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A32" w:rsidRDefault="006D779D" w:rsidP="001B0A32">
      <w:pPr>
        <w:pStyle w:val="NormalPar"/>
        <w:spacing w:line="254" w:lineRule="exact"/>
        <w:jc w:val="both"/>
        <w:rPr>
          <w:rStyle w:val="HebrewChar"/>
          <w:rtl/>
        </w:rPr>
        <w:sectPr w:rsidR="001B0A32" w:rsidSect="001B0A32">
          <w:headerReference w:type="even" r:id="rId6"/>
          <w:headerReference w:type="default" r:id="rId7"/>
          <w:footerReference w:type="even" r:id="rId8"/>
          <w:footerReference w:type="default" r:id="rId9"/>
          <w:headerReference w:type="first" r:id="rId10"/>
          <w:footerReference w:type="first" r:id="rId11"/>
          <w:pgSz w:w="11911" w:h="16838"/>
          <w:pgMar w:top="1701" w:right="3231" w:bottom="4031" w:left="1191" w:header="1134" w:footer="720" w:gutter="0"/>
          <w:cols w:space="720"/>
          <w:docGrid w:linePitch="326"/>
        </w:sectPr>
      </w:pPr>
      <w:r>
        <w:rPr>
          <w:rStyle w:val="HebrewChar"/>
          <w:rtl/>
        </w:rPr>
        <w:t> </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lastRenderedPageBreak/>
        <w:t>נסיון</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גם: אברהם-נסיון, בחן, דור המדבר-נסיון)</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לא תנסו את ה' אלקיכם, כאשר נסיתם במסה. (דברים ו טז)</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לא תשמע אל דברי הנביא ההוא או אל חולם החלום ההוא, כי מנסה ה' אלקיכם אתכם, לדעת הישכם אוהבים את ה' אלקיכם בכל לבבכם ובכל נפשכם. (שם יג 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הביאו את כל המעשר אל בית האוצר ויהי טרף בביתי ובחנוני נא בזאת אמר ה' צב-אות, אם לא אפתח לכם את ארובות השמים והריקותי לכם ברכה עד בלי די. (מלאכי ג י)</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דאמר רבי אחא לא ברא הקב"ה ליצר הרע אלא לנסות בו בני אדם, ומי בעי קב"ה לנסותא בני נשא, אין, דאמר רבי אחא מנא לן, מדכתיב כי יקום בקרבך נביא וגו', ובא האות והמופת וגו', כי מנסה ה' אלקיכם וגו'.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ולמה בעי נסותא, דהא כל עובדוי דבר נש אתגלי קמיה, אלא שלא לתת פתחון פה לבני אדם. ראה מה כתיב, ולוט יושב בשער סדום, דהיה יתיב לנסותא לברייתא</w:t>
      </w:r>
      <w:r w:rsidR="001B0A32" w:rsidRPr="001B0A32">
        <w:rPr>
          <w:rStyle w:val="HebrewChar"/>
          <w:rFonts w:cs="FrankRuehl" w:hint="cs"/>
          <w:rtl/>
        </w:rPr>
        <w:t>...</w:t>
      </w:r>
      <w:r w:rsidRPr="001B0A32">
        <w:rPr>
          <w:rStyle w:val="HebrewChar"/>
          <w:rFonts w:cs="FrankRuehl" w:hint="cs"/>
          <w:rtl/>
        </w:rPr>
        <w:t xml:space="preserve"> (וירא רמ)</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אבל הקב"ה מדקדק תמיד עם הצדיקים, בכל מעשיהם שעושים, משום שיודע שלא יטו לימין או לשמאל, ועל כן הוא מנסה אותם, ולא בשביל עצמו, שהרי יודע יצרם ותוקף אמונתם, ואינו צריך לנסותם, אלא שמנסה אותם כדי להרים ראשם בזכות הנסיונות. כעין זה עשה הקב"ה לאברהם, שכתוב, והאלקים ניסה את אברהם, מהו נסה, הוא הרמת נס, כמו שאתה אומר, הרימו נס, שאו נס, הרים הדגל שלו בכל העולם. וכמו שלמדנו, שבשביל זה, (בשביל מעשה העקדה), הקב"ה הרים הדגל של אברהם לעיני כל, וזה שאמר נסה את אברהם, אף כך, הקב"ה, כדי להרים דגל הצדיקים הוא בוחן אותם, כדי להרים ראשם בכל העולם.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צדיק יבחן, מהו הטעם, אמר רבי שמעון, משום כי כשהקב"ה חפץ בצדיקים, מה כתוב, וה' חפץ דכאו החלי. ובארוה, אבל משום שהרצון של הקב"ה אינו רוצה אלא בנשמה, אבל לא בגוף, </w:t>
      </w:r>
      <w:r w:rsidRPr="001B0A32">
        <w:rPr>
          <w:rStyle w:val="HebrewChar"/>
          <w:rFonts w:cs="FrankRuehl" w:hint="cs"/>
          <w:rtl/>
        </w:rPr>
        <w:lastRenderedPageBreak/>
        <w:t>כי הנשמה דומה לנשמה העליונה, (דהיינו השכינה), והגוף אינו ראוי להתאחד למעלה עם השכינה, ואף על פי שצורת הגוף הוא בסוד העליון, (כלומר אף על פי שהגוף נמשך מהשכינה, דהיינו מלכות, מכל מקום אינו ראוי להתאחד עמה).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ותא חזי, בשעה שהקב"ה חפץ בנשמתו של אדם להאיר אותה, הוא מכה את הגוף כדי שתשלוט הנשמה, כי כל עוד שהנשמה עם הגוף המה שוים, אין הנשמה יכולה לשלוט, וכשהגוף נשבר הנשמה שולטת.</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מהו צדיק יבחן, הוא כמו שאתה אומר אבן בוחן, כן צדיק יבחן, פירושו שמחזק אותו כאבן הבוחן, שהיא פנת יקרת, כן צדיק יבחן</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כאשר ברא הקב"ה את האדם צוה אותו, (שלא יאכל מעץ הדעת), כדי להיטיב לו, נתן לו חכמה, נתעלה במדרגותיו למעלה (להקב"ה). כאשר ירד למטה ראה תאוות יצר הרע ונתדבק בו, ושכח כל מה שהסתכל בכבוד העליון של רבונו</w:t>
      </w:r>
      <w:r w:rsidR="001B0A32" w:rsidRPr="001B0A32">
        <w:rPr>
          <w:rStyle w:val="HebrewChar"/>
          <w:rFonts w:cs="FrankRuehl" w:hint="cs"/>
          <w:rtl/>
        </w:rPr>
        <w:t>...</w:t>
      </w:r>
      <w:r w:rsidRPr="001B0A32">
        <w:rPr>
          <w:rStyle w:val="HebrewChar"/>
          <w:rFonts w:cs="FrankRuehl" w:hint="cs"/>
          <w:rtl/>
        </w:rPr>
        <w:t xml:space="preserve"> (תולדות פח)</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כי כיון שהתנסה יצא מן הדרך ולא נשאר בתקפו, מה כתוב, (בכל זאת לא חטא בשפתיו), אבל ברצונו חטא. ואחר כך חטא בכל, (שאמר ארץ נתנה ביד רשע וגו'). ואם תאמר שלא התנסה אדם (חוץ מאיוב), הרי כתוב, ה' צדיק יבחן וגו', ומשום זה התנסה (גם) איוב, ואף על פי שלא נשאר בתקפו כראוי, לא יצא מתחת רשות אדונו להתדבק בצד האחר. וכמה היה הנסיון שלו, שנים עשר חודש, הוא ממשלת הצד האחר. כמו שלמדנו, דינם של הרשעים בגיהנם הוא י"ב חודש, ומשום שלא התדבק בצד האחר, כתוב, וה' ברך את אחרית איוב מראשיתו.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רבי שמעון אומר, זה של איוב אינו נסיון מן הקב"ה, כנסיון של שאר הצדיקים, כי לא כתוב והאלקים נסה את איוב, כמו שכתוב והאלקים נסה את אברהם, כי אברהם הוא בידו הקריב את הבן יחיד שלו אל הקב"ה, ואיוב לא נתן מאומה, ולא מסר אל הקב"ה מאומה. ולא נאמר לו הנסיון (כמו שנאמר לאברהם), כי היה גלוי לפניו שלא יוכל לעמוד בו כראוי, אלא שנמסר ביד המקטרג, ובדינו של הקב"ה נעשה, (על שסיבב עבודה הקשה לישראל במצרים), </w:t>
      </w:r>
      <w:r w:rsidRPr="001B0A32">
        <w:rPr>
          <w:rStyle w:val="HebrewChar"/>
          <w:rFonts w:cs="FrankRuehl" w:hint="cs"/>
          <w:rtl/>
        </w:rPr>
        <w:lastRenderedPageBreak/>
        <w:t>והקב"ה העיר עליו דין הזה אל המקטרג, זה שאמר, השמת לבך אל עבדי איוב וגו'. (בא כו)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ועץ מר הזה, (שהשליך תוך המים), היה כאופן הנסיון של הסוטה, אם סטתה תחת בעלה אלו המים שהשקוה חזרו להיות מרים, ובהם וצבתה בטנה ונפלה ירכה, ואם לא סטתה מה כתוב, ונקתה ונזרעה זרע ומולידה בן, אף כאן וימתקו המים</w:t>
      </w:r>
      <w:r w:rsidRPr="001B0A32">
        <w:rPr>
          <w:rStyle w:val="HebrewChar"/>
          <w:rFonts w:cs="FrankRuehl" w:hint="cs"/>
          <w:rtl/>
        </w:rPr>
        <w:t>...</w:t>
      </w:r>
      <w:r w:rsidR="006D779D" w:rsidRPr="001B0A32">
        <w:rPr>
          <w:rStyle w:val="HebrewChar"/>
          <w:rFonts w:cs="FrankRuehl" w:hint="cs"/>
          <w:rtl/>
        </w:rPr>
        <w:t xml:space="preserve"> כעין זה יעשה לנסות ישראל בגאולה האחרונה, זה שאמר, יתבררו ויתלבנו ויצרפו רבים, שהם מצד הטוב, ועומדים בנסיון, והרשיעו רשעים, שהם מצד הרע, ויתקיים בהם ואל אדמת ישראל לא יבואו, והורג אותם. (נשא פט ועיין שם עוד)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ויאמר מי האנשים האלה עמך, המדרגה שלו שמצד שמאל היתה, שהיא היתה צריכה לשאול, (שלא היתה יודעת), ואף על פי שהחברים העירו בזה באופן אחר, שהם אמרו, שהקב"ה עשה לו נסיון בדבריו, כי שלה היו, (שניסה אותם אלקים), אחד חזקיה, ואחד יחזקאל, ואחד בלעם, שנים לא עמדו בנסיון כראוי, ואחד עמד, ומי הוא, הוא יחזקאל, שכתוב (שהקב"ה שאלו) התחיינה העצמות האלה, והוא השיב ואמר, ה' אלקים אתה ידעת</w:t>
      </w:r>
      <w:r w:rsidR="001B0A32" w:rsidRPr="001B0A32">
        <w:rPr>
          <w:rStyle w:val="HebrewChar"/>
          <w:rFonts w:cs="FrankRuehl" w:hint="cs"/>
          <w:rtl/>
        </w:rPr>
        <w:t>...</w:t>
      </w:r>
      <w:r w:rsidRPr="001B0A32">
        <w:rPr>
          <w:rStyle w:val="HebrewChar"/>
          <w:rFonts w:cs="FrankRuehl" w:hint="cs"/>
          <w:rtl/>
        </w:rPr>
        <w:t xml:space="preserve"> (בלק רפז)</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אשר נסיתו במסה, הרבה ניסיתו ונמצא שלם בכל נסיונות</w:t>
      </w:r>
      <w:r w:rsidR="001B0A32" w:rsidRPr="001B0A32">
        <w:rPr>
          <w:rStyle w:val="HebrewChar"/>
          <w:rFonts w:cs="FrankRuehl" w:hint="cs"/>
          <w:rtl/>
        </w:rPr>
        <w:t>...</w:t>
      </w:r>
      <w:r w:rsidRPr="001B0A32">
        <w:rPr>
          <w:rStyle w:val="HebrewChar"/>
          <w:rFonts w:cs="FrankRuehl" w:hint="cs"/>
          <w:rtl/>
        </w:rPr>
        <w:t xml:space="preserve"> (ברכה שמט)</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הנכנס לישון על מטתו אומר</w:t>
      </w:r>
      <w:r w:rsidR="001B0A32" w:rsidRPr="001B0A32">
        <w:rPr>
          <w:rStyle w:val="HebrewChar"/>
          <w:rFonts w:cs="FrankRuehl" w:hint="cs"/>
          <w:rtl/>
        </w:rPr>
        <w:t>...</w:t>
      </w:r>
      <w:r w:rsidRPr="001B0A32">
        <w:rPr>
          <w:rStyle w:val="HebrewChar"/>
          <w:rFonts w:cs="FrankRuehl" w:hint="cs"/>
          <w:rtl/>
        </w:rPr>
        <w:t xml:space="preserve"> ותן חלקי בתורתך, ותרגילני לידי מצוה, ואל תרגילני לידי עבירה, ואל תביאני לידי חטא ולא לידי עון ולא לידי נסיון</w:t>
      </w:r>
      <w:r w:rsidR="001B0A32" w:rsidRPr="001B0A32">
        <w:rPr>
          <w:rStyle w:val="HebrewChar"/>
          <w:rFonts w:cs="FrankRuehl" w:hint="cs"/>
          <w:rtl/>
        </w:rPr>
        <w:t>...</w:t>
      </w:r>
      <w:r w:rsidRPr="001B0A32">
        <w:rPr>
          <w:rStyle w:val="HebrewChar"/>
          <w:rFonts w:cs="FrankRuehl" w:hint="cs"/>
          <w:rtl/>
        </w:rPr>
        <w:t xml:space="preserve"> (ברכות ס 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אשכחיה רבי יוחנן לינוקא דריש לקיש, אמר ליה אימא לי פסוקיך, אמר ליה עשר תעשר, אמר ליה ומאי עשר תעשר, אמר ליה עשר בשביל שתתעשר, אמר ליה מנא לך, אמר ליה זיל נסי, אמר ליה ומי שרי לנסוייה להקב"ה, והכתיב לא תנסו את ה', אמר ליה הכי אמר רבי הושעיא חוץ מזו, שנאמר הביאו את כל המעשר אל בית האוצר ויהי טרף בביתי ובחנוני נא בזאת</w:t>
      </w:r>
      <w:r w:rsidR="001B0A32" w:rsidRPr="001B0A32">
        <w:rPr>
          <w:rStyle w:val="HebrewChar"/>
          <w:rFonts w:cs="FrankRuehl" w:hint="cs"/>
          <w:rtl/>
        </w:rPr>
        <w:t>...</w:t>
      </w:r>
      <w:r w:rsidRPr="001B0A32">
        <w:rPr>
          <w:rStyle w:val="HebrewChar"/>
          <w:rFonts w:cs="FrankRuehl" w:hint="cs"/>
          <w:rtl/>
        </w:rPr>
        <w:t xml:space="preserve"> (תענית ט 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הנך שבוייתא דאתאי לנהרדעא, אסקינהו לבי רב </w:t>
      </w:r>
      <w:r w:rsidRPr="001B0A32">
        <w:rPr>
          <w:rStyle w:val="HebrewChar"/>
          <w:rFonts w:cs="FrankRuehl" w:hint="cs"/>
          <w:rtl/>
        </w:rPr>
        <w:lastRenderedPageBreak/>
        <w:t>עמרם חסידא, אשקולו דרגא מקמייהו, בהדי דקא חלפא חדא מנייהו נפל נהורא באיפומא, (דרך פי הארובה, שהיו פניה מאירות), שקליה רב עמרם לדרגא דלא הוו יכלין בי עשרה למדלייא, דלייה לחודיה, סליק ואזיל, כי מטא לפלגא דרגא איפשח, (הרחיב רגליו לעמוד בחזקה), רמא קלא (צעק) נורא (אש) בי עמרם, אתו רבנן, אמרו ליה כסיפתינן (ביישתנו), אמר להו מוטב תיכספו בי עמרם בעלמא הדין, ולא תיכספו מיניה לעלמא דאתי. אשבעיה דינפק מיניה (היצר), נפק מיניה כי עמודא דנורא, אמר ליה חזי דאת נורא ואנא בישרא, ואנא עדיפנא מינך.</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מאיר הוה מתלוצץ בעוברי עבירה, יומא חד אידמי ליה שטן כאיתתא בהך גיסא דנהרא, לא הוה מברא, נקט מצרא (חבל מתוח על הנהר) וקא עבר, כי מטא פלגא מצרא שבקיה, אמר אי לאו דקא מכרזי ברקיעא הזהרו ברבי מאיר ותורתו שויתיה לדמך תרתי מעי.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עקיבא הוה מתלוצץ בעוברי עבירה, יומא חד אידמי ליה שטן כאיתתא בריש דיקלא, נקטיה לדיקלא וקסליק ואזיל (עלה עליו), כי מטא לפלגיה דדיקלא שבקיה, אמר אי לאו דמכרזי ברקיעא הזהרו ברבי עקיבא ותורתו שויתיה לדמך תרתי מעי.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פלימו הוה רגיל למימר כל יומא גירא בעיניה דשטן. יומא חד מעלי יומא דכיפורי הוה, אידמי ליה כעניא אתא קרא אבבא, אפיקו ליה ריפתא, אמר ליה יומא כי האידנא כולי עלמא גואי ואנא אבראי (רק אני בחוץ), עייליה וקריבו ליה ריפתא, אמר ליה יומא כי האידנא כולי עלמא אתכא ואנא לחודאי (לבדי), אתיוהו אותבוהו אתכא (לשולחן), הוה יתיב מלא נפשיה שיחנא וכיבי (ליחה מאוסה) עליה, והוה קעביד ביה מילי דמאיס, אמר ליה תיב שפיר, אמר ליה הבו לי כסא, יהבו ליה כסא אכמר שדא ביה כיחו, נחרו ביה (גערו בו) שקא ומית, שמעו דהוו קאמרי פלימו קטל גברא, ערק וטשא נפשיה (התחבא) בבית הכסא, אזיל בתריה נפל קמיה, כי דחזייה דהוה מצטער גלי ליה נפשיה, אמר ליה מאי טעמא אמרת הכי, ואלא היכי אימא (איך לומר), אמר ליה לימר מר רחמנא נגער ביה בשטן.</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רבי חייא בר אשי הוה רגיל כל עידן דהוה נפל לאפיה הוה אמר הרחמן יצילנו מיצר הרע. יומא חד שמעתינהו דביתהו, אמרה, מכדי הא כמה שני דפריש ליה מינאי, מאי טעמא דאמר הכי, יומא חדא הוה קא גריס בגינתיה, קשטה נפשה חלפה ותנייה קמיה, אמר לה מאן את, אמרה אנא חרותא (זונה ניכרת בעיר) דהדרי מיומא, תבעה, אמרה ליה אייתי ניהליה להך רומנא דריש צוציתא, (ענף קטן שבראש הדקל), שוור אזל אתיה ניהלה. כי אתא לביתיה הוה קא שגרא דביתהו תנורא, סליק וקא יתיב בגויה, (ישב בתנור), אמרה ליה מאי האי, אמר לה הכי והכי הוה מעשה, אמרה ליה אנא הואי, (אני הייתי זאת), לא אשגח בה, עד דיהבה ליה סימני, אמר לה אנא מיהא לאיסורא איכווני. כל ימיו של אותו צדיק היה מתענה, עד שמת באותה מיתה</w:t>
      </w:r>
      <w:r w:rsidR="001B0A32" w:rsidRPr="001B0A32">
        <w:rPr>
          <w:rStyle w:val="HebrewChar"/>
          <w:rFonts w:cs="FrankRuehl" w:hint="cs"/>
          <w:rtl/>
        </w:rPr>
        <w:t>...</w:t>
      </w:r>
      <w:r w:rsidRPr="001B0A32">
        <w:rPr>
          <w:rStyle w:val="HebrewChar"/>
          <w:rFonts w:cs="FrankRuehl" w:hint="cs"/>
          <w:rtl/>
        </w:rPr>
        <w:t xml:space="preserve"> (קידושין פא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אמר שטן לפני הקב"ה, רבונו של עולם, זקן זה חננתו למאה שנה פרי בטן, מכל סעודה שעשה לא היה לו תור אחד או גוזל אחד להקריב לפניך. אמר לו כלום עשה אלא בשביל בנו, אם אני אומר לו זבח את בנך לפני מיד זובחו, מיד והאלקים נסה את אברהם. ויאמר קח נא, אמר רבי שמעון בר אבא אין נא אלא לשון בקשה, משל למלך בשר ודם שעמדו עליו מלחמות הרבה, והיה לו גבור אחד ונצחן. לימים עמדה עליו מלחמה חזקה, אמר לו, בבקשה ממך, עמוד לי במלחמה זו, שלא יאמרו ראשונות אין בהם ממש, אף הקב"ה אמר לאברהם, ניסיתיך בכמה נסיונות ועמדת בכולן, עכשיו עמוד לי בנסיון זה, שלא יאמרו אין ממש בראשונים</w:t>
      </w:r>
      <w:r w:rsidRPr="001B0A32">
        <w:rPr>
          <w:rStyle w:val="HebrewChar"/>
          <w:rFonts w:cs="FrankRuehl" w:hint="cs"/>
          <w:rtl/>
        </w:rPr>
        <w:t>...</w:t>
      </w:r>
      <w:r w:rsidR="006D779D" w:rsidRPr="001B0A32">
        <w:rPr>
          <w:rStyle w:val="HebrewChar"/>
          <w:rFonts w:cs="FrankRuehl" w:hint="cs"/>
          <w:rtl/>
        </w:rPr>
        <w:t xml:space="preserve"> (סנהדרין פט 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יהודה אמר רב לעולם אל יביא אדם עצמו לידי נסיון, שהרי דוד מלך ישראל הביא עצמו לידי נסיון ונכשל, אמר לפניו, רבונו של עולם מפני מה אומרים אלקי אברהם אלקי יצחק ואלקי יעקב, ואין אומרים אלקי דוד, אמר אינהו מינסו לי, ואת לא מינסית לי, אמר לפניו, רבונו של עולם בחנני ונסני, שנאמר בחנני ה' ונסני וגו', אמר מינסנא לך, ועבידנא מילתא בהדך דלדידהו לא הודעתינהו ואילו אנא קא מודענא לך, דמניסנא לך בדבר ערוה</w:t>
      </w:r>
      <w:r w:rsidR="001B0A32" w:rsidRPr="001B0A32">
        <w:rPr>
          <w:rStyle w:val="HebrewChar"/>
          <w:rFonts w:cs="FrankRuehl" w:hint="cs"/>
          <w:rtl/>
        </w:rPr>
        <w:t>...</w:t>
      </w:r>
      <w:r w:rsidRPr="001B0A32">
        <w:rPr>
          <w:rStyle w:val="HebrewChar"/>
          <w:rFonts w:cs="FrankRuehl" w:hint="cs"/>
          <w:rtl/>
        </w:rPr>
        <w:t xml:space="preserve"> (שם קז 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רבי חנינא ורבי יונתן הוו קאזלי באורחא, מטו </w:t>
      </w:r>
      <w:r w:rsidRPr="001B0A32">
        <w:rPr>
          <w:rStyle w:val="HebrewChar"/>
          <w:rFonts w:cs="FrankRuehl" w:hint="cs"/>
          <w:rtl/>
        </w:rPr>
        <w:lastRenderedPageBreak/>
        <w:t>להנהו תרי שבילי, חד פצי אפיתחא דעבודת כוכבים, וחד פצי אפיתחא דבי זונות, אמר ליה חד לחבריה ניזיל אפיתחא דעבודת כוכבים דנכיס (נשחט) יצריה, אמר ליה אידך ניזיל אפיתחא דבי זונות ונכפייה ליצרין ונקבל אגרא, כי מטו להתם חזינהו לזונות, איתכנעו מקמייהו, אמר ליה מנא לך הא, אמר ליה מזימה תשמור עליך תבונה תנצרכה. (ע"ז יז 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עשרה נסיונות נתנסה אברהם אבינו ע"ה ועמד בכולם, להודיע כמה חבתו של אברהם אבינו ע"ה. (אבות ה ג)</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עשרה נסיונות נסו אבותינו את המקום ברוך הוא במדבר, שנאמר וינסו אותי זה עשר פעמים ולא שמעו בקולי. (שם שם 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תניא אמר רבי יהודה, עשר נסיונות ניסו אבותינו להקב"ה, שנים בים, ושנים במים, שנים במן, שנים בשליו, אחת בעגל, ואחת במדבר פארן. שנים בים אחת בירידה ואחת בעליה, בירידה דכתיב המבלי אין קברים במצרים, בעליה כדרב הונא, דאמר רב הונא ישראל שבאותו הדור מקטני אמנה היו, כדרבה בר מרי, דאמר רבה בר מרי, מאי דכתיב וימרו על ים בים סוף ויושיעם למען שמו, מלמד שהיו ישראל ממרים באותה שעה ואומרים, כשם שאנו עולים מצד זה כך מצרים עולים מצד אחר, אמר לו הקב"ה לשר של ים פלוט אותם ליבשה</w:t>
      </w:r>
      <w:r w:rsidR="001B0A32" w:rsidRPr="001B0A32">
        <w:rPr>
          <w:rStyle w:val="HebrewChar"/>
          <w:rFonts w:cs="FrankRuehl" w:hint="cs"/>
          <w:rtl/>
        </w:rPr>
        <w:t>...</w:t>
      </w:r>
      <w:r w:rsidRPr="001B0A32">
        <w:rPr>
          <w:rStyle w:val="HebrewChar"/>
          <w:rFonts w:cs="FrankRuehl" w:hint="cs"/>
          <w:rtl/>
        </w:rPr>
        <w:t xml:space="preserve"> שנים במים, במרה וברפידים, במרה דכתיב ויבואו מרתה ולא יכלו לשתות וגו', וכתיב וילן העם על משה. ברפידים דכתיב ויחנו ברפידים ואין מים לשתות, וכתיב וירב העם עם משה. שנים במן, דכתיב אל תצאו ויצאו, אל תותירו והותירו. שנים בשליו ראשון ובשליו שני, בשליו ראשון בשבתנו על סיר הבשר, בשליו שני, והאספספוף אשר בקרבו. בעגל כדאיתיה, במדבר פארן כדאיתיה. (ערכין טו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תמן תנינן, אל תאמין בעצמך עד יום מותך, מעשה בחסיד אחד שהיה יושב ושונה אל תאמן בעצמך עד יום זקנותך, כגון אני, אתת חדא רוחא ונסיתיה, ושרי תהי ביה, אמר ליה לא תצוק (אל תצטער), רוח אנא, אזול ואישתוי לחברך (תשתוה לחבריך ואל תתגאה יותר). </w:t>
      </w:r>
      <w:r w:rsidRPr="001B0A32">
        <w:rPr>
          <w:rStyle w:val="HebrewChar"/>
          <w:rFonts w:cs="FrankRuehl" w:hint="cs"/>
          <w:rtl/>
        </w:rPr>
        <w:lastRenderedPageBreak/>
        <w:t>(שבת ח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ויאמר האדם וגו', ד' הן שהקיש הקב"ה על קנקנן ומצאן קנקנין של מימי רגלים, ואלו הן, אדם, וקין, ובלעם וחזקיהו, אדם שנאמר, ויאמר האדם האשה וגו', קין, ויאמר ה' אל קין אי הבל אחיך, ויאמר לא ידעתי. בלעם הרשע, שנאמר מי האנשים האלה עמך, ויאמר בלעם אל האלקים וגו'. חזקיה מה אמרו האנשים האלה וגו' (ישעיה ל"ט). אבל יחזקאל מצאו בקי מכולם, שנאמר (יחזקאל ל"ז) בן אדם התחיינה העצמות האלה, ויאמר ה' אלקים אתה ידעת. (בראשית יט כ)</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כתיב ה' צדיק יבחן ורשע ואוהב חמס שנאה נפשו (תהלים י"א). אמר רבי יונתן,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היוצר הזה אינו בודק קנקנים מרועעים, שאינו מספיק לקוש עליהם אחת עד שהוא שוברם, ובמי הוא בודק, בקנקנים יפים, שאפילו מקיש עליהם כמה פעמים אינם נשברים, כך אין הקב"ה מנסה את הרשעים, אלא את הצדיקים, </w:t>
      </w:r>
      <w:r>
        <w:rPr>
          <w:rStyle w:val="HebrewChar"/>
          <w:rtl/>
        </w:rPr>
        <w:t> </w:t>
      </w:r>
      <w:r w:rsidR="001B0A32" w:rsidRPr="001B0A32">
        <w:rPr>
          <w:rStyle w:val="HebrewChar"/>
          <w:rFonts w:cs="FrankRuehl" w:hint="cs"/>
          <w:rtl/>
        </w:rPr>
        <w:t xml:space="preserve"> </w:t>
      </w:r>
      <w:r w:rsidRPr="001B0A32">
        <w:rPr>
          <w:rStyle w:val="HebrewChar"/>
          <w:rFonts w:cs="FrankRuehl" w:hint="cs"/>
          <w:rtl/>
        </w:rPr>
        <w:t>שנאמר ה' צדיק יבחן, וכתיב (בראשית כ"ב) והאלקים נסה את אברהם. אמר רבי יוסי בן חנינא, הפשתני הזה בשעה שהוא יודע שהפשתן שלו יפה, כל שהוא כותשה היא משתבחת, וכל זמן שהוא מקיש עליה היא משתמנת, ובשעה שהוא יודע שהפשתן שלו רעה אינו מספיק לקוש אליה אחת עד שהיא פוקעת, כך אין הקב"ה מנסה את הרשעים אלא את הצדיקים, שנאמר ה' צדיק יבחן. אמר רבי אלעזר משל לבעל הבית שהיו לו שתי פרות, אחת כחה יפה ואחת כחה רע, על מי הוא נותן את העול, לא על זאת שכחה יפה, כך הקב"ה מנסה את הצדיקים, שנאמר ה' צדיק יבחן, זה נח, שנאמר ויאמר ה' לנח כי אותך ראיתי צדיק לפני. (שם לב ג)</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ויהי אחר הדברים האלה והאלקים נסה את אברהם, כתיב (תהלים ס') נתת ליראיך נס להתנוסס מפני קושט סלה. נסיון אחר נסיון, וגידולין אחר גידולין, בשביל לנסותן בעולם, בשביל לגדלן בעולם, כנס הזה של ספינה, וכל כך למה, מפני קושט, בשביל שתתקשט מדת הדין בעולם, שאם יאמר לך אדם למי שהוא רוצה להעשיר מעשיר, למי שהוא רוצה מעני, </w:t>
      </w:r>
      <w:r w:rsidRPr="001B0A32">
        <w:rPr>
          <w:rStyle w:val="HebrewChar"/>
          <w:rFonts w:cs="FrankRuehl" w:hint="cs"/>
          <w:rtl/>
        </w:rPr>
        <w:lastRenderedPageBreak/>
        <w:t>ולמי הוא רוצה הוא עושה מלך, אברהם כשרצה עשאו מלך, כשרצה עשאו עשיר, יכול את להשיבו ולומר לו, יכול את לעשות כמו שעשה אברהם אבינו, והוא אומר מה עשה, ואת אומר לו ואברהם בן מאת שנה בהולד לו, ואחר כל הצער הזה נאמר לו קח נא את בנך את יחידך ולא עיכב, הרי נתת ליראיך נס להתנוסס. (שם נה 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ולא חשכת, שלא תאמר כל החלאים שחוץ לגוף אינן חלאים, אלא מעלה אני עליך כאילו אמרתי לך הקרב עצמך לי ולא עיכבת. (שם נו 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ואברהם זקן, זקן זה שקנה שני עולמות, שלשה נכתרו בזקנה ובימים, ושלשתן היו ראש לנסיון, אברהם, יהושע ודוד</w:t>
      </w:r>
      <w:r w:rsidR="001B0A32" w:rsidRPr="001B0A32">
        <w:rPr>
          <w:rStyle w:val="HebrewChar"/>
          <w:rFonts w:cs="FrankRuehl" w:hint="cs"/>
          <w:rtl/>
        </w:rPr>
        <w:t>...</w:t>
      </w:r>
      <w:r w:rsidRPr="001B0A32">
        <w:rPr>
          <w:rStyle w:val="HebrewChar"/>
          <w:rFonts w:cs="FrankRuehl" w:hint="cs"/>
          <w:rtl/>
        </w:rPr>
        <w:t xml:space="preserve"> (שם נט ט)</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ותשא אשת אדוניו</w:t>
      </w:r>
      <w:r w:rsidR="001B0A32" w:rsidRPr="001B0A32">
        <w:rPr>
          <w:rStyle w:val="HebrewChar"/>
          <w:rFonts w:cs="FrankRuehl" w:hint="cs"/>
          <w:rtl/>
        </w:rPr>
        <w:t>...</w:t>
      </w:r>
      <w:r w:rsidRPr="001B0A32">
        <w:rPr>
          <w:rStyle w:val="HebrewChar"/>
          <w:rFonts w:cs="FrankRuehl" w:hint="cs"/>
          <w:rtl/>
        </w:rPr>
        <w:t xml:space="preserve"> דבר אחר אמר אבא נתנסה, זקיני נתנסה, ואני איני מתנסה, אמר לו הקב"ה חייך שאני מנסה אותך יותר מהם. (שם פז 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והיה יתרו יושב ביניהם, ואומר להם הנער הזה אין בו דעת, אלא בחנו אותו, והביאו לפניו בקערה זהוב וגחלת, אם יושיט ידו בזהוב יש בו דעת והרגו אותו, ואם יושיט ידו לגחלת אין בו דעת ואין עליו משפט מות</w:t>
      </w:r>
      <w:r w:rsidRPr="001B0A32">
        <w:rPr>
          <w:rStyle w:val="HebrewChar"/>
          <w:rFonts w:cs="FrankRuehl" w:hint="cs"/>
          <w:rtl/>
        </w:rPr>
        <w:t>...</w:t>
      </w:r>
      <w:r w:rsidR="006D779D" w:rsidRPr="001B0A32">
        <w:rPr>
          <w:rStyle w:val="HebrewChar"/>
          <w:rFonts w:cs="FrankRuehl" w:hint="cs"/>
          <w:rtl/>
        </w:rPr>
        <w:t xml:space="preserve"> (שמות א לא)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ינאי, אף על פי ששכינתו בשמים, עיניו יחזו עפעפיו יבחנו בני אדם, משל למלך שהיה לו פרדס ובנה בו מגדל גבוה, וצוה המלך שיתנו לתוכו פועלים שיהיו עוסקים במלאכתו, אמר המלך כל מי שמתכשר במלאכתו יטול שכרו משלם, וכל מי שמתעצל במלאכתו ינתן בדימוס, המלך זה מלך מלכי המלכים, והפרדס זה העולם שנתן הקב"ה לישראל בתוכו לשמור התורה, והתנה עמהם ואמר, מי שהוא שומר את התורה הרי גן עדן לפניו, ומי שאינו משמרה הרי הגיהנום, אף הקב"ה אף על פי שהוא נראה כמסלק שכינתו מבית המקדש, עיניו יחזו עפעפיו יבחנו בני אדם, ולמי בוחן, לצדיק, שנאמר ה' צדיק יבחן, ובמה הוא בוחנו, במרעה צאן, בדק לדוד בצאן ומצאו רועה יפה, שנאמר (תהלים ע"ח) ויקחהו ממכלאות צאן, מהו ממכלאות צאן, כמו (בראשית ח') ויכלא הגשם, היה מונע הגדולים מפני הקטנים, והיה מוציא הקטנין לרעות כדי שירעו עשב הרך, ואחר מוציא את הזקנים כדי שירעו עשב הבינונית, ואחר מוצא הבחורים שהיו אוכלים עשב הקשה, </w:t>
      </w:r>
      <w:r w:rsidRPr="001B0A32">
        <w:rPr>
          <w:rStyle w:val="HebrewChar"/>
          <w:rFonts w:cs="FrankRuehl" w:hint="cs"/>
          <w:rtl/>
        </w:rPr>
        <w:lastRenderedPageBreak/>
        <w:t>אמר הקב"ה, מי שהוא יודע לרעות הצאן איש לפי כחו, יבא וירעה בעמי, הדא הוא דכתיב (תהלים ע"ח) מאחר עלות הביאו לרעות ביעקב עמו. ואף משה לא בחנו הקב"ה אלא בצאן, אמרו רבותינו כשהיה משה רבינו ע"ה רועה צאנו של יתרו במדבר, ברח ממנו גדי ורץ אחריו, עד שהגיע לחסוח, כיון שהגיע לחסוח נזדמנה לו בריכה של מים, ועמד הגדי לשתות, כיון שהגיע משה אצלו, אמר אני לא הייתי יודע שרץ היית מפני צמא, עיף אתה, הרכיבו על כתיפו והיה מהלך, אמר הקב"ה יש לך רחמים לנהוג צאנו של בשר ודם, כך חייך אתה תרעה צאני ישראל, הוי ומשה היה רועה. (שם ב 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ומשה היה רועה, הדא הוא דכתיב, (משלי ל') כל אמרת א-לוה צרופה, אין הקב"ה נותן גדולה לאדם עד שבודקהו בדבר קטן, ואחר כך מעלהו לגדולה, הרי לך שני גדולי עולם שבדקן הקב"ה בדבר קטן ונמצאו נאמנים, והעלן לגדולה, בדק לדוד בצאן, ולא נהגם אלא במדבר להרחיקם מן הגזל, שכן אליאב אומר לדוד, (ש"א י"ז) ועל מי נטשת מעט הצאן ההנה במדבר, מלמד שהיה דוד מקיים המשנה, אין מגדלים בהמה דקה בארץ ישראל, אמר לו הקב"ה נמצא אתה נאמן בצאן, בא ורעה צאני, שנאמר (תהלים ע"ח) מאחר עלות הביאו, וכן במשה הוא אומר, וינהג את הצאן אחר המדבר, להוציאן מן הגזל, ולקחו הקב"ה לרעות ישראל, שנאמר (שם ע"ז) נחית כצאן עמך ביד משה ואהרן. (שם שם ג)</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אשרי אדם שעומד בנסיונו, שאין בריה שאין הקב"ה מנסה אותה, העשיר מנסהו אם תהא ידו פתוחה לענים, ומנסה העני אם יכול לקבל ייסורין ואינו כועס, שנאמר (ישעיה נ'ח) וענים מרודים תביא בית, ואם עמד העשיר בנסיונו ועושה צדקות, הרי הוא אוכל ממונו בעולם הזה, והקרן קיימת לו לעולם הבא, והקב"ה מצילו מדינה של גיהנם, שנאמר (תהלים מ"א) אשרי משכיל אל דל ביום רעה ימלטהו ה', ואם עמד העני בנסיונו ואינו מבעט, הרי הוא נוטל כפלים לעתיד לבא, שנאמר (שם י"ח) כי אתה עם עני תושיע</w:t>
      </w:r>
      <w:r w:rsidR="001B0A32" w:rsidRPr="001B0A32">
        <w:rPr>
          <w:rStyle w:val="HebrewChar"/>
          <w:rFonts w:cs="FrankRuehl" w:hint="cs"/>
          <w:rtl/>
        </w:rPr>
        <w:t>...</w:t>
      </w:r>
      <w:r w:rsidRPr="001B0A32">
        <w:rPr>
          <w:rStyle w:val="HebrewChar"/>
          <w:rFonts w:cs="FrankRuehl" w:hint="cs"/>
          <w:rtl/>
        </w:rPr>
        <w:t xml:space="preserve"> (שם לא ב)</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קח את הלוים, זה שאמר הכתוב, (תהלים י"א) ה' צדיק יבחן ורשע ואוהב חמס שנאה נפשו, ה' </w:t>
      </w:r>
      <w:r w:rsidRPr="001B0A32">
        <w:rPr>
          <w:rStyle w:val="HebrewChar"/>
          <w:rFonts w:cs="FrankRuehl" w:hint="cs"/>
          <w:rtl/>
        </w:rPr>
        <w:lastRenderedPageBreak/>
        <w:t>צדיק יבחן, אין הקב"ה מעלה את האדם לשררה עד שבוחן ובודק אותו תחלה, וכיון שהוא עומד בנסיונו, הוא מעלה אותו לשררה, וכן את מוצא באבינו אברהם, נסהו הקב"ה עשר נסיונות ועמד בהן, ואחר כך ברכו, שנאמר (בראשית כ"ד) וה' ברך את אברהם בכל, וכן יצחק, נסהו בהן ואחר כך ברכו, שנאמר (שם כ"ו) ויזרע יצחק בארץ ההיא וגו' ויברכהו ה', וכן אבינו יעקב נסהו בכל אותן הצרות בעשו, ברחל, בדינה וביוסף, והיאך יצא מבית אביו, (שם ל"ב) כי במקלי עברתי את הירדן, ובירכו, (שם ל"ה) וירא אלקים אל יעקב עוד בבאו מפדן ארם ויברך אותו. וכן יוסף באשת פוטיפר, והיה חבוש י"ב שנה, ואחר כך יצא ונעשה מלך על שעמד בנסיונותיו, הוי ה' צדיק יבחן, אף שבטו של לוי נתנו עצמן על קדוש שמו של הקב"ה, שכשהיו ישראל במצרים מאסו בתורה ובמילה, שכן יחזקאל מוכיחן (יחזקאל כ') כה אמר ה' אלקים ביום בחרי בישראל ואשא ידי לזרע בית יעקב ואודע להם בארץ מצרים</w:t>
      </w:r>
      <w:r w:rsidR="001B0A32" w:rsidRPr="001B0A32">
        <w:rPr>
          <w:rStyle w:val="HebrewChar"/>
          <w:rFonts w:cs="FrankRuehl" w:hint="cs"/>
          <w:rtl/>
        </w:rPr>
        <w:t>...</w:t>
      </w:r>
      <w:r w:rsidRPr="001B0A32">
        <w:rPr>
          <w:rStyle w:val="HebrewChar"/>
          <w:rFonts w:cs="FrankRuehl" w:hint="cs"/>
          <w:rtl/>
        </w:rPr>
        <w:t xml:space="preserve"> אלו שבטו של לוי, כולם צדיקים היו, והיו עושים את התורה, שנאמר (דברים ל"ג) כי שמרו אמרתך ובריתך ינצורו, זו המילה, ולא עוד אלא בשעה שעשו ישראל את העגל, לא נשתתפו שם שבטו של לוי</w:t>
      </w:r>
      <w:r w:rsidR="001B0A32" w:rsidRPr="001B0A32">
        <w:rPr>
          <w:rStyle w:val="HebrewChar"/>
          <w:rFonts w:cs="FrankRuehl" w:hint="cs"/>
          <w:rtl/>
        </w:rPr>
        <w:t>...</w:t>
      </w:r>
      <w:r w:rsidRPr="001B0A32">
        <w:rPr>
          <w:rStyle w:val="HebrewChar"/>
          <w:rFonts w:cs="FrankRuehl" w:hint="cs"/>
          <w:rtl/>
        </w:rPr>
        <w:t xml:space="preserve"> וכיון שראה הקב"ה שכולם צדיקים נסה אותן ועמדו בנסיונן, שנאמר (דברים ל"ג) אשר נסיתו במסה, מיד אמר והיו לי הלוים, לקיים מה שנאמר ה' צדיק יבחן</w:t>
      </w:r>
      <w:r w:rsidR="001B0A32" w:rsidRPr="001B0A32">
        <w:rPr>
          <w:rStyle w:val="HebrewChar"/>
          <w:rFonts w:cs="FrankRuehl" w:hint="cs"/>
          <w:rtl/>
        </w:rPr>
        <w:t>...</w:t>
      </w:r>
      <w:r w:rsidRPr="001B0A32">
        <w:rPr>
          <w:rStyle w:val="HebrewChar"/>
          <w:rFonts w:cs="FrankRuehl" w:hint="cs"/>
          <w:rtl/>
        </w:rPr>
        <w:t xml:space="preserve"> (במדבר טו ט)</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תנחומא: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ורבי לוי אומר, נסיון הראשון כנסיון האחרון, נסיון הראשון בלך לך מארצך, נסיון האחרון בלך לך אל ארץ המוריה</w:t>
      </w:r>
      <w:r w:rsidR="001B0A32" w:rsidRPr="001B0A32">
        <w:rPr>
          <w:rStyle w:val="HebrewChar"/>
          <w:rFonts w:cs="FrankRuehl" w:hint="cs"/>
          <w:rtl/>
        </w:rPr>
        <w:t>...</w:t>
      </w:r>
      <w:r w:rsidRPr="001B0A32">
        <w:rPr>
          <w:rStyle w:val="HebrewChar"/>
          <w:rFonts w:cs="FrankRuehl" w:hint="cs"/>
          <w:rtl/>
        </w:rPr>
        <w:t xml:space="preserve"> אל הארץ אשר אראך, לא אמר לו למקום פלוני, זו נסיון בתוך נסיון, יש אדם שהולך ואינו יודע לאיזו מקום הוא הולך, מה עשה נטל את כליו ואת אשתו, וילך אברם כאשר דבר אליו ה'</w:t>
      </w:r>
      <w:r w:rsidR="001B0A32" w:rsidRPr="001B0A32">
        <w:rPr>
          <w:rStyle w:val="HebrewChar"/>
          <w:rFonts w:cs="FrankRuehl" w:hint="cs"/>
          <w:rtl/>
        </w:rPr>
        <w:t>...</w:t>
      </w:r>
      <w:r w:rsidRPr="001B0A32">
        <w:rPr>
          <w:rStyle w:val="HebrewChar"/>
          <w:rFonts w:cs="FrankRuehl" w:hint="cs"/>
          <w:rtl/>
        </w:rPr>
        <w:t xml:space="preserve"> (לך לך ג)</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והאלקים ניסה את אברהם, בא וראה מה בין ראשונים לאחרונים, שהראשונים היו מתנסין על ידי הקב"ה, שנאמר והאלקים נסה את אברהם, וכן אתה מוצא בדור המדבר, למען ענותך לנסותך לדעת וגו' (דברים ח'), אבל אחרונים נתנסו על ידי אומות העולם, שנאמר ואלה הגוים </w:t>
      </w:r>
      <w:r w:rsidRPr="001B0A32">
        <w:rPr>
          <w:rStyle w:val="HebrewChar"/>
          <w:rFonts w:cs="FrankRuehl" w:hint="cs"/>
          <w:rtl/>
        </w:rPr>
        <w:lastRenderedPageBreak/>
        <w:t>אשר הניח ה' לנסות בם את ישראל (שופטים ג'), וכן אתה מוצא בדניאל וחביריו כשגלו, גזר עליהם הקב"ה שיאכלו לחמם טמא, שנאמר (יחזקאל י"ד) ככה יאכלו בני ישראל את לחמם טמא בגוים אשר אדיחם שם</w:t>
      </w:r>
      <w:r w:rsidR="001B0A32" w:rsidRPr="001B0A32">
        <w:rPr>
          <w:rStyle w:val="HebrewChar"/>
          <w:rFonts w:cs="FrankRuehl" w:hint="cs"/>
          <w:rtl/>
        </w:rPr>
        <w:t>...</w:t>
      </w:r>
      <w:r w:rsidRPr="001B0A32">
        <w:rPr>
          <w:rStyle w:val="HebrewChar"/>
          <w:rFonts w:cs="FrankRuehl" w:hint="cs"/>
          <w:rtl/>
        </w:rPr>
        <w:t xml:space="preserve"> דניאל לא קבל עליו, אמר, אף על פי שגזר הקב"ה עלינו שנאכל לחם טמא, בקש לנסות אותנו, אנו נעשה את שלנו והוא יעשה את שלו, התחיל לומר לשר הסריסים נס נא את עבדיך ימים עד עשרה וגו'</w:t>
      </w:r>
      <w:r w:rsidR="001B0A32" w:rsidRPr="001B0A32">
        <w:rPr>
          <w:rStyle w:val="HebrewChar"/>
          <w:rFonts w:cs="FrankRuehl" w:hint="cs"/>
          <w:rtl/>
        </w:rPr>
        <w:t>...</w:t>
      </w:r>
      <w:r w:rsidRPr="001B0A32">
        <w:rPr>
          <w:rStyle w:val="HebrewChar"/>
          <w:rFonts w:cs="FrankRuehl" w:hint="cs"/>
          <w:rtl/>
        </w:rPr>
        <w:t xml:space="preserve"> אמרו לו הן שאנו מבני בניו של אותו צדיק שנתנסה בי' נסיונות, שמא זכותו תעמוד לנו</w:t>
      </w:r>
      <w:r w:rsidR="001B0A32" w:rsidRPr="001B0A32">
        <w:rPr>
          <w:rStyle w:val="HebrewChar"/>
          <w:rFonts w:cs="FrankRuehl" w:hint="cs"/>
          <w:rtl/>
        </w:rPr>
        <w:t>...</w:t>
      </w:r>
      <w:r w:rsidRPr="001B0A32">
        <w:rPr>
          <w:rStyle w:val="HebrewChar"/>
          <w:rFonts w:cs="FrankRuehl" w:hint="cs"/>
          <w:rtl/>
        </w:rPr>
        <w:t xml:space="preserve"> (וירא כג)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פרקי דרבי אליעזר:</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ראה אברהם-נסיון, פרק כו.</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אבות דרבי נתן:</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עשרה נסיונות נסו אבותינו את הקב"ה, ולא נענשו אלא על לשון הרע, ואלו הן, אחד על הים, ואחד בתחלת המן, ואחד בסוף המן, ואחד בשליו הראשון, ואחר בשליו האחרון, אחד במרה, ואחד ברפידים, ואחד בחורב, ואחד בעגל, ואחד במרגלים, זה של מרגלים קשה מכולם, שנאמר (במדבר י"ד) וינסו אותי זה עשר פעמים ולא שמעו בקולי</w:t>
      </w:r>
      <w:r w:rsidR="001B0A32" w:rsidRPr="001B0A32">
        <w:rPr>
          <w:rStyle w:val="HebrewChar"/>
          <w:rFonts w:cs="FrankRuehl" w:hint="cs"/>
          <w:rtl/>
        </w:rPr>
        <w:t>...</w:t>
      </w:r>
      <w:r w:rsidRPr="001B0A32">
        <w:rPr>
          <w:rStyle w:val="HebrewChar"/>
          <w:rFonts w:cs="FrankRuehl" w:hint="cs"/>
          <w:rtl/>
        </w:rPr>
        <w:t xml:space="preserve"> (פרק ט ב)</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עשרה נסיונות ניסה הקב"ה את אבותינו, ובכולן לא נמצאו שלמים, ואלו הן, במדבר, בערבה, מול סוף, בין פארן ובין תופל, ולבן, וחצירות ודי זהב. במדבר שעשו את העגל, שנאמר (שמות ל"ב) עשו להם עגל מסכה, בערבה על המים, שנאמר (שם י"ז) ויצמא שם העם למים, מול סוף, על שהמרו על ים סוף, ויש אומרים זה פסלו של מיכה, רבי יהודה אומר המרו על הים, המרו בתוך הים, שנאמר וימרו על ים בים סוף, בין פארן במרגלים, (במדבר י"ג) וישלח אותם משה ממדבר פארן, בין תופל, אלו דברי תיפלות שתפלו על המן, ולבן זה מחלוקתו של קרח, וחצירות על השליו, הרי שבעה, ובמקום אחר הוא אומר (דברים ט') ובתבערה ובמסה ובקברות התאוה</w:t>
      </w:r>
      <w:r w:rsidR="001B0A32" w:rsidRPr="001B0A32">
        <w:rPr>
          <w:rStyle w:val="HebrewChar"/>
          <w:rFonts w:cs="FrankRuehl" w:hint="cs"/>
          <w:rtl/>
        </w:rPr>
        <w:t>...</w:t>
      </w:r>
      <w:r w:rsidRPr="001B0A32">
        <w:rPr>
          <w:rStyle w:val="HebrewChar"/>
          <w:rFonts w:cs="FrankRuehl" w:hint="cs"/>
          <w:rtl/>
        </w:rPr>
        <w:t xml:space="preserve"> (פרק לד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פסיקתא: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דבר אחר כי פקד ה' את חנה, זה שאמר הכתוב </w:t>
      </w:r>
      <w:r w:rsidRPr="001B0A32">
        <w:rPr>
          <w:rStyle w:val="HebrewChar"/>
          <w:rFonts w:cs="FrankRuehl" w:hint="cs"/>
          <w:rtl/>
        </w:rPr>
        <w:lastRenderedPageBreak/>
        <w:t>מצרף לכסף וכור לזהב ואיש לפי מהללו (משלי כ"ז), מהו מצרף לכסף וכור לזהב, אלא כשם שהצורף הזה מכניס את הכסף ואת הזהב לכור ואינו משהם בהם, כך הקב"ה הוא צורף את הצדיקים כל אחד ואחד לפי כבודו, הוי מצרף לכסף וכור לזהב. מהו ואיש לפי מהללו, הקב"ה צורף את הצדיק לפי מעלליו, וכן אתה מוצא שרה צירפה הקב"ה עשרים וחמש שנים משבאת לארץ ישראל, כמה שכתב ואברהם בן חמש ושבעים שנה בצאתו מחרן</w:t>
      </w:r>
      <w:r w:rsidR="001B0A32" w:rsidRPr="001B0A32">
        <w:rPr>
          <w:rStyle w:val="HebrewChar"/>
          <w:rFonts w:cs="FrankRuehl" w:hint="cs"/>
          <w:rtl/>
        </w:rPr>
        <w:t>...</w:t>
      </w:r>
      <w:r w:rsidRPr="001B0A32">
        <w:rPr>
          <w:rStyle w:val="HebrewChar"/>
          <w:rFonts w:cs="FrankRuehl" w:hint="cs"/>
          <w:rtl/>
        </w:rPr>
        <w:t xml:space="preserve"> הרי נמצאת למד, שצירפה הקב"ה לפי כחה. ורבקה אף היא צירפה הקב"ה לפי כחה עשרים שנה, מניין, שכן כתב ויהי יצחק בן ארבעים שנה (שם כ"ה), וכתב (שם) ויצחק בן ששים שנה, הרי נמצאת שצירפה הקב"ה לפי כחה עשרים, וחנה צירפה הקב"ה אף עשר שנים ששהתה עמו ולא ילדה, ונטל את פנינה וילדה לו עשרה בנים</w:t>
      </w:r>
      <w:r w:rsidR="001B0A32" w:rsidRPr="001B0A32">
        <w:rPr>
          <w:rStyle w:val="HebrewChar"/>
          <w:rFonts w:cs="FrankRuehl" w:hint="cs"/>
          <w:rtl/>
        </w:rPr>
        <w:t>...</w:t>
      </w:r>
      <w:r w:rsidRPr="001B0A32">
        <w:rPr>
          <w:rStyle w:val="HebrewChar"/>
          <w:rFonts w:cs="FrankRuehl" w:hint="cs"/>
          <w:rtl/>
        </w:rPr>
        <w:t xml:space="preserve"> הרי תשע עשרה שנה. (פרשה מג)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שוחר טוב: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ארבעה הן שלקו, אחד לקה והיה מבעט, וזה איוב, שלקה ובעט, וכן הוא אומר, (איוב י'), הודיעני על מה תריבני, למה אני לוקה מה עשיתי לך, אמור כמה לי עונות וחטאות, יודע אני שהרשות בידך, ואתה עושה לי כך, הטוב לך כי תעשוק כי תמאס יגיע כפיך (שם), ארץ אל תכסי דמי (שם י"ח), זה שלקה והיה מבעט. והשני לקה והיה משחק, זה אברהם, שנאמר (בראשית י"ז) ויפול אברהם וגו' ויצחק, ולמה היה דומה אברהם, למלך שנשבע שמכה את בנו, ואמר לו בני נשבעתי שאני מכה אותך, אמר לו הרשות בידך, היה מכהו וסבור שיאמר לו הבן די, ולא אמר, כיון שלקה, אמר האב די הלקתיו, כך (שם) וירא ה' אל אברם וגו' אני א-ל ש-די, די הכאתיו. השלישי היה לוקה ומבקש מאוהבו שלא ילקה, זה חזקיהו, וכן הוא אומר (ישעיה ל"ח) ויסב חזקיהו פניו אל הקיר, רבי נתן אומר אף לוקה ובועט, שכן הוא אומר (שם) כסוס עגור כן אצפצף, מגיד שהיו מכותיו קשות משל איוב, באיוב כתיב (איוב י"ט) בעורי ובבשרי דבקה עצמי, ובחזקיה הוא אומר (ישעיה ל"ח) שויתי עד בקר כארי</w:t>
      </w:r>
      <w:r w:rsidR="001B0A32" w:rsidRPr="001B0A32">
        <w:rPr>
          <w:rStyle w:val="HebrewChar"/>
          <w:rFonts w:cs="FrankRuehl" w:hint="cs"/>
          <w:rtl/>
        </w:rPr>
        <w:t>...</w:t>
      </w:r>
      <w:r w:rsidRPr="001B0A32">
        <w:rPr>
          <w:rStyle w:val="HebrewChar"/>
          <w:rFonts w:cs="FrankRuehl" w:hint="cs"/>
          <w:rtl/>
        </w:rPr>
        <w:t xml:space="preserve"> הרביעי אמר למה הרצועה תלויה, הכוני בה, זה דוד, שנאמר לדוד </w:t>
      </w:r>
      <w:r w:rsidRPr="001B0A32">
        <w:rPr>
          <w:rStyle w:val="HebrewChar"/>
          <w:rFonts w:cs="FrankRuehl" w:hint="cs"/>
          <w:rtl/>
        </w:rPr>
        <w:lastRenderedPageBreak/>
        <w:t>שפטני ה', וכן שלמה אומר (משלי י"ב) אוהב מוסר אוהב דעת, וכן דוד אומר (תהלים צ"ד) אשרי הגבר אשר תיסרנו י-ה.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בחנני ה' ונסני, בחנני כאברהם, שנאמר (בראשית כ"ב) והאלקים נסה את אברהם, ועמד בנסיונו, נסיני כיצחק, שנסיתו ועמד, צרפה כליותי, צרפני כיוסף שצרפתו ומצאתו נאמן, כיון שניסה אותו אמר אין בי כח, בבקשה ממך (תהלים קמ"ג) אל תבא במשפט את עבדך, שנאמר (שם י"ז) בחנת לבי צרפתני בל תמצא, אף על פי כן לא נשא לו הקב"ה פנים בדין, אלא נכתבה עליו, שכן הפסוק אומר, (מ"א ט') אשר עשה דוד הישר בעיני ה', רק בדבר אוריה החיתי, מכאן שלא ירד אדם לגדול הימנו, שלא יאמר אני ערב לבי</w:t>
      </w:r>
      <w:r w:rsidR="001B0A32" w:rsidRPr="001B0A32">
        <w:rPr>
          <w:rStyle w:val="HebrewChar"/>
          <w:rFonts w:cs="FrankRuehl" w:hint="cs"/>
          <w:rtl/>
        </w:rPr>
        <w:t>...</w:t>
      </w:r>
      <w:r w:rsidRPr="001B0A32">
        <w:rPr>
          <w:rStyle w:val="HebrewChar"/>
          <w:rFonts w:cs="FrankRuehl" w:hint="cs"/>
          <w:rtl/>
        </w:rPr>
        <w:t xml:space="preserve"> (מזמור כו)</w:t>
      </w:r>
    </w:p>
    <w:p w:rsidR="006D779D" w:rsidRDefault="006D779D" w:rsidP="001B0A32">
      <w:pPr>
        <w:pStyle w:val="NormalPar"/>
        <w:widowControl w:val="0"/>
        <w:spacing w:before="240" w:line="254" w:lineRule="exact"/>
        <w:jc w:val="both"/>
        <w:rPr>
          <w:rStyle w:val="HebrewChar"/>
          <w:rtl/>
        </w:rPr>
      </w:pPr>
      <w:r w:rsidRPr="001B0A32">
        <w:rPr>
          <w:rStyle w:val="HebrewChar"/>
          <w:rFonts w:cs="FrankRuehl" w:hint="cs"/>
          <w:bCs/>
          <w:szCs w:val="28"/>
          <w:rtl/>
        </w:rPr>
        <w:t>מדרשים:</w:t>
      </w:r>
    </w:p>
    <w:p w:rsidR="001B0A32" w:rsidRDefault="006D779D" w:rsidP="001B0A32">
      <w:pPr>
        <w:pStyle w:val="NormalPar"/>
        <w:widowControl w:val="0"/>
        <w:spacing w:line="254" w:lineRule="exact"/>
        <w:jc w:val="both"/>
        <w:rPr>
          <w:rStyle w:val="HebrewChar"/>
          <w:rtl/>
        </w:rPr>
      </w:pPr>
      <w:r w:rsidRPr="001B0A32">
        <w:rPr>
          <w:rStyle w:val="HebrewChar"/>
          <w:rFonts w:cs="FrankRuehl" w:hint="cs"/>
          <w:rtl/>
        </w:rPr>
        <w:t xml:space="preserve">מעשה בר' מתיא בן חרש שהיה יושב ודורש בתורה והיה פניו דוה לחמה וקלסתר פניו דומה למלאכי השרת ביראת שמים, שמימיו לא נשא עיניו לאשת חבירו. פעם אחת היה יושב ודורש ועוסק בתורה בבית המדרש, עבר שטן וראהו ונתקנא בו, אמר אפשר לאדם כזה שלא יחטא, מה עשה השטן, עלה לרקיע ועמד לפני הקב"ה ואמר, רבונו של עולם תן לי רשות ואנסנו, אמר לו לך. הלך ומצאו שהיה יושב ועוסק בתורה, מה עשה נדמה לאשה שלא היה כמוה מימות נעמה אחות תובל קין שבה טעו מלאכי השרת, שנאמר ויראו בני האלהים את בנות האדם כי טבות הנה וגו', באתה עמדה לפניו, כיון שראה אותה חזר לשמאל, ישבה לצד שמאל, הפך פניו לצד ימין, כיון שראה אותה מתהפכת מצד לצד אמר, מתיירא אני שמא תגבר עלי יצר הרע ויחטיאני, מה עשה אותו צדיק, אמר לתלמידים היושבים לפניו לכו והביאו אש ומסמרים ונתנם בתוך האש עד שהיו אדומים כאש ונתנם על עיניו. כיון שראה השטן כך נזדעזע ונבהל ונפל על פניו ורעד ועלה למרום וחזר לפני הקב"ה ואמר לפניו, רבונו של עולם כך וכך היה מעשה. אמר לו הקב"ה וכי לא אמרתי לך שאין אתה יכול לו, באותה שעה קרא הקב"ה לרפאל אמר לו לך ורפא עיניו של רבי מתיא בן חרש, בא רפאל ועמד לפניו, אמר לו הקב"ה שלחני אליך </w:t>
      </w:r>
      <w:r w:rsidRPr="001B0A32">
        <w:rPr>
          <w:rStyle w:val="HebrewChar"/>
          <w:rFonts w:cs="FrankRuehl" w:hint="cs"/>
          <w:rtl/>
        </w:rPr>
        <w:lastRenderedPageBreak/>
        <w:t>לרפאות את עיניך, אמר לו הנחני מה שהיה היה, חזר לפני הקב"ה ואמר לפניו רבונו של עולם כך וכך אמר לי, אמר לו לך אמור לו שלא ישלוט בו יצר הרע לעולם, מיד הלך וריפא אותו. (מדרש עשרת הדברות)</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הקב"ה למלאכי השרת, אלו שמעתי לכם כשאמרתם לי מה אנוש כי תזכרנו, שמא היה אברהם שמהדרני בעולמי. אמרה מדת הדין לפני הקב"ה, כל הנסיונות שנסיתו בממונו, נסנו בגופו, אמור לו יקריב לפניך בנו, מיד אמר לו קח נא את בנך. (בראשית פרק כב, צו)</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בחנני ה' ונסני צרפה כליותי ולבי, שאיני מן הראשונים, אדם באשתו לא עמד, אני עומד, נח נשתכר, ואני כוס ישועות אשא, אברהם חנן את המלכים ואני עד הכרית כל זכר באדום, יצחק כהו עיניו, ואני עשה סטים שנאתי, יעקב הריב עם המלאך, ואני נצחתי אותו, דכתיב ויאמר למלאך המשחית בעם הרף ידך</w:t>
      </w:r>
      <w:r w:rsidRPr="001B0A32">
        <w:rPr>
          <w:rStyle w:val="HebrewChar"/>
          <w:rFonts w:cs="FrankRuehl" w:hint="cs"/>
          <w:rtl/>
        </w:rPr>
        <w:t>...</w:t>
      </w:r>
      <w:r w:rsidR="006D779D" w:rsidRPr="001B0A32">
        <w:rPr>
          <w:rStyle w:val="HebrewChar"/>
          <w:rFonts w:cs="FrankRuehl" w:hint="cs"/>
          <w:rtl/>
        </w:rPr>
        <w:t xml:space="preserve"> בחנני ה' ונסני, אמר לו המקום לא תוכל לעמוד, משל למה הדבר דומה, למלך ששלח לגיונותיו להחריב עיר, אמר אפוטרופוס אחד אני אחריבנה, משל לגבור שצד אריה, בא אחד למשכו, אמר לו אני בקושי תפסתי אותו, וזה אומר תן לי למשכו, אמר הקב"ה לדוד ותאחז במשפט ידי, ואתה מבקש להשפט, שפטני אלקים. (דברים פרק ו, תתמה)</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אמונות ודעות:</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ואומר אני עוד, שאני מצאתי יסורי הצדיקים בעולם הזה שני סוגים, האחד על העבירות המעטות, כמו שביארתי לעיל, והשני על דרך הנסיון, מיסרך ה' בהם כאשר ידוע לפניו שהם יסבלו אותם, ואחר כך יגמלך עליהם הטוב, כאמרו, "ה' צדיק יבחן ורשע ואוהב חמס שנאה נפשו" (תהלים י"א), ולא הועיד לעשות כגון זה במי שלא יסבלם, כיון שאין תועלת בכך, אלא התועלת בתוחלת הצדיקים כדי שידעו בני אדם שלא לחנם בחרם ה', וכפי שידעת על איוב ותוחלתו. אלא שכאשר יסורי האדם דרך עונש, ובקש מה' שיודיעו על מה הביא אותם עליו, קבע שהוא מודיעו, כאמרו, "והיה כי תאמרו </w:t>
      </w:r>
      <w:r w:rsidRPr="001B0A32">
        <w:rPr>
          <w:rStyle w:val="HebrewChar"/>
          <w:rFonts w:cs="FrankRuehl" w:hint="cs"/>
          <w:rtl/>
        </w:rPr>
        <w:lastRenderedPageBreak/>
        <w:t>תחת מה עשה ה' אלקינו לנו את כל אלה, ואמרת אליהם כאשר עזבתם אותי ותעבדו אלהי נכר בארצכם, כן תעבדו זרים בארץ לא לכם" (ירמיה ח'), ויש צדק בדבר, מפני שהוא גורם לו להנתק מחטאיו.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היה האדם מתייסר דרך נסיון ובקש מה' שיודיענו מדוע הביא אותם עליו קבע שאינו מודיעו, כמו שאמר משה רבינו, "למה הרעותה לעבדך" וגו' (במדבר י"א), ולא באר לו, ושאלת איוב "הודיעני על מה תריבני", ולא פרש לו. וגם בזה יש צדק, כדי שלא תקל בעיני בני אדם תוחלת הצדיק, ויאמרו, כי לא הוחיל אלא מפני שידע גודל שכרו. ואומר אני, ואף גם השלם יתכן שיבואו עליו יסורין, כדי ליתן לו שכר על כך, מפני שאני מצאתי שהטף מתיסרין, ואין לי ספק שישלם להם, ויהיו יסורי חכם להם כמוסר אביהם להם על ידי הכאה וכליאה כדי למנעם מלהזיק</w:t>
      </w:r>
      <w:r w:rsidR="001B0A32" w:rsidRPr="001B0A32">
        <w:rPr>
          <w:rStyle w:val="HebrewChar"/>
          <w:rFonts w:cs="FrankRuehl" w:hint="cs"/>
          <w:rtl/>
        </w:rPr>
        <w:t>...</w:t>
      </w:r>
      <w:r w:rsidRPr="001B0A32">
        <w:rPr>
          <w:rStyle w:val="HebrewChar"/>
          <w:rFonts w:cs="FrankRuehl" w:hint="cs"/>
          <w:rtl/>
        </w:rPr>
        <w:t xml:space="preserve"> וכאמרו בתורה, "כי כאשר ייסר איש את בנו ה' אלקיך מיסרך" (דברים ח'). ואמר בדומה לכך, "כי את אשר יאהב ה' יוכיח, וכאב את בן ירצה" (משלי ג'). ואם יאמר אדם והרי הוא יכול להטיב להם בכמו הגמול הזה מבלי ליסרם, אנו עונים לו בתשובתנו הראשונה, אשר בתחלת הבריאה בענין העולם הבא, ואמרנו שהוא הכריענו אל החלק היותר טוב, כי הטובה על דרך הגמול יותר מאשר על דרך החסד</w:t>
      </w:r>
      <w:r w:rsidR="001B0A32" w:rsidRPr="001B0A32">
        <w:rPr>
          <w:rStyle w:val="HebrewChar"/>
          <w:rFonts w:cs="FrankRuehl" w:hint="cs"/>
          <w:rtl/>
        </w:rPr>
        <w:t>...</w:t>
      </w:r>
      <w:r w:rsidRPr="001B0A32">
        <w:rPr>
          <w:rStyle w:val="HebrewChar"/>
          <w:rFonts w:cs="FrankRuehl" w:hint="cs"/>
          <w:rtl/>
        </w:rPr>
        <w:t xml:space="preserve"> (מאמר ה' פרק ג)</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או שיש מקרא מפורש הסותרו, צריך לבאר את שאינו מפורש, כגון אמרו "לא תנסו את ה' אלקיכם כאשר נסיתם במסה" (דברים ד'), ואמר "ובחנוני נא בזאת אמר ה' צב-אות אם לא אפתח לכם את ארובות השמים" (מלאכי ג'), ומה שמתאם בין שני הפסוקים שאין לנסות את ה' אם יכול הוא על כך אם לאו, כאותם שאמרו "וינסו א-ל בלבבם לשאל אוכל לנפשם וידברו באלקים אמרו היוכל א-ל לערוך שולחן במדבר" (תהלים ע"ח), ועליהם אמר "כאשר נסיתם במסה", אבל שיבחן האדם ערכו לפני ה', אם ראוי שיעשה לו אות פלאי אם לאו, כמו ששאל גדעון "אנסה נא אך הפעם" (שופטים ו'), וכמו ששאל חזקיהו (מ"ב כ') וזולתם, הרי זה מותר</w:t>
      </w:r>
      <w:r w:rsidRPr="001B0A32">
        <w:rPr>
          <w:rStyle w:val="HebrewChar"/>
          <w:rFonts w:cs="FrankRuehl" w:hint="cs"/>
          <w:rtl/>
        </w:rPr>
        <w:t>...</w:t>
      </w:r>
      <w:r w:rsidR="006D779D" w:rsidRPr="001B0A32">
        <w:rPr>
          <w:rStyle w:val="HebrewChar"/>
          <w:rFonts w:cs="FrankRuehl" w:hint="cs"/>
          <w:rtl/>
        </w:rPr>
        <w:t xml:space="preserve"> (מאמר ז פרק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חובת הלבבות:</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והשבעה ועשרים, חשבון האדם עם נפשו כשתבא עליו רעה בגופו או בממונו או בענין מעניניו, ויקבל הכל מאלקיו בשמחה ויסבול סבל רוצה בדין האלקים, ולא סבל מתקצף על גזרתו, כמו שכתוב (ישעיה ח') "וחכיתי לה' המסתיר פניו מבית יעקב וקויתי לו", ואל יהיה כמו שנאמר עליו (שם ו') "והיה כי ירעב והתקצף וקלל במלכו ובאלקיו, ופנה למעלה למעלה". ודע אחי, כי העשר נסיונות שנסה המקום את אברהם אבינו לא היינו משבחים לו עמדו בהם, לולי שהיה מקבל הכל מאלקיו ברצון ובטוב לבב, כמו שנאמר (נחמיה ט') "ומצאת את לבבו נאמן לפניך". ויוצאי מצרים לא נתחייבו להאשימם להוכיחם במדבר אלא על התקצפם, ושלא היה לבם טוב עם האלקים ועם נביאו, כמו שאמר, "ויפתוהו בפיהם ובלשונם יכזבו לו ולבם לא נכון עמו", ופעמים רבות היו מראים מרדם ומריים באלקים והפרת בריתו כאשר תמצאם בכל ענין מתאוים לשוב מצרים והדומה לזה. והסבל הטוב מדה טובה, והסבל שבעליו מוכרח בו אין לבעליו שכר עליו ולא מחילה בו. הסתכל אחי מה בין שני הסבלים, והתבונן ההפרש שיש בין שני הענינים. וחלוק ענין הסבל בנפשך לשלשה חלקים, הסבל על עבודת האלקים, והסבל על המרותו, והסבל על פגעי העולם.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וזה החלק השלישי נחלק לב' חלקים, והוא הסבל על מה שחסר או על העדר דבר אהוב, ואיזה מהם שהיה יכול שתתחייב בו על דרך העונש ומוחלין עונך, או שיהיה התחלה מן האלקים לך על דרך הנסיון והמבחן, וירבה בזה הבורא שכרך ויגדיל גמולך עליו. ועל איזה מהם שיהיה מאלה השני פנים, ראוי לך שתקבל מה שיבואך מאת האלקים מהם ברצון ובקבול טוב, כמו שאמר דוד המלך ע"ה (תהלים כ"ה) "כל ארחות ה' חסד ואמת לנוצרי בריתו ועדותיו". כי הרעה הבאה עליך, אם היא למחול עונך היא אמת, ואם היא התחלה מאת האלקים לתת תמורתה הגמול הטוב על סבלך הנסיון היא חסד, ואיננה יוצאה מחסד ואמת, ואם תיטיב להסתכל בענינים האלה בלבך, יהיה אחרית סבלך טוב והגמול עליו מובטח</w:t>
      </w:r>
      <w:r w:rsidR="001B0A32" w:rsidRPr="001B0A32">
        <w:rPr>
          <w:rStyle w:val="HebrewChar"/>
          <w:rFonts w:cs="FrankRuehl" w:hint="cs"/>
          <w:rtl/>
        </w:rPr>
        <w:t>...</w:t>
      </w:r>
      <w:r w:rsidRPr="001B0A32">
        <w:rPr>
          <w:rStyle w:val="HebrewChar"/>
          <w:rFonts w:cs="FrankRuehl" w:hint="cs"/>
          <w:rtl/>
        </w:rPr>
        <w:t xml:space="preserve"> (שער ח </w:t>
      </w:r>
      <w:r w:rsidRPr="001B0A32">
        <w:rPr>
          <w:rStyle w:val="HebrewChar"/>
          <w:rFonts w:cs="FrankRuehl" w:hint="cs"/>
          <w:rtl/>
        </w:rPr>
        <w:lastRenderedPageBreak/>
        <w:t>חשבון הנפש פרק 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אם אופני הפרישות הכוללת הוא בעבור מה שהקדמנו בשער השלישי מן הספר הזה, כי חפץ הבורא יתעלה בבריאת מין האדם היה ליסר הנפש ולנסותה בעולם הזה, בעבור שתזדכך ותהיה בתכונת המלאכים הקדושים, כמו שכתוב, (זכריה ג') "אם בדרכי תלך וגו' ונתתי לך מהלכים בין העומדים האלה"</w:t>
      </w:r>
      <w:r w:rsidRPr="001B0A32">
        <w:rPr>
          <w:rStyle w:val="HebrewChar"/>
          <w:rFonts w:cs="FrankRuehl" w:hint="cs"/>
          <w:rtl/>
        </w:rPr>
        <w:t>...</w:t>
      </w:r>
      <w:r w:rsidR="006D779D" w:rsidRPr="001B0A32">
        <w:rPr>
          <w:rStyle w:val="HebrewChar"/>
          <w:rFonts w:cs="FrankRuehl" w:hint="cs"/>
          <w:rtl/>
        </w:rPr>
        <w:t xml:space="preserve"> (שער ט הפרישות פרק 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אבל מה ענין האהבה באלקים, הוא כלות הנפש ונטותה בעצמה אל הבורא כדי שתדבק באורו העליון. והוא שהנפש עצם פשוט רוחני נוטה אל הדומה לה מהאישים הרוחניים, ומתרחקת בטבעה מאשר הוא כנגדה מן הגופות העבות, וכאשר קשרה הבורא יתברך בגוף הזה העב אשר רצה לנסותה בו בהנהגתה אותו, העיר אותה לחוס עליו ולמשוך התועלות אליו בעבור השתוף והחברה אשר נטבעה ביניהם מתחלת הגידול</w:t>
      </w:r>
      <w:r w:rsidR="001B0A32" w:rsidRPr="001B0A32">
        <w:rPr>
          <w:rStyle w:val="HebrewChar"/>
          <w:rFonts w:cs="FrankRuehl" w:hint="cs"/>
          <w:rtl/>
        </w:rPr>
        <w:t>...</w:t>
      </w:r>
      <w:r w:rsidRPr="001B0A32">
        <w:rPr>
          <w:rStyle w:val="HebrewChar"/>
          <w:rFonts w:cs="FrankRuehl" w:hint="cs"/>
          <w:rtl/>
        </w:rPr>
        <w:t xml:space="preserve"> (שער י אהבת ה' פרק 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אבל אם האהבה באלקים היא ביכולת האדם אם לא, אומר בתשובת שאלה זאת, כי האהבה על שלשה פנים, אחד מהם אהבה שנקלה בעיני האוהב אבדת ממונו בעבורה לא אבדת גופו ונפשו, ומהם אהבה שנקלה בעיני האוהב אבדת חלק מגופו עם אבדת ממונו, כשהוא מקוה שתשאר נפשו בחיים בעבורה, והפנים השלישי אהבה שנקלה בעבורה אבדת הממונות והגופות והנפשות. וכבר מצאנו אברהם אבינו ע"ה הראה אהבתו באלקים בכל הפנים, התנדבו בממונו בגופו ובנפשו</w:t>
      </w:r>
      <w:r w:rsidR="001B0A32" w:rsidRPr="001B0A32">
        <w:rPr>
          <w:rStyle w:val="HebrewChar"/>
          <w:rFonts w:cs="FrankRuehl" w:hint="cs"/>
          <w:rtl/>
        </w:rPr>
        <w:t>...</w:t>
      </w:r>
      <w:r w:rsidRPr="001B0A32">
        <w:rPr>
          <w:rStyle w:val="HebrewChar"/>
          <w:rFonts w:cs="FrankRuehl" w:hint="cs"/>
          <w:rtl/>
        </w:rPr>
        <w:t xml:space="preserve"> באהבת האלקים מה שהראה בענין יצחק מן המהירות והחריצות, והוא הורה על אהבתו הזכה באלקים ולבבו הנאמן בעבודתו, והיא המדרגה העליונה ממדרגות האהבה באלקים</w:t>
      </w:r>
      <w:r w:rsidR="001B0A32" w:rsidRPr="001B0A32">
        <w:rPr>
          <w:rStyle w:val="HebrewChar"/>
          <w:rFonts w:cs="FrankRuehl" w:hint="cs"/>
          <w:rtl/>
        </w:rPr>
        <w:t>...</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ואין ביכולת כל בשר לסבול מה שזכרנו לאהבת הבורא מפני שהטבע והיצר כנגדו, אבל השני פנים הם ביכולת רוב המדברים בהשתדלם בהקדמות אשר הקדמנו בשער הזה. ומה שמורה כי השני פנים האלה ראיה על האהבה השלמה באלקים, מה שאמר השטן (איוב א') "החנם ירא איוב אלקים, הלא אתה שכת בעדו וגו' ואולם שלח נא ידך" וגו'. כלומר, כי הוא כסוחר עמך באהבתו ויראתו, אותם לקח מחירה כבוד העולם </w:t>
      </w:r>
      <w:r w:rsidRPr="001B0A32">
        <w:rPr>
          <w:rStyle w:val="HebrewChar"/>
          <w:rFonts w:cs="FrankRuehl" w:hint="cs"/>
          <w:rtl/>
        </w:rPr>
        <w:lastRenderedPageBreak/>
        <w:t>והונו, אך פסוק ממנו מה שחננתו מתועלות העולם, ואם יעמוד בענינו עמך הוא נאמן באהבתו בך</w:t>
      </w:r>
      <w:r w:rsidR="001B0A32" w:rsidRPr="001B0A32">
        <w:rPr>
          <w:rStyle w:val="HebrewChar"/>
          <w:rFonts w:cs="FrankRuehl" w:hint="cs"/>
          <w:rtl/>
        </w:rPr>
        <w:t>...</w:t>
      </w:r>
      <w:r w:rsidRPr="001B0A32">
        <w:rPr>
          <w:rStyle w:val="HebrewChar"/>
          <w:rFonts w:cs="FrankRuehl" w:hint="cs"/>
          <w:rtl/>
        </w:rPr>
        <w:t xml:space="preserve"> ונראתה אהבתו הנאמנה ובר לבבו לא-ל למה שהתאפק לו לסבלו והתנדבו באבדת ממונו וצער גופו, ואמר במה שענו בו חביריו, (איוב י"ג) "הן יקטלני לו איחל"</w:t>
      </w:r>
      <w:r w:rsidR="001B0A32" w:rsidRPr="001B0A32">
        <w:rPr>
          <w:rStyle w:val="HebrewChar"/>
          <w:rFonts w:cs="FrankRuehl" w:hint="cs"/>
          <w:rtl/>
        </w:rPr>
        <w:t>...</w:t>
      </w:r>
      <w:r w:rsidRPr="001B0A32">
        <w:rPr>
          <w:rStyle w:val="HebrewChar"/>
          <w:rFonts w:cs="FrankRuehl" w:hint="cs"/>
          <w:rtl/>
        </w:rPr>
        <w:t xml:space="preserve"> ועל דעתו היו כל החסידים הראשונים המנוסים כדניאל וחבריו בגוב אריות וכבשן האש, ועשרה הרוגי מלכות והנוהג מנהגם, ועל המדרגה הזאת הזהיר הנביא באמרו, (דברים ו') "ואהבת את ה' אלקיך" וגו'</w:t>
      </w:r>
      <w:r w:rsidR="001B0A32" w:rsidRPr="001B0A32">
        <w:rPr>
          <w:rStyle w:val="HebrewChar"/>
          <w:rFonts w:cs="FrankRuehl" w:hint="cs"/>
          <w:rtl/>
        </w:rPr>
        <w:t>...</w:t>
      </w:r>
      <w:r w:rsidRPr="001B0A32">
        <w:rPr>
          <w:rStyle w:val="HebrewChar"/>
          <w:rFonts w:cs="FrankRuehl" w:hint="cs"/>
          <w:rtl/>
        </w:rPr>
        <w:t xml:space="preserve"> (שם פרק 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הנסה אלקים - הכי עשה נסים שום אלוה לבא לקחת לו גוי וגו'</w:t>
      </w:r>
      <w:r w:rsidR="001B0A32" w:rsidRPr="001B0A32">
        <w:rPr>
          <w:rStyle w:val="HebrewChar"/>
          <w:rFonts w:cs="FrankRuehl" w:hint="cs"/>
          <w:rtl/>
        </w:rPr>
        <w:t>...</w:t>
      </w:r>
      <w:r w:rsidRPr="001B0A32">
        <w:rPr>
          <w:rStyle w:val="HebrewChar"/>
          <w:rFonts w:cs="FrankRuehl" w:hint="cs"/>
          <w:rtl/>
        </w:rPr>
        <w:t xml:space="preserve"> במסות - על ידי נסיונות הודיעם גבורותיו, כגון (שמות ח') התפאר עלי, אם אוכל לעשות כן, הרי זה נסיון. (דברים ד לד)</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ואם תאמר מפני מה נותן לו הקב"ה ממשלה לעשות אות, כי מנסה ה' אלקיכם אתכם. (שם יג 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והאלקים נסה - יש אומר כי הסמ"ך תחת שי"ן והה"א תחת אל"ף, וטעם כל הפרשה יכחישם, רק נסה כמשמעו, ואנשי שיקול הדעת אמרו כי הדעות הם שתים, האחת דעת העתיד בטרם היותו, והשנית דעת היש הנמצא וזה פירוש ניסה, גם "כי עתה ידעתי". והגאון אמר, שמלת נסה להראות צדקתו לבני אדם, גם מלת ידעתי, כטעם הודעתי, והלא ידע זה הגאון כי בשעה שעקד בנו לא היו שם אפילו נעריו</w:t>
      </w:r>
      <w:r w:rsidR="001B0A32" w:rsidRPr="001B0A32">
        <w:rPr>
          <w:rStyle w:val="HebrewChar"/>
          <w:rFonts w:cs="FrankRuehl" w:hint="cs"/>
          <w:rtl/>
        </w:rPr>
        <w:t>...</w:t>
      </w:r>
      <w:r w:rsidRPr="001B0A32">
        <w:rPr>
          <w:rStyle w:val="HebrewChar"/>
          <w:rFonts w:cs="FrankRuehl" w:hint="cs"/>
          <w:rtl/>
        </w:rPr>
        <w:t xml:space="preserve"> ואחר שהכתוב אומר בתחלה, "והאלקים נסה את אברהם" סרו כל הטענות, והשם נסהו כדי שיקבל שכר</w:t>
      </w:r>
      <w:r w:rsidR="001B0A32" w:rsidRPr="001B0A32">
        <w:rPr>
          <w:rStyle w:val="HebrewChar"/>
          <w:rFonts w:cs="FrankRuehl" w:hint="cs"/>
          <w:rtl/>
        </w:rPr>
        <w:t>...</w:t>
      </w:r>
      <w:r w:rsidRPr="001B0A32">
        <w:rPr>
          <w:rStyle w:val="HebrewChar"/>
          <w:rFonts w:cs="FrankRuehl" w:hint="cs"/>
          <w:rtl/>
        </w:rPr>
        <w:t xml:space="preserve"> (בראשית כב א, וראה שם עוד, ואברהם-נסיון)</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וטעם כי מנסה - בעבור שעזבו ולא המיתו, ונסיון השם להראות צדקת המנוסה. (דברים יג 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 צדיק יבחן - לנסותו ולהוכיחו, והרשע ישנאנו לעולם. (תהלים יא ה)</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והאלקים נסה - ענין הנסיון הוא לדעתי, בעבור </w:t>
      </w:r>
      <w:r w:rsidRPr="001B0A32">
        <w:rPr>
          <w:rStyle w:val="HebrewChar"/>
          <w:rFonts w:cs="FrankRuehl" w:hint="cs"/>
          <w:rtl/>
        </w:rPr>
        <w:lastRenderedPageBreak/>
        <w:t>היות מעשה האדם רשות מוחלטת בידו, אם ירצה יעשה ואם לא ירצה לא יעשה, יקרא נסיון מצד המנוסה, אבל המנסה יתברך יצוה בו להוציא הדבר מן הכח אל הפועל, להיות לו שכר מעשה טוב, לא שכר לב טוב בלבד. ודע כי השם צדיק יבחן, כשהוא יודע בצדיק שיעשה רצונו וחפץ להצדיקו, יצוה אותו בנסיון, ולא יבחן את הרשעים אשר לא ישמעו, והנה כל הנסיונות שבתורה לטובת המנוסה. (בראשית כב 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כי עתה ידעתי - מתחלה היה יודע יראתו בכח, לא יצא לפועל במעשה הגדול הזה, ועתה נודעה במעשה, והיה זכותו שלם, ותהי משכורתו שלמה מעם ה' אלקי ישראל</w:t>
      </w:r>
      <w:r w:rsidR="001B0A32" w:rsidRPr="001B0A32">
        <w:rPr>
          <w:rStyle w:val="HebrewChar"/>
          <w:rFonts w:cs="FrankRuehl" w:hint="cs"/>
          <w:rtl/>
        </w:rPr>
        <w:t>...</w:t>
      </w:r>
      <w:r w:rsidRPr="001B0A32">
        <w:rPr>
          <w:rStyle w:val="HebrewChar"/>
          <w:rFonts w:cs="FrankRuehl" w:hint="cs"/>
          <w:rtl/>
        </w:rPr>
        <w:t xml:space="preserve"> (שם שם יב)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למען אנסנו - אם ישמרו מצוות התלויות בו, שלא יותירו ממנו, ולא יצאו בשבת ללקוט, לשון רש"י, ואיננו נכון, אבל הוא כמו שאמר "המאכילך מן במדבר אשר לא ידעון אבותיך, למען ענותך ולמען נסותך להיטיבך באחריתך". כי נסיון הוא להם שלא יהיה לאדם מזון, ולא יראו להם עצה במדבר רק המן שלא ידעו מתחלה ולא שמעו מאבותם, ויורד להם דבר יום ביומו, וירעבו אליו, ועם כל זה שמעו ללכת אחרי השם לא מקום לחם, וכך אמר להם "וזכרת את כל הדרך אשר הוליכך ה' אלקיך וגו' ולמען נסותך, לדעת את אשר בלבבך התשמור מצותיו אם לא", וכי היה יכול להוליכם בדרך הערים אשר סביבותיהם, והוליכם במדבר נחש שרף ועקרב, ושלא יהיה להם לחם רק מן השמים דבר יום ביומו לנסותם ולהטיב להם באחרונה שיאמינו בו לעולם. וכבר פירשתי ענין הנסיון בפסוק "והאלקים נסה את אברהם". והרב אמר במורה הנבוכים, לדעת כל יודע, ולנסות היש תועלת בעבודת הא-ל ואם יש בה ספוק צורך אם לא, ואם כן היה ראוי שיאמר למען ינסה לדעת. והנה לא הזכיר כאן דבר רק המן, שהוא הלחם שהמטיר להם</w:t>
      </w:r>
      <w:r w:rsidR="001B0A32" w:rsidRPr="001B0A32">
        <w:rPr>
          <w:rStyle w:val="HebrewChar"/>
          <w:rFonts w:cs="FrankRuehl" w:hint="cs"/>
          <w:rtl/>
        </w:rPr>
        <w:t>...</w:t>
      </w:r>
      <w:r w:rsidRPr="001B0A32">
        <w:rPr>
          <w:rStyle w:val="HebrewChar"/>
          <w:rFonts w:cs="FrankRuehl" w:hint="cs"/>
          <w:rtl/>
        </w:rPr>
        <w:t xml:space="preserve"> (שמות טז 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לא תנסו את ה' - פירוש כאשר נסיתם במסה, שלא תאמר אם יש ה' בקרבנו לעשות לנו נסים או שנצליח בהיותנו עובדים לפניו, ושנשבע לחם ונהיה טובים נשמור תורתו, כי הכונה שם כך היתה, שאם יראו שהשם יתן להם מים בנס מאתו ילכו אחריו במדבר, ואם לא יעזבוהו, ונחשב להם לעון גדול, כי אחרי שנתאמת אצלם </w:t>
      </w:r>
      <w:r w:rsidRPr="001B0A32">
        <w:rPr>
          <w:rStyle w:val="HebrewChar"/>
          <w:rFonts w:cs="FrankRuehl" w:hint="cs"/>
          <w:rtl/>
        </w:rPr>
        <w:lastRenderedPageBreak/>
        <w:t>באותות ובמופתים כי משה נביא השם, ודבר ה' בפיהו אמת, אין ראוי לעשות עוד שום דבר לנסיון, והעושה כן איננו מנסה הנביא, רק השי"ת הוא מנסה, לדעת היד ה' תקצר, ולכך אסר לדורות לנסות התורה או הנביאים, כי אין ראוי לעבוד השם על דרך הספק או שאלת מופת ונסיון, כי אין רצון השם לעשות נסים לכל אדם ולכל עת, ואין ראוי לעבדו על מנת לקבל פרס, אלא אולי ימצא בעבודתו ולכתו בדרכי התורה צער ואסון וראוי שיקבל הכל במשפט צדק</w:t>
      </w:r>
      <w:r w:rsidR="001B0A32" w:rsidRPr="001B0A32">
        <w:rPr>
          <w:rStyle w:val="HebrewChar"/>
          <w:rFonts w:cs="FrankRuehl" w:hint="cs"/>
          <w:rtl/>
        </w:rPr>
        <w:t>...</w:t>
      </w:r>
      <w:r w:rsidRPr="001B0A32">
        <w:rPr>
          <w:rStyle w:val="HebrewChar"/>
          <w:rFonts w:cs="FrankRuehl" w:hint="cs"/>
          <w:rtl/>
        </w:rPr>
        <w:t xml:space="preserve"> וכן בכל דבר נביא המנוסה והמוחזק בנביא אמת באותות ובמופתים כדין התורה, לא תנסו את דבריו בכל גמול ובכל עונש שיאמר לכם, ולא תסתפקו ביכלתו יתעלה, אבל האמינו בתורתו ותאמינו בנביאיו והצליחו, והנה הבטיח כי סוף הכבוד לבא בירושת הארץ ונצוח האויבים</w:t>
      </w:r>
      <w:r w:rsidR="001B0A32" w:rsidRPr="001B0A32">
        <w:rPr>
          <w:rStyle w:val="HebrewChar"/>
          <w:rFonts w:cs="FrankRuehl" w:hint="cs"/>
          <w:rtl/>
        </w:rPr>
        <w:t>...</w:t>
      </w:r>
      <w:r w:rsidRPr="001B0A32">
        <w:rPr>
          <w:rStyle w:val="HebrewChar"/>
          <w:rFonts w:cs="FrankRuehl" w:hint="cs"/>
          <w:rtl/>
        </w:rPr>
        <w:t xml:space="preserve"> (דברים ו טז)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ואמר רבי אברהם, כי טעם "ובתבערה ובמסה" בעבור כי בתבערה היו העם כמתלוננים מנסים השם בתואנות, הזכיר להם כי הייתם מקציפים את השם בנסיון אשר נסיתם אותו בתבערה כאשר עשיתם כבר פעם אחרת במסה, ולא לקחתם מוסר, ויפה פירש. והנה החטא לנסות את השם הוא חטא גדול ואשמה רבה, כאשר הזהיר ממנו "לא תנסו את ה' אלקיכם כאשר נסיתם במסה, על כן החזיר אותו להם בכאן</w:t>
      </w:r>
      <w:r w:rsidRPr="001B0A32">
        <w:rPr>
          <w:rStyle w:val="HebrewChar"/>
          <w:rFonts w:cs="FrankRuehl" w:hint="cs"/>
          <w:rtl/>
        </w:rPr>
        <w:t>...</w:t>
      </w:r>
      <w:r w:rsidR="006D779D" w:rsidRPr="001B0A32">
        <w:rPr>
          <w:rStyle w:val="HebrewChar"/>
          <w:rFonts w:cs="FrankRuehl" w:hint="cs"/>
          <w:rtl/>
        </w:rPr>
        <w:t xml:space="preserve"> (שם ט יט)</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כי מנסה ה' אלקיכם אתכם - לאמר כי ענין המופת אשר בא, הראהו השם לו בחלומו או בכיהונו, רצון האלקים היה בו, לנסותכם באהבתו, וכבר פירשתי כי הנסיון יקרא כן מצד המנוסה. ואמר לדעת - שיודע בפועל מה שהוא בכח וגלוי לפניו. (שם יג 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השמת לבך על עבדי איוב - רצה האלקים לנסות הצדיק הזה, ופתח לשטן להשטין עליו, כדרך מלך עם משרתיו, רק הנסיון לטובה, כי כן כל הנסיונות אשר לא-ל עם חסידיו בתורה או בנביאים, כאשר ביארתי בענין הגמול. (איוב א 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ואם תשאל ותאמר, והלא מפורש בתורה שיש יסורים של נסיון, כגון והאלקים נסה את אברהם, וכן "למען ענותך לנסותך לדעת את אשר בלבבך התשמור מצותיו אם לא", תשובה לשאלה זו, כן </w:t>
      </w:r>
      <w:r w:rsidRPr="001B0A32">
        <w:rPr>
          <w:rStyle w:val="HebrewChar"/>
          <w:rFonts w:cs="FrankRuehl" w:hint="cs"/>
          <w:rtl/>
        </w:rPr>
        <w:lastRenderedPageBreak/>
        <w:t>הדבר וכך היא המדה, שהקב"ה מנסה, ולא כל אדם, אלא מנסה הוא את חסידיו, שנאמר ה' צדיק יבחן, כך דרשו בבראשית רבה: היוצר הזה כשהוא בודק את כבשונו, אינו בודק קנקנים רעים שאינו מספיק להקיש פעם אחת עליהם עד שהוא שוברו, ובמי הוא בודק, בקנקנים יפים, שאפילו מקיש עליהם כמה פעמים שאינן נשברים, כך אין הקב"ה מנסה את הרשעים שאינן יכולין לעמוד, ואת מי הוא מנסה את הצדיקים</w:t>
      </w:r>
      <w:r w:rsidR="001B0A32" w:rsidRPr="001B0A32">
        <w:rPr>
          <w:rStyle w:val="HebrewChar"/>
          <w:rFonts w:cs="FrankRuehl" w:hint="cs"/>
          <w:rtl/>
        </w:rPr>
        <w:t>...</w:t>
      </w:r>
      <w:r w:rsidRPr="001B0A32">
        <w:rPr>
          <w:rStyle w:val="HebrewChar"/>
          <w:rFonts w:cs="FrankRuehl" w:hint="cs"/>
          <w:rtl/>
        </w:rPr>
        <w:t xml:space="preserve"> וכתיב "והאלקים נסה את אברהם", ומהו הנסיון הזה, שיבא עליהם בעבודתו של הקב"ה ובעשיית מצותיו טורח ועמל, לפי שיש בני אדם שעושין מצות ומעשים טובים כשידם משגת, וכשהן בשלוה ובריוח, אבל מתוך הדוחק או כשהעבודה באה עליהם בטורח ועמל גדול אינן עושין, לפיכך הקב"ה מטריח על יריאיו בקצת נסיון, כדי שיקבלו מצוות ויעשו אותם מתוך הטורח, כדי שיהא שכרם באותן מצוות כפול ומכופל. ולמה מנסה אותו, והלא גלוי וידוע לפניו יתברך אם יקבל אותו חסיד המנוסה עבודה וטורח זה, אף על פי כן אין שכר האדם בכח אמונה שלו, כשכרו בפועל מעשה. ונמצא מזכה אותו להוציא דרכיו הטובים לפועל ולמעשה. ולמה נקרא נסיון, והלא הכל צפוי לפניו יתברך, אף על פי כן רשות האדם בידו, אם ירצה יעשה ואם לא ירצה לא יעשה, נמצא אותו החסיד מצוהו המנסה על מצוה זו, בודאי, לפיכך נקרא נסיון מצד העושה, לא מצד המצוה יתברך שמו.</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rtl/>
        </w:rPr>
        <w:t>...</w:t>
      </w:r>
      <w:r w:rsidR="006D779D" w:rsidRPr="001B0A32">
        <w:rPr>
          <w:rStyle w:val="HebrewChar"/>
          <w:rFonts w:cs="FrankRuehl" w:hint="cs"/>
          <w:rtl/>
        </w:rPr>
        <w:t>ולפיכך נתנסה אברהם, כדי שיהא מקבל עבודה זו החמורה, ויהא שכרו קיים לעולם, שנאמר "בי נשבעתי נאם ה', כי יען אשר עשית את הדבר הזה" וגו', ולפיכך נתנסו ישראל במדבר, כדי שיהו מקבלין טורח הליכת המדברות ופחד המקרים לשמו של הקב"ה ולתורתו, ויטלו שכר על הדבר, שנאמר, "וזכרת את כל הדרך אשר הוליכך ה' אלקיך זה ארבעים שנה במדבר</w:t>
      </w:r>
      <w:r w:rsidRPr="001B0A32">
        <w:rPr>
          <w:rStyle w:val="HebrewChar"/>
          <w:rFonts w:cs="FrankRuehl" w:hint="cs"/>
          <w:rtl/>
        </w:rPr>
        <w:t>...</w:t>
      </w:r>
      <w:r w:rsidR="006D779D" w:rsidRPr="001B0A32">
        <w:rPr>
          <w:rStyle w:val="HebrewChar"/>
          <w:rFonts w:cs="FrankRuehl" w:hint="cs"/>
          <w:rtl/>
        </w:rPr>
        <w:t xml:space="preserve"> נמצא נסיון הזה מדת הטובה, שהאדם מקבל בו שכר, ושמו של הקב"ה מתעלה, ולכך הודיע עד היכן תגיע אהבתו ויראתו בלב עבדיו, והיאך נמשכין אחר מצותיו ועושין רצונו כרצונם. ואם תאמר, הלא חזקיה נתנסה ולא עמד בנסיונו, שנאמר "וכן במליצי </w:t>
      </w:r>
      <w:r w:rsidR="006D779D" w:rsidRPr="001B0A32">
        <w:rPr>
          <w:rStyle w:val="HebrewChar"/>
          <w:rFonts w:cs="FrankRuehl" w:hint="cs"/>
          <w:rtl/>
        </w:rPr>
        <w:lastRenderedPageBreak/>
        <w:t>שרי בבל המשלחים עליו לדרוש המופת אשר היה בארץ עזבו האלקים לנסותו לדעת כל בלבבו", מעולם לא נסה הקב"ה לאותו צדיק, ולא בקש ממנו דבר, אלא הוא ברשות עצמו חטא, זהו שכתוב "עזבו האלקים לנסותו", לומר שלא עשה עמו נס ולא סייע אותו באותו ענין</w:t>
      </w:r>
      <w:r w:rsidRPr="001B0A32">
        <w:rPr>
          <w:rStyle w:val="HebrewChar"/>
          <w:rFonts w:cs="FrankRuehl" w:hint="cs"/>
          <w:rtl/>
        </w:rPr>
        <w:t>...</w:t>
      </w:r>
      <w:r w:rsidR="006D779D" w:rsidRPr="001B0A32">
        <w:rPr>
          <w:rStyle w:val="HebrewChar"/>
          <w:rFonts w:cs="FrankRuehl" w:hint="cs"/>
          <w:rtl/>
        </w:rPr>
        <w:t xml:space="preserve"> (תורת האדם שער הגמול)</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והאלקים נסה - האמת שה' נסהו להודיע אהבתו השלמה לדורות הבאים המאמינים בתורה, שאהבתו הגדולה לבנו אינה נחשבת מול אהבת הבורא, וכיום מאמינים רוב העולם בתורת משה וספוריה, וחולקים רק על המצות</w:t>
      </w:r>
      <w:r w:rsidR="001B0A32" w:rsidRPr="001B0A32">
        <w:rPr>
          <w:rStyle w:val="HebrewChar"/>
          <w:rFonts w:cs="FrankRuehl" w:hint="cs"/>
          <w:rtl/>
        </w:rPr>
        <w:t>...</w:t>
      </w:r>
      <w:r w:rsidRPr="001B0A32">
        <w:rPr>
          <w:rStyle w:val="HebrewChar"/>
          <w:rFonts w:cs="FrankRuehl" w:hint="cs"/>
          <w:rtl/>
        </w:rPr>
        <w:t xml:space="preserve"> (בראשית כב 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אנסה - כתב רב סעדיה גאון שאסור לנסות יכולת ה', וגדעון רק ניסה אם הוא ראוי לנס גדול כזה. (שופטים ו לט)</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מורה נבוכים: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ענין הנסיון גם כן מסופק מאד, והוא הגדול שבמסופקי התורה, והתורה זכרה אותו בששה מקומות, כאשר אבאר בזה הפרק. ואמנם מה שהוא מפורסם לבני אדם מענין הנסיון והוא, שיביא השם מכות ומקרים באיש מבלתי שיקדם לו חטא כדי להרבות שכרו, זאת פינה לא הוזכרה בתורה בלשון מבואר כלל, ואין בתורה מה שיראו פשוטו זה הענין, אלא מקום אחד מן הששה מקומות. והנה אבאר אחר זה ענינו. אבל פינת התורה הפך זה הדעת, הוא אמרו יתעלה, "א-ל אמונה ואין עול", ולא כל החכמים גם כן רואים זה הדעת ההמוני, שהם כבר אמרו, אין מיתה בלא חטא, ואין יסורין בלא עוון. וזה הדעת הוא אשר צריך שיאמינהו כל בן תורה בעל שכל, לא שייחס העוול לשם חלילה לו ממנו, עד שיאמן נקוי ראובן מהעוול ושלמותו ושלא התחייב מה שחל עליו. אמנם הנראה מהנסיונות הנזכרות בתורה במקומות ההם, שהם כבר באו בענין הנסיון והבחינה עד שידע השי"ת אמונת האיש ההוא או האומה ההיא או יכולת עבודתו, וזה הענין הוא המסופק הגדול, וכן שכל ענין העקדה אשר לא ידעה בלתי השם והם שניהם, ונאמר לו "כי עתה ידעתי כי ירא אלקים </w:t>
      </w:r>
      <w:r w:rsidRPr="001B0A32">
        <w:rPr>
          <w:rStyle w:val="HebrewChar"/>
          <w:rFonts w:cs="FrankRuehl" w:hint="cs"/>
          <w:rtl/>
        </w:rPr>
        <w:lastRenderedPageBreak/>
        <w:t>אתה" וגו', וכן אמרו "כי מנסה ה' אלקיכם אתכם לדעת הישכם אוהבים" וגו', וכן אמרו "לדעת את אשר בלבבך" וגו'.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והנני מתיר לך כל אלו הספקות. דע, כי כל נסיון שבא בתורה אין כוונתו וענינו אלא כדי שידעו בני אדם מה שצריך להם לעשותו, ומה שראוי להאמינו, וכאלו ענין הנסיון שיעשה מעשה אחד, ואין הכונה גוף המעשה ההוא, אבל הכונה שיהיה משל שילמדו ממנו וילכו אחריו, כאמרו לדעת הישכם אוהבים" וגו', ואין פירושו שידע השי"ת זה, כי הוא כבר ידעו כאמרו "לדעת כי אני ה' מקדשכם", אשר ענינו שידעו האומות, כן אמר כי כשיקום מתפאר בנבואה ותראו אותותיו המביאות לחשוב אמת בדבריו, דעו שהוא ענין שרצהו השם להודיע באומות שיעור האמינכם באמיתת תורתו והשגתכם אמיתתו, ושאינכם נפתים להסתת מסית ולא תפסד אמונתכם בהשם, למען יכוין אליה כל מבקש אמת, ויבקש מן האמונות מה שהוא קיים זה הקיום, אשר לא יביטו עמו לעשיית מופת מפני שהיא קריאה אל הנמנעות, כי לא יועיל עשיית המופת רק לאומר האפשר, כמו שבארנו במשנה תורה.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ואחר שהתבאר שענין לדעת הנה הוא שידעו בני אדם, כן אמרו במן "למען ענותך לנסותך לדעת את אשר בלבבך התשמור מצותיו אם לא", ענינו לדעת זה האומות, ושיתפרסם בעולם שמי שניתן לעבודתו יתברך יכלכלהו מאשר לא יחשוב, ועל זה הענין עצמו נאמר במן בתחלת רדתו, "למען אנסנו הילך בתורתי אם לא", רוצה בו, שיבחן בזה כל בוחן ויראה אם ההמסר לעבודתו מועיל ומספיק או אינו מספיק. אמנם אמרו גם כן במן פעם שלישית, "המאכילך מן וגו' למען ענותך ולמען נסותך" וגו', הוא מביא לחשוב, שפעמים יענה השם איש להרבות שכרו, ואין אמיתת הענין כך, אבל ענין אלו הדברים אחד משני ענינים, האחד מהם הוא הענין הנכפל במן במאמר הראשון והשני, והוא להודיע אם ההמסר לשם מספיק בכלכלה, ומניח מן העמל והטורח אם אין, או יהיה ענין "לנסותך" להרגילך, מאמרו "לא נסתה כף רגלה הצג על הארץ" וגו', כאלו הוא אומר, שהוא יתעלה הקדים להרגילכם הטורח במדבר, להרבות טובתכם כשתכנסו לארץ, וזה אמת, כי היציאה </w:t>
      </w:r>
      <w:r w:rsidRPr="001B0A32">
        <w:rPr>
          <w:rStyle w:val="HebrewChar"/>
          <w:rFonts w:cs="FrankRuehl" w:hint="cs"/>
          <w:rtl/>
        </w:rPr>
        <w:lastRenderedPageBreak/>
        <w:t>מן הטורח אל המנוחה יותר ערבה מההתמדה על המנוחה, וידוע שלולא טורחם ועמלם במדבר, לא היו יכולים לכבוש את הארץ ולא להלחם ביושביה</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ואמנם אמרו "כי לבעבור נסות אתכם בא האלקים", הוא הענין עצמו הנאמר במשנה תורה, במי שיתנבא בשם עבודה זרה, "כי מנסה ה' אלקיכם" וגו', אשר כבר בארנו ענינו, כן הנה במעמד הר סיני אמר להם, אל תיראו, שזה המראה הגדול אשר ראיתם לא היה רק שיגיע לכם האמת בראות העין, בעבור שכשינסה ה' אלקיכם אתכם בנביא שקר, אומר סתירת מה ששמעתם אותו, להודיע שיעור אמונתכם, שתעמדו על אמונתכם ולא תמעד אשוריכם, ואלו הייתי בא אליכם שליח, ואומר אליכם מה שנאמר לי ולא תשמעוהו, היה אפשר שתחשבו לאמת מה שבפי זולתי, כשיבא לכם בסתירת מה שאגיד אותו לכם, לולא ששמעתם אותו בזה המראה.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ואמנם ענין אברהם אבינו ע"ה בעקדה כלל שני ענינים גדולים הם מפנות התורה, הענין האחד הוא להודיע אותנו גבול אהבת השם ויראתו עד היכן היא מגעת, וצוה בזה הענין אשר לא ידמה לו לא נתינת ממון ולא נתינת נפש, אבל הוא מופלג מכל מה שאפשר שיבא במציאות ממה שלא ידומה שטבע בני אדם יטה אליו, והוא שיהיה איש עקר בתכלית הכוסף לילד, ובעל עושר גדול, ואיש נכבד ובוחר שישאר מזרעו אומה, ונולד לו בן אחר היאוש, איך יהיה חשקו בו ואהבתו אותו, אבל ליראתו השי"ת ולאהבתו לקיים מצותו בו לולד האהוב ההוא, והניח כל מה שקוה בו, והסכים לשחוט אותו אחר מהלך ג' ימים. כי אלו היה רוצה לעשותו בבא המצוה אליו, היה פעולת בהלה בבלתי השתכלות, ואמנם עשותו זה אחר ימים מעת בא המצוה אליו, יהיה המעשה במחשבה ובהשתכלות אמיתי, ובחינת חק מצותו ואהבתו ויראתו, ושאין צריך להשגיח בענין אחר ולא לעולל הפעלות כלל, כי אברהם אבינו לא מהר לשחוט יצחק לפחדו מהשם שיהרגהו או ירוששהו, אבל כדי שיתפרסם לבני אדם מה ראוי לעשותו בשביל אהבת השי"ת ויראתו, לא לתקות גמול, ולא לפחד עונש, כמו שבארנו במקומות רבים. </w:t>
      </w:r>
      <w:r w:rsidRPr="001B0A32">
        <w:rPr>
          <w:rStyle w:val="HebrewChar"/>
          <w:rFonts w:cs="FrankRuehl" w:hint="cs"/>
          <w:rtl/>
        </w:rPr>
        <w:lastRenderedPageBreak/>
        <w:t>ואמר לו המלאך, "כי עתה ידעתי" וגו', רוצה לומר, שבזה המעשה אשר בו תקרא ירא אלקים גמור ידעו כל בני אדם גבול יראת ה' מה היא</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והענין השני, להודיע אותנו איך יאמינו הנביאים באמת מה שיבואם מאת השם בנבואה, שלא יחשוב החושב בעבור שהוא בחלום או במראה כמו שבארנו, ובאמצעות הכח המדמה, שפעמים לא יהיה מה שישמעוהו או מה שיומשל להם אמת, או יתערב בו קצת ספק, ורצה להודיענו שכל מה שיראה הנביא במראה הנבואה הוא אמת ויציב אצל הנביא, לא יסופק בדבר ממנו אצלו כלל, ודינו אצלו כדין הענינים הנמצאים כולם המושגים בחושים או בשכל, והראיה על זה, הסכים אברהם לשחט בנו יחידו אשר אהב כמו שצווה, ואף על פי שהיתה המצוה ההיא בחלום או במראה</w:t>
      </w:r>
      <w:r w:rsidR="001B0A32" w:rsidRPr="001B0A32">
        <w:rPr>
          <w:rStyle w:val="HebrewChar"/>
          <w:rFonts w:cs="FrankRuehl" w:hint="cs"/>
          <w:rtl/>
        </w:rPr>
        <w:t>...</w:t>
      </w:r>
      <w:r w:rsidRPr="001B0A32">
        <w:rPr>
          <w:rStyle w:val="HebrewChar"/>
          <w:rFonts w:cs="FrankRuehl" w:hint="cs"/>
          <w:rtl/>
        </w:rPr>
        <w:t xml:space="preserve"> כן צריך שנבין עניני הנסיונות, לא שהשי"ת ירצה לבחון אדם ולנסותו עד שידע מה שלא היה יודע קודם, חלילה לו חלילה ממה שידמוהו הסכלים הפתאים ברוע מחשבתם. (חלק ג פרק כד)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ואתם אחינו חזקו ואמצו והשענו על הפסוקים האלה האמיתיים, ואל יבהילו אתכם השמדות אם תכפו אתכם, ואל יפחיד אתכם תוקף יד האויב עליהם וחולשת אומתנו, שכל הענין הזה אינו רק נסיון ובחינה, להראות אמונתכם וחיבתכם בעולם, ושלא יחזיקו בדת האמת בעתות כאלו אלא החכמים יראי ה' מזרע יעקב הזרע הטהור והנקי</w:t>
      </w:r>
      <w:r w:rsidR="001B0A32" w:rsidRPr="001B0A32">
        <w:rPr>
          <w:rStyle w:val="HebrewChar"/>
          <w:rFonts w:cs="FrankRuehl" w:hint="cs"/>
          <w:rtl/>
        </w:rPr>
        <w:t>...</w:t>
      </w:r>
      <w:r w:rsidRPr="001B0A32">
        <w:rPr>
          <w:rStyle w:val="HebrewChar"/>
          <w:rFonts w:cs="FrankRuehl" w:hint="cs"/>
          <w:rtl/>
        </w:rPr>
        <w:t xml:space="preserve"> (אגרת תימן)</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רשב"ם: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לכן והאלקים נסה את אברהם, קנתרו וצערו, כדכתיב "הנסה דבר אליך תלאה", "על נסותם את ה'", "מסה ומריבה", כלומר נתגאיתה בבן שנתתי לך לכרות ברית ביניכם ובין בניהם, ועתה לך והעלהו לעולה, ויראה מה הועילה לך כריתות ברית שלך</w:t>
      </w:r>
      <w:r w:rsidRPr="001B0A32">
        <w:rPr>
          <w:rStyle w:val="HebrewChar"/>
          <w:rFonts w:cs="FrankRuehl" w:hint="cs"/>
          <w:rtl/>
        </w:rPr>
        <w:t>...</w:t>
      </w:r>
      <w:r w:rsidR="006D779D" w:rsidRPr="001B0A32">
        <w:rPr>
          <w:rStyle w:val="HebrewChar"/>
          <w:rFonts w:cs="FrankRuehl" w:hint="cs"/>
          <w:rtl/>
        </w:rPr>
        <w:t xml:space="preserve"> (בראשית כב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חזקוני: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למען אנסנו - הכל גלוי לפניו, אלא נסהו לפני מדת הדין שמקטרגת עליהם, ומדת הרחמים המבקשת עליהם יותר מדאי. (שמות טז 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חסידים: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יסוד היראה הוא הנסיון, כי עיקר היראה ניכרת בעת הנסיון, וכמו שניכרת היראה ביצר נשים, כך ניכרת בכל מיני יצרים, והקב"ה אינו מביא הכל בנסיון, אלא כשמדבר לעשות טובה לאדם, בא השטן, שהוא מדת הדין לפני הקב"ה, ואומר, רבונו של עולם, לא יתכן לעשות לו טובה עד שיעמוד בנסיון, לכך צדיקים נשבעין ליצרן לכובשו, וכן כשהביא טובה על שאול ועל זרעו נסהו, וכן אברהם ואיוב</w:t>
      </w:r>
      <w:r w:rsidR="001B0A32" w:rsidRPr="001B0A32">
        <w:rPr>
          <w:rStyle w:val="HebrewChar"/>
          <w:rFonts w:cs="FrankRuehl" w:hint="cs"/>
          <w:rtl/>
        </w:rPr>
        <w:t>...</w:t>
      </w:r>
      <w:r w:rsidRPr="001B0A32">
        <w:rPr>
          <w:rStyle w:val="HebrewChar"/>
          <w:rFonts w:cs="FrankRuehl" w:hint="cs"/>
          <w:rtl/>
        </w:rPr>
        <w:t xml:space="preserve"> (יג)</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אם באת לידי נסיון והתאפקת לחטא, אל תחזיק טובה לך לומר עמדתי בנסיון, שמא באו אבותיך לאותה מדה, וכשלא חטאו בקשו מהקב"ה כשיבואו בניו באותה מדה שיתאפקו בהם מחטא, שנאמר (בראשית כ"ב) "אלקים יראה לו השה לעולה בני, ויקרא אברהם שם המקום ההוא ה' יראה", שיהיו בניו נשחטים על קידוש ה' ונשרפים כיצחק, ותברך להקב"ה שהחזיקך על יצרך, שנתן לך לב לנצח את יצרך הרע, שנאמר (דהי"ב  "ב) "כי עזבו האלקים לנסותו", עזבו מכלל שבידו הכל, לכך בקש דוד מלפניו, שנאמר (תהלים פ"ו) "יחד לבבי ליראה שמך", וכתיב (שם נ"א) "ורוח נכון חדש בקרבי".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עמדת בנסיון גדול, אל תאמין בעצמך עד יום מותך, לומר הואיל ולא חטאתי בזה הגדול לא אחטא יותר, לפי שאין יצר הרע של היום שוה לשל אתמול, לפיכך אפילו באותו דבר שמא למחר לא תוכל לסבול, שהרי דוד לא חטא באביגיל, וחטא בבת שבע, דוד לא חטא ברודפיו שרצו להרגו, ולא שלח ידו במשיח ה', ולא נתן רשות לאבישי לשלוח יד בו, ולבסוף חטא באוריה שהיה מבקש טובתו. שאם תאמר אוכל להאמין בי, הואיל ונצלתי מעבירה גדולה, הרי אתה תופס עצמך צדיק יותר מן העליונים, ולא עוד אלא יותר ממי שברא אותך אתה מחזיק אותך וחכמתך, שנאמר, "הן בקדושיו לא יאמין ובמלאכיו ישים תהלה" (איוב ט"ו), הקב"ה שהוא יודע מה עתיד להיות אינו מאמין במלאכיו ובקדושיו, אתה שמחשבותיך מתחלפים מטובה לרעה כל שכן שלא תאמין, וכן הוא אומר (משלי כ"ח) "אשרי אדם מפחד תמיד" שלא יחטא</w:t>
      </w:r>
      <w:r w:rsidR="001B0A32" w:rsidRPr="001B0A32">
        <w:rPr>
          <w:rStyle w:val="HebrewChar"/>
          <w:rFonts w:cs="FrankRuehl" w:hint="cs"/>
          <w:rtl/>
        </w:rPr>
        <w:t>...</w:t>
      </w:r>
      <w:r w:rsidRPr="001B0A32">
        <w:rPr>
          <w:rStyle w:val="HebrewChar"/>
          <w:rFonts w:cs="FrankRuehl" w:hint="cs"/>
          <w:rtl/>
        </w:rPr>
        <w:t xml:space="preserve"> (קס וקסא)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אם זכית הרבים ובא מעשה עבירה על ידך ונתגברת על יצרך, אל תחזיק טובה בעצמך, כי </w:t>
      </w:r>
      <w:r w:rsidRPr="001B0A32">
        <w:rPr>
          <w:rStyle w:val="HebrewChar"/>
          <w:rFonts w:cs="FrankRuehl" w:hint="cs"/>
          <w:rtl/>
        </w:rPr>
        <w:lastRenderedPageBreak/>
        <w:t>לכך לא עזבוך לחטא, לפי שזכית את הרבים, או יש שלא יזכה ומתגבר על יצרו, מפני כי אחר כך יזכה את הרבים לכך קודם לכן לא עזבוהו לחטא, כי גלוי וידוע לפניו את מעשה האדם, ולמי יגלה סודו, ויש שעתיד לגלות את טעמי התורה הרבה שידע, ולא עזבוהו לחטא, וכן כתיב (בראשית ו') "בשגם הוא בשר", הוא משה יתן תורה למ' יום, לכך מ' יום מבול, וכן בירמיהו "בטרם אצרך בבטן ידעתיך" וגו' (ירמיה א'), ואף על פי כן אינו רוצה להגיד למלאך מפני מדת הדין, שלא יאמר כבר גזרת עליו, למה לנסותו.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אמרו בתנחומא, אמר אברהם לפני הקב"ה, רבונו של עולם, איני זז מכאן עד שתשבע לי שלא תנסני עוד לעולם, שמא חס ושלום לא שמעתי לך, והייתי מאבד כל מה שיגעתי כל ימי. אמר רבי יוחנן אמר הקב"ה שלא ינסהו עוד לעולם. יסורין שבאו על איוב היו ראויים לבא על אברהם, שנסמך לפרשה "את עוץ בכורו" (בראשית כ"ב) הוא איוב</w:t>
      </w:r>
      <w:r w:rsidR="001B0A32" w:rsidRPr="001B0A32">
        <w:rPr>
          <w:rStyle w:val="HebrewChar"/>
          <w:rFonts w:cs="FrankRuehl" w:hint="cs"/>
          <w:rtl/>
        </w:rPr>
        <w:t>...</w:t>
      </w:r>
      <w:r w:rsidRPr="001B0A32">
        <w:rPr>
          <w:rStyle w:val="HebrewChar"/>
          <w:rFonts w:cs="FrankRuehl" w:hint="cs"/>
          <w:rtl/>
        </w:rPr>
        <w:t xml:space="preserve"> (שנא ושנג, וראה שם עוד)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אותם שאינם צדיקים בני רשעים אין להביאם לידי נסיון, והעומדים במקום רשעים לבם נסתמין לרשע, כי מרשעים יצא רשע, ואשר החטיאו את הרבים לבו נוטה לכל זה. (תשצו)</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והאלקים נסה - </w:t>
      </w:r>
      <w:r w:rsidR="001B0A32" w:rsidRPr="001B0A32">
        <w:rPr>
          <w:rStyle w:val="HebrewChar"/>
          <w:rFonts w:cs="FrankRuehl" w:hint="cs"/>
          <w:rtl/>
        </w:rPr>
        <w:t>...</w:t>
      </w:r>
      <w:r w:rsidRPr="001B0A32">
        <w:rPr>
          <w:rStyle w:val="HebrewChar"/>
          <w:rFonts w:cs="FrankRuehl" w:hint="cs"/>
          <w:rtl/>
        </w:rPr>
        <w:t>ואין הנסיון חס ושלום אצל השי"ת, אלא אצל הבריות, להודיע גודל מעלת הצדיק או הנביא, וכן אמר הכתוב (תהלים י"א) "ה' צדיק יבחן". ומה שנסמכה עקדה לפרשת אבימלך אומר במדרש נסה לשון זעף, וכדמתרגמינן זעפים נסיסים, וזה כנגד מה שהכעיס להקב"ה בשבע כבשות שנתן לאבימלך, שכנגדן נענשו בניו שישב ארון הברית בשדה פלשתים שבעה חדשים.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ודע כי נסיון העקדה היה לפרסם בעמים גודל חיוב היראה והאהבה בשי"ת, כי האהבה על ג' חלקים, האחד מי שאוהב את המלך ומתוך אהבתו יספר בשבחיו, ויפרסם מעלותיו תמיד כל היום, ויודיע לכל את גבורותיו, אבל לא היה חוסר ממונו כלום בשביל אהבתו. השני מי שאוהב אותו יותר מן הראשון, יספר בשבחיו </w:t>
      </w:r>
      <w:r w:rsidRPr="001B0A32">
        <w:rPr>
          <w:rStyle w:val="HebrewChar"/>
          <w:rFonts w:cs="FrankRuehl" w:hint="cs"/>
          <w:rtl/>
        </w:rPr>
        <w:lastRenderedPageBreak/>
        <w:t>ויתן כל ממונו בשבילו, אבל לא ימסור עצמו למיתה בשבילו, השלישי מי שאוהב אותו יותר משניהם, יספר בשבחיו ויתן כל ממונו בשבילו, וימסור עצמו למיתה. והנה אברהם היה שלם בג' חלקים אלה</w:t>
      </w:r>
      <w:r w:rsidR="001B0A32" w:rsidRPr="001B0A32">
        <w:rPr>
          <w:rStyle w:val="HebrewChar"/>
          <w:rFonts w:cs="FrankRuehl" w:hint="cs"/>
          <w:rtl/>
        </w:rPr>
        <w:t>...</w:t>
      </w:r>
      <w:r w:rsidRPr="001B0A32">
        <w:rPr>
          <w:rStyle w:val="HebrewChar"/>
          <w:rFonts w:cs="FrankRuehl" w:hint="cs"/>
          <w:rtl/>
        </w:rPr>
        <w:t xml:space="preserve"> אבל בענין זה שעל העקדה הראה אברהם תוקף אהבתו בשי"ת, שהיתה חזקה ועזה אין להעריך אותה עם שלשה חלקים הנזכרים, ואין לדמותה למי שמוסר עצמו למיתה בשביל אוהבו או בשביל אדונו, כי ראוי היה אברהם אילו היו לו מאה גופין למסור את כולם למיתה על יצחק, אבל פעולה זו לא היתה כשאר הפעולות, והנסיון הזה לא היה כשאר הנסיונות, אין הטבע יכול לסובלו ואין הכח המדמה יכול לחשבו, שיהיה אדם עקר וזקן בן מאה שנה, ולו עושר ונכסים וכבוד, והיה מתאוה לבן בתכלית התאוה, והיה לו בן אחר היאוש, היה ראוי לחשב תוקף האהבה החזקה לבן ההוא, ותכפל האהבה יותר ויותר לסוף שנה ממה שהיה בן שמונת ימים, ותכפל לחמש ועשר שנים יותר ממה שהיה בהיותו בן שנה, שכבר הוא מגודל ומבחין בין טוב לרע, ותכפל האהבה בהיותו קרוב לארבעים שנה, הוא הזמן ששכלו של אדם עומד על השלמות, וזהו יצחק שהיה בן ל"ז שנה בזמן העקדה, ותכפל יותר ויותר כשיצוה לשחוט הבן הזה הוא בעצמו בידיו. ואברהם מתוך שהיה שלם באמונה, עם היות הפלגת אהבתו אל יצחק, הכיר כי ראוי שתתגבר אהבת השי"ת על אהבת יצחק, ולחוזק כח הפלגת האהבה החזקה הזאת שהיתה לו לאברהם בשי"ת היתה נקלה בעיניו אהבת יצחק ובקש לשחטו אחר שלשה ימים, שנאמר לו הדבור</w:t>
      </w:r>
      <w:r w:rsidR="001B0A32" w:rsidRPr="001B0A32">
        <w:rPr>
          <w:rStyle w:val="HebrewChar"/>
          <w:rFonts w:cs="FrankRuehl" w:hint="cs"/>
          <w:rtl/>
        </w:rPr>
        <w:t>...</w:t>
      </w:r>
      <w:r w:rsidRPr="001B0A32">
        <w:rPr>
          <w:rStyle w:val="HebrewChar"/>
          <w:rFonts w:cs="FrankRuehl" w:hint="cs"/>
          <w:rtl/>
        </w:rPr>
        <w:t xml:space="preserve"> נבחן במדת היראה ובמדת האהבה, יראה לא ליראת העונש, ואהבה לא לתוחלת גמול, כלומר על מנת לקבל פרס, כי זאת לא תהיה אהבה גמורה</w:t>
      </w:r>
      <w:r w:rsidR="001B0A32" w:rsidRPr="001B0A32">
        <w:rPr>
          <w:rStyle w:val="HebrewChar"/>
          <w:rFonts w:cs="FrankRuehl" w:hint="cs"/>
          <w:rtl/>
        </w:rPr>
        <w:t>...</w:t>
      </w:r>
      <w:r w:rsidRPr="001B0A32">
        <w:rPr>
          <w:rStyle w:val="HebrewChar"/>
          <w:rFonts w:cs="FrankRuehl" w:hint="cs"/>
          <w:rtl/>
        </w:rPr>
        <w:t xml:space="preserve"> וזהו שאמר "עתה ידעתי כי ירא אלקים אתה"</w:t>
      </w:r>
      <w:r w:rsidR="001B0A32" w:rsidRPr="001B0A32">
        <w:rPr>
          <w:rStyle w:val="HebrewChar"/>
          <w:rFonts w:cs="FrankRuehl" w:hint="cs"/>
          <w:rtl/>
        </w:rPr>
        <w:t>...</w:t>
      </w:r>
      <w:r w:rsidRPr="001B0A32">
        <w:rPr>
          <w:rStyle w:val="HebrewChar"/>
          <w:rFonts w:cs="FrankRuehl" w:hint="cs"/>
          <w:rtl/>
        </w:rPr>
        <w:t xml:space="preserve"> (בראשית כב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וזהו בוחן לבות ה' (משלי ז'), כי לשון בחינה אינו נופל אלא על הבינונים, כי הצדיקים הגמורים והרשעים הגמורים אין בהם צורך בחינה, שהרי דינם נגמר ונחתך, שאלו לחיי העולם הבא, ואלו לגיהנם</w:t>
      </w:r>
      <w:r w:rsidRPr="001B0A32">
        <w:rPr>
          <w:rStyle w:val="HebrewChar"/>
          <w:rFonts w:cs="FrankRuehl" w:hint="cs"/>
          <w:rtl/>
        </w:rPr>
        <w:t>...</w:t>
      </w:r>
      <w:r w:rsidR="006D779D" w:rsidRPr="001B0A32">
        <w:rPr>
          <w:rStyle w:val="HebrewChar"/>
          <w:rFonts w:cs="FrankRuehl" w:hint="cs"/>
          <w:rtl/>
        </w:rPr>
        <w:t xml:space="preserve"> אבל הבינונים והם המעויינים, הם הם שצריכים בחינה, אם יזכו ויהיו מכת הצדיקים, או לא יזכו ויהיו מכת הרשעים, זה צריך בחינת השי"ת לפי שקול </w:t>
      </w:r>
      <w:r w:rsidR="006D779D" w:rsidRPr="001B0A32">
        <w:rPr>
          <w:rStyle w:val="HebrewChar"/>
          <w:rFonts w:cs="FrankRuehl" w:hint="cs"/>
          <w:rtl/>
        </w:rPr>
        <w:lastRenderedPageBreak/>
        <w:t>דעתו יתברך. ועוד יכלול ובוחן לבות, שהוא יתברך מביאם לידי בחינה ונסיון, כי מלבד שהוא בוחן אותם ויודע אותם לעצמו, עוד הוא בוחן אותם לאחרים, כלומר מביאם לידי בחינה כדי לפרסם זכות לבם לבריות, כענין שכתוב, "וצרפתים כצרוף את הכסף, ובחנתים כבחון את הזהב". וידוע שאין הקב"ה בוחן אלא הצדיקים, הוא שכתוב (תהלים י"ח), "ה' צדיק יבחן"</w:t>
      </w:r>
      <w:r w:rsidRPr="001B0A32">
        <w:rPr>
          <w:rStyle w:val="HebrewChar"/>
          <w:rFonts w:cs="FrankRuehl" w:hint="cs"/>
          <w:rtl/>
        </w:rPr>
        <w:t>...</w:t>
      </w:r>
      <w:r w:rsidR="006D779D" w:rsidRPr="001B0A32">
        <w:rPr>
          <w:rStyle w:val="HebrewChar"/>
          <w:rFonts w:cs="FrankRuehl" w:hint="cs"/>
          <w:rtl/>
        </w:rPr>
        <w:t xml:space="preserve"> הבחינה והנסיון אינו צורך להקב"ה, שהרי המחשבה הצפונה בלב גלויה היא אצלו, ולכך אמר ובוחן לבות ה', וכן הזכיר שלמה ע"ה (משלי ט"ו) "שאול ואבדון נגד ה', אף כי לבות בני אדם"</w:t>
      </w:r>
      <w:r w:rsidRPr="001B0A32">
        <w:rPr>
          <w:rStyle w:val="HebrewChar"/>
          <w:rFonts w:cs="FrankRuehl" w:hint="cs"/>
          <w:rtl/>
        </w:rPr>
        <w:t>...</w:t>
      </w:r>
      <w:r w:rsidR="006D779D" w:rsidRPr="001B0A32">
        <w:rPr>
          <w:rStyle w:val="HebrewChar"/>
          <w:rFonts w:cs="FrankRuehl" w:hint="cs"/>
          <w:rtl/>
        </w:rPr>
        <w:t xml:space="preserve"> אבל הצורך בזה הוא לבריות העולם, שאינם יודעים בנעלם רק בנגלה, ובמה שהוא נראה לעינים, כענין שכתוב, כי האדם יראה לעינים וה' יראה ללבב, וכאשר יבחן הצדיק ותצא מחשבתו הזכה ולבו הטהור מן הכח אל הפועל, אז יתפרסם גודל חיוב העבודה, ויתקדש שם שמים בעולם, כענין הנסיון באברהם שכתוב בו (בראשית כ"ב) "והאלקים נסה את אברהם", ולא היה נסיון כי אם לפרסם חיוב העבודה אצל הבריות, וזהו שאמר לו השי"ת (שם) עתה ידעתי כי ירא אלקים אתה", באורו, הנה הדבר נודע לכל מעתה כי ירא אלקים אתה. וכענין הנסיון בישראל כשיצאו ממצרים, שרוב הנסים אשר נעשו להם במדבר היו כדי לבחן את לבם ולהביאם לידי נסיון, כענין קריעת ים סוף שלא נקרע הים להם ביחד לעשות להם בתוכו שביל ארוך מתחלתו ועד סופו, אלא מעט מעט, כי הים היה נס מפניהם, ומדי עברם היו רואים הים לעיניהם, וכן אמר דוד ע"ה, (תהלים קי"ד) "הים ראה וינוס", וכענין ירידת המן שלא היה יורד להם ביחד לחדש אחד או לשני חדשים, אלא דבר יום ביומו, ולמה הוצרך לעשות כן, כדי להרגיל את טבעם במדרגת הבטחון</w:t>
      </w:r>
      <w:r w:rsidRPr="001B0A32">
        <w:rPr>
          <w:rStyle w:val="HebrewChar"/>
          <w:rFonts w:cs="FrankRuehl" w:hint="cs"/>
          <w:rtl/>
        </w:rPr>
        <w:t>...</w:t>
      </w:r>
      <w:r w:rsidR="006D779D" w:rsidRPr="001B0A32">
        <w:rPr>
          <w:rStyle w:val="HebrewChar"/>
          <w:rFonts w:cs="FrankRuehl" w:hint="cs"/>
          <w:rtl/>
        </w:rPr>
        <w:t xml:space="preserve"> (שמות יג יז)</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לא תנסו - יזהיר הכתוב שלא ינסה אדם להקב"ה, לאמר אעבוד השי"ת ואראה אם יצליחו עניני בעבודתו, לפי שאין ראוי לעבדו עבודה מסופקת, אלא שיגמור בלבו לעבדו עבודה שלמה מאהבה, בין יצליח בין לא יצליח, שהרי פעמים שישיגו אל האדם צרות ומקרים והוא עובד השי"ת, ויש לו להאמין כי הכל </w:t>
      </w:r>
      <w:r w:rsidRPr="001B0A32">
        <w:rPr>
          <w:rStyle w:val="HebrewChar"/>
          <w:rFonts w:cs="FrankRuehl" w:hint="cs"/>
          <w:rtl/>
        </w:rPr>
        <w:lastRenderedPageBreak/>
        <w:t>במשפט השופט צדק, והנשפט סכל מהכיר דרכיו, ולפיכך אין ראוי לנסותו, ואמר "כאשר נסיתם במסה", כי כן נסוהו ישראל ברפידים בבקשת המים, ואמרו (שמות י"ז) "היש ה' בקרבנו אם אין", הנסיון היה, שאם יתן להם מים ילכו אחריו, ואם לא יתן לא ילכו אחריו</w:t>
      </w:r>
      <w:r w:rsidR="001B0A32" w:rsidRPr="001B0A32">
        <w:rPr>
          <w:rStyle w:val="HebrewChar"/>
          <w:rFonts w:cs="FrankRuehl" w:hint="cs"/>
          <w:rtl/>
        </w:rPr>
        <w:t>...</w:t>
      </w:r>
      <w:r w:rsidRPr="001B0A32">
        <w:rPr>
          <w:rStyle w:val="HebrewChar"/>
          <w:rFonts w:cs="FrankRuehl" w:hint="cs"/>
          <w:rtl/>
        </w:rPr>
        <w:t xml:space="preserve"> והנה זה היתה עבודה מסופקת, אין בה שלמות כלל, ולכך אסר הכתוב בכאן הנסיון, אבל מצינו שהותר הנסיון במדת הצדקה, ואמרו רז"ל חוץ מזו, שנאמר (מלאכי ג') "הביאו את כל המעשר אל בית האוצר ויהי טרף בביתי ובחנוני נא בזאת"</w:t>
      </w:r>
      <w:r w:rsidR="001B0A32" w:rsidRPr="001B0A32">
        <w:rPr>
          <w:rStyle w:val="HebrewChar"/>
          <w:rFonts w:cs="FrankRuehl" w:hint="cs"/>
          <w:rtl/>
        </w:rPr>
        <w:t>...</w:t>
      </w:r>
      <w:r w:rsidRPr="001B0A32">
        <w:rPr>
          <w:rStyle w:val="HebrewChar"/>
          <w:rFonts w:cs="FrankRuehl" w:hint="cs"/>
          <w:rtl/>
        </w:rPr>
        <w:t xml:space="preserve"> (דברים ו טז)</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מאירי:</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והדעת השנית לאבן גנאח, הוא ענין נאה מאד. והוא שידוע מדרכי הדקדוק היות פעולת הציווי נחלקת לשלשה ענינים, הראשון הצווי או הצווי האמיתי, ורוב הצווין על זה הדרך, כאמרו אמור למלך ולגבירה. והשני הצווי השולל או בלתי אמיתי, כאמרו "באו בית אל ופשעו הגלגל והרבו לפשוע", שאין הכונה לצוות לבא לבית אל לחטא, אבל בראותו רוע פעולתם אמר, התחזקו ללכת בדרכיכם הרעים, ותראו מה אחריתכם. והשלישי ציווי שאינו צווי גמור, רוצה לומר, שלא יבוקש מן המצווה תכלית הדבר המובן בצווי, אבל רצון המצוה התגולל לדבר ההוא והראות עליו כמו שירצה לעשותו, לא שיעשהו, כמו שתמצא בירמיה הנביא שאמר אליו השם יתעלה, "הלוך אל בית הרכבים והשקית אותם יין"</w:t>
      </w:r>
      <w:r w:rsidRPr="001B0A32">
        <w:rPr>
          <w:rStyle w:val="HebrewChar"/>
          <w:rFonts w:cs="FrankRuehl" w:hint="cs"/>
          <w:rtl/>
        </w:rPr>
        <w:t>...</w:t>
      </w:r>
      <w:r w:rsidR="006D779D" w:rsidRPr="001B0A32">
        <w:rPr>
          <w:rStyle w:val="HebrewChar"/>
          <w:rFonts w:cs="FrankRuehl" w:hint="cs"/>
          <w:rtl/>
        </w:rPr>
        <w:t xml:space="preserve"> הנה שכונת השם היתה, להודיע ולפרסם לעם שהם יקיימו מצות אביהם ולא ישתו יין, כדי ללמד מענינם מוסר לבני ישראל, ללמוד מהם לשמוע לקול מוכיחם ומלמדם להועיל. נמצא אם כן שלא היתה הכונה באמרו והשקית אותם יין תכלית הדבר המובן מן הצווי, והוא היותו משקה אותם יין, אבל כונתו בצווי ההוא הוא התגולל אל הדבר להחלו, ולהראות עליו כאלו רוצה לעשותו, לא שיעשהו. וכן אמרו שם, "והעלהו שם לעולה", רוצה בו החל הדבר והראה במקום ההוא לכוונת עשותך מה שציויתיך לעשות, עד שיראה מזה תכלית רצונך לקיים מצותי. והיה זה הענין נסתר מאברהם לא הרגיש בו, והרגיש בענינו הנגלה </w:t>
      </w:r>
      <w:r w:rsidR="006D779D" w:rsidRPr="001B0A32">
        <w:rPr>
          <w:rStyle w:val="HebrewChar"/>
          <w:rFonts w:cs="FrankRuehl" w:hint="cs"/>
          <w:rtl/>
        </w:rPr>
        <w:lastRenderedPageBreak/>
        <w:t>לו, כי כן היתה כונת השם מהראות סבלו לבני אדם</w:t>
      </w:r>
      <w:r w:rsidRPr="001B0A32">
        <w:rPr>
          <w:rStyle w:val="HebrewChar"/>
          <w:rFonts w:cs="FrankRuehl" w:hint="cs"/>
          <w:rtl/>
        </w:rPr>
        <w:t>...</w:t>
      </w:r>
      <w:r w:rsidR="006D779D" w:rsidRPr="001B0A32">
        <w:rPr>
          <w:rStyle w:val="HebrewChar"/>
          <w:rFonts w:cs="FrankRuehl" w:hint="cs"/>
          <w:rtl/>
        </w:rPr>
        <w:t xml:space="preserve"> (משיב נפש מאמר ב פרק 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דרשות הר"ן:</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וזה דעתי בפירושו, בתחלה אמר "ויורהו ה' עץ וישלך וגו' ושם נסהו" וגו', וזהו הנסיון צריך להתבאר, וזה, כי אין ספק שהנסיון לא יהיה אלא לאחד משני דרכים, או לתועלת המנוסה או לתועלת הכלל. לתועלת המנוסה, כי בהיות מחשבת הצדיק טובה וענינו חזק ביראת ה', מביאו לידי נסיון, למען תצטרף מחשבתו הטובה לידי מעשה, ולכן לא ינוסה רק הצדיק העומד בנסיונו</w:t>
      </w:r>
      <w:r w:rsidR="001B0A32" w:rsidRPr="001B0A32">
        <w:rPr>
          <w:rStyle w:val="HebrewChar"/>
          <w:rFonts w:cs="FrankRuehl" w:hint="cs"/>
          <w:rtl/>
        </w:rPr>
        <w:t>...</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והשני לתועלת הכלל, שיראו כלל האנשים אהבת השי"ת בלב אוהביו, עד היכן היא מגעת, ויקחו מזה משל ודוגמא, זהו ענין הנסיון לא זולתו, כי אין ספק שלא ינסה השי"ת לידע אם יעמוד בנסיונו, כי השי"ת צופה ומביט כל הענינים העתידים ואין אצלו ספק כלל. אבל בנסיון זה אין אני מוצא בו אחד משני תועליות, אבל הפכם. כי זה לא היה תועלת למנוסים, אבל נזק שלא עמדו בנסיונם. אבל נראה כי "ושם נסהו" שב אל החק והמשפט שהזכיר כבר, ורוצה לומר כי שם במרה שם לו חק ומשפט ושם נסה החק אשר שם לו, והוכיח בנסיון כי טבע חקו ומשפטו יספיק בהסרת המחלה</w:t>
      </w:r>
      <w:r w:rsidR="001B0A32" w:rsidRPr="001B0A32">
        <w:rPr>
          <w:rStyle w:val="HebrewChar"/>
          <w:rFonts w:cs="FrankRuehl" w:hint="cs"/>
          <w:rtl/>
        </w:rPr>
        <w:t>...</w:t>
      </w:r>
      <w:r w:rsidRPr="001B0A32">
        <w:rPr>
          <w:rStyle w:val="HebrewChar"/>
          <w:rFonts w:cs="FrankRuehl" w:hint="cs"/>
          <w:rtl/>
        </w:rPr>
        <w:t xml:space="preserve"> (דרוש ו)</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העקרים: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והאופן הג' מן היסורין הן הנקראים יסורין של אהבה באמת, והן היסורין הבאין על האדם לא למרק חטא, שאין בידו עון אשר חטא כלל, שכבר קבל המירוק הראוי לו, ולא לנסותו שכבר נוסה, אבל שמחסד השם ואהבתו אותו מביא עליו יסורין, ולא בדברים הגלויים והידועים לבני אדם בלבד, אבל גם בדברים שאינם ידועים לבני אדם, כעקדה, שהיתה באחד ההרים במקום שאין שם רואים אלא השם, וזה כדי להרבות שכרו, שיהיה לו שכר מעשה טוב, ולא שכר מחשבה טובה בלבד. ואם תשאל ותאמר על האופן השני, אחר שהשי"ת יודע שהצדיק הזה עובד ה' מאהבה גמורה בכל לבבו ובכל נפשו ובכל מאודו, כמו שכבר נוסה בזה, מה צורך אל </w:t>
      </w:r>
      <w:r w:rsidRPr="001B0A32">
        <w:rPr>
          <w:rStyle w:val="HebrewChar"/>
          <w:rFonts w:cs="FrankRuehl" w:hint="cs"/>
          <w:rtl/>
        </w:rPr>
        <w:lastRenderedPageBreak/>
        <w:t>היסורין הללו. התשובה בזה, שאין ראוי שיהיה שכר הסובל בלי הטורח והעמל בפועל לאהבתו של מקום שוה למי שאינו סובל אותו בפועל, ועל כיוצא בזה נאמר, אל יתהלל חוגר כמפתח. ועל כן פעמים הרבה מביא הקב"ה יסורין על הצדיק, להרגילו שיסכים המעשה הטוב עם המחשבה הטובה, והיה ראוי לשכר יותר גדול, שמתוך המעשה יתחזק לבו באהבת השם, לפי שכל פועל יקנה בנפש תכונה חזקה יותר משהיא נקנית בזולת מעשה</w:t>
      </w:r>
      <w:r w:rsidR="001B0A32" w:rsidRPr="001B0A32">
        <w:rPr>
          <w:rStyle w:val="HebrewChar"/>
          <w:rFonts w:cs="FrankRuehl" w:hint="cs"/>
          <w:rtl/>
        </w:rPr>
        <w:t>...</w:t>
      </w:r>
      <w:r w:rsidRPr="001B0A32">
        <w:rPr>
          <w:rStyle w:val="HebrewChar"/>
          <w:rFonts w:cs="FrankRuehl" w:hint="cs"/>
          <w:rtl/>
        </w:rPr>
        <w:t xml:space="preserve"> ויקרא ההרגל בעבודה נסיון, כמו שכתב הרמב"ן ז"ל, כי "למען ענותך ולמען נסותך" (דברים ח') פירושו להרגילך לסבול הטורח והעמל בפועל לאהבתו של מקום</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אבל ענין הנסיון הנזכר בעקדה, הוא בהכרח מזה האופן הג', שרצה השי"ת שהכונה הטובה שהיתה בלב אברהם תצא לפועל, ויהיה לו שכר מעשה הטוב עם המחשבה הטובה, ולא שכר כונה טובה בלבד, ובעבור שהידיעה הנטפלת בדבר אחר שיצא אל הפועל היא מתחלפת בהכרח על הידיעה בדבר קודם שיצא אל הפועל, יאמר הכתוב "כי עתה ידעתי" וגו' (בראשית כ"ב), אף על פי שלא נתחדשה בו ידיעה, כמו "הנה נא ידעתי כי אשה" וגו' (שם י"ב), שלא נתחדשה עתה לאברהם הידיעה בזה, אלא הפועל המורה שהידיעה הקודמת היתה אמיתית, כלומר הגיע הפועל המורה שאתה ירא אלקים, עובד השם מאהבה גמורה</w:t>
      </w:r>
      <w:r w:rsidR="001B0A32" w:rsidRPr="001B0A32">
        <w:rPr>
          <w:rStyle w:val="HebrewChar"/>
          <w:rFonts w:cs="FrankRuehl" w:hint="cs"/>
          <w:rtl/>
        </w:rPr>
        <w:t>...</w:t>
      </w:r>
      <w:r w:rsidRPr="001B0A32">
        <w:rPr>
          <w:rStyle w:val="HebrewChar"/>
          <w:rFonts w:cs="FrankRuehl" w:hint="cs"/>
          <w:rtl/>
        </w:rPr>
        <w:t xml:space="preserve"> ובעבור זה יזכיר הכתוב לשון נסיון בכל מקום שנאמר "עתה ידעתי", לפי שאז נעשה המעשה בפועל המורה על שהיה ידוע, שאברהם ירא אלקים ועובד מאהבה ולא ליראת עונש</w:t>
      </w:r>
      <w:r w:rsidR="001B0A32" w:rsidRPr="001B0A32">
        <w:rPr>
          <w:rStyle w:val="HebrewChar"/>
          <w:rFonts w:cs="FrankRuehl" w:hint="cs"/>
          <w:rtl/>
        </w:rPr>
        <w:t>...</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וזה המין מן היסורים הן עיקר יסורין של אהבה שהזכירו הגאונים ז"ל</w:t>
      </w:r>
      <w:r w:rsidR="001B0A32" w:rsidRPr="001B0A32">
        <w:rPr>
          <w:rStyle w:val="HebrewChar"/>
          <w:rFonts w:cs="FrankRuehl" w:hint="cs"/>
          <w:rtl/>
        </w:rPr>
        <w:t>...</w:t>
      </w:r>
      <w:r w:rsidRPr="001B0A32">
        <w:rPr>
          <w:rStyle w:val="HebrewChar"/>
          <w:rFonts w:cs="FrankRuehl" w:hint="cs"/>
          <w:rtl/>
        </w:rPr>
        <w:t xml:space="preserve"> ואלו היסורין אינן ממין היסורין שבאו על איוב, ולא מן הנסיון שבא על חזקיה, שנאמר בו "וכן במליצי שרי בבל המשלחים עליו לדרוש המופת אשר היה בארץ, עזבו האלקים לנסותו לדעת כל לבבו" (דהי"ב ל"ב), ונכשל בזה, כמו שהעיד עליו הכתוב, ולא כגמול עליו השיב חזקיהו כי גבה לבו" וגו' (שם), שאותן היסורין והנסיון היו מאופן השני בלבד, אבל אלו היסורין הבאין על דרך האופן הג' אינן באין אלא על הצדיקים הגמורים, כמו </w:t>
      </w:r>
      <w:r w:rsidRPr="001B0A32">
        <w:rPr>
          <w:rStyle w:val="HebrewChar"/>
          <w:rFonts w:cs="FrankRuehl" w:hint="cs"/>
          <w:rtl/>
        </w:rPr>
        <w:lastRenderedPageBreak/>
        <w:t>שאמרו רז"ל בבראשית רבה</w:t>
      </w:r>
      <w:r w:rsidR="001B0A32" w:rsidRPr="001B0A32">
        <w:rPr>
          <w:rStyle w:val="HebrewChar"/>
          <w:rFonts w:cs="FrankRuehl" w:hint="cs"/>
          <w:rtl/>
        </w:rPr>
        <w:t>...</w:t>
      </w:r>
      <w:r w:rsidRPr="001B0A32">
        <w:rPr>
          <w:rStyle w:val="HebrewChar"/>
          <w:rFonts w:cs="FrankRuehl" w:hint="cs"/>
          <w:rtl/>
        </w:rPr>
        <w:t xml:space="preserve"> (מאמר ד פרק יג)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מהר"י יעבץ:</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וטעם הנסיון כי הקב"ה מתפאר עם הצדיקים, ויש מקטרגין, וכל שכן אותם אשר קבלו שכר הרשעים, כי מזלותיהם מקטרגין, ועל כן נסה את אברהם עשרה נסיונות כנגד עשרה דורות אשר קבל שכרם</w:t>
      </w:r>
      <w:r w:rsidRPr="001B0A32">
        <w:rPr>
          <w:rStyle w:val="HebrewChar"/>
          <w:rFonts w:cs="FrankRuehl" w:hint="cs"/>
          <w:rtl/>
        </w:rPr>
        <w:t>...</w:t>
      </w:r>
      <w:r w:rsidR="006D779D" w:rsidRPr="001B0A32">
        <w:rPr>
          <w:rStyle w:val="HebrewChar"/>
          <w:rFonts w:cs="FrankRuehl" w:hint="cs"/>
          <w:rtl/>
        </w:rPr>
        <w:t xml:space="preserve"> (אבות ה ג)</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ה' צדיק יבחן - </w:t>
      </w:r>
      <w:r w:rsidR="001B0A32" w:rsidRPr="001B0A32">
        <w:rPr>
          <w:rStyle w:val="HebrewChar"/>
          <w:rFonts w:cs="FrankRuehl" w:hint="cs"/>
          <w:rtl/>
        </w:rPr>
        <w:t>...</w:t>
      </w:r>
      <w:r w:rsidRPr="001B0A32">
        <w:rPr>
          <w:rStyle w:val="HebrewChar"/>
          <w:rFonts w:cs="FrankRuehl" w:hint="cs"/>
          <w:rtl/>
        </w:rPr>
        <w:t>להראות כי ראוי לעמוד במחיצתו, וזה כי מי שהשפיע לו השי"ת טובה לא ידענו אם עובד את ה' מאהבה גמורה או מאהבת השכר, הלא תראו מה שאמר השטן החנם ירא איוב אלקים</w:t>
      </w:r>
      <w:r w:rsidR="001B0A32" w:rsidRPr="001B0A32">
        <w:rPr>
          <w:rStyle w:val="HebrewChar"/>
          <w:rFonts w:cs="FrankRuehl" w:hint="cs"/>
          <w:rtl/>
        </w:rPr>
        <w:t>...</w:t>
      </w:r>
      <w:r w:rsidRPr="001B0A32">
        <w:rPr>
          <w:rStyle w:val="HebrewChar"/>
          <w:rFonts w:cs="FrankRuehl" w:hint="cs"/>
          <w:rtl/>
        </w:rPr>
        <w:t xml:space="preserve"> ולכן יבחן השי"ת לצדיק, להודיע לכל כי עבודתו שלמה וראוי לעמוד בהיכל המלך. (תהלים יא ה)</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עקדה: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והנראה לישוב הפסוקים כבר כתבנו למעלה, ועוד הוא כסוד הנסיון, ואינו צריך לעמקות גדולה שכתב הרמב"ן ב"הנני ממטיר" (שמות ט"ז), שבפרט כשהגיע גמר הדין יביאו במצרף הנסיון כדי למלא סאתו, וכן כאן</w:t>
      </w:r>
      <w:r w:rsidRPr="001B0A32">
        <w:rPr>
          <w:rStyle w:val="HebrewChar"/>
          <w:rFonts w:cs="FrankRuehl" w:hint="cs"/>
          <w:rtl/>
        </w:rPr>
        <w:t>...</w:t>
      </w:r>
      <w:r w:rsidR="006D779D" w:rsidRPr="001B0A32">
        <w:rPr>
          <w:rStyle w:val="HebrewChar"/>
          <w:rFonts w:cs="FrankRuehl" w:hint="cs"/>
          <w:rtl/>
        </w:rPr>
        <w:t xml:space="preserve"> (בראשית יח כא)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נסיון יאמר על בחינת המנסה עצמו לצורך השלמתו, כהמנסה למצא צמח מרפא למחלה ומצאו, ב' לצורך המנוסה, כגון שיודיע שהצמח הזה מרפא, ג' שיעשה בפני רבים להודיעם פלאי הטבע, ובעקדה נמצא לכאורה מין ב' מהנסיונות, שיוציא המנוסה שלמותו לפועל וישלם בו, ועל ידי שיוציא המצוה ממדרגת פילוסופיה טבעית למעלה תורנית אלוקית, שעשה מעשה שהוא למעלה מהשכל האנושי, ונגד הבטחת ה' ביצחק יקרא לך זרע, והוציא לפועל מעשה שלמות האמונה. אך גם מבחינה א' מצד המנסה יש כאן, וכדפירשנו שה' יודע המציאות של העקדה, ושאינו בלתי יודע בה</w:t>
      </w:r>
      <w:r w:rsidRPr="001B0A32">
        <w:rPr>
          <w:rStyle w:val="HebrewChar"/>
          <w:rFonts w:cs="FrankRuehl" w:hint="cs"/>
          <w:rtl/>
        </w:rPr>
        <w:t>...</w:t>
      </w:r>
      <w:r w:rsidR="006D779D" w:rsidRPr="001B0A32">
        <w:rPr>
          <w:rStyle w:val="HebrewChar"/>
          <w:rFonts w:cs="FrankRuehl" w:hint="cs"/>
          <w:rtl/>
        </w:rPr>
        <w:t xml:space="preserve"> (שם כב א, וראה שם עוד)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אור 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והנה הרע המגיע לצדיק, מלבד הרע המגיע אליו מצד האבות כמו שקדם כבר, אפשר בו שיגיע מצדדים מתחלפים, כמו שקדם, אם להתר הקשר והדבקות שבינו ובין השי"ת, שיהיה לפעמים </w:t>
      </w:r>
      <w:r w:rsidRPr="001B0A32">
        <w:rPr>
          <w:rStyle w:val="HebrewChar"/>
          <w:rFonts w:cs="FrankRuehl" w:hint="cs"/>
          <w:rtl/>
        </w:rPr>
        <w:lastRenderedPageBreak/>
        <w:t>להיותו בעל חומר, ואם שיהיה ממין הרע שתכליתו טוב, אם גשמי ואם נפשי, כמו שיבא עליו על ענין מצער לתכלית טוב גשמי, או בלתי נטות אל התאוה שהיה מוכן אליהם, או לשומו שלם, ולהקנותו קנין חזק במעלות הנפשיות, וזהו אצלי ענין הנסיון הנזכר בתורה, בכלל האמונה הנאמר בבחינת המנוסה, וזה אמנם אחר שנתאמתה ההקדמה האומרת שהפעולות יקנו תכונה ומדה קבועה בנפש, וכל שכן שיחזקו אותה, אם היא קנויה בשכבר, ולזה יתאמת שהמנוסה בפועל רשום או בפעולות רשומות כשיעמוד בנסיונו, הנה כבר קנה שלמות נוסף על שלמותו אשר בבחינתו, יתאמת שיהיה נודע לשם מה שלא נודע קודם הנסיון, למה שלא היה לו מציאותו, ולזה מה שאמר בכלל האומה, "כי מנסה ה' אלקיכם אתכם לדעת הישכם אוהבים את ה' אלקיכם", לא אמר אם תהיו אוהבים, שזה כבר נודע לשם, אבל למה שהמצוות נצטוו לכלל האומה, לשומנו שלמים באהבת השי"ת, כמו שיתבאר בגזרת הא-ל, הנה אם כן באמצעות המצות נקנה השלמות אשר ידע השי"ת היותנו אז אוהבים אבל קודם הנסיון ההוא לא ידע היותנו אוהבים, לפי שהאמת שלא היינו אוהבים אלא אחר הנסיון, כמו שבא בנסיון העקידה, "כי עתה ידעתי כי ירא אלקים אתה", וכמו שהעירונו בפרק הא' מהכלל הא' שבמאמר הזה</w:t>
      </w:r>
      <w:r w:rsidR="001B0A32" w:rsidRPr="001B0A32">
        <w:rPr>
          <w:rStyle w:val="HebrewChar"/>
          <w:rFonts w:cs="FrankRuehl" w:hint="cs"/>
          <w:rtl/>
        </w:rPr>
        <w:t>...</w:t>
      </w:r>
      <w:r w:rsidRPr="001B0A32">
        <w:rPr>
          <w:rStyle w:val="HebrewChar"/>
          <w:rFonts w:cs="FrankRuehl" w:hint="cs"/>
          <w:rtl/>
        </w:rPr>
        <w:t xml:space="preserve"> (מאמר ב כלל ב פרק ד)</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והן הן יסורין של אהבה הנזכרים בדברי חז"ל במקומות, והוא ענין הנסיונות שנתנסו האבות להקנותם השלמות האפשרי להם באפשרות המעשים, כמו שזכרנו במה שקדם</w:t>
      </w:r>
      <w:r w:rsidRPr="001B0A32">
        <w:rPr>
          <w:rStyle w:val="HebrewChar"/>
          <w:rFonts w:cs="FrankRuehl" w:hint="cs"/>
          <w:rtl/>
        </w:rPr>
        <w:t>...</w:t>
      </w:r>
      <w:r w:rsidR="006D779D" w:rsidRPr="001B0A32">
        <w:rPr>
          <w:rStyle w:val="HebrewChar"/>
          <w:rFonts w:cs="FrankRuehl" w:hint="cs"/>
          <w:rtl/>
        </w:rPr>
        <w:t xml:space="preserve"> (מאמר ג כלל ג פרק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ספורנו: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והאלקים ניסה - כוון שיהיה בפועל אוהב וירא כמו שהיה בכח, ובזה ידמה יותר לבוראו שהוא טוב לעולם בפועל, כי אמנם הכונה במציאות האדם היתה שידמה לבוראו כפי האפשר, כאשר העיד בו באומרו נעשה אדם בצלמנו כדמותנו. (בראשית כב 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לבעבור נסות אתכם - להרגילכם אל הנבואה שזכיתם אליה פנים בפנים, כמו שהיה הענין באליהו, שהיתה אז נבואתו בהיותו משתמש </w:t>
      </w:r>
      <w:r w:rsidRPr="001B0A32">
        <w:rPr>
          <w:rStyle w:val="HebrewChar"/>
          <w:rFonts w:cs="FrankRuehl" w:hint="cs"/>
          <w:rtl/>
        </w:rPr>
        <w:lastRenderedPageBreak/>
        <w:t>בחושיו, כאמרו וילט פניו באדרתו</w:t>
      </w:r>
      <w:r w:rsidR="001B0A32" w:rsidRPr="001B0A32">
        <w:rPr>
          <w:rStyle w:val="HebrewChar"/>
          <w:rFonts w:cs="FrankRuehl" w:hint="cs"/>
          <w:rtl/>
        </w:rPr>
        <w:t>...</w:t>
      </w:r>
      <w:r w:rsidRPr="001B0A32">
        <w:rPr>
          <w:rStyle w:val="HebrewChar"/>
          <w:rFonts w:cs="FrankRuehl" w:hint="cs"/>
          <w:rtl/>
        </w:rPr>
        <w:t xml:space="preserve"> (שמות כ יז)</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אלשיך:</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והאלקים נסה - על הנסיון מביא בבראשית רבה אמר רבי יונתן, הפשתני הזה וכו', ובבראשית רבה ל"ב אומר שמשל הפרות הוא משל לנח, משל היוצר משל לאברהם, ומשל הפשתני משל ליוסף. כי באברהם יצדק הטעם שהקב"ה רצה להודיע לכל מעלתו, כי היו תמהים על כל הטובה שעשה לו ה', וחוששין שיש משא פנים בדבר, אך בנסיון יוסף לא יצדק טעם זה, שאחרי הנסיון חשדוהו ושמוהו בבור. ויש נסיון על ידי יסורין שמנסה הצדיק אם יסבל, האחד הוא לקדש הצדיק ולהסיר חלאת היצר הרע על ידי שמביאו לידי עבירה, ובצדקתו יגבר עליו, ומהיום ההוא והלאה לא ירים היצר הרע ראשו עוד, וכל שיורי פורעניות מעוונות או מדות יפלו עמו. או שרוצה להודיע צדקתו לדור, או שמביא על הצדיק יסורין שיקבלם באהבה בעד הדור, ולכן נסיון א' למען המנוסה הוא בלא תעשה, ב' למען המנסה במצות עשה, וג' למען הדור הוא ביסורין, ומקביל להם משל הפשתני, היוצר המראה את כליו ללוקחים, והפרות הנושאות העול. (בראשית כב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כי נסיון העוני קל מנסיון העושר, כי בו יוכל לבא לגנבה ולכחש, כמו שאמר פן איוורש וגנבתי, אבל בנסיון העושר יבא לגאוה ויכפר, ואפילו אם יעני לא ישוב, כמו שאמרו, שהמבטל התורה מעושר סופו לבטלה מעוני. (ויקרא כה לז)</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רוח אחרת עמו - אינו נחשב לבלתי עושה עבירה, כי אם לעומד בנסיון, שהוא יותר מעושה מצוה, כי הכח המחטיאו ממאמר "הכר נא הכתונת בנך היא" היה עמו, וכבש אותו, וכדפירשנו שנשתטח על קברי אבות כדי להכניע הכח ההוא, וגם יהושע היתה רוח אחרת עמו, נגד הבאת דבה רעה של יוסף, אך גם תפלת משה עזרה אותו, וכלב מלא אחרי בלבד. (במדבר יד כד)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כי מנסה - שתדע בעצמך אם אתה אוהב ה', ותעמד בנסיון. בכל לבבכם - ועל ידי מלחמת היצר תדע כי עדיין בכם ב' יצרים, ואם הם </w:t>
      </w:r>
      <w:r w:rsidRPr="001B0A32">
        <w:rPr>
          <w:rStyle w:val="HebrewChar"/>
          <w:rFonts w:cs="FrankRuehl" w:hint="cs"/>
          <w:rtl/>
        </w:rPr>
        <w:lastRenderedPageBreak/>
        <w:t>שלמים לפניו, אפילו לא יתעורר היצר הרע לכך, כבאברהם, דכתיב ומצאת את לבבו נאמן לפניך. (דברים יג 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ומשה היה רועה</w:t>
      </w:r>
      <w:r w:rsidR="001B0A32" w:rsidRPr="001B0A32">
        <w:rPr>
          <w:rStyle w:val="HebrewChar"/>
          <w:rFonts w:cs="FrankRuehl" w:hint="cs"/>
          <w:rtl/>
        </w:rPr>
        <w:t>...</w:t>
      </w:r>
      <w:r w:rsidRPr="001B0A32">
        <w:rPr>
          <w:rStyle w:val="HebrewChar"/>
          <w:rFonts w:cs="FrankRuehl" w:hint="cs"/>
          <w:rtl/>
        </w:rPr>
        <w:t xml:space="preserve"> ונתן אליו את ישראל לרעות, ואף כי הוא יתברך יודע הכל, ואין נסתר ונעלם מעיניו, מכל מקום כאשר צדקתו בפועל, שנראה בצאן דבר זה בפועל, הוא סבה להיות עולה אל גדולה בפועל, ואם לא היה הדבר שבחנו, לא היה נמצא בפועל צדקתו, ולא היה כאן סבה שעל ידה יעלה לגדולה בפועל, כי צריך להיות נמצא הסבה בפועל, ואז הסבה פועלת שיהיה נמצא גדולתו בפועל, כי כל דבר הוא מן השי"ת במדה שראוי להיות, אם צדקתו בפועל נמצא גדולתו בפועל גם כן, ואם אין צדקתו בפועל, אין גדולתו בפועל</w:t>
      </w:r>
      <w:r w:rsidR="001B0A32" w:rsidRPr="001B0A32">
        <w:rPr>
          <w:rStyle w:val="HebrewChar"/>
          <w:rFonts w:cs="FrankRuehl" w:hint="cs"/>
          <w:rtl/>
        </w:rPr>
        <w:t>...</w:t>
      </w:r>
      <w:r w:rsidRPr="001B0A32">
        <w:rPr>
          <w:rStyle w:val="HebrewChar"/>
          <w:rFonts w:cs="FrankRuehl" w:hint="cs"/>
          <w:rtl/>
        </w:rPr>
        <w:t xml:space="preserve"> ובזה יתורץ לך מה שיש אנשים מקשים על כל נסיון בתורה, הרי הוא יתברך יודע הנסתרות והעתיד שיהיה, בודאי כך הוא, אבל לדבר שיהיה בפועל צריך סבה שהיא בפועל, ואם לא היה צדקת הצדיק בפועל, לא היה נמשך לצדיק שכרו בפועל, ודבר זה ענין עמוק, והוא ענין ברור מאד</w:t>
      </w:r>
      <w:r w:rsidR="001B0A32" w:rsidRPr="001B0A32">
        <w:rPr>
          <w:rStyle w:val="HebrewChar"/>
          <w:rFonts w:cs="FrankRuehl" w:hint="cs"/>
          <w:rtl/>
        </w:rPr>
        <w:t>...</w:t>
      </w:r>
      <w:r w:rsidRPr="001B0A32">
        <w:rPr>
          <w:rStyle w:val="HebrewChar"/>
          <w:rFonts w:cs="FrankRuehl" w:hint="cs"/>
          <w:rtl/>
        </w:rPr>
        <w:t xml:space="preserve"> (גבורות ה' פרק כב)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עשרה נסיונות נתנסה אברהם וכו', יש לשאול למה נתנסה אברהם יותר מיצחק ויעקב, ואף שמצאנו כי גם יצחק ויעקב נתנסו, כדאיתא בפרק חלק, מכל מקום לא מצינו בפירוש רק אצל אברהם. ועוד קשה מה ענין הנסיון, כי הוא יתברך יודע הכל, למה צריך לנסות את הצדיק</w:t>
      </w:r>
      <w:r w:rsidR="001B0A32" w:rsidRPr="001B0A32">
        <w:rPr>
          <w:rStyle w:val="HebrewChar"/>
          <w:rFonts w:cs="FrankRuehl" w:hint="cs"/>
          <w:szCs w:val="20"/>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יש לך לדעת, כי הנסיון שהקב"ה מנסה את הצדיק, כדי שיהיה נמצא צדקתו בפועל נגלה, ולא שיהיה צדיק נסתר, ולא היה ראוי אברהם לכל המעלות שנתן השי"ת אליו, רק כאשר היתה נמצאת צדקתו בפועל</w:t>
      </w:r>
      <w:r w:rsidR="001B0A32" w:rsidRPr="001B0A32">
        <w:rPr>
          <w:rStyle w:val="HebrewChar"/>
          <w:rFonts w:cs="FrankRuehl" w:hint="cs"/>
          <w:rtl/>
        </w:rPr>
        <w:t>...</w:t>
      </w:r>
      <w:r w:rsidRPr="001B0A32">
        <w:rPr>
          <w:rStyle w:val="HebrewChar"/>
          <w:rFonts w:cs="FrankRuehl" w:hint="cs"/>
          <w:rtl/>
        </w:rPr>
        <w:t xml:space="preserve"> ולפיכך נאמר אצל הנסיון "והאלקים נסה את אברהם", ולא כתיב וה' נסה, כי הנסיון הוא, שרצה השי"ת שתהיה הידיעה בצדקתו של אברהם במדת הדין, לא במדת הרחמים, ואין הידיעה במדת הדין, רק כאשר נמצא נגלה בפועל לגמרי, ואז הידיעה בצדקתו היא במדת הדין, וכאשר הידיעה בצדקתו היא במדת הדין, דבר זה הוא טוב לו בודאי, וזהו שאמר "כי עתה ידעתי כי ירא </w:t>
      </w:r>
      <w:r w:rsidRPr="001B0A32">
        <w:rPr>
          <w:rStyle w:val="HebrewChar"/>
          <w:rFonts w:cs="FrankRuehl" w:hint="cs"/>
          <w:rtl/>
        </w:rPr>
        <w:lastRenderedPageBreak/>
        <w:t>אלקים אתה", פירוש עתה ידעתי במדת הדין לגמרי, כי ירא אלקים אתה, וזה אמרם במדרש והביאו רש"י ז"ל, עתה ידעתי להשיב במדת הדין, כי הנסיון עושה הדבר הנגלה לגמרי, עד שהדבר נמצא בפועל לגמרי, ודבר שהוא נמצא בפועל לגמרי, יש תשובה אף למדת הדין</w:t>
      </w:r>
      <w:r w:rsidR="001B0A32" w:rsidRPr="001B0A32">
        <w:rPr>
          <w:rStyle w:val="HebrewChar"/>
          <w:rFonts w:cs="FrankRuehl" w:hint="cs"/>
          <w:rtl/>
        </w:rPr>
        <w:t>...</w:t>
      </w:r>
      <w:r w:rsidRPr="001B0A32">
        <w:rPr>
          <w:rStyle w:val="HebrewChar"/>
          <w:rFonts w:cs="FrankRuehl" w:hint="cs"/>
          <w:rtl/>
        </w:rPr>
        <w:t xml:space="preserve"> ובזה שנתנסה אברהם בעשרה נסיונות יוצא צדקתו לפועל לגמרי, היה אברהם אור המציאות</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ודבר זה ענין מופלג, כי האבות במה שהם אבות אינם אנשים כמו שאר אנשים טבעיים, רק הם אנשים אלקיים, ולפיכך נתנסו, כי כל לשון נסיון מלשון נס, שכשם שהנס הוא בלתי טבעי, כך הנסיון הוא בלתי טבעי, כי אם אין המנוסה נוהג שלא בטבע, אינו יכול לעמוד בנסיון, כי אין הטבע נותן שישחוט האדם בנו, וכן כל שאר נסיונות, ולפיכך אי אפשר שלא יהיו האבות מנוסים, שאינם אנשים טבעיים, ואם היו נוהגים בדרך הטבע, לא היו ראויים לאותה מדריגה עליונה, אבל אברהם שהוא התחלה לאבות, והוא עוד יותר מיוחד מכל האבות, שהיה אברהם על הטבע, דהיינו שהיה אברהם מתעלה על עולם הטבעי</w:t>
      </w:r>
      <w:r w:rsidR="001B0A32" w:rsidRPr="001B0A32">
        <w:rPr>
          <w:rStyle w:val="HebrewChar"/>
          <w:rFonts w:cs="FrankRuehl" w:hint="cs"/>
          <w:rtl/>
        </w:rPr>
        <w:t>...</w:t>
      </w:r>
      <w:r w:rsidRPr="001B0A32">
        <w:rPr>
          <w:rStyle w:val="HebrewChar"/>
          <w:rFonts w:cs="FrankRuehl" w:hint="cs"/>
          <w:rtl/>
        </w:rPr>
        <w:t xml:space="preserve"> ולפיכך באברהם נכתב הנסיון אצלו בפירוש, שהיה צריך שיהיה נוהג שלא בטבע, ולכך זכה למדרגה הזאת העליונה, ודוד היה בו בחינת מה גם כן להיות לו מדרגה זאת, שיהיה על הטבע, כאשר ידוע ממדריגת דוד, ולכך רצה שיהיה מנוסה כמו האבות, ולא עמד בנסיון, כי מדתו קרובה אל הנהגת העולם הטבעי, כמו שידוע ממדרגת דוד, ולכך רצה שיהיה מנוסה כמו האבות, ולא עמד בנסיון, כי מדתו קרובה אל הנהגת העולם הטבעי, כמו שידוע ממדרגת דוד למי שיש בו חכמה ותבונה, ולפיכך לא עמד בנסיון. ומכל מקום בשביל שהיה בו דבר מה שלא היה טבעי לגמרי היה מנוסה</w:t>
      </w:r>
      <w:r w:rsidR="001B0A32" w:rsidRPr="001B0A32">
        <w:rPr>
          <w:rStyle w:val="HebrewChar"/>
          <w:rFonts w:cs="FrankRuehl" w:hint="cs"/>
          <w:rtl/>
        </w:rPr>
        <w:t>...</w:t>
      </w:r>
      <w:r w:rsidRPr="001B0A32">
        <w:rPr>
          <w:rStyle w:val="HebrewChar"/>
          <w:rFonts w:cs="FrankRuehl" w:hint="cs"/>
          <w:rtl/>
        </w:rPr>
        <w:t xml:space="preserve"> (דרך חיים פרק ד 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 xml:space="preserve">והיה חטא שלהם יוצא ממנהגו של עולם, ולכך קרא חטא שלהם במקום הזה נסיון, מלשון נס, והיה מגין עליהם זכות אברהם, שנתנסה בעשרה נסיונות חוץ ממנהגו של עולם, ועמד בכולם. ובזה יתורץ לך הקושיא למה יקראו אלו דברים נסיון, שלשון נסיון משמע שמנסה הקב"ה אם יכול לעשות זה, ומה נסיון הוא בעגל וכיוצא בזה, שלא היה רק חטא, אבל חטא של </w:t>
      </w:r>
      <w:r w:rsidR="006D779D" w:rsidRPr="001B0A32">
        <w:rPr>
          <w:rStyle w:val="HebrewChar"/>
          <w:rFonts w:cs="FrankRuehl" w:hint="cs"/>
          <w:rtl/>
        </w:rPr>
        <w:lastRenderedPageBreak/>
        <w:t>ישראל, מה שלא היה להם לחטוא נקרא נסיון מלשון נס, שהוא שלא כמנהגו של עולם, כמו מי שמנסה את אחר בדבר שהוא יוצא מן המנהג, והיו נוהגים עם השי"ת שלא כמנהג ושלא כסדר, ובזה היו מנסין אותו אף על גב שודאי הם לא כוונו לנסות את הקב"ה, מכל מקום נקרא חטא שלהם נסיון להקב"ה, בפרט כאשר החטא שלא כמנהגו של עולם, שלא היה ראוי להם אחר כל הטובות שעשה עמהם שיהיו חוטאים.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ויש לומר גם כן כי נקרא נסיון כאשר כל ישראל היו עושים חטא, ודבר זה נקרא נסיון להקב"ה, אם יכול על זה, כי כאשר חטאו בעגל היו מסופקים אם הוא מנהיג את עולמו ואין זולתו</w:t>
      </w:r>
      <w:r w:rsidR="001B0A32" w:rsidRPr="001B0A32">
        <w:rPr>
          <w:rStyle w:val="HebrewChar"/>
          <w:rFonts w:cs="FrankRuehl" w:hint="cs"/>
          <w:rtl/>
        </w:rPr>
        <w:t>...</w:t>
      </w:r>
      <w:r w:rsidRPr="001B0A32">
        <w:rPr>
          <w:rStyle w:val="HebrewChar"/>
          <w:rFonts w:cs="FrankRuehl" w:hint="cs"/>
          <w:rtl/>
        </w:rPr>
        <w:t xml:space="preserve"> וכן כל החטאים כולם הם נסיון להקב"ה, בין שהם כוונו אל נסיון או לא כוונו אליו, סוף סוף נסיון היה, ומסתמא הם היו סוברים כך, ולפיכך נקרא זה נסיון גמור, ובודאי חטא שהיחיד עושה לא נקרא זה נסיון, כי אף אם יחטא היחיד אין הקב"ה משיב לו על החטא, למה עשה החטא, ולפיכך לא נקרא החטא של יחיד נסיון. אבל עם ישראל בפרט לא יתכן לומר כך, שהרי תמצא כאשר נסו הקב"ה באלו נסיונות באה התשובה על זה, וידעו נסיון שלהם שהיו מנסים אל השי"ת</w:t>
      </w:r>
      <w:r w:rsidR="001B0A32" w:rsidRPr="001B0A32">
        <w:rPr>
          <w:rStyle w:val="HebrewChar"/>
          <w:rFonts w:cs="FrankRuehl" w:hint="cs"/>
          <w:rtl/>
        </w:rPr>
        <w:t>...</w:t>
      </w:r>
      <w:r w:rsidRPr="001B0A32">
        <w:rPr>
          <w:rStyle w:val="HebrewChar"/>
          <w:rFonts w:cs="FrankRuehl" w:hint="cs"/>
          <w:rtl/>
        </w:rPr>
        <w:t xml:space="preserve"> (שם פרק ה 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ומה שאמר כי האבות היו מנוסים, דבר זה כי אלו ג' אבות היו מנוסים כל אחד בדבר מיוחד, וזה כי אברהם היה מנוסה בברכת הטובה, כדכתיב (בראשית כ"ד) "וה' ברך את אברהם בכל", ואין נסיון כמו זה, כמו שאמר שלמה (משלי ל') "ריש ועושר אל תתן לי, פן שבעתי וכחשתי"</w:t>
      </w:r>
      <w:r w:rsidR="001B0A32" w:rsidRPr="001B0A32">
        <w:rPr>
          <w:rStyle w:val="HebrewChar"/>
          <w:rFonts w:cs="FrankRuehl" w:hint="cs"/>
          <w:rtl/>
        </w:rPr>
        <w:t>...</w:t>
      </w:r>
      <w:r w:rsidRPr="001B0A32">
        <w:rPr>
          <w:rStyle w:val="HebrewChar"/>
          <w:rFonts w:cs="FrankRuehl" w:hint="cs"/>
          <w:rtl/>
        </w:rPr>
        <w:t xml:space="preserve"> ולכך על כל הנסיונות שהיו לאברהם היה דבר זה, כי ברכת השי"ת בכל, ועל כל זה אמר "ואנכי עפר ואפר", והיה ממעט עצמו עד עפר לפני השי"ת, ויצחק נתנסה ביסורין שהיו בגופו, שהרי כהו עיניו ונחשב היה כמת, כי כל סומא נחשב כמת, ולפיכך על הנסיון הזה, שעקד נפשו על המזבח, שזה היה פעם אחת בלבד, היה זה בו שהיה סומא, ודבר זה לא סר ממנו עד מותו. ויעקב נתנסה מה שהיה בעל צרה, כדכתיב (בראשית מ"ג) "וא-ל ש-די" שאמר לעלמו די, יאמר לצרותי די, ולכך אמר יעקב לפרעה (בראשית מ"ז) "ימי שני מגורי וגו' מעט ורעים", ועוד כתיב (שם ל"ה) "לא-ל העונה אותי ביום </w:t>
      </w:r>
      <w:r w:rsidRPr="001B0A32">
        <w:rPr>
          <w:rStyle w:val="HebrewChar"/>
          <w:rFonts w:cs="FrankRuehl" w:hint="cs"/>
          <w:rtl/>
        </w:rPr>
        <w:lastRenderedPageBreak/>
        <w:t>צרתי" וגו'</w:t>
      </w:r>
      <w:r w:rsidR="001B0A32" w:rsidRPr="001B0A32">
        <w:rPr>
          <w:rStyle w:val="HebrewChar"/>
          <w:rFonts w:cs="FrankRuehl" w:hint="cs"/>
          <w:rtl/>
        </w:rPr>
        <w:t>...</w:t>
      </w:r>
      <w:r w:rsidRPr="001B0A32">
        <w:rPr>
          <w:rStyle w:val="HebrewChar"/>
          <w:rFonts w:cs="FrankRuehl" w:hint="cs"/>
          <w:rtl/>
        </w:rPr>
        <w:t xml:space="preserve"> ומפני כי האדם יש בו גוף ויש בו הנפש וגם הממון, שנרמזים בפסוק, (דברים ז') "בכל לבבך ובכל נפשך ובכל מאודך", אברהם נתנסה בחלק הממון, יצחק בחלק הגוף, יעקב בחלק הנפשי, כי הצורה היא לנפש.</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וקאמר איכו נפל זממא וכו', פירוש שלא היה אומר בחנני ונסני, כי כאשר האדם מוסר עצמו לידי נסיון, ורוצה בנסיון, אז אין כחו ומזלו שלו מסייע לו, שהרי הביא על עצמו, ואז אינו יכול לעמוד בנסיון, ולכך אמר איכו נפל זממא וכו'</w:t>
      </w:r>
      <w:r w:rsidR="001B0A32" w:rsidRPr="001B0A32">
        <w:rPr>
          <w:rStyle w:val="HebrewChar"/>
          <w:rFonts w:cs="FrankRuehl" w:hint="cs"/>
          <w:rtl/>
        </w:rPr>
        <w:t>...</w:t>
      </w:r>
      <w:r w:rsidRPr="001B0A32">
        <w:rPr>
          <w:rStyle w:val="HebrewChar"/>
          <w:rFonts w:cs="FrankRuehl" w:hint="cs"/>
          <w:rtl/>
        </w:rPr>
        <w:t xml:space="preserve"> (חידושי אגדות סנהדרין קז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רמח"ל:</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הנה כבר הקדמנו, שענין העבודה שנמסרה לאדם, תלוי במה שנברא בעולם עניני טוב ועניני רע, והושם האדם ביניהם לבחור לו את הטוב, ואולם פרטי עניני הטוב רבים הם, וכן פרטי עניני הרע, כי הלא כל מדה טובה מכלל הטוב, והפך זה כל מדה רעה, דרך משל, הגאות מעניני הרע, והענוה מעניני הטוב</w:t>
      </w:r>
      <w:r w:rsidR="001B0A32" w:rsidRPr="001B0A32">
        <w:rPr>
          <w:rStyle w:val="HebrewChar"/>
          <w:rFonts w:cs="FrankRuehl" w:hint="cs"/>
          <w:rtl/>
        </w:rPr>
        <w:t>...</w:t>
      </w:r>
      <w:r w:rsidRPr="001B0A32">
        <w:rPr>
          <w:rStyle w:val="HebrewChar"/>
          <w:rFonts w:cs="FrankRuehl" w:hint="cs"/>
          <w:rtl/>
        </w:rPr>
        <w:t xml:space="preserve"> וכן כל שאר פרטי המדות. והנה שיערה החכמה העליונה כל פרטי הענינים מזה המין, שראויים למצא ולפול אפשרותם בחק האנושיות לפי התכלית העיקרי שזכרנו במקומו, והמציאה אותם בכל בחינותיהם, סבותיהם ומסובביהם, וכל המתלוה להם, וחקקה אפשרותם באדם. ואמנם לשימצאו כל אלה הענינים הוצרכו מצבים שונים בבני אדם, שכולם יהיו נסיון להם, במה שיתנו מקום לכל פרטי בחינות הרע האלה, ומקום לאדם להתחזק כנגדם ולתפוס בטובות, דרך משל, אם לא היו עשירים ועניים, לא היה מקום לשיהיה האדם לא מרחם ולא אכזרי, אך עתה הנה ינסו העשיר בעשרו, אם יתאכזר על העני הצריך לו, או אם ירחם עליו, וכן ינוסה העני אם יסתפק במועט שבידו ויודה לה', או להפך. עוד יהיה העושר לעשיר נסיון, לראות אם ירום בו לבו, או אם ימשך בו אחר הבלי העולם ויעזוב את עבודת בוראו יתברך, ואם עם כל עשרו יהיה עניו ונכנע, ומואס בהבלי העולם ובוחר בתורה ועבודה, וכן כל כיוצא בזה.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bCs/>
          <w:rtl/>
        </w:rPr>
        <w:t xml:space="preserve">ואמנם חילקה החכמה העליונה את עניני הנסיון האלה בין אישי מין האנושי, כמו שגזרה בעומק עצתה היותו ראוי ונאות, ונמצא לכל איש ואיש </w:t>
      </w:r>
      <w:r w:rsidRPr="001B0A32">
        <w:rPr>
          <w:rStyle w:val="HebrewChar"/>
          <w:rFonts w:cs="FrankRuehl" w:hint="cs"/>
          <w:bCs/>
          <w:rtl/>
        </w:rPr>
        <w:lastRenderedPageBreak/>
        <w:t xml:space="preserve">מבני האדם חלק מיוחד בנסיון ובמלחמת היצר, והוא פקודתו ומשאו בעולם הזה, וצריך לעמוד בו כפי מה שהוא, </w:t>
      </w:r>
      <w:r>
        <w:rPr>
          <w:rStyle w:val="HebrewChar"/>
          <w:rtl/>
        </w:rPr>
        <w:t> </w:t>
      </w:r>
      <w:r w:rsidR="001B0A32" w:rsidRPr="001B0A32">
        <w:rPr>
          <w:rStyle w:val="HebrewChar"/>
          <w:rFonts w:cs="FrankRuehl" w:hint="cs"/>
          <w:rtl/>
        </w:rPr>
        <w:t xml:space="preserve"> </w:t>
      </w:r>
      <w:r w:rsidRPr="001B0A32">
        <w:rPr>
          <w:rStyle w:val="HebrewChar"/>
          <w:rFonts w:cs="FrankRuehl" w:hint="cs"/>
          <w:rtl/>
        </w:rPr>
        <w:t>וידונו מעשיו במדת דינו יתברך כפי המשא אשר ניתן לו באמת בכל בחינותיו בתכלית הדקדוק</w:t>
      </w:r>
      <w:r w:rsidR="001B0A32" w:rsidRPr="001B0A32">
        <w:rPr>
          <w:rStyle w:val="HebrewChar"/>
          <w:rFonts w:cs="FrankRuehl" w:hint="cs"/>
          <w:rtl/>
        </w:rPr>
        <w:t>...</w:t>
      </w:r>
      <w:r w:rsidRPr="001B0A32">
        <w:rPr>
          <w:rStyle w:val="HebrewChar"/>
          <w:rFonts w:cs="FrankRuehl" w:hint="cs"/>
          <w:rtl/>
        </w:rPr>
        <w:t xml:space="preserve"> והנה בהיות עניני העולם כולם נמשכים ונעתקים בהשתלשלות מענין לענין ממציאותם בנבדלים עד מציאותם בגשמיים, וכמו שכתבנו לעיל, הנה כל הענינים האלה פרטי נסיונו של האדם, כמו שכתבנו, מתחיל שורש בחינות בנבדלים, לפי המציאות השייך בהם מתקון וקלקול כמו שכתבתי. וכפי ענינם שם נידונים ונגזרים להמצא ולהתפשט עד הגשמיות באישים הראויים להם, עד שבכלל דין החילוק הזה יכנסו כל פרטי המציאות למדרגותיהם, ועל כולם השקיפה החכמה העליונה, וכפי אמיתת מציאותם תגזור את היותר נאות והגון.</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נמצא לפי השורש הזה, שהצלחות העולם הזה וצרותיו תהיינה לשינוסה בם האדם בחלק מחלקי הנסיון, ששיערה החכמה העליונה היותו נאות לאיש ההוא.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ואמנם עוד סבה אחרת נמצאת להם, על פי דרכי המשפט והגמול, והוא כי הנה גזר השופט העליון יתברך להקל לו השגת שלמותו והנצלו מן המכשולים, כענין שנאמר "רגלי חסידיו ישמור" (ש"א ב'), ואולם ודאי שגם בזה מדרגות מדרגות יש, כי ימצא אחד, ששורת הדין תתן כפי מעשיו שכבר עשה, שיעזרהו הבורא יתברך עזר מעט, ואחר שדינו יהיה שיעזרהו עזר יותר גדול, ויקל עליו השגת השלמות קלות רב, ואחר שיהיה ראוי לעזר היותר גדול, וכן בהיפך</w:t>
      </w:r>
      <w:r w:rsidR="001B0A32" w:rsidRPr="001B0A32">
        <w:rPr>
          <w:rStyle w:val="HebrewChar"/>
          <w:rFonts w:cs="FrankRuehl" w:hint="cs"/>
          <w:rtl/>
        </w:rPr>
        <w:t>...</w:t>
      </w:r>
      <w:r w:rsidRPr="001B0A32">
        <w:rPr>
          <w:rStyle w:val="HebrewChar"/>
          <w:rFonts w:cs="FrankRuehl" w:hint="cs"/>
          <w:rtl/>
        </w:rPr>
        <w:t xml:space="preserve"> והנה נמצא שאפשר שיזכה האדם ויגזרו עליו הצלחות בעולם הזה, ויסייעו בעבודתו למען יהיה נקל לו השיגו את השלמות המבוקש ולא ימצאו לו עיכובים, ואפשר שיהיה נגזר עליו כפי מעשיו הפסדים וצרות שיעמדו כחומה לפניו, ויפסיקו בינו ובין השלימות, עד שיצטרך יותר עמל ויותר טורח לבקע את המחיצה ההיא, ולהתאמץ עם כל טרדותיו להיות משיג את שלמותו על כל פנים, והפך זה לרשע</w:t>
      </w:r>
      <w:r w:rsidR="001B0A32" w:rsidRPr="001B0A32">
        <w:rPr>
          <w:rStyle w:val="HebrewChar"/>
          <w:rFonts w:cs="FrankRuehl" w:hint="cs"/>
          <w:rtl/>
        </w:rPr>
        <w:t>...</w:t>
      </w:r>
      <w:r w:rsidRPr="001B0A32">
        <w:rPr>
          <w:rStyle w:val="HebrewChar"/>
          <w:rFonts w:cs="FrankRuehl" w:hint="cs"/>
          <w:rtl/>
        </w:rPr>
        <w:t xml:space="preserve"> (דרך ה' חלק ב פרק ג א-ד)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אך מה שקבלנו מן החכמים הוא, שעיקר הכל האדם, ושבעבורו נבראו כל שאר הנבראים, </w:t>
      </w:r>
      <w:r w:rsidRPr="001B0A32">
        <w:rPr>
          <w:rStyle w:val="HebrewChar"/>
          <w:rFonts w:cs="FrankRuehl" w:hint="cs"/>
          <w:rtl/>
        </w:rPr>
        <w:lastRenderedPageBreak/>
        <w:t>ושעיקר בריאתו של האדם אינה אלא לשיזכה לטובה האמיתית. ואולם ראתה החכמה העליונה, שכדי שישיג הטובה האמיתית הזאת ראוי בתחלה שינוסה ויעמוד בנסיון, והנה לצורך זה ברא לו עולם שיהיה בו מקום לנסות בו, ודהיינו שיהיה בו מציאות טוב ומציאות רע, עד שיוכל למאוס ברע ולבחור בטוב</w:t>
      </w:r>
      <w:r w:rsidR="001B0A32" w:rsidRPr="001B0A32">
        <w:rPr>
          <w:rStyle w:val="HebrewChar"/>
          <w:rFonts w:cs="FrankRuehl" w:hint="cs"/>
          <w:rtl/>
        </w:rPr>
        <w:t>...</w:t>
      </w:r>
      <w:r w:rsidRPr="001B0A32">
        <w:rPr>
          <w:rStyle w:val="HebrewChar"/>
          <w:rFonts w:cs="FrankRuehl" w:hint="cs"/>
          <w:rtl/>
        </w:rPr>
        <w:t xml:space="preserve"> (מאמר העיקרים בתורה ובמצוות)</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והסוג השני הוא, מה שהאדון ב"ה עושה כל זמן שעדיין האמת מתגלה, שלא נשלם עדיין גילויו, הלא זה מתחלת הבריאה עד הגאולה העתידה שתהיה במהרה בימינו, שאז נאמר "והיה ה' למלך על כל הארץ, ביום ההוא יהיה ה' אחד ושמו אחד". ואמנם כל הכונניות האלה שזכרנו, כולם תלויים על מדת הסוג הזה השני, שהוא לגלות יחודו יתברך, וזה על ידי הסתר הפנים שיקדים לגלוים, כמו שזכרנו למעלה. ובכל הכונניות הוא ענין הרע שזכרנו. ואמנם הרע מצד עצמו לבדו אינו אלא קלקולים והפסדים והשחתה, אך עם שאר הכונניות אדרבא, ממנו נמשך תועלת לאדם עצמו, כי בו תלוי כל הזכות ומציאות העבודה כאבן העומדת על פרשת דרכים, שהביאו במשלם במדרש שזכרנו למעלה. ותראי, כי הרע נברא להבטל, ויש לדון בו בשתי דרכים, מצד המצאו ומצד הבטלו. פירוש, מצד ההתחלה ומצד הסוף. מצד ההתחלה הוא רע ודאי, אך מצד הסוף גם זו לטובה, כי הנה, אפילו בזמן שמתחזק וגובר עדיין, גם מזה נמשך טוב, כי זהו החושך שממנו יהיה ניכר האור של השלמות העליון בזמן שיתגלה לעתיד לבא. ועוד שהרי זה ברור אמיתת היחוד בכל גדרו, כמו שזכרתי, ומצד זה יותר שמחשיך והולך, יותר יגלה אמיתת היחוד בבטלו את הרע הזה.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ועוד, שהוא גורם ריוח לאדם עצמו המתנסה בו, כמשל הזונה עם בן המלך שדרשו חז"ל. ועוד, שהרי נמצאת עבודה ומעשה ממש לאדם, שהוא מתקן הבריאה בידיו ומעביר החסרונות שבה, ונעשה שותף כביכול להקב"ה בעולמו, ועוד הנסיון שהוא גורם לצדיקים, פירוש, בבחינת הפיתוי לעבירה, שכבר זכרנוהו, אלא עיקר הנסיון הנולד מהסתיר האדון את פניו הוא, כי הלא הודיע על ידי כל נביאיו כי הוא המשגיח </w:t>
      </w:r>
      <w:r w:rsidRPr="001B0A32">
        <w:rPr>
          <w:rStyle w:val="HebrewChar"/>
          <w:rFonts w:cs="FrankRuehl" w:hint="cs"/>
          <w:rtl/>
        </w:rPr>
        <w:lastRenderedPageBreak/>
        <w:t>על כל נבראיו, ועיניו על כל דרכי איש. והנה אחר אשר השמיענו כזאת, הנה הוא מסבב עולמו במסיבות עמוקות ועצות מרחוק המראים לכאורה, חס וחלילה, הפך זאת, כי פעם יראה כאלו הכל ביד המקרה הכל כאשר לכל, ופעם כי נבנו עושי רשעה, ולא מצאו כל אנשי חיל עובדי ה' שכר טרחם ועמלם, כמה צועקים ואינם נענים, וכל שאר הענינים אשר הניח ה' לנסות בם את לבות בני אדם, והוא מה שאמר דוד המלך ע"ה, "ואני כמעט נטיו רגלי וגו', כי קנאתי בהוללים" וגו', כי זה הוא הנסיון לראות, היעמדו בני אדם באמונתם ולא תמוש מלבבם היתד התקועה לאמר, ודאי א-ל אמונה ואין עול, אף על פי שאין אנו מבינים דרכיו</w:t>
      </w:r>
      <w:r w:rsidR="001B0A32" w:rsidRPr="001B0A32">
        <w:rPr>
          <w:rStyle w:val="HebrewChar"/>
          <w:rFonts w:cs="FrankRuehl" w:hint="cs"/>
          <w:rtl/>
        </w:rPr>
        <w:t>...</w:t>
      </w:r>
      <w:r w:rsidRPr="001B0A32">
        <w:rPr>
          <w:rStyle w:val="HebrewChar"/>
          <w:rFonts w:cs="FrankRuehl" w:hint="cs"/>
          <w:rtl/>
        </w:rPr>
        <w:t xml:space="preserve"> והנה זה ריוח גדול מאד מהתעלם השלמות העליון, ומקום הניח לרע להחשיך פני העולם לנסיון גדול כזה, כי עתה צא וחשוב, כמה יהיו חביבים לפניו יתברך הצדיקים אשר יעמדו בנסיון כזה</w:t>
      </w:r>
      <w:r w:rsidR="001B0A32" w:rsidRPr="001B0A32">
        <w:rPr>
          <w:rStyle w:val="HebrewChar"/>
          <w:rFonts w:cs="FrankRuehl" w:hint="cs"/>
          <w:rtl/>
        </w:rPr>
        <w:t>...</w:t>
      </w:r>
      <w:r w:rsidRPr="001B0A32">
        <w:rPr>
          <w:rStyle w:val="HebrewChar"/>
          <w:rFonts w:cs="FrankRuehl" w:hint="cs"/>
          <w:rtl/>
        </w:rPr>
        <w:t xml:space="preserve"> והרי זה מכלל כבודו יתברך, שאפילו החושך הגדול של הסתר פני טובו אינו אלא לכבודו, והוא הגורם שכר טוב כפול ומכופל לצדיקים</w:t>
      </w:r>
      <w:r w:rsidR="001B0A32" w:rsidRPr="001B0A32">
        <w:rPr>
          <w:rStyle w:val="HebrewChar"/>
          <w:rFonts w:cs="FrankRuehl" w:hint="cs"/>
          <w:rtl/>
        </w:rPr>
        <w:t>...</w:t>
      </w:r>
      <w:r w:rsidRPr="001B0A32">
        <w:rPr>
          <w:rStyle w:val="HebrewChar"/>
          <w:rFonts w:cs="FrankRuehl" w:hint="cs"/>
          <w:rtl/>
        </w:rPr>
        <w:t xml:space="preserve"> (דעת תבונות קכד)</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 xml:space="preserve">כי האדון ב"ה הכין סדרים עמוקים בהשלמת הבריאה, כמו שזכרנו, ושם לו שני דרכים, דרך השכר והעונש, ודרך המזל, והוא הבוחר ומשתמש פעם מן הדרך האחד מן הדרך האחר, מה שהוא יודע היותו טוב לעולמו. אמנם בהשתמשו מן הדרך השכר ועונש, יהיו כל הענינים הנולדים לפי סדרי השכר ועונש וחוקותיהם, ובהשתמשו מדרך המזל יהיו הענינים הנולדים לפי סדר הנהגת המזל ותכונת הבריאה, כמו שזכרנו. והנה גם זה יוליד לצדיקים זכות יותר, כי אלמלא תמיד היה האדון ב"ה מענה את הצדיקים בלבד, היה נסיון, אך לא כל כך גדול, כי על כל פנים היו מתנחמים לדעת שהם ודאי צדיקים, כיון שהם מעונים, וכל בן שכל היה מבאר באלה היסורין, שודאי אינם אלא יסורי הצדיקים, כי הרשעים אינם מיוסרים. אמנם רצה האדון ב"ה שיהיה מקום נסיון יותר גדול, שלא יוכלו בני האדם להבין בבירור מה שהקב"ה עושה בעולם עם כל איש ואיש, אבל מה שיראה, לכאורה הוא היות מקרה אחד לכל, לצדיק ולרשע, וענין זה ביארוהו במדרש, זה </w:t>
      </w:r>
      <w:r w:rsidR="006D779D" w:rsidRPr="001B0A32">
        <w:rPr>
          <w:rStyle w:val="HebrewChar"/>
          <w:rFonts w:cs="FrankRuehl" w:hint="cs"/>
          <w:rtl/>
        </w:rPr>
        <w:lastRenderedPageBreak/>
        <w:t>לשונו, היה מביט בכל הדורות וראה דברים שמגיעים לצדיקים מגיעים לרשעים וכו', פירוש כי יראה הקב"ה שמקרה אחד שיולד לרשע שיהיה עובר אחת מן העבירות בפרט, ויהיה העונש ההוא מתיחס לעבירה ההיא, ויולד גם כן לצדיק, שיהיה ממש נזהר עד מאד באותה העבירה עצמה</w:t>
      </w:r>
      <w:r w:rsidRPr="001B0A32">
        <w:rPr>
          <w:rStyle w:val="HebrewChar"/>
          <w:rFonts w:cs="FrankRuehl" w:hint="cs"/>
          <w:rtl/>
        </w:rPr>
        <w:t>...</w:t>
      </w:r>
      <w:r w:rsidR="006D779D" w:rsidRPr="001B0A32">
        <w:rPr>
          <w:rStyle w:val="HebrewChar"/>
          <w:rFonts w:cs="FrankRuehl" w:hint="cs"/>
          <w:rtl/>
        </w:rPr>
        <w:t xml:space="preserve"> והנה זה עשוי כדי לתת שכר טוב יותר לצדיקים המתחזקים באמונתם, והוא מה שאמרה התורה "וצדיק באמונתו יחיה, כי אי אפשר לשום אדם לעמוד על בוריים של הדברים שהקב"ה עושה עמו, כי הוא יתברך מתנהג פעם בדרך השכר ועונש, ופעם בדרך המזל</w:t>
      </w:r>
      <w:r w:rsidRPr="001B0A32">
        <w:rPr>
          <w:rStyle w:val="HebrewChar"/>
          <w:rFonts w:cs="FrankRuehl" w:hint="cs"/>
          <w:rtl/>
        </w:rPr>
        <w:t>...</w:t>
      </w:r>
      <w:r w:rsidR="006D779D" w:rsidRPr="001B0A32">
        <w:rPr>
          <w:rStyle w:val="HebrewChar"/>
          <w:rFonts w:cs="FrankRuehl" w:hint="cs"/>
          <w:rtl/>
        </w:rPr>
        <w:t xml:space="preserve"> ויש בכל דבר פנים לכאן ולכאן, עד שהלב סוער מאד ברוב מחשבותיו ושרעפיו בקרבו, אבל מי שהוא נאמן לה', צריך שיתקע יתד אמונתו חזק בל ימוט, לדעת שכל מעשה ה' יהיה באיזה דרך שיהיה ישר ונאמן הוא ודאי</w:t>
      </w:r>
      <w:r w:rsidRPr="001B0A32">
        <w:rPr>
          <w:rStyle w:val="HebrewChar"/>
          <w:rFonts w:cs="FrankRuehl" w:hint="cs"/>
          <w:rtl/>
        </w:rPr>
        <w:t>...</w:t>
      </w:r>
      <w:r w:rsidR="006D779D" w:rsidRPr="001B0A32">
        <w:rPr>
          <w:rStyle w:val="HebrewChar"/>
          <w:rFonts w:cs="FrankRuehl" w:hint="cs"/>
          <w:rtl/>
        </w:rPr>
        <w:t xml:space="preserve"> (שם קע)</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ראובני: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אם באת לידי נסיון והתאפקת לחטוא, אל תחזיק טובה לעצמך לומר עמדתי בנסיון, שמא באו אבותיך לאותה מדה, וכשלא חטאו בקשו מהקב"ה כשיבאו בניו לאותו מדה שיתאפקו מלחטא, שנאמר אלקים יראה לו השה לעולה בני, וקרא שם המקום ההוא ה' יראה, שיהיו בניו נשחטים על קדוש השם ונשרפים כיצחק. (בראשית וירא)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תניא: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ולכן נקראת אהבה זו בנפש האלקים שרצונה וחפצה לדבק בה' חיי החיים ב"ה בשם אהבה מסותרת, כי היא מסותרת ומכוסה בלבוש שק דקליפה בפושעי ישראל, וממנה נכנס בהם רוח שטות לחטא, כמאמר רז"ל, אין אדם חוטא וכו', אלא שגלות הזה לבחינת חכמה אינו אלא לבחינה המתפשטת ממנה בנפש כולה להחיותה, אבל שורש ועיקר של בחינת חכמה שבנפש האלקית הוא במוחין, ואינה מתלבשת בלבוש שק דקליפה שבלב בחלל השמאלי בבחינת גלות ממש, רק שהיא בבחינת שינה ברשעים, ואינה פועלת פעולתה בהם כל זמן שעסוקים בדעתם ובינתם בתאוות העולם, אך כשבאים לידי נסיון בדבר אמונה שהיא למעלה מהדעת, ונגעה עד </w:t>
      </w:r>
      <w:r w:rsidRPr="001B0A32">
        <w:rPr>
          <w:rStyle w:val="HebrewChar"/>
          <w:rFonts w:cs="FrankRuehl" w:hint="cs"/>
          <w:rtl/>
        </w:rPr>
        <w:lastRenderedPageBreak/>
        <w:t>הנפש לבחינת חכמה שבה, אזי היא ניעורה משנתה ופועלת פעולתה בכח ה' המלובש בה, וכמו שכתוב, "ויקץ כישן ה'", לעמוד בנסיון באמונת ה' בלי שום טעם ודעת ושכל מושג לו, להתגבר על הקליפות והתאוות עולם הזה בהיתר ובאיסור שהורגל בהם ולמאוס בהם, ולחבור לו ה' לחלקו ולגורלו, למסור לו נפשו על קדושת שמו. ואף כי הקליפות גברו עליו כל ימיו ולא יכול להם, כמאמר רז"ל, שהרשעים הם ברשות לבם, מכל מקום כשבא לידי נסיון בדבר אמונה בה' אחד, שיסודתה בהררי קודש, היא בחינת חכמה שבנפש האלקית, שבה מלובש אור אין סוף ב"ה, הרי כל הקליפות בטלים ומבוטלים והיו כלא היו ממש לפני ה', כדכתיב כל הגוים כאין נגדו וגו', וכתיב כי הנה אויביך יאבדו יתפרדו וגו'</w:t>
      </w:r>
      <w:r w:rsidR="001B0A32" w:rsidRPr="001B0A32">
        <w:rPr>
          <w:rStyle w:val="HebrewChar"/>
          <w:rFonts w:cs="FrankRuehl" w:hint="cs"/>
          <w:rtl/>
        </w:rPr>
        <w:t>...</w:t>
      </w:r>
      <w:r w:rsidRPr="001B0A32">
        <w:rPr>
          <w:rStyle w:val="HebrewChar"/>
          <w:rFonts w:cs="FrankRuehl" w:hint="cs"/>
          <w:rtl/>
        </w:rPr>
        <w:t xml:space="preserve"> והנה אור ה' אין סוף ב"ה המלובש בחכמה שבנפש גדול ועצום כחו כל כך לגרש ולדחות הס"א והקליפות שלא יוכלו יגעו אפילו בלבושיו, שהם מחשבה דבור ומעשה של אמונת ה' אחד, דהיינו לעמוד בנסיון למסור נפשו אפילו שלא לעשות רק איזה מעשה לבד נגד אמונת ה' אחד, כגון להשתחוות לע"ז, אף שאינו מאמין בה כלל בלבו, וכן שלא לדבר תועה חס ושלום על אחדות ה', אף שאין פיו ולבו שוין, רק לבו שלם באמונת ה', וזה נקרא דחילו הנכלל ברחימו, שהיא אהבה הטבעית שבנפש האלקית שבכללות ישראל, שחפצה ורצונה בטבעה לידבק בשרשה</w:t>
      </w:r>
      <w:r w:rsidR="001B0A32" w:rsidRPr="001B0A32">
        <w:rPr>
          <w:rStyle w:val="HebrewChar"/>
          <w:rFonts w:cs="FrankRuehl" w:hint="cs"/>
          <w:rtl/>
        </w:rPr>
        <w:t>...</w:t>
      </w:r>
      <w:r w:rsidRPr="001B0A32">
        <w:rPr>
          <w:rStyle w:val="HebrewChar"/>
          <w:rFonts w:cs="FrankRuehl" w:hint="cs"/>
          <w:rtl/>
        </w:rPr>
        <w:t xml:space="preserve"> (ליקוטי אמרים פרק יט)</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נסה - הביאו לעשות דבר קשה ונפלא, ועל ידי התאמצותו בדבר יתעלה ויגדל שכרו, או עשאו לנס וסימן לכל באי עולם, שידעו עד היכן מגיעה אהבת ה'. (בראשית כב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ויהי אחר הדברים האלה - מוסב על כל הדברים שספר מענין אברהם, שכולם היו נסיונות, שיש הבדל בין נסיון לבחינה, הבחינה היא שבוחן אם נמצא בדבר מה, מה שיחוייב שימצא בו מצד טבעו, למשל </w:t>
      </w:r>
      <w:r>
        <w:rPr>
          <w:rStyle w:val="HebrewChar"/>
          <w:rtl/>
        </w:rPr>
        <w:t> </w:t>
      </w:r>
      <w:r w:rsidRPr="001B0A32">
        <w:rPr>
          <w:rStyle w:val="HebrewChar"/>
          <w:rFonts w:cs="FrankRuehl" w:hint="cs"/>
          <w:bCs/>
          <w:rtl/>
        </w:rPr>
        <w:t xml:space="preserve">הבוחן את הזהב אם הוא זהב ולא סיג, והמנסה ינסה אם נמצא בדבר כח מה שאינו </w:t>
      </w:r>
      <w:r w:rsidRPr="001B0A32">
        <w:rPr>
          <w:rStyle w:val="HebrewChar"/>
          <w:rFonts w:cs="FrankRuehl" w:hint="cs"/>
          <w:bCs/>
          <w:rtl/>
        </w:rPr>
        <w:lastRenderedPageBreak/>
        <w:t xml:space="preserve">ידוע בטבעו, למשל, אם יש בזהב כח המשיכה וכדומה. וכן הבחינה באדם היא אם הוא שלם עם ה' כפי טבע רוב בני אדם, והנסיון הוא, אם יעמוד בצדקתו בדברים שהם למעלה מטבע הבשר. והנסיון אין לו שיעור, </w:t>
      </w:r>
      <w:r>
        <w:rPr>
          <w:rStyle w:val="HebrewChar"/>
          <w:rtl/>
        </w:rPr>
        <w:t> </w:t>
      </w:r>
      <w:r w:rsidR="001B0A32" w:rsidRPr="001B0A32">
        <w:rPr>
          <w:rStyle w:val="HebrewChar"/>
          <w:rFonts w:cs="FrankRuehl" w:hint="cs"/>
          <w:rtl/>
        </w:rPr>
        <w:t xml:space="preserve"> </w:t>
      </w:r>
      <w:r w:rsidRPr="001B0A32">
        <w:rPr>
          <w:rStyle w:val="HebrewChar"/>
          <w:rFonts w:cs="FrankRuehl" w:hint="cs"/>
          <w:rtl/>
        </w:rPr>
        <w:t>שאברהם נתנסה בעשרה נסיונות, שכל נסיון הוא למעלה מהקודם אליו</w:t>
      </w:r>
      <w:r w:rsidR="001B0A32" w:rsidRPr="001B0A32">
        <w:rPr>
          <w:rStyle w:val="HebrewChar"/>
          <w:rFonts w:cs="FrankRuehl" w:hint="cs"/>
          <w:rtl/>
        </w:rPr>
        <w:t>...</w:t>
      </w:r>
      <w:r w:rsidRPr="001B0A32">
        <w:rPr>
          <w:rStyle w:val="HebrewChar"/>
          <w:rFonts w:cs="FrankRuehl" w:hint="cs"/>
          <w:rtl/>
        </w:rPr>
        <w:t xml:space="preserve"> ובפשוט יאמר והאלקים נסה על נסיון זה האחרון בלבד, שלא היה הצווי רק משום נסיון, לא לעשות המעשה ההוא, שאחרי הדברים הקודמים שבהם עלה אברהם בנסיונותיו מדרגה אחר מדרגה, בא לנסותו בנסיון היותר גדול, שבו נתראה איך גדלה יראת ה' ואהבתו אצלו בתכלית מה שאפשר לצייר.</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הנסיון יהיה או לצורך המנסה, או לצורך המנוסה, או לצורך הרואים. ופה היו שלשתם יחד, כמו שאמרו על זה שלשה משלים</w:t>
      </w:r>
      <w:r w:rsidR="001B0A32" w:rsidRPr="001B0A32">
        <w:rPr>
          <w:rStyle w:val="HebrewChar"/>
          <w:rFonts w:cs="FrankRuehl" w:hint="cs"/>
          <w:rtl/>
        </w:rPr>
        <w:t>...</w:t>
      </w:r>
      <w:r w:rsidRPr="001B0A32">
        <w:rPr>
          <w:rStyle w:val="HebrewChar"/>
          <w:rFonts w:cs="FrankRuehl" w:hint="cs"/>
          <w:rtl/>
        </w:rPr>
        <w:t xml:space="preserve"> שמה שחקרו על צד שהוא לצורך המנסה, שהלא ה' יודע הכל, ומה צורך לו לנסיון, אינה שאלה, שעל זה אמר, "ה' חקרתני ותדע", רוצה לומר, אתה ידעת את האדם בשני מיני ידיעות, אשר לפי השגת האדם יש סתירה ביניהם, ובכל זאת נמצאו שתיהן אצלך. א' מצד הידיעה הקדומה, שיודע את העתיד בידיעה חלוטה, ב' שעם כל זה האדם חפשי במעשיו, עד שמצד החפשיות חקרתני עתה, לדעת את אשר בחרתי בבחירתי</w:t>
      </w:r>
      <w:r w:rsidR="001B0A32" w:rsidRPr="001B0A32">
        <w:rPr>
          <w:rStyle w:val="HebrewChar"/>
          <w:rFonts w:cs="FrankRuehl" w:hint="cs"/>
          <w:rtl/>
        </w:rPr>
        <w:t>...</w:t>
      </w:r>
      <w:r w:rsidRPr="001B0A32">
        <w:rPr>
          <w:rStyle w:val="HebrewChar"/>
          <w:rFonts w:cs="FrankRuehl" w:hint="cs"/>
          <w:rtl/>
        </w:rPr>
        <w:t xml:space="preserve"> שזה ענין מופלא ונעלם מהשגת האדם</w:t>
      </w:r>
      <w:r w:rsidR="001B0A32" w:rsidRPr="001B0A32">
        <w:rPr>
          <w:rStyle w:val="HebrewChar"/>
          <w:rFonts w:cs="FrankRuehl" w:hint="cs"/>
          <w:rtl/>
        </w:rPr>
        <w:t>...</w:t>
      </w:r>
      <w:r w:rsidRPr="001B0A32">
        <w:rPr>
          <w:rStyle w:val="HebrewChar"/>
          <w:rFonts w:cs="FrankRuehl" w:hint="cs"/>
          <w:rtl/>
        </w:rPr>
        <w:t xml:space="preserve"> והמקובלים אמרו, כי הידיעה הקדומה היא רק באין סוף, ושם לא נמצא דין ורחמים ושום מדה, אולם מהנאצלים, שהם המדות, ששם יתחיל הדין והשכר והעונש, שם אין שום ידיעה קדומה, ונכון אמרו "כי עתה ידעתי", והידיעה אשר באין סוף נעלמה מכל שכל, ולא נמצא ממנה דבר בתנ"ך</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קח נא - הנה עקר הנסיון היה, אם גדלה בלבו אהבת ה' באופן שכל האהבות שיש לו יהיו בטלים נגד אהבה זו, וכל שהדבר נאהב אצלו יותר והוא מקריבו לה', וכל שישים יותר אל לבו מעלות יצחק ואהבתו אליו, ובכל זאת יבוטלו כל רגשות האהבה העזה שיש לו אל בנו יחידו, נגד האהבה היותר גדולה</w:t>
      </w:r>
      <w:r w:rsidR="001B0A32" w:rsidRPr="001B0A32">
        <w:rPr>
          <w:rStyle w:val="HebrewChar"/>
          <w:rFonts w:cs="FrankRuehl" w:hint="cs"/>
          <w:rtl/>
        </w:rPr>
        <w:t>...</w:t>
      </w:r>
      <w:r w:rsidRPr="001B0A32">
        <w:rPr>
          <w:rStyle w:val="HebrewChar"/>
          <w:rFonts w:cs="FrankRuehl" w:hint="cs"/>
          <w:rtl/>
        </w:rPr>
        <w:t xml:space="preserve"> (שם שם 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והיה כי יביאך - ילמדנו כי גדול נסיון העושר מנסיון העוני, ובעת יתעשרו וישבעו ירום לבם ובקל ישכחו את השם. (דברים ו 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לא תנסו - פירש הסמ"ג, שהוא אזהרה שלא יאמר אעשה מצוה ואראה אם אתברך ואם לאו. והנה בפרק קמא דראש השנה אומר, שהאומר הרי סלע זו לצדקה בשביל שיחיה בני, הרי זה צדיק גמור, היינו אם אינו עושה דרך נסיון, ועל זה אמר כאשר נסיתם במסה, שהיה דרך נסיון, והרמב"ם כתב שבכלל זה גם כן שלא לנסות הנביא שכבר הוחזק לנביא אמת, שהוא בכלל שיאמין בה' ובנביאיו, ולא ינסה יותר מדאי. (שם שם טז)</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התשמר מצותיו - ומבואר אצלי ההבדל בין נסיון לבחינה</w:t>
      </w:r>
      <w:r w:rsidR="001B0A32" w:rsidRPr="001B0A32">
        <w:rPr>
          <w:rStyle w:val="HebrewChar"/>
          <w:rFonts w:cs="FrankRuehl" w:hint="cs"/>
          <w:rtl/>
        </w:rPr>
        <w:t>...</w:t>
      </w:r>
      <w:r w:rsidRPr="001B0A32">
        <w:rPr>
          <w:rStyle w:val="HebrewChar"/>
          <w:rFonts w:cs="FrankRuehl" w:hint="cs"/>
          <w:rtl/>
        </w:rPr>
        <w:t xml:space="preserve"> שהנסיון הוא שמנסה אם יש בו כח חדש שלא ידעתיו עדיין</w:t>
      </w:r>
      <w:r w:rsidR="001B0A32" w:rsidRPr="001B0A32">
        <w:rPr>
          <w:rStyle w:val="HebrewChar"/>
          <w:rFonts w:cs="FrankRuehl" w:hint="cs"/>
          <w:rtl/>
        </w:rPr>
        <w:t>...</w:t>
      </w:r>
      <w:r w:rsidRPr="001B0A32">
        <w:rPr>
          <w:rStyle w:val="HebrewChar"/>
          <w:rFonts w:cs="FrankRuehl" w:hint="cs"/>
          <w:rtl/>
        </w:rPr>
        <w:t xml:space="preserve"> שהנסיון הוא להעלותו למדרגה יותר גדולה, והיה ההולכה במדבר להרים כח הנפש והיצר הטוב, ובזה ניסה התשמור מצוותיו, ומזה נקח ראיה שלהשיג שלמות יותר, צריך עבודה יתירה ומצוות רבות</w:t>
      </w:r>
      <w:r w:rsidR="001B0A32" w:rsidRPr="001B0A32">
        <w:rPr>
          <w:rStyle w:val="HebrewChar"/>
          <w:rFonts w:cs="FrankRuehl" w:hint="cs"/>
          <w:rtl/>
        </w:rPr>
        <w:t>...</w:t>
      </w:r>
      <w:r w:rsidRPr="001B0A32">
        <w:rPr>
          <w:rStyle w:val="HebrewChar"/>
          <w:rFonts w:cs="FrankRuehl" w:hint="cs"/>
          <w:rtl/>
        </w:rPr>
        <w:t xml:space="preserve"> (שם ח 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נסה - קרוב לנסע, נסח, נשא, להרחיק מן המקום, להשליך למרחקים להרים אל על, שלושתם אפוא להעלות דבר אל נקודה רחוקה או גבוהה יותר, כן גם נסה, במובן הכוחות הפיסיים או המוסריים, לנסות, שפירושו אינו אלא להעמיד כחות אלה בפני משימות כאלה, אשר עד כה לא התנסו בביצוען, מכאן שכל נסיון הוא עליה, באשר הוא מחזק ומאמץ את הכחות הקיימים מכבר, אך טרם עמדו במבחן המשימה הנוספת או הנעלה יותר</w:t>
      </w:r>
      <w:r w:rsidR="001B0A32" w:rsidRPr="001B0A32">
        <w:rPr>
          <w:rStyle w:val="HebrewChar"/>
          <w:rFonts w:cs="FrankRuehl" w:hint="cs"/>
          <w:rtl/>
        </w:rPr>
        <w:t>...</w:t>
      </w:r>
      <w:r w:rsidRPr="001B0A32">
        <w:rPr>
          <w:rStyle w:val="HebrewChar"/>
          <w:rFonts w:cs="FrankRuehl" w:hint="cs"/>
          <w:rtl/>
        </w:rPr>
        <w:t xml:space="preserve"> (בראשית כב 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ושם נסהו - </w:t>
      </w:r>
      <w:r w:rsidR="001B0A32" w:rsidRPr="001B0A32">
        <w:rPr>
          <w:rStyle w:val="HebrewChar"/>
          <w:rFonts w:cs="FrankRuehl" w:hint="cs"/>
          <w:rtl/>
        </w:rPr>
        <w:t>...</w:t>
      </w:r>
      <w:r w:rsidRPr="001B0A32">
        <w:rPr>
          <w:rStyle w:val="HebrewChar"/>
          <w:rFonts w:cs="FrankRuehl" w:hint="cs"/>
          <w:rtl/>
        </w:rPr>
        <w:t>נראה איפוא שפירושו להעמיד בנסיון, לתרגל, כל תרגול אינו אלא התנסות בפתרון משימה שלא נפתרה עד כה כל עקר, או שלא נפתרה עדיין כל צרכה, כך "לא אוכל ללכת באלה כי לא נסיתי" (ש"א י"ז)</w:t>
      </w:r>
      <w:r w:rsidR="001B0A32" w:rsidRPr="001B0A32">
        <w:rPr>
          <w:rStyle w:val="HebrewChar"/>
          <w:rFonts w:cs="FrankRuehl" w:hint="cs"/>
          <w:rtl/>
        </w:rPr>
        <w:t>...</w:t>
      </w:r>
      <w:r w:rsidRPr="001B0A32">
        <w:rPr>
          <w:rStyle w:val="HebrewChar"/>
          <w:rFonts w:cs="FrankRuehl" w:hint="cs"/>
          <w:rtl/>
        </w:rPr>
        <w:t xml:space="preserve"> רצה לתרגל את עמו בקיום מצותיו על ידי הנסיונות שהביא על ישראל. אמנם כאן בא נסהו אחרי "שם שם לו חוק ומשפט" וגו', ולכן אפשר גם לפרש במובן הרגיל יותר, העמידו במבחן. הנושא של "נסהו" הוא העם, והמשלים החוק ומשפט, הווה אומר, שם נתן ה' לעמו את יסודות תורתו, והעם ניסה אותם, ועל ידי המתקת המים המרים למד להכיר </w:t>
      </w:r>
      <w:r w:rsidRPr="001B0A32">
        <w:rPr>
          <w:rStyle w:val="HebrewChar"/>
          <w:rFonts w:cs="FrankRuehl" w:hint="cs"/>
          <w:rtl/>
        </w:rPr>
        <w:lastRenderedPageBreak/>
        <w:t>את הכח שבקיום הנאמן של רצון ה'. (שמות טו כה)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bCs/>
          <w:rtl/>
        </w:rPr>
        <w:t xml:space="preserve">נסה הוא על אפשרות הפעולה, כמה הוא מסוגל לפעול, ובחן הוא על המציאות, הנמצא הדבר בו, </w:t>
      </w:r>
      <w:r>
        <w:rPr>
          <w:rStyle w:val="HebrewChar"/>
          <w:rtl/>
        </w:rPr>
        <w:t> </w:t>
      </w:r>
      <w:r w:rsidR="001B0A32" w:rsidRPr="001B0A32">
        <w:rPr>
          <w:rStyle w:val="HebrewChar"/>
          <w:rFonts w:cs="FrankRuehl" w:hint="cs"/>
          <w:rtl/>
        </w:rPr>
        <w:t xml:space="preserve"> </w:t>
      </w:r>
      <w:r w:rsidRPr="001B0A32">
        <w:rPr>
          <w:rStyle w:val="HebrewChar"/>
          <w:rFonts w:cs="FrankRuehl" w:hint="cs"/>
          <w:rtl/>
        </w:rPr>
        <w:t>וטיב הדבר הנמצא. (תהלים ז 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צדיק יבחן - היעוד של בחירה חפשית של האדם מצריך את יסורי הצדיק ואת הצלחתו הזמנית של הרשע. (שם יא ה)</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ולא חשכת - כי עולה רק לרצון, ואם היה עושה רק מצד ההכרח, לא היה יצחק מתקדש כל כך עד שאינו רשאי להטיל בו מום. (בראשית כב יב)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לנסותך - </w:t>
      </w:r>
      <w:r w:rsidR="001B0A32" w:rsidRPr="001B0A32">
        <w:rPr>
          <w:rStyle w:val="HebrewChar"/>
          <w:rFonts w:cs="FrankRuehl" w:hint="cs"/>
          <w:rtl/>
        </w:rPr>
        <w:t>...</w:t>
      </w:r>
      <w:r w:rsidRPr="001B0A32">
        <w:rPr>
          <w:rStyle w:val="HebrewChar"/>
          <w:rFonts w:cs="FrankRuehl" w:hint="cs"/>
          <w:rtl/>
        </w:rPr>
        <w:t>וכאן היה לדעת אם יש בכחם לשים בלב שמירת המצות שעדיין לא הגיע זמנן, ודעתא דאינש נקבע במ' שנה, כבע"ז דף ה'. (דברים ח ב)</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כי אביאנו - אחר שהשמידו ז' אומות שפתום לע"ז, באה סכנת העושר, שמתוך רחבות מבקש להפטר מעבודת ה', הדורשת זהירות יתרה, ורצו לסלק השכינה מישראל. (שם לא כ)</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שפת אמת:</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עתה ידעתי כי ירא אלקים אתה, אין מובן הפשט, ונראה בעזהשי"ת, דכתיב "נפלאותיך ומחשבותיך אלינו", כי כל המעשים והסיבות הכל עושה הקב"ה בעבור בני ישראל, ובמדרש, נתת ליראיך נס להתנוסס וגו', ודרשו על הנסיונות, והאמת כי הנסים שנעשין לבני ישראל, הוא על ידי נסיונות של האבות, כי הקב"ה עושה הכל במדה, ועל ידי שנמצא בבני ישראל מסירות נפש לצאת מן הטבע לקיים מצותיו, כי כל נסיון הוא למעלה מהטבע, ועל ידי זה המשפט לעשות להם נסים ולהתנהג עמהם שלא כדרך הטבע. ובני ישראל אין יכולין להתקיים בלי נסים, וראיה לזה, כי אין הקב"ה עושה נס בחנם, רק על ידי שאין יכולים להתקיים בלי נסים ונפלאות, כי כל הטבע והשרים מתנגדים לנו, ולכן הקדים השי"ת לנסות אבותינו, וגם במשנה סמכו עשרה נסיונות לעשרה נסים.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והנה ידיעת הקב"ה הוא מראשית הדבר עד תכליתו, כדכתיב, "כי ידעתיו למען אשר יצוה </w:t>
      </w:r>
      <w:r w:rsidRPr="001B0A32">
        <w:rPr>
          <w:rStyle w:val="HebrewChar"/>
          <w:rFonts w:cs="FrankRuehl" w:hint="cs"/>
          <w:rtl/>
        </w:rPr>
        <w:lastRenderedPageBreak/>
        <w:t>את בניו" וגו', הרי שעל ידי שישאר צדקת אברהם אבינו ע"ה לדורותיו, לכן ידע אותו המקום, ודבר שאינו מתקיים עד עולם לא שייך בו לשון ידיעת המקום ב"ה, כדכתיב "יודע ה' דרך צדיקים וגו' ודרך רשעים תאבד", שאינו דבר המתקיים, וזה שאמר "עתה ידעתי כי ירא אלקים אתה", כפירוש כנ"ל, על ידי הנסיונות שעמד בכולם ונעשה הכנה לנסים ונפלאות, כמו שאמרו רז"ל, מאכלת - שישראל אוכלין מתן שכרה וכו', לכן שייך הלשון ידיעה עתה, כי יתקיים יראתו יתברך בבני ישראל לדורות עולם, שזה נעשה עתה כנ"ל. (בראשית וירא תרל"ה)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ובמדרש, "והאלקים נסה את אברהם"</w:t>
      </w:r>
      <w:r w:rsidR="001B0A32" w:rsidRPr="001B0A32">
        <w:rPr>
          <w:rStyle w:val="HebrewChar"/>
          <w:rFonts w:cs="FrankRuehl" w:hint="cs"/>
          <w:rtl/>
        </w:rPr>
        <w:t>...</w:t>
      </w:r>
      <w:r w:rsidRPr="001B0A32">
        <w:rPr>
          <w:rStyle w:val="HebrewChar"/>
          <w:rFonts w:cs="FrankRuehl" w:hint="cs"/>
          <w:rtl/>
        </w:rPr>
        <w:t xml:space="preserve"> כי הקדמת הנסיונות האלה היה הכל הכנה לבני ישראל, וכן חשבון המשנה עשרה מאמרות וכו', אחר כך עשרה נסיונות וכו', עשרה נסים, כי כמו שעשרה מאמרות הם קיום עולם הטבע בכלל, כן עשרה נסיונות הכנה וקיום הנהגת בני ישראל, שהקב"ה מנהיג אותנו בדרך הנפלאות, וכמו שכתבנו במקום אחר בשם המהר"ל ז"ל, כמו שיש סדר מיוחד לטבע, כן יש סדר להנהגת הנסים, וזה שאמר וה' נסה את אברהם, פירוש על ידי אמצעות מעשה אבות מנהיג הבורא יתברך את בני ישראל במדריגת הנסים כנ"ל. נס להתנוסס, כי יש נס לשעה, ויש נס שעושה תולדות ומתפשט ממנו נסים תמיד. ובאמת אלה הנסיונות הנאמרים בתורה הם באמת נסים, כי אין אדם יכול לעמוד בנסיון כזה, רק אם הוא למעלה מהטבע ממש</w:t>
      </w:r>
      <w:r w:rsidR="001B0A32" w:rsidRPr="001B0A32">
        <w:rPr>
          <w:rStyle w:val="HebrewChar"/>
          <w:rFonts w:cs="FrankRuehl" w:hint="cs"/>
          <w:rtl/>
        </w:rPr>
        <w:t>...</w:t>
      </w:r>
      <w:r w:rsidRPr="001B0A32">
        <w:rPr>
          <w:rStyle w:val="HebrewChar"/>
          <w:rFonts w:cs="FrankRuehl" w:hint="cs"/>
          <w:rtl/>
        </w:rPr>
        <w:t xml:space="preserve"> (שם שם תרל"ט)</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במדרש, נתת ליראיך נס וגו', כתורן של ספינה וכו', שלא יאמרו מי שהוא רוצה הוא מקרב מגביה וכו'. הענין הוא, כי בודאי מלך מלכי המלכים הקב"ה למה לא יעשה כרצונו, רק כי אברהם אבינו ע"ה שהיה מיוחד במדת אהבה להשי"ת, ולרוב אש האהבה לא היה ניכר בו הפחד והיראה, ולכן הוצרך לנסיונות לברר האהבה, כמו שאמרנו במקום אחר בשם מו"ז, כי אהבה צריך מנעל, שלא יתפשט רק למקום הצורך, כי המתנהג רק בחסדו יתברך ובמדת האהבה, לעיני הרואים לא נחשב למאומה, ויאמר האומר, כי הכל מוכנים ליחל לחסדו, אבל אין זה האמת, כי לא כל הרוצה ליטול את השם וכו', ומי שזוכה להיות השי"ת רוצה בו, וזוכה </w:t>
      </w:r>
      <w:r w:rsidRPr="001B0A32">
        <w:rPr>
          <w:rStyle w:val="HebrewChar"/>
          <w:rFonts w:cs="FrankRuehl" w:hint="cs"/>
          <w:rtl/>
        </w:rPr>
        <w:lastRenderedPageBreak/>
        <w:t>להיות מיחל לחסדו, בודאי הוא ירא ה' לאמיתו, ובזה זכה לעלות לבחינת אהבה, וזה שאמר "נתת ליראיך נס", כי הכתוב מעיד עליו "ירא אלקים אתה", רק כי האהבה גברה בו, ולכן נתנסה בעשר נסיונות, מה שלא מצינו באדם אחר, רק באברהם להודיע חבתו, שהאהבה שלו הוא מתוך היראה ובמסירות הנפש, ועל ידי הנסיונות נתגלה היראה שהיתה בו.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ואומרם ז"ל כתורן של ספינה שרואין אותו מרחוק, היינו שהיה צריך להיות הכנה לכל הדורות, וכל מדה שהיא בפרטות היא רק לשעה, ועל ידי נסיון העקידה שנכלל במדת היראה, גם כן נעשה דבר קבוע לדורות, ונעשה עמוד העולם, שכל הבוחר בדרכו יכול לאחוז בכח האבות ולעשות כמעשיהם, שההארה שלהם מאירה מרחוק ולכל הדורות, ועל ידי הנסיון שעשה, דבר שהוא חוץ מן הטבע, ממילא אינו בזמן ובמקום מסוים, רק שמאיר לכל הזמנים ולכל המקומות</w:t>
      </w:r>
      <w:r w:rsidR="001B0A32" w:rsidRPr="001B0A32">
        <w:rPr>
          <w:rStyle w:val="HebrewChar"/>
          <w:rFonts w:cs="FrankRuehl" w:hint="cs"/>
          <w:rtl/>
        </w:rPr>
        <w:t>...</w:t>
      </w:r>
      <w:r w:rsidRPr="001B0A32">
        <w:rPr>
          <w:rStyle w:val="HebrewChar"/>
          <w:rFonts w:cs="FrankRuehl" w:hint="cs"/>
          <w:rtl/>
        </w:rPr>
        <w:t xml:space="preserve"> (שם שם תרמ"ט)</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בפרשת העקדה, "ויהי אחר הדברים" וגו', כי הנה אברהם אבינו ע"ה היה איש חסד, והמשיך חסדים לכל העולם, ורצה לקרב כל הברואים, אבל התחיל להתפשט החסד יותר מדאי, לכן אחר שכרת ברית עם אבימלך, האלקים נסה, דאיתא מדת החסד היא להתפשט, ומדת הגבורה להרים לשורשה</w:t>
      </w:r>
      <w:r w:rsidR="001B0A32" w:rsidRPr="001B0A32">
        <w:rPr>
          <w:rStyle w:val="HebrewChar"/>
          <w:rFonts w:cs="FrankRuehl" w:hint="cs"/>
          <w:rtl/>
        </w:rPr>
        <w:t>...</w:t>
      </w:r>
      <w:r w:rsidRPr="001B0A32">
        <w:rPr>
          <w:rStyle w:val="HebrewChar"/>
          <w:rFonts w:cs="FrankRuehl" w:hint="cs"/>
          <w:rtl/>
        </w:rPr>
        <w:t xml:space="preserve"> וכאן האלקים נסה והרים את אברהם לעצור רוב החסד ולעכבו במדת הדין, זה שאמר במדרש, "נתת ליראיך נס להתנוסס מפני קושט", לקשט מדת הדין בעולם</w:t>
      </w:r>
      <w:r w:rsidR="001B0A32" w:rsidRPr="001B0A32">
        <w:rPr>
          <w:rStyle w:val="HebrewChar"/>
          <w:rFonts w:cs="FrankRuehl" w:hint="cs"/>
          <w:rtl/>
        </w:rPr>
        <w:t>...</w:t>
      </w:r>
      <w:r w:rsidRPr="001B0A32">
        <w:rPr>
          <w:rStyle w:val="HebrewChar"/>
          <w:rFonts w:cs="FrankRuehl" w:hint="cs"/>
          <w:rtl/>
        </w:rPr>
        <w:t xml:space="preserve"> (שם שם תרנ"ח)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גם עשרה נסיונות</w:t>
      </w:r>
      <w:r w:rsidR="001B0A32" w:rsidRPr="001B0A32">
        <w:rPr>
          <w:rStyle w:val="HebrewChar"/>
          <w:rFonts w:cs="FrankRuehl" w:hint="cs"/>
          <w:rtl/>
        </w:rPr>
        <w:t>...</w:t>
      </w:r>
      <w:r w:rsidRPr="001B0A32">
        <w:rPr>
          <w:rStyle w:val="HebrewChar"/>
          <w:rFonts w:cs="FrankRuehl" w:hint="cs"/>
          <w:rtl/>
        </w:rPr>
        <w:t xml:space="preserve"> וכן פירוש מגן אברהם, שהשי"ת מגין על נקודה זו וכו', ועל ידי הנסיונות נתברר, כי נקודת אברהם אבינו ע"ה שיש בכל איש ישראל בכחה לגבור נגד כל הסתרות עולם הזה, שהרי עשר נסיונות הם נגד כל בחינת הסתר שיש בעולם הזה, ורק מי שבוחר בדרכיהם ורוצה בלב שלם להתדבק ולבטל עצמו אליו יתברך, יש לו סיוע מכל עבודת אבותינו ע"ה, וגם עקידת יצחק היה נכלל במסירת נפשו כל זרעיו הבוחרים בדרכו ועושים כמעשיו</w:t>
      </w:r>
      <w:r w:rsidR="001B0A32" w:rsidRPr="001B0A32">
        <w:rPr>
          <w:rStyle w:val="HebrewChar"/>
          <w:rFonts w:cs="FrankRuehl" w:hint="cs"/>
          <w:rtl/>
        </w:rPr>
        <w:t>...</w:t>
      </w:r>
      <w:r w:rsidRPr="001B0A32">
        <w:rPr>
          <w:rStyle w:val="HebrewChar"/>
          <w:rFonts w:cs="FrankRuehl" w:hint="cs"/>
          <w:rtl/>
        </w:rPr>
        <w:t xml:space="preserve"> (שם תולדות תרל"ב)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מה שלא גילה</w:t>
      </w:r>
      <w:r w:rsidR="001B0A32" w:rsidRPr="001B0A32">
        <w:rPr>
          <w:rStyle w:val="HebrewChar"/>
          <w:rFonts w:cs="FrankRuehl" w:hint="cs"/>
          <w:rtl/>
        </w:rPr>
        <w:t>...</w:t>
      </w:r>
      <w:r w:rsidRPr="001B0A32">
        <w:rPr>
          <w:rStyle w:val="HebrewChar"/>
          <w:rFonts w:cs="FrankRuehl" w:hint="cs"/>
          <w:rtl/>
        </w:rPr>
        <w:t xml:space="preserve"> וגם נסיון של יוסף במצרים לא היה באפשרי, רק על ידי זה עצמו שנמכר </w:t>
      </w:r>
      <w:r w:rsidRPr="001B0A32">
        <w:rPr>
          <w:rStyle w:val="HebrewChar"/>
          <w:rFonts w:cs="FrankRuehl" w:hint="cs"/>
          <w:rtl/>
        </w:rPr>
        <w:lastRenderedPageBreak/>
        <w:t xml:space="preserve">בעוולה ובעוות הדין, זה היה לו סיוע שלא יטמע חס ושלום ביניהם, וזכות זה סייעתו להשאר בקדושה. גם הנסיון עם אשת פוטיפר, שכתב במדרש ואין איש וכו', נראה שהיה נסיון גדול מאד.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ויש ב' מיני נסיונות, אחד שיכול האדם לגבור בכחו, ויש נסיון עצום מזה, שאין באפשרי לגבור כלל, רק על ידי רצון ולב אמת וצדק שיש להצדיק זוכה שיקחו ממנו הבחירה, שיצא מהנסיון, ופירוש שיסייענו משמים. </w:t>
      </w:r>
      <w:r>
        <w:rPr>
          <w:rStyle w:val="HebrewChar"/>
          <w:rtl/>
        </w:rPr>
        <w:t> </w:t>
      </w:r>
      <w:r w:rsidR="001B0A32" w:rsidRPr="001B0A32">
        <w:rPr>
          <w:rStyle w:val="HebrewChar"/>
          <w:rFonts w:cs="FrankRuehl" w:hint="cs"/>
          <w:rtl/>
        </w:rPr>
        <w:t xml:space="preserve"> </w:t>
      </w:r>
      <w:r w:rsidRPr="001B0A32">
        <w:rPr>
          <w:rStyle w:val="HebrewChar"/>
          <w:rFonts w:cs="FrankRuehl" w:hint="cs"/>
          <w:rtl/>
        </w:rPr>
        <w:t>וזה שכתוב "וימאן ויאמר הן אדוני" וכו'</w:t>
      </w:r>
      <w:r w:rsidR="001B0A32" w:rsidRPr="001B0A32">
        <w:rPr>
          <w:rStyle w:val="HebrewChar"/>
          <w:rFonts w:cs="FrankRuehl" w:hint="cs"/>
          <w:rtl/>
        </w:rPr>
        <w:t>...</w:t>
      </w:r>
      <w:r w:rsidRPr="001B0A32">
        <w:rPr>
          <w:rStyle w:val="HebrewChar"/>
          <w:rFonts w:cs="FrankRuehl" w:hint="cs"/>
          <w:rtl/>
        </w:rPr>
        <w:t xml:space="preserve"> ועל ידי זה זכה יוסף הצדיק לצאת מהבחירה, על ידי שזכר שגם הבחירה נתן הקב"ה, ושאין זה יושר לעבור על רצונו יתברך, לכן, אף כי לא היה יכול לגבור בכחו על ידי המרירות שהיה לו, על זה הוציאו הקב"ה מהנסיון, וזה היה הכנה לכל הגליות</w:t>
      </w:r>
      <w:r w:rsidR="001B0A32" w:rsidRPr="001B0A32">
        <w:rPr>
          <w:rStyle w:val="HebrewChar"/>
          <w:rFonts w:cs="FrankRuehl" w:hint="cs"/>
          <w:rtl/>
        </w:rPr>
        <w:t>...</w:t>
      </w:r>
      <w:r w:rsidRPr="001B0A32">
        <w:rPr>
          <w:rStyle w:val="HebrewChar"/>
          <w:rFonts w:cs="FrankRuehl" w:hint="cs"/>
          <w:rtl/>
        </w:rPr>
        <w:t xml:space="preserve"> (שם וישב תרל"ו)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אכן כאשר נמכר למצרים כתיב מקודם ויפשיטו את יוסף וגו', כי בודאי כל נסיון הוא, כשנוטלין מן האדם המדריגה המיוחדת אליו, וכמו כן גלות בכלל ישראל, גם כן ניטל מאתנו הציור והמלבוש שהיה מיוחד לנו בהיותנו בארץ ישראל ובמקום הקודש</w:t>
      </w:r>
      <w:r w:rsidRPr="001B0A32">
        <w:rPr>
          <w:rStyle w:val="HebrewChar"/>
          <w:rFonts w:cs="FrankRuehl" w:hint="cs"/>
          <w:rtl/>
        </w:rPr>
        <w:t>...</w:t>
      </w:r>
      <w:r w:rsidR="006D779D" w:rsidRPr="001B0A32">
        <w:rPr>
          <w:rStyle w:val="HebrewChar"/>
          <w:rFonts w:cs="FrankRuehl" w:hint="cs"/>
          <w:rtl/>
        </w:rPr>
        <w:t xml:space="preserve"> אכן לפי שעה נראית לו דמות דיוקנו של אביו, וכתיב "ויעזוב בגדו בידה וינס", היינו שיצא מכל הלבוש הזה, ונתלבש בלבוש המיוחד לו</w:t>
      </w:r>
      <w:r w:rsidRPr="001B0A32">
        <w:rPr>
          <w:rStyle w:val="HebrewChar"/>
          <w:rFonts w:cs="FrankRuehl" w:hint="cs"/>
          <w:rtl/>
        </w:rPr>
        <w:t>...</w:t>
      </w:r>
      <w:r w:rsidR="006D779D" w:rsidRPr="001B0A32">
        <w:rPr>
          <w:rStyle w:val="HebrewChar"/>
          <w:rFonts w:cs="FrankRuehl" w:hint="cs"/>
          <w:rtl/>
        </w:rPr>
        <w:t xml:space="preserve"> (שם שם תרמ"ז)</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ומה שיש ללמוד מפרשה זו, להכין לעצמו בימים הטובים שנתגלה הקדושה בהם</w:t>
      </w:r>
      <w:r w:rsidR="001B0A32" w:rsidRPr="001B0A32">
        <w:rPr>
          <w:rStyle w:val="HebrewChar"/>
          <w:rFonts w:cs="FrankRuehl" w:hint="cs"/>
          <w:rtl/>
        </w:rPr>
        <w:t>...</w:t>
      </w:r>
      <w:r w:rsidRPr="001B0A32">
        <w:rPr>
          <w:rStyle w:val="HebrewChar"/>
          <w:rFonts w:cs="FrankRuehl" w:hint="cs"/>
          <w:rtl/>
        </w:rPr>
        <w:t xml:space="preserve"> כי קודם כל נסיון יש הארה איך ללמוד על אחר כך, ואפשר היה גם כן רמז ליוסף שבזמן זה שימלוך במצרים יכין על ימי הגלות, וכן היה כמו שכתוב במדרש, שעל ידי יוסף הצדיק נגדרו בעריות</w:t>
      </w:r>
      <w:r w:rsidR="001B0A32" w:rsidRPr="001B0A32">
        <w:rPr>
          <w:rStyle w:val="HebrewChar"/>
          <w:rFonts w:cs="FrankRuehl" w:hint="cs"/>
          <w:rtl/>
        </w:rPr>
        <w:t>...</w:t>
      </w:r>
      <w:r w:rsidRPr="001B0A32">
        <w:rPr>
          <w:rStyle w:val="HebrewChar"/>
          <w:rFonts w:cs="FrankRuehl" w:hint="cs"/>
          <w:rtl/>
        </w:rPr>
        <w:t xml:space="preserve"> (שם מקץ תרל"א)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בפסוק ויאסור יוסף מרכבתו וגו', כי האדם נברא להיות שליט על כל הבריאה</w:t>
      </w:r>
      <w:r w:rsidR="001B0A32" w:rsidRPr="001B0A32">
        <w:rPr>
          <w:rStyle w:val="HebrewChar"/>
          <w:rFonts w:cs="FrankRuehl" w:hint="cs"/>
          <w:rtl/>
        </w:rPr>
        <w:t>...</w:t>
      </w:r>
      <w:r w:rsidRPr="001B0A32">
        <w:rPr>
          <w:rStyle w:val="HebrewChar"/>
          <w:rFonts w:cs="FrankRuehl" w:hint="cs"/>
          <w:rtl/>
        </w:rPr>
        <w:t xml:space="preserve"> ובהיותו כן על ידי קבלת מלכות שמים שהוא מקבל ומכניע עצמו להבורא יתברך, כמו כן מתבטלין כל הנבראים להבורא יתברך באמצעיות האדם, וזה לא יוכל להיות רק על ידי נסיונות, שגובר האדם נגד יצר הרע, על ידי זה שליט ורוכב על עולם הזה, וזה היה שכרו של יוסף שמלך במצרים, והיה זה הכנה אל הגלות, כי לא היה בכח בני ישראל להנצל מטומאת מצרים, לולא קדימת נסיונו של יוסף</w:t>
      </w:r>
      <w:r w:rsidR="001B0A32" w:rsidRPr="001B0A32">
        <w:rPr>
          <w:rStyle w:val="HebrewChar"/>
          <w:rFonts w:cs="FrankRuehl" w:hint="cs"/>
          <w:rtl/>
        </w:rPr>
        <w:t>...</w:t>
      </w:r>
      <w:r w:rsidRPr="001B0A32">
        <w:rPr>
          <w:rStyle w:val="HebrewChar"/>
          <w:rFonts w:cs="FrankRuehl" w:hint="cs"/>
          <w:rtl/>
        </w:rPr>
        <w:t xml:space="preserve"> (שם ויגש תרל"ה)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6D779D" w:rsidRPr="001B0A32">
        <w:rPr>
          <w:rStyle w:val="HebrewChar"/>
          <w:rFonts w:cs="FrankRuehl" w:hint="cs"/>
          <w:rtl/>
        </w:rPr>
        <w:t>וזכה לזה על ידי הנסיון, כי נסיון הוא דבר גדול, שמביאין האדם למקום שאין שם הארה, כמו שכתוב, "והבור ריק אין בו מים", דבכל בור יש הארה גנוזה כנ"ל, ויוסף בא למצרים מקום טומאה, ובכחו עמד בנסיון, ועל ידי השכר שלו שבא למעלה מבחינת בורך לבחינת בארך כנ"ל, והשבטים הוצרכו למצא הארה הגנוזה בתוך הטבע כנ"ל</w:t>
      </w:r>
      <w:r w:rsidRPr="001B0A32">
        <w:rPr>
          <w:rStyle w:val="HebrewChar"/>
          <w:rFonts w:cs="FrankRuehl" w:hint="cs"/>
          <w:rtl/>
        </w:rPr>
        <w:t>...</w:t>
      </w:r>
      <w:r w:rsidR="006D779D" w:rsidRPr="001B0A32">
        <w:rPr>
          <w:rStyle w:val="HebrewChar"/>
          <w:rFonts w:cs="FrankRuehl" w:hint="cs"/>
          <w:rtl/>
        </w:rPr>
        <w:t xml:space="preserve"> (שם ויגש תרמ"ב)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ובהפטרה, קח לך עץ אחד וגו'</w:t>
      </w:r>
      <w:r w:rsidR="001B0A32" w:rsidRPr="001B0A32">
        <w:rPr>
          <w:rStyle w:val="HebrewChar"/>
          <w:rFonts w:cs="FrankRuehl" w:hint="cs"/>
          <w:rtl/>
        </w:rPr>
        <w:t>...</w:t>
      </w:r>
      <w:r w:rsidRPr="001B0A32">
        <w:rPr>
          <w:rStyle w:val="HebrewChar"/>
          <w:rFonts w:cs="FrankRuehl" w:hint="cs"/>
          <w:rtl/>
        </w:rPr>
        <w:t xml:space="preserve"> ואיתא כי דוד המלך ע"ה אמר, בחנני וגו', ואחר כך נתחרט, רק מי שהוא בבחינת עץ החיים, שאין צריך בירור, אבל העומדין בבחינת עץ הדעת, צריכין לעולם סייעתא דשמיא, ואינם יכולים לעמוד בנסיון, כמו שכתוב אם אין הקב"ה עוזרו אין יכול לו</w:t>
      </w:r>
      <w:r w:rsidR="001B0A32" w:rsidRPr="001B0A32">
        <w:rPr>
          <w:rStyle w:val="HebrewChar"/>
          <w:rFonts w:cs="FrankRuehl" w:hint="cs"/>
          <w:rtl/>
        </w:rPr>
        <w:t>...</w:t>
      </w:r>
      <w:r w:rsidRPr="001B0A32">
        <w:rPr>
          <w:rStyle w:val="HebrewChar"/>
          <w:rFonts w:cs="FrankRuehl" w:hint="cs"/>
          <w:rtl/>
        </w:rPr>
        <w:t xml:space="preserve"> (שם שם תרמ"ח)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בפסוק "וגם ערב רב" וגו', כי הנה כל הגלות היה לברר התערובת טוב ורע שנעשה על ידי חטא הראשון, והעיד הכתוב שביררו בני ישראל הרבה מזה התערובות על ידי הגלות ויסורים שסבלו במצרים, כי כל הנסיונות וגלויות שעברו בני ישראל במצרים היה להוציא הארות הקדושה</w:t>
      </w:r>
      <w:r w:rsidR="001B0A32" w:rsidRPr="001B0A32">
        <w:rPr>
          <w:rStyle w:val="HebrewChar"/>
          <w:rFonts w:cs="FrankRuehl" w:hint="cs"/>
          <w:rtl/>
        </w:rPr>
        <w:t>...</w:t>
      </w:r>
      <w:r w:rsidRPr="001B0A32">
        <w:rPr>
          <w:rStyle w:val="HebrewChar"/>
          <w:rFonts w:cs="FrankRuehl" w:hint="cs"/>
          <w:rtl/>
        </w:rPr>
        <w:t xml:space="preserve"> אבל האמת הוא, כי בודאי כל נסיון הוא לטובת המנוסה, וכשעומד בנסיון זוכה לטוב הצפון, אבל בני ישראל לא עמדו לגמרי בנסיון, שלכן כתוב, "ביד חזקה הוציאך", ואם כן לא היה ראוי לנו לקבל זה השכר הגדול, רק כדי שלא יאמר אותו צדיק וכו', וכן הוא בכל נסיונות ומלחמות בכלל</w:t>
      </w:r>
      <w:r w:rsidR="001B0A32" w:rsidRPr="001B0A32">
        <w:rPr>
          <w:rStyle w:val="HebrewChar"/>
          <w:rFonts w:cs="FrankRuehl" w:hint="cs"/>
          <w:rtl/>
        </w:rPr>
        <w:t>...</w:t>
      </w:r>
      <w:r w:rsidRPr="001B0A32">
        <w:rPr>
          <w:rStyle w:val="HebrewChar"/>
          <w:rFonts w:cs="FrankRuehl" w:hint="cs"/>
          <w:rtl/>
        </w:rPr>
        <w:t xml:space="preserve"> (שמות בא תרנ"א)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במדרש תנחומא, עבירתן של ישראל מביאתן לידי זכות, שעל ידי חטא העגל ניתן להם מצות שקלים</w:t>
      </w:r>
      <w:r w:rsidR="001B0A32" w:rsidRPr="001B0A32">
        <w:rPr>
          <w:rStyle w:val="HebrewChar"/>
          <w:rFonts w:cs="FrankRuehl" w:hint="cs"/>
          <w:rtl/>
        </w:rPr>
        <w:t>...</w:t>
      </w:r>
      <w:r w:rsidRPr="001B0A32">
        <w:rPr>
          <w:rStyle w:val="HebrewChar"/>
          <w:rFonts w:cs="FrankRuehl" w:hint="cs"/>
          <w:rtl/>
        </w:rPr>
        <w:t xml:space="preserve"> ולכן הכניס הקב"ה צדיקים גדולים במקומות הללו, ובנסיונות כדי שיכינו דרך לכל השפלים, כמו שאמרו חז"ל לא היו ראוין לאותו החטא, רק להורות תשובה, ועל ידי שהיה להם אחיזה בעץ החיים עוז לו גבך, שקיבלו התורה בסיני, ולכן אפילו כשנכשלו, לא זו שחזרו ותקנו, רק שעשו דרך ותיקון לכל הדורות</w:t>
      </w:r>
      <w:r w:rsidR="001B0A32" w:rsidRPr="001B0A32">
        <w:rPr>
          <w:rStyle w:val="HebrewChar"/>
          <w:rFonts w:cs="FrankRuehl" w:hint="cs"/>
          <w:rtl/>
        </w:rPr>
        <w:t>...</w:t>
      </w:r>
      <w:r w:rsidRPr="001B0A32">
        <w:rPr>
          <w:rStyle w:val="HebrewChar"/>
          <w:rFonts w:cs="FrankRuehl" w:hint="cs"/>
          <w:rtl/>
        </w:rPr>
        <w:t xml:space="preserve"> (שם שקלים תרמ"ט)</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בפסוק לבעבור נסות אתכם וגו', כי בודאי היו נסיונות גדולים לבני ישראל, שנתקרבו להר סיני, ותוספות כתבו שהוצרך לכוף עליהם ההר כגיגית, אף על פי שהקדימו נעשה לנשמע, מכל מקום כשראו האש הגדולה היו חוזרין. ודבריהם </w:t>
      </w:r>
      <w:r w:rsidRPr="001B0A32">
        <w:rPr>
          <w:rStyle w:val="HebrewChar"/>
          <w:rFonts w:cs="FrankRuehl" w:hint="cs"/>
          <w:rtl/>
        </w:rPr>
        <w:lastRenderedPageBreak/>
        <w:t>אמת, כי בכל מדריגה שנתעלה האדם יש נסיונות רבים, כמו שכתוב "וסביביו נשערה מאד"</w:t>
      </w:r>
      <w:r w:rsidR="001B0A32" w:rsidRPr="001B0A32">
        <w:rPr>
          <w:rStyle w:val="HebrewChar"/>
          <w:rFonts w:cs="FrankRuehl" w:hint="cs"/>
          <w:rtl/>
        </w:rPr>
        <w:t>...</w:t>
      </w:r>
      <w:r w:rsidRPr="001B0A32">
        <w:rPr>
          <w:rStyle w:val="HebrewChar"/>
          <w:rFonts w:cs="FrankRuehl" w:hint="cs"/>
          <w:rtl/>
        </w:rPr>
        <w:t xml:space="preserve"> ולכן היה לבני ישראל נסיון גדול, והוצרך משה רבינו ע"ה להאיר עיניהם להראות להם כי זה רק נסיון, זה שאמר "לבעבור נסות אתכם" וכו', וכן איתא בגמרא, "וזאת התורה אשר שם משה", זכה סם חיים, לא זכה סם המות</w:t>
      </w:r>
      <w:r w:rsidR="001B0A32" w:rsidRPr="001B0A32">
        <w:rPr>
          <w:rStyle w:val="HebrewChar"/>
          <w:rFonts w:cs="FrankRuehl" w:hint="cs"/>
          <w:rtl/>
        </w:rPr>
        <w:t>...</w:t>
      </w:r>
      <w:r w:rsidRPr="001B0A32">
        <w:rPr>
          <w:rStyle w:val="HebrewChar"/>
          <w:rFonts w:cs="FrankRuehl" w:hint="cs"/>
          <w:rtl/>
        </w:rPr>
        <w:t xml:space="preserve"> (במדבר שבועות תרנ"ט)</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במדרש ונשבעת וכו'</w:t>
      </w:r>
      <w:r w:rsidR="001B0A32" w:rsidRPr="001B0A32">
        <w:rPr>
          <w:rStyle w:val="HebrewChar"/>
          <w:rFonts w:cs="FrankRuehl" w:hint="cs"/>
          <w:rtl/>
        </w:rPr>
        <w:t>...</w:t>
      </w:r>
      <w:r w:rsidRPr="001B0A32">
        <w:rPr>
          <w:rStyle w:val="HebrewChar"/>
          <w:rFonts w:cs="FrankRuehl" w:hint="cs"/>
          <w:rtl/>
        </w:rPr>
        <w:t xml:space="preserve"> כי אמת הפירוש שלא יוכל להשתנות, וזה הכח אי אפשר להשיג רק כשיש בו מדות הללו, ולכן אברהם יוסף ואיוב שנתנסו מן שמים, זה היה עדות שיש בהם זה הכח שלא להשתנות בשום אופן מזו האמונה שנקבעה בהם</w:t>
      </w:r>
      <w:r w:rsidR="001B0A32" w:rsidRPr="001B0A32">
        <w:rPr>
          <w:rStyle w:val="HebrewChar"/>
          <w:rFonts w:cs="FrankRuehl" w:hint="cs"/>
          <w:rtl/>
        </w:rPr>
        <w:t>...</w:t>
      </w:r>
      <w:r w:rsidRPr="001B0A32">
        <w:rPr>
          <w:rStyle w:val="HebrewChar"/>
          <w:rFonts w:cs="FrankRuehl" w:hint="cs"/>
          <w:rtl/>
        </w:rPr>
        <w:t xml:space="preserve"> (שם מטות תרנ"ח)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בפסוק "ובכל מאדך" אמרו חז"ל, יש לך אדם שממונו חביב עליו מגופו, ולכאורה תמוה לומר כן. ויש לומר כי באמת תכלית האדם בעולם שיתקן מעשיו ויחזיר הפקדון לבעליו</w:t>
      </w:r>
      <w:r w:rsidR="001B0A32" w:rsidRPr="001B0A32">
        <w:rPr>
          <w:rStyle w:val="HebrewChar"/>
          <w:rFonts w:cs="FrankRuehl" w:hint="cs"/>
          <w:rtl/>
        </w:rPr>
        <w:t>...</w:t>
      </w:r>
      <w:r w:rsidRPr="001B0A32">
        <w:rPr>
          <w:rStyle w:val="HebrewChar"/>
          <w:rFonts w:cs="FrankRuehl" w:hint="cs"/>
          <w:rtl/>
        </w:rPr>
        <w:t xml:space="preserve"> ולכן מי שמוסר נפשו באהבת הבורא ית', על ידי שיודע ומבין כי זה תכלית האמת, מוסר נפשו בלב שלם, אבל להיות מוסר ממונו ונשאר עוד בעולם הנסיון, והעניות מעבירה על דעת קונו, יכול להיות קשה הנסיון יותר ממסירת נפש. (דברים ואתחנן תרנ"ד)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ועתה ישראל</w:t>
      </w:r>
      <w:r w:rsidR="001B0A32" w:rsidRPr="001B0A32">
        <w:rPr>
          <w:rStyle w:val="HebrewChar"/>
          <w:rFonts w:cs="FrankRuehl" w:hint="cs"/>
          <w:rtl/>
        </w:rPr>
        <w:t>...</w:t>
      </w:r>
      <w:r w:rsidRPr="001B0A32">
        <w:rPr>
          <w:rStyle w:val="HebrewChar"/>
          <w:rFonts w:cs="FrankRuehl" w:hint="cs"/>
          <w:rtl/>
        </w:rPr>
        <w:t xml:space="preserve"> וכתוב להטיבך באחריתך, דיש נסיון בעוני ובעושר, ואיתא המקיים התורה מעוני סופו לקיימה מעושר, כי נסיון העשירות קשה מנסיון העניות, וכפי מה שעמדו בני ישראל במדבר בנסיון העניות, וזה בכח אהבת ה' לקבל כל היסורין מאהבה, כן זכו אחר כך לקיימה מעושר בארץ ישראל. ולפי שראה משה רבינו ע"ה כי לא קיימו בשלימות נסיון העוני, שהרהרו אחריו כמה פעמים, ידע מזה שבארץ ישראל בודאי לא יעמדו בשלימות בנסיון העשירות, ונסיון העשירות היא בחינת יראת ה', שלא לבעוט מתוך העושר</w:t>
      </w:r>
      <w:r w:rsidR="001B0A32" w:rsidRPr="001B0A32">
        <w:rPr>
          <w:rStyle w:val="HebrewChar"/>
          <w:rFonts w:cs="FrankRuehl" w:hint="cs"/>
          <w:rtl/>
        </w:rPr>
        <w:t>...</w:t>
      </w:r>
      <w:r w:rsidRPr="001B0A32">
        <w:rPr>
          <w:rStyle w:val="HebrewChar"/>
          <w:rFonts w:cs="FrankRuehl" w:hint="cs"/>
          <w:rtl/>
        </w:rPr>
        <w:t xml:space="preserve"> (שם עקב תר"ס)</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שם משמואל:</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ויש לומר עוד על פי מאמר הכתוב, (משלי ל') "ריש ועושר אל תתן לי" וגו', כי שניהם נסיון לאדם, ומכל מקום יש בכל אחד מצד שימשכהו לדבק בהשי"ת, עשירות היא מתנה מהשי"ת, והיא מחברת את הנותן להמקבל, אם כן </w:t>
      </w:r>
      <w:r w:rsidRPr="001B0A32">
        <w:rPr>
          <w:rStyle w:val="HebrewChar"/>
          <w:rFonts w:cs="FrankRuehl" w:hint="cs"/>
          <w:rtl/>
        </w:rPr>
        <w:lastRenderedPageBreak/>
        <w:t>באמצעות עשירות יכול האיש הנלבב למצא מקום לדבק בו יתברך</w:t>
      </w:r>
      <w:r w:rsidR="001B0A32" w:rsidRPr="001B0A32">
        <w:rPr>
          <w:rStyle w:val="HebrewChar"/>
          <w:rFonts w:cs="FrankRuehl" w:hint="cs"/>
          <w:rtl/>
        </w:rPr>
        <w:t>...</w:t>
      </w:r>
      <w:r w:rsidRPr="001B0A32">
        <w:rPr>
          <w:rStyle w:val="HebrewChar"/>
          <w:rFonts w:cs="FrankRuehl" w:hint="cs"/>
          <w:rtl/>
        </w:rPr>
        <w:t xml:space="preserve"> וכן חס ושלום להיפוך גורם שיהיה לבו נשבר, וכתיב (ישעיה נ"ז) ואת דכא וגו', אני את דכא, אך בדרך אמצעי היינו לא ריש ולא עושר, הגם כי הנסיון איננו כל כך, מכל מקום הנסיון נשאר מחמת שחסר לו במה להתדבק, וזהו שאיתא במדרש אין לך בריה שאין הקב"ה מנסה אותו, כי הנסיון נשאר תמיד בכל שלשת הענינים, וזהו שרמז שלשה הדורות, כי בדור אנוש היה בנסיון האמצעי, לא ריש ולא עושר, ובדור המבול היה בבחינת ריש, שהיה הכל חרב, ובדור הפלגה בבחינת עושר, שראה כל העולם בישובו עומד ממנו</w:t>
      </w:r>
      <w:r w:rsidR="001B0A32" w:rsidRPr="001B0A32">
        <w:rPr>
          <w:rStyle w:val="HebrewChar"/>
          <w:rFonts w:cs="FrankRuehl" w:hint="cs"/>
          <w:rtl/>
        </w:rPr>
        <w:t>...</w:t>
      </w:r>
      <w:r w:rsidRPr="001B0A32">
        <w:rPr>
          <w:rStyle w:val="HebrewChar"/>
          <w:rFonts w:cs="FrankRuehl" w:hint="cs"/>
          <w:rtl/>
        </w:rPr>
        <w:t xml:space="preserve"> (בראשית חיי שרה תרע"ג)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 xml:space="preserve">והענין, </w:t>
      </w:r>
      <w:r w:rsidR="006D779D">
        <w:rPr>
          <w:rStyle w:val="HebrewChar"/>
          <w:rtl/>
        </w:rPr>
        <w:t> </w:t>
      </w:r>
      <w:r w:rsidRPr="001B0A32">
        <w:rPr>
          <w:rStyle w:val="HebrewChar"/>
          <w:rFonts w:cs="FrankRuehl" w:hint="cs"/>
          <w:bCs/>
          <w:rtl/>
        </w:rPr>
        <w:t xml:space="preserve"> </w:t>
      </w:r>
      <w:r w:rsidR="006D779D" w:rsidRPr="001B0A32">
        <w:rPr>
          <w:rStyle w:val="HebrewChar"/>
          <w:rFonts w:cs="FrankRuehl" w:hint="cs"/>
          <w:bCs/>
          <w:rtl/>
        </w:rPr>
        <w:t xml:space="preserve">דהנה בכל הנסיונות צריכין מקודם ליקח מן המתנסה את המדרגות, </w:t>
      </w:r>
      <w:r w:rsidR="006D779D">
        <w:rPr>
          <w:rStyle w:val="HebrewChar"/>
          <w:rtl/>
        </w:rPr>
        <w:t> </w:t>
      </w:r>
      <w:r w:rsidRPr="001B0A32">
        <w:rPr>
          <w:rStyle w:val="HebrewChar"/>
          <w:rFonts w:cs="FrankRuehl" w:hint="cs"/>
          <w:rtl/>
        </w:rPr>
        <w:t xml:space="preserve"> </w:t>
      </w:r>
      <w:r w:rsidR="006D779D" w:rsidRPr="001B0A32">
        <w:rPr>
          <w:rStyle w:val="HebrewChar"/>
          <w:rFonts w:cs="FrankRuehl" w:hint="cs"/>
          <w:rtl/>
        </w:rPr>
        <w:t>וכמו שאמר כ"ק אאמו"ר זצוקללה"ה על אברהם אבינו, שהכתיב עליו הכתוב בעת העקידה, "וירא את המקום מרחוק", דהיינו שראה את הקב"ה מרחוק, כי נלקחו ממנו המדרגות הגבוהות שלו, דאם לא כן לא היה שום נסיון אצלו. וזה הענין גופא היה אצל יהודה ויוסף, דלפי גדלותם לא היה שום נסיון אצלם, (שגם יהודה היה לו נסיון במה שהודה וקידש שם שמים בפרהסיא), וזה הוא שכתוב אצלם ירידה, שירדו שניהם ממדרגתם הגבוהה. (שם וישב תרע"א)</w:t>
      </w:r>
    </w:p>
    <w:p w:rsidR="001B0A32" w:rsidRDefault="006D779D" w:rsidP="001B0A32">
      <w:pPr>
        <w:pStyle w:val="NormalPar"/>
        <w:widowControl w:val="0"/>
        <w:spacing w:line="254" w:lineRule="exact"/>
        <w:jc w:val="both"/>
        <w:rPr>
          <w:rStyle w:val="HebrewChar"/>
          <w:rtl/>
        </w:rPr>
      </w:pPr>
      <w:r w:rsidRPr="001B0A32">
        <w:rPr>
          <w:rStyle w:val="HebrewChar"/>
          <w:rFonts w:cs="FrankRuehl" w:hint="cs"/>
          <w:rtl/>
        </w:rPr>
        <w:t>והנה פרשה זו היא דוגמא וללמד על הכלל כולו יצאה, שבכל מקום ובכל זמן כאשר יזדמן לפני האדם דבר שאיננו ראוי לו לפי מצבו, הגדול לפי גדלו והקטן לפי קטנו, הנה היא סיבה מאת השי"ת, והאלקים אינה לידו שנזדמן לפניו דבר זה, למען יתרחק ויפריד מחשבתו ממנו, ובהתרחקו ממנו ינתק את חלקי הקדושה מן הדבר הזה וידבקו בו</w:t>
      </w:r>
      <w:r w:rsidR="001B0A32" w:rsidRPr="001B0A32">
        <w:rPr>
          <w:rStyle w:val="HebrewChar"/>
          <w:rFonts w:cs="FrankRuehl" w:hint="cs"/>
          <w:rtl/>
        </w:rPr>
        <w:t>...</w:t>
      </w:r>
      <w:r w:rsidRPr="001B0A32">
        <w:rPr>
          <w:rStyle w:val="HebrewChar"/>
          <w:rFonts w:cs="FrankRuehl" w:hint="cs"/>
          <w:rtl/>
        </w:rPr>
        <w:t xml:space="preserve"> (דברים תצא תרע"ה, וראה שם עוד)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 צדוק:</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פעמים יש אדם עומד בנסיון גדול כל כך עד שאי אפשר לו שלא יחטא, כד"ש (ברכות ל"ב) מה יעשה הבן וכו', ובזה הוא נחשב אונס גמור דרחמנא פטריה, וגם בהסתת היצר בתוקף עצום שאי אפשר לנצחו שייך אונס</w:t>
      </w:r>
      <w:r w:rsidR="001B0A32" w:rsidRPr="001B0A32">
        <w:rPr>
          <w:rStyle w:val="HebrewChar"/>
          <w:rFonts w:cs="FrankRuehl" w:hint="cs"/>
          <w:rtl/>
        </w:rPr>
        <w:t>...</w:t>
      </w:r>
      <w:r w:rsidRPr="001B0A32">
        <w:rPr>
          <w:rStyle w:val="HebrewChar"/>
          <w:rFonts w:cs="FrankRuehl" w:hint="cs"/>
          <w:rtl/>
        </w:rPr>
        <w:t xml:space="preserve"> ואין בזה עונש אף דעשה איסור כיון דהיה אנוס, אבל האדם </w:t>
      </w:r>
      <w:r w:rsidRPr="001B0A32">
        <w:rPr>
          <w:rStyle w:val="HebrewChar"/>
          <w:rFonts w:cs="FrankRuehl" w:hint="cs"/>
          <w:rtl/>
        </w:rPr>
        <w:lastRenderedPageBreak/>
        <w:t>עצמו אינו יכול להעיד על עצמו בזה כי אולי עדיין היה לו כח לכוף היצר</w:t>
      </w:r>
      <w:r w:rsidR="001B0A32" w:rsidRPr="001B0A32">
        <w:rPr>
          <w:rStyle w:val="HebrewChar"/>
          <w:rFonts w:cs="FrankRuehl" w:hint="cs"/>
          <w:rtl/>
        </w:rPr>
        <w:t>...</w:t>
      </w:r>
      <w:r w:rsidRPr="001B0A32">
        <w:rPr>
          <w:rStyle w:val="HebrewChar"/>
          <w:rFonts w:cs="FrankRuehl" w:hint="cs"/>
          <w:rtl/>
        </w:rPr>
        <w:t xml:space="preserve"> (חלק ב צדקת הצדיק מג, עמוד יא)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כי יש עוד מדרגה ה' הנקרא יחידה, והוא קול דממה דקה, פירוש כי כתר הוא עדיין מכלל קומת אדם רק שהוא חוץ לתפיסתו, והוא מה שבכח האדם בהשתדלותו והקב"ה עוזרו בנצוח היצר. ועדיין יש נסיונות כמו ששמעתי כי הנסיון היינו כשהקב"ה מסלק השגחתו וסייעתא דיליה ממנו, כד"ש בחזקיה "עזבו האלקים לנסותו", והוא הבירור על זוך לבבו בסילוק היצר לגמרי עד שאינו צריך לסייעתא דשמיא כלל, כי כבר לבו חלל בקרבו. וזהו חיים שלא בצער ושלא ביצר הרע הנזכר בתנא דבי אליהו רבה ה', שזכו לזה האבות ויתרו ויעבץ. ואז הוא משיג מדריגת יחידה שמתאחד עם אמיתות השי"ת כי אין לו אלא לב אחד לאביו שבשמים שכבר הרגו ליצר הרע</w:t>
      </w:r>
      <w:r w:rsidRPr="001B0A32">
        <w:rPr>
          <w:rStyle w:val="HebrewChar"/>
          <w:rFonts w:cs="FrankRuehl" w:hint="cs"/>
          <w:rtl/>
        </w:rPr>
        <w:t>...</w:t>
      </w:r>
      <w:r w:rsidR="006D779D" w:rsidRPr="001B0A32">
        <w:rPr>
          <w:rStyle w:val="HebrewChar"/>
          <w:rFonts w:cs="FrankRuehl" w:hint="cs"/>
          <w:rtl/>
        </w:rPr>
        <w:t xml:space="preserve"> (שם שם רכז עמוד קד)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האדם צריך לנדב להשי"ת דבר החביב לו שבו יגדור עצמו לרצון השי"ת. ומי שהוא ממולא בכל מיני תאוות כאברהם אע"ה וגודרם הוא הנקרא בכל לבבך</w:t>
      </w:r>
      <w:r w:rsidR="001B0A32" w:rsidRPr="001B0A32">
        <w:rPr>
          <w:rStyle w:val="HebrewChar"/>
          <w:rFonts w:cs="FrankRuehl" w:hint="cs"/>
          <w:rtl/>
        </w:rPr>
        <w:t>...</w:t>
      </w:r>
      <w:r w:rsidRPr="001B0A32">
        <w:rPr>
          <w:rStyle w:val="HebrewChar"/>
          <w:rFonts w:cs="FrankRuehl" w:hint="cs"/>
          <w:rtl/>
        </w:rPr>
        <w:t xml:space="preserve"> וכל בירורין של האדם הוא בזה שהוא מקושר בזה הקב"ה מנסו לדעת אשר לבבו, וכל נסיונות אברהם אע"ה הם בעניני חמדות של האדם אשתו ובניו וחייו ומזונותיו. ונסיון יצחק במאמר "גור בארץ" וגו' שגם מפני זלעפות רעב לא יפעל שום פעולה, הגם שידע כשיצא חוצה לארץ יהיה לו לאכול והוא בטבע תולדתו כח הפעולה והשתדלות, שהוא נגד עמוד העבודה</w:t>
      </w:r>
      <w:r w:rsidR="001B0A32" w:rsidRPr="001B0A32">
        <w:rPr>
          <w:rStyle w:val="HebrewChar"/>
          <w:rFonts w:cs="FrankRuehl" w:hint="cs"/>
          <w:rtl/>
        </w:rPr>
        <w:t>...</w:t>
      </w:r>
      <w:r w:rsidRPr="001B0A32">
        <w:rPr>
          <w:rStyle w:val="HebrewChar"/>
          <w:rFonts w:cs="FrankRuehl" w:hint="cs"/>
          <w:rtl/>
        </w:rPr>
        <w:t xml:space="preserve"> ואז נמנע בדבר ה'. ונזכר רק נסיון זה כי י' הוא מספר קומה שלימה כנודע, ובודאי לכל אחד יש י' בירורים ואצל אברהם אע"ה שהוא התחלה נזכרו כולם. ובאמת העיקר הוא האחרון שהוא תכלית הבירור,ואם לא עמד בו כאלו לא עמד בכולם</w:t>
      </w:r>
      <w:r w:rsidR="001B0A32" w:rsidRPr="001B0A32">
        <w:rPr>
          <w:rStyle w:val="HebrewChar"/>
          <w:rFonts w:cs="FrankRuehl" w:hint="cs"/>
          <w:rtl/>
        </w:rPr>
        <w:t>...</w:t>
      </w:r>
      <w:r w:rsidRPr="001B0A32">
        <w:rPr>
          <w:rStyle w:val="HebrewChar"/>
          <w:rFonts w:cs="FrankRuehl" w:hint="cs"/>
          <w:rtl/>
        </w:rPr>
        <w:t xml:space="preserve"> אבל יעקב אע"ה דמטתו שלימה שהוא קו אמצעי שאין לו נטייה כל נסיונותיו היו בהעלם, ונסיון העשירי שלו היה בלבן ד"מה משכורתך", ואמר ברחל וגו' ולא ביקש שכר ממון, הגם דאצלו ממונו חביב מגופו, מכל מקום חשק יותר לפרסם אמונת השי"ת באומה שלימה מחלציו</w:t>
      </w:r>
      <w:r w:rsidR="001B0A32" w:rsidRPr="001B0A32">
        <w:rPr>
          <w:rStyle w:val="HebrewChar"/>
          <w:rFonts w:cs="FrankRuehl" w:hint="cs"/>
          <w:rtl/>
        </w:rPr>
        <w:t>...</w:t>
      </w:r>
      <w:r w:rsidRPr="001B0A32">
        <w:rPr>
          <w:rStyle w:val="HebrewChar"/>
          <w:rFonts w:cs="FrankRuehl" w:hint="cs"/>
          <w:rtl/>
        </w:rPr>
        <w:t xml:space="preserve"> ונסיון דדוד המע"ה היה בענין החשק שזה מדת המלכות בתוקף החשק ונבנה מחשקות דנוקבא בנות לוט </w:t>
      </w:r>
      <w:r w:rsidRPr="001B0A32">
        <w:rPr>
          <w:rStyle w:val="HebrewChar"/>
          <w:rFonts w:cs="FrankRuehl" w:hint="cs"/>
          <w:rtl/>
        </w:rPr>
        <w:lastRenderedPageBreak/>
        <w:t>ותמר ורות, כי בנוקבא תוקף החשק שאין לו מילוי ושביעה</w:t>
      </w:r>
      <w:r w:rsidR="001B0A32" w:rsidRPr="001B0A32">
        <w:rPr>
          <w:rStyle w:val="HebrewChar"/>
          <w:rFonts w:cs="FrankRuehl" w:hint="cs"/>
          <w:rtl/>
        </w:rPr>
        <w:t>...</w:t>
      </w:r>
      <w:r w:rsidRPr="001B0A32">
        <w:rPr>
          <w:rStyle w:val="HebrewChar"/>
          <w:rFonts w:cs="FrankRuehl" w:hint="cs"/>
          <w:rtl/>
        </w:rPr>
        <w:t xml:space="preserve"> וזה הבדל בין מדת אברהם אע"ה באהבה דדכורא שיש לה מילוי ולכך נסיונותיו היו בהעדר הדבר שאוהב, אבל דוד המע"ה הוא בחשק שאין לו שביעה, לכך נסיונו בהזמנת חשק ולא בהעדר המילוי שלו כאברהם אע"ה. והוא לא עמד בנסיון, כי הוא נגד מדרגת טוב מאד שביצר הרע כמו שדרשו רז"ל (ב"ר ט') עליו. כי זה דחשק שאין לו שביעה זהו תכלית תוקף היצר והוא בנוקבא שבה ביחוד התגברות, ולא היה שליטת הסתת הנחש אלא בה ולא באדם רק על ידה</w:t>
      </w:r>
      <w:r w:rsidR="001B0A32" w:rsidRPr="001B0A32">
        <w:rPr>
          <w:rStyle w:val="HebrewChar"/>
          <w:rFonts w:cs="FrankRuehl" w:hint="cs"/>
          <w:rtl/>
        </w:rPr>
        <w:t>...</w:t>
      </w:r>
      <w:r w:rsidRPr="001B0A32">
        <w:rPr>
          <w:rStyle w:val="HebrewChar"/>
          <w:rFonts w:cs="FrankRuehl" w:hint="cs"/>
          <w:rtl/>
        </w:rPr>
        <w:t xml:space="preserve"> והנסיון הוא הבירור שכבר הוא מבורר ובתכלית השלימות, ואם כן הוא שביעה שכבר שלם, אבל זה אין לו שביעה והוא חסר לעולם. ולכך הוא הקים עולה של תשובה, (מו"ק ט"ז), כי להשיג בכל פעם יותר ושלא להיות לעולם על השלימות הוא רק בדרגא דתשובה, ולכך אי אפשר לו לעמוד בנסיון ובבירור דהיינו השביעה, שזה נגד מדתו, ואדרבא מדתו העדר השלימות</w:t>
      </w:r>
      <w:r w:rsidR="001B0A32" w:rsidRPr="001B0A32">
        <w:rPr>
          <w:rStyle w:val="HebrewChar"/>
          <w:rFonts w:cs="FrankRuehl" w:hint="cs"/>
          <w:rtl/>
        </w:rPr>
        <w:t>...</w:t>
      </w:r>
      <w:r w:rsidRPr="001B0A32">
        <w:rPr>
          <w:rStyle w:val="HebrewChar"/>
          <w:rFonts w:cs="FrankRuehl" w:hint="cs"/>
          <w:rtl/>
        </w:rPr>
        <w:t xml:space="preserve"> (שם שם רנד עמוד קלה)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וכל נסיון הוא בענין חדש שלא נתנסה עדיין אדם מעולם בענין כזה, וכענין דוד עם בת שבע, אף דכבר נתנסה יוסף, שם לא היתה ראויה לו. ותקפו של בועז שם היה פנוי עם פנויה היתר גמור עד שהוצרך לישבע ליצרו למנע עצמו על ידי השבועה ואין היצר תקפו כל כך כבדבר איסור</w:t>
      </w:r>
      <w:r w:rsidR="001B0A32" w:rsidRPr="001B0A32">
        <w:rPr>
          <w:rStyle w:val="HebrewChar"/>
          <w:rFonts w:cs="FrankRuehl" w:hint="cs"/>
          <w:rtl/>
        </w:rPr>
        <w:t>...</w:t>
      </w:r>
      <w:r w:rsidRPr="001B0A32">
        <w:rPr>
          <w:rStyle w:val="HebrewChar"/>
          <w:rFonts w:cs="FrankRuehl" w:hint="cs"/>
          <w:rtl/>
        </w:rPr>
        <w:t xml:space="preserve"> ואף דכל האומר דוד חטא וכו' וגם כן היה היתר, מכל מקום כיון דהכתוב מעלה עליו שחטא והוצרך לתשובה גדולה כל כך, ודואג ואחיתופל היו אומרים לו הבא על אשת איש מיתתו וכו', הרי נחשב לחטא ונקרא מים גנובים.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וכן כל הנסיונות שבכל דור ודור הוא בענינים מחודשים שעדיין לא נתגבר על זה שום אדם דצריך התגברות יותר לכבוש. </w:t>
      </w:r>
      <w:r>
        <w:rPr>
          <w:rStyle w:val="HebrewChar"/>
          <w:rtl/>
        </w:rPr>
        <w:t> </w:t>
      </w:r>
      <w:r w:rsidR="001B0A32" w:rsidRPr="001B0A32">
        <w:rPr>
          <w:rStyle w:val="HebrewChar"/>
          <w:rFonts w:cs="FrankRuehl" w:hint="cs"/>
          <w:rtl/>
        </w:rPr>
        <w:t xml:space="preserve"> </w:t>
      </w:r>
      <w:r w:rsidRPr="001B0A32">
        <w:rPr>
          <w:rStyle w:val="HebrewChar"/>
          <w:rFonts w:cs="FrankRuehl" w:hint="cs"/>
          <w:rtl/>
        </w:rPr>
        <w:t>ואז נתחזק אצלו כח הסתתה בהמשכת היצר להיות כאורח, אף דעדיין היה כאחד המיוחד שבאדם וניתק בקל כחוט, נ"ל רומז חוט של ציצית</w:t>
      </w:r>
      <w:r w:rsidR="001B0A32" w:rsidRPr="001B0A32">
        <w:rPr>
          <w:rStyle w:val="HebrewChar"/>
          <w:rFonts w:cs="FrankRuehl" w:hint="cs"/>
          <w:rtl/>
        </w:rPr>
        <w:t>...</w:t>
      </w:r>
      <w:r w:rsidRPr="001B0A32">
        <w:rPr>
          <w:rStyle w:val="HebrewChar"/>
          <w:rFonts w:cs="FrankRuehl" w:hint="cs"/>
          <w:rtl/>
        </w:rPr>
        <w:t xml:space="preserve"> והוא הגורם זכירת כל מצות ה' וקבלת עול מלכות שמים, על ידי ראיית חוט התכלת הדומה לרקיע וכסא הכבוד וזוכר על ידי זה יחודו ומלכותו ית"ש, וזהו הנצוח שעל ידי קריאת שמע אחר שנעשה אורח ולא איש עוד דלא נודע כחו</w:t>
      </w:r>
      <w:r w:rsidR="001B0A32" w:rsidRPr="001B0A32">
        <w:rPr>
          <w:rStyle w:val="HebrewChar"/>
          <w:rFonts w:cs="FrankRuehl" w:hint="cs"/>
          <w:rtl/>
        </w:rPr>
        <w:t>...</w:t>
      </w:r>
      <w:r w:rsidRPr="001B0A32">
        <w:rPr>
          <w:rStyle w:val="HebrewChar"/>
          <w:rFonts w:cs="FrankRuehl" w:hint="cs"/>
          <w:rtl/>
        </w:rPr>
        <w:t xml:space="preserve"> (שם ישראל </w:t>
      </w:r>
      <w:r w:rsidRPr="001B0A32">
        <w:rPr>
          <w:rStyle w:val="HebrewChar"/>
          <w:rFonts w:cs="FrankRuehl" w:hint="cs"/>
          <w:rtl/>
        </w:rPr>
        <w:lastRenderedPageBreak/>
        <w:t>קדושים עמוד כז, וראה שם עוד)</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וידוע דכל דבר נחלק לעשרה, והם עשרה מיני דברים ומניעות שיכולים לבטל האדם ממעמד מדריגתו, והם עשר הנסיונות שנתנסה אברהם אע"ה ונמצא שלם בכלם שלא הזיזוהו כמלא נימא ואז זכה לשם איתן ותיכף גם כן לתואר האזרחי, והוא נסיון העקידה</w:t>
      </w:r>
      <w:r w:rsidRPr="001B0A32">
        <w:rPr>
          <w:rStyle w:val="HebrewChar"/>
          <w:rFonts w:cs="FrankRuehl" w:hint="cs"/>
          <w:rtl/>
        </w:rPr>
        <w:t>...</w:t>
      </w:r>
      <w:r w:rsidR="006D779D" w:rsidRPr="001B0A32">
        <w:rPr>
          <w:rStyle w:val="HebrewChar"/>
          <w:rFonts w:cs="FrankRuehl" w:hint="cs"/>
          <w:rtl/>
        </w:rPr>
        <w:t xml:space="preserve"> כי נסיון הראשון שלו באור כשדים היה נגד מדרגה התחתונה היינו להשליך הגוף מנגד, וזהו מדרגה התחתונה שזכו לה כל אחד מזרעו אחריו כידוע. ומדרגה העליונה הוא הנסיון העשר שנוגע לעומק ראשית מחשבתו שגם שם לא היה רצונו לכך, והיינו כי באמת הרי לא היה רצון השי"ת גם כן לכך, ואם כן הגם שהיה בדוק ומנוסה במחשבותיו שכל מניעות חשוקות העולם לא יניאוהו מרצון השי"ת, ראה שבזה מכל מקום היו נופלים לו מחשבות שלא לעשות כמשז"ל בב"ר מענין היצר הרע בדרך</w:t>
      </w:r>
      <w:r w:rsidRPr="001B0A32">
        <w:rPr>
          <w:rStyle w:val="HebrewChar"/>
          <w:rFonts w:cs="FrankRuehl" w:hint="cs"/>
          <w:rtl/>
        </w:rPr>
        <w:t>...</w:t>
      </w:r>
      <w:r w:rsidR="006D779D" w:rsidRPr="001B0A32">
        <w:rPr>
          <w:rStyle w:val="HebrewChar"/>
          <w:rFonts w:cs="FrankRuehl" w:hint="cs"/>
          <w:rtl/>
        </w:rPr>
        <w:t xml:space="preserve"> ואלו היה כבר מנוסה בתואר האזרחי באמת היה סומך על עצמו שלא לעשות כמו שהיה באמיתות רצון השי"ת וכמו שהשיג זה גם כן כמשאז"ל שאמר לו כך עונשו של בדאי, שאפילו אומר דבר אמת אין שומעין לו, דידע שהוא דבר אמת אלא שאין שומעין לו מכל מקום שמא הוא שקר, והיינו דירא אולי איזה רע ונגיעה לעצמו עדיין דבוקה בעומק ראשית שלו שאין נודעת אף לעצמו, ומחמתה נדמה לו שהוא דבר אמת. ולכך לא עמד על דעתו ומסר עצמו להשי"ת גם בעומק ראשית שלו, רוצה לומר גם מה שלמעלה משכלו,</w:t>
      </w:r>
      <w:r w:rsidR="006D779D">
        <w:rPr>
          <w:rStyle w:val="HebrewChar"/>
          <w:rtl/>
        </w:rPr>
        <w:t> </w:t>
      </w:r>
      <w:r w:rsidR="006D779D" w:rsidRPr="001B0A32">
        <w:rPr>
          <w:rStyle w:val="HebrewChar"/>
          <w:rFonts w:cs="FrankRuehl" w:hint="cs"/>
          <w:bCs/>
          <w:rtl/>
        </w:rPr>
        <w:t xml:space="preserve"> שלפי שכלו היה נראה לו שאמת שאין יצחק לעולה. עם כל זה מאחר שהשיג רצון השי"ת להקריב עשה כן בתמימות ובאמונה פשוטה שהוא נקרא סוף מעשה כמש"ל, </w:t>
      </w:r>
      <w:r w:rsidR="006D779D">
        <w:rPr>
          <w:rStyle w:val="HebrewChar"/>
          <w:rtl/>
        </w:rPr>
        <w:t> </w:t>
      </w:r>
      <w:r w:rsidRPr="001B0A32">
        <w:rPr>
          <w:rStyle w:val="HebrewChar"/>
          <w:rFonts w:cs="FrankRuehl" w:hint="cs"/>
          <w:rtl/>
        </w:rPr>
        <w:t xml:space="preserve"> </w:t>
      </w:r>
      <w:r w:rsidR="006D779D" w:rsidRPr="001B0A32">
        <w:rPr>
          <w:rStyle w:val="HebrewChar"/>
          <w:rFonts w:cs="FrankRuehl" w:hint="cs"/>
          <w:rtl/>
        </w:rPr>
        <w:t>על ידי זה זכה להיות נעוץ במחשבה תחלה דגם העומק ראשית שלו דבוק באמת, שהרי האמת כן שאין זה רצון השי"ת, ואז אחר כך זכה למעלת אזרחי</w:t>
      </w:r>
      <w:r w:rsidRPr="001B0A32">
        <w:rPr>
          <w:rStyle w:val="HebrewChar"/>
          <w:rFonts w:cs="FrankRuehl" w:hint="cs"/>
          <w:rtl/>
        </w:rPr>
        <w:t>...</w:t>
      </w:r>
      <w:r w:rsidR="006D779D" w:rsidRPr="001B0A32">
        <w:rPr>
          <w:rStyle w:val="HebrewChar"/>
          <w:rFonts w:cs="FrankRuehl" w:hint="cs"/>
          <w:rtl/>
        </w:rPr>
        <w:t xml:space="preserve"> (חלק ג דובר צדק עמוד פז)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bCs/>
          <w:rtl/>
        </w:rPr>
        <w:t>...</w:t>
      </w:r>
      <w:r w:rsidR="006D779D" w:rsidRPr="001B0A32">
        <w:rPr>
          <w:rStyle w:val="HebrewChar"/>
          <w:rFonts w:cs="FrankRuehl" w:hint="cs"/>
          <w:bCs/>
          <w:rtl/>
        </w:rPr>
        <w:t xml:space="preserve">ובהתחלת כניסת האדם למדת האהבה אין השי"ת מביא עליו נסיונות עדיין רק אחר שכבר נתברר בב' המדרגות דכל לבבך וכל נפשך אז השי"ת מנסהו ביסורין רחמנא ליצלן, ובאמת אשר יאהב ה' יוכיח וגם זה מצד תוקף אהבתו אליו ית' רוצה כביכול לברר שלא בחנם אוהבו, </w:t>
      </w:r>
      <w:r w:rsidR="006D779D">
        <w:rPr>
          <w:rStyle w:val="HebrewChar"/>
          <w:rtl/>
        </w:rPr>
        <w:t> </w:t>
      </w:r>
      <w:r w:rsidRPr="001B0A32">
        <w:rPr>
          <w:rStyle w:val="HebrewChar"/>
          <w:rFonts w:cs="FrankRuehl" w:hint="cs"/>
          <w:rtl/>
        </w:rPr>
        <w:t xml:space="preserve"> </w:t>
      </w:r>
      <w:r w:rsidR="006D779D" w:rsidRPr="001B0A32">
        <w:rPr>
          <w:rStyle w:val="HebrewChar"/>
          <w:rFonts w:cs="FrankRuehl" w:hint="cs"/>
          <w:rtl/>
        </w:rPr>
        <w:lastRenderedPageBreak/>
        <w:t>כי הגם שהוא מראה לו פנים זועמות רחמנא ליצלן, עם כל זה הוא לא ניתק מאהבתו, שזהו תכלית שלימות האהבה, כי הוא דבוק במעמקי לבו בו ית'</w:t>
      </w:r>
      <w:r w:rsidRPr="001B0A32">
        <w:rPr>
          <w:rStyle w:val="HebrewChar"/>
          <w:rFonts w:cs="FrankRuehl" w:hint="cs"/>
          <w:rtl/>
        </w:rPr>
        <w:t>...</w:t>
      </w:r>
      <w:r w:rsidR="006D779D" w:rsidRPr="001B0A32">
        <w:rPr>
          <w:rStyle w:val="HebrewChar"/>
          <w:rFonts w:cs="FrankRuehl" w:hint="cs"/>
          <w:rtl/>
        </w:rPr>
        <w:t xml:space="preserve"> ואברהם אע"ה הוא הראשון לנסיונות כי הוא הראשון שבירר מדת האהבה בכל תוקף עד שנעשה מרכבה למדת האהבה כנודע דכל נסיונות מצד יסורי עולם הזה כרוב נסיונות אברהם אע"ה מצד היראה אינו רבותא דאדרבא יותר יראה יש על האדם כאשר רואה מדת הדין חס ושלום מתוחה שהיא המטילה יראה על האדם, ומדת חסדיו ית' מביאה אהבה לבני אדם. אבל אם הוא אוהב גם בעאקו רחמנא ליצלן זהו בירור על שלימות האהבה</w:t>
      </w:r>
      <w:r w:rsidRPr="001B0A32">
        <w:rPr>
          <w:rStyle w:val="HebrewChar"/>
          <w:rFonts w:cs="FrankRuehl" w:hint="cs"/>
          <w:rtl/>
        </w:rPr>
        <w:t>...</w:t>
      </w:r>
      <w:r w:rsidR="006D779D" w:rsidRPr="001B0A32">
        <w:rPr>
          <w:rStyle w:val="HebrewChar"/>
          <w:rFonts w:cs="FrankRuehl" w:hint="cs"/>
          <w:rtl/>
        </w:rPr>
        <w:t xml:space="preserve"> (חלק ה תקנת השבין עמוד יח)</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וזהו שאיתא באברהם שבחרו אבל לא קרבו רק הוא קירב את עצמו, פירוש תחלת האתערותא דלעילא שהיה עליו ונבחר הוא מכל העולם כולו לעוררו לאהבת השי"ת זהו מה' שבחר באברם והוציאו וכו', אבל אחר כך נתנסה בנסיונות, וידוע דמספר י' הוא מספר כולל ומדת קומה שלימה, היינו שתכלית כל ענין הנסיונות שיסד השי"ת ושיש במציאות בעולם הביא עליו, וכל ענין הנסיון ידוע דהיינו שהשי"ת מראה עצמו מרוחק ממנו בתכלית והוא צריך בהשתדלותו לקרב את עצמו אליו</w:t>
      </w:r>
      <w:r w:rsidR="001B0A32" w:rsidRPr="001B0A32">
        <w:rPr>
          <w:rStyle w:val="HebrewChar"/>
          <w:rFonts w:cs="FrankRuehl" w:hint="cs"/>
          <w:rtl/>
        </w:rPr>
        <w:t>...</w:t>
      </w:r>
      <w:r w:rsidRPr="001B0A32">
        <w:rPr>
          <w:rStyle w:val="HebrewChar"/>
          <w:rFonts w:cs="FrankRuehl" w:hint="cs"/>
          <w:rtl/>
        </w:rPr>
        <w:t xml:space="preserve"> (שם שם עמוד כ)</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חכמה ומוסר:</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וזה הענין היה בראשית חטא השבטים, שלא התרחקו לברוח מן העבירה, מחמת שהיו יגעים הרבה מן המלחמות כמה שנים, והותירו מעט מן ז' אומות, ולא ברחו מן העבירה פן יחטיאו אותם, אף כי הרבה מאד היו יגעים מן המלחמות כמה שנים, אבל אין זה תירוץ מספיק נגד כבודו של רם ונישא מלך מלכי המלכים הקב"ה, והיה להם לבטוח בו יתברך שהוא יחליף להם כח, ולא להחמיץ המצוה. ומתחלה נסה אותם מעט, כמו שמבואר בשופטים א' י"ד על יהודה, "כי לא להוריש את יושבי העמק כי רכב ברזל להם", כי זה היה להם לנסיון, ואחר כך כאשר לא עמדו בנסיון הקל לחגור שארית כחם, שעוד שה' יתברך עזר להם, ולא שמו על לב מחמת רוב יגיעתם כמה שנים במלחמות</w:t>
      </w:r>
      <w:r w:rsidRPr="001B0A32">
        <w:rPr>
          <w:rStyle w:val="HebrewChar"/>
          <w:rFonts w:cs="FrankRuehl" w:hint="cs"/>
          <w:rtl/>
        </w:rPr>
        <w:t>...</w:t>
      </w:r>
      <w:r w:rsidR="006D779D" w:rsidRPr="001B0A32">
        <w:rPr>
          <w:rStyle w:val="HebrewChar"/>
          <w:rFonts w:cs="FrankRuehl" w:hint="cs"/>
          <w:rtl/>
        </w:rPr>
        <w:t xml:space="preserve"> שנשמט מהם, כי זה לנסיון לחגור שארית כחם ולבטוח עליו </w:t>
      </w:r>
      <w:r w:rsidR="006D779D" w:rsidRPr="001B0A32">
        <w:rPr>
          <w:rStyle w:val="HebrewChar"/>
          <w:rFonts w:cs="FrankRuehl" w:hint="cs"/>
          <w:rtl/>
        </w:rPr>
        <w:lastRenderedPageBreak/>
        <w:t>יתברך, ויען כי לא ברחו מן העבירה, דרך ה' להשליכם בנסיון יותר גדול, ולא עזרם עוד להכריתם מן הארץ להתרחק מן העבירה, רק ישבו בתוכם בתקפה, כדי לנסותם יותר</w:t>
      </w:r>
      <w:r w:rsidRPr="001B0A32">
        <w:rPr>
          <w:rStyle w:val="HebrewChar"/>
          <w:rFonts w:cs="FrankRuehl" w:hint="cs"/>
          <w:rtl/>
        </w:rPr>
        <w:t>...</w:t>
      </w:r>
      <w:r w:rsidR="006D779D" w:rsidRPr="001B0A32">
        <w:rPr>
          <w:rStyle w:val="HebrewChar"/>
          <w:rFonts w:cs="FrankRuehl" w:hint="cs"/>
          <w:rtl/>
        </w:rPr>
        <w:t xml:space="preserve"> (חלק א מט)</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אמרו רז"ל, הבא לטהר מסייעין אותו, הבא ליטמא פותחין לו (שבת ק"ד). הפשטות נראה לכאורה, כי כיון שהאדם אינו מבין לבחור הטוב, ובא לטמא את עצמו, פותחין לו, רוצה לומר מניחין אותו מן השמים, כי הוא חייב בעצמו, אבל האמת אינו כן, כי יסוד כל הבריאה הוא רק טוב וחסד, לא זולת זה, כענין עולם חסד יבנה</w:t>
      </w:r>
      <w:r w:rsidR="001B0A32" w:rsidRPr="001B0A32">
        <w:rPr>
          <w:rStyle w:val="HebrewChar"/>
          <w:rFonts w:cs="FrankRuehl" w:hint="cs"/>
          <w:rtl/>
        </w:rPr>
        <w:t>...</w:t>
      </w:r>
      <w:r w:rsidRPr="001B0A32">
        <w:rPr>
          <w:rStyle w:val="HebrewChar"/>
          <w:rFonts w:cs="FrankRuehl" w:hint="cs"/>
          <w:rtl/>
        </w:rPr>
        <w:t xml:space="preserve"> ולכן אילו מן השמים לא הניחו לאדם לטמא את עצמו כאשר ירצה, הלא נהמא דכסופא, ומה שכרו, לכן מניחים לו ופותחין לו, רוצה לומר </w:t>
      </w:r>
      <w:r>
        <w:rPr>
          <w:rStyle w:val="HebrewChar"/>
          <w:rtl/>
        </w:rPr>
        <w:t> </w:t>
      </w:r>
      <w:r w:rsidRPr="001B0A32">
        <w:rPr>
          <w:rStyle w:val="HebrewChar"/>
          <w:rFonts w:cs="FrankRuehl" w:hint="cs"/>
          <w:bCs/>
          <w:rtl/>
        </w:rPr>
        <w:t xml:space="preserve">מגדילין לו מן השמים את הנסיון, כי פותחין לו ויתגאל עוד, עד שיראה סכלותו וישוב ורפא לו. </w:t>
      </w:r>
      <w:r>
        <w:rPr>
          <w:rStyle w:val="HebrewChar"/>
          <w:rtl/>
        </w:rPr>
        <w:t> </w:t>
      </w:r>
      <w:r w:rsidR="001B0A32" w:rsidRPr="001B0A32">
        <w:rPr>
          <w:rStyle w:val="HebrewChar"/>
          <w:rFonts w:cs="FrankRuehl" w:hint="cs"/>
          <w:rtl/>
        </w:rPr>
        <w:t xml:space="preserve"> </w:t>
      </w:r>
      <w:r w:rsidRPr="001B0A32">
        <w:rPr>
          <w:rStyle w:val="HebrewChar"/>
          <w:rFonts w:cs="FrankRuehl" w:hint="cs"/>
          <w:rtl/>
        </w:rPr>
        <w:t>(שם רמ)</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אלא ההולך בדרכי אני נקרא עליו, ולא על מי שאינו הולך בדרכי, ומה היא ההליכה בדרכיו</w:t>
      </w:r>
      <w:r w:rsidRPr="001B0A32">
        <w:rPr>
          <w:rStyle w:val="HebrewChar"/>
          <w:rFonts w:cs="FrankRuehl" w:hint="cs"/>
          <w:szCs w:val="20"/>
          <w:rtl/>
        </w:rPr>
        <w:t>?</w:t>
      </w:r>
      <w:r w:rsidR="006D779D" w:rsidRPr="001B0A32">
        <w:rPr>
          <w:rStyle w:val="HebrewChar"/>
          <w:rFonts w:cs="FrankRuehl" w:hint="cs"/>
          <w:rtl/>
        </w:rPr>
        <w:t xml:space="preserve"> לדעת אותו יתברך וללכת בדרכי השי"ת ולעמוד בנסיון. (ענין נסיון כמו שרגא בטיהרא (נר בצהרים) מאי אהני (חולין ס'), ורק בלילה ניכר הנר. כן אור השכל, ביום היינו בשקט אין ניכר אור השכל, מה שאינו כן בחשכת הלילה, היינו בעת נסיון שהוא בחינת לילה, אז ניכר הנר, אור השכל, כשעומד בנסיון היותר גדול, יותר ניכר האור, ותרופה לזה להכניס את עצמו ברבים, להיות מסור לרבים ויכנס בכלל ישראל</w:t>
      </w:r>
      <w:r w:rsidRPr="001B0A32">
        <w:rPr>
          <w:rStyle w:val="HebrewChar"/>
          <w:rFonts w:cs="FrankRuehl" w:hint="cs"/>
          <w:rtl/>
        </w:rPr>
        <w:t>...</w:t>
      </w:r>
      <w:r w:rsidR="006D779D" w:rsidRPr="001B0A32">
        <w:rPr>
          <w:rStyle w:val="HebrewChar"/>
          <w:rFonts w:cs="FrankRuehl" w:hint="cs"/>
          <w:rtl/>
        </w:rPr>
        <w:t xml:space="preserve"> (חלק ב קנט)</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עוד נאמר בזה, כי הנה ענין נסיון לצדיקים הוא, למען יהיה להם מקום להתנוסס, פירוש להוציא מכח אל הפועל הטוב העליוני, כידוע אצלנו במקום אחר, ולכן העשיר המלמד עצמו לעמוד בנסיון עני, דבר גדול הוא, וכן עני בנסיון עשיר. וכמבואר אצלנו במקום אחר. ואמרו רז"ל (שמות רבה ל"א כ'), אין לך כל בריה שהקב"ה מנסה אותו עשיר ועני וכו', פירוש כל אחד לפי מה שיכול לקבל. יש יכול לקבל נסיון עשיר, ויש נסיון עני. ואם כן מי שהוא בטבע בעל מדות רעות, ברוב עמלו נקל לו לשנות טבעו, ומגיע למדרגה גדולה מאד, כי יש לו מקום על מה להתלמד, כמו מי שעמל הרבה הוא חזק הרבה </w:t>
      </w:r>
      <w:r w:rsidRPr="001B0A32">
        <w:rPr>
          <w:rStyle w:val="HebrewChar"/>
          <w:rFonts w:cs="FrankRuehl" w:hint="cs"/>
          <w:rtl/>
        </w:rPr>
        <w:lastRenderedPageBreak/>
        <w:t>ואוכל יותר, וכן בזה העמל על מדותיו הרעות, הנה מחמת שעמלו גדול מאד, יוציא הטוב יותר מכח אל הפועל, ונעשה מאושר יותר, מה שאינו כן מי שהוא בטבע בעל מדות טובות, אין לו מקום מה להתלמד לכבוש כראשון, כי יקל לו להיות כובש את יצרו, והנה אם איש כזה ישיג מדרגת הראשון שעמל על מדות גרועות, מדרגתו יותר גדולה, כי לא היה לו נושא על מה להתלמד, ואף על פי כן הגיע למדרגת הראשון</w:t>
      </w:r>
      <w:r w:rsidR="001B0A32" w:rsidRPr="001B0A32">
        <w:rPr>
          <w:rStyle w:val="HebrewChar"/>
          <w:rFonts w:cs="FrankRuehl" w:hint="cs"/>
          <w:rtl/>
        </w:rPr>
        <w:t>...</w:t>
      </w:r>
      <w:r w:rsidRPr="001B0A32">
        <w:rPr>
          <w:rStyle w:val="HebrewChar"/>
          <w:rFonts w:cs="FrankRuehl" w:hint="cs"/>
          <w:rtl/>
        </w:rPr>
        <w:t xml:space="preserve"> (שם ריט)</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ונסביר הענין, כי באמת הנפש באדם כמו הזהב בבטן האדמה המעורב בעפר, וצריך כור לצרף הזהב, ואם לאו הרי הזהב בטל בעפר, ואין שוה כלום. כן בזה, הנפש יש לה הרגשים טובים ומדות טובות</w:t>
      </w:r>
      <w:r w:rsidR="001B0A32" w:rsidRPr="001B0A32">
        <w:rPr>
          <w:rStyle w:val="HebrewChar"/>
          <w:rFonts w:cs="FrankRuehl" w:hint="cs"/>
          <w:rtl/>
        </w:rPr>
        <w:t>...</w:t>
      </w:r>
      <w:r w:rsidRPr="001B0A32">
        <w:rPr>
          <w:rStyle w:val="HebrewChar"/>
          <w:rFonts w:cs="FrankRuehl" w:hint="cs"/>
          <w:rtl/>
        </w:rPr>
        <w:t xml:space="preserve"> אמנם עפרורית החומר הגס מעורב בה, ובטל הזהב שלה בתוך העפר, וצריך לזה כור לזהב. ומהו הוא הכור</w:t>
      </w:r>
      <w:r w:rsidR="001B0A32" w:rsidRPr="001B0A32">
        <w:rPr>
          <w:rStyle w:val="HebrewChar"/>
          <w:rFonts w:cs="FrankRuehl" w:hint="cs"/>
          <w:szCs w:val="20"/>
          <w:rtl/>
        </w:rPr>
        <w:t>?</w:t>
      </w:r>
      <w:r w:rsidRPr="001B0A32">
        <w:rPr>
          <w:rStyle w:val="HebrewChar"/>
          <w:rFonts w:cs="FrankRuehl" w:hint="cs"/>
          <w:rtl/>
        </w:rPr>
        <w:t xml:space="preserve"> לעמוד בנסיון. נגד התאוה לגרש מלבו מחשבת פגול המטמטם לבו של אדם, והעיקר מחשבת הרהורי זנות. ובמדות - מי שהוא בעל גאוה יראה הכנעה, מי שהוא כעסן ידבר בנחת, מי שהוא רע לב ייטיב לבו. מי שהוא שמח בתקלת חברו ישתדל לשמור זולתו מתקלה, וככה יביא עצמו לידי נסיון לאט לאט, עד שיגרש מלבו עפרוריות וזוהמת הנפש, ואז ממילא ימצא בנפש פעולותיה המיוחדים לה. וזה ענין שהאבות קיימו את התורה טרם ניתנה.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ועתה נבאר הענין ממה שידוע לנו שהאדם נברא לעמוד בנסיון, והוא, כי אין אנו יודעים בחינת לב האדם, אם הוא אוהב זולתו, רק אם נראה כי הוא מוציא עליו מה שהוא אוהב, ככסף וכדומה. מי הוא אוהב התורה, הזולל כספו עליה. ובאמת גם אם אדם שמתחילה אינו אוהב בלבו, עם כל זה כאשר יגביר עצמו לכבוש את רצונו, לזלל כספו עליה, ממילא יוקבע על ידי זה בקרב לבו אהבה, וזהו ענין הנסיון, להוציא לפועל כח הטוב</w:t>
      </w:r>
      <w:r w:rsidR="001B0A32" w:rsidRPr="001B0A32">
        <w:rPr>
          <w:rStyle w:val="HebrewChar"/>
          <w:rFonts w:cs="FrankRuehl" w:hint="cs"/>
          <w:rtl/>
        </w:rPr>
        <w:t>...</w:t>
      </w:r>
      <w:r w:rsidRPr="001B0A32">
        <w:rPr>
          <w:rStyle w:val="HebrewChar"/>
          <w:rFonts w:cs="FrankRuehl" w:hint="cs"/>
          <w:rtl/>
        </w:rPr>
        <w:t xml:space="preserve"> (שם רכט)</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ולא יבואו על הרשעים זולתי יסורי נקם, אבל יסורי הבחינה לא יבואו זולתי על הצדיקים, והם מקבלים אותם באהבה, ומוסיפין תקון במעשיהם, והיסורים לטובתם ולתועלתם וגודל שכרם</w:t>
      </w:r>
      <w:r w:rsidRPr="001B0A32">
        <w:rPr>
          <w:rStyle w:val="HebrewChar"/>
          <w:rFonts w:cs="FrankRuehl" w:hint="cs"/>
          <w:rtl/>
        </w:rPr>
        <w:t>...</w:t>
      </w:r>
      <w:r w:rsidR="006D779D" w:rsidRPr="001B0A32">
        <w:rPr>
          <w:rStyle w:val="HebrewChar"/>
          <w:rFonts w:cs="FrankRuehl" w:hint="cs"/>
          <w:rtl/>
        </w:rPr>
        <w:t xml:space="preserve"> (שם רצה)</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רבינו ירוחם: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ויש אומרים, אחר דבריו של ישמעאל, שהיה מתפאר על יצחק שמל בן י"ג שנה ולא מיחה, אמר לו יצחק, באבר אחד אתה מיראני, אלו אמר לי הקב"ה זבח עצמך לפני לא הייתי מעכב, רואים אנו מכאן יסוד נורא,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כשאדם מתפאר, כשמודד את עצמו עם מי שהוא לשבח, נותנים לו תיכף נסיון, ואומרים לו תראה מה שאתה יכול!</w:t>
      </w:r>
      <w:r>
        <w:rPr>
          <w:rStyle w:val="HebrewChar"/>
          <w:rtl/>
        </w:rPr>
        <w:t> </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אמרו חז"ל, בעשר נסיונות נסה הקב"ה את אברהם, ולכאורה יש לשאול, למה היה צריך דוקא לעשרה, והלא לכאורה אם הוא יכול לעמוד בנסיון אחד, הלא יעמוד גם כן בכל הנסיונות, וגם מכיון שהנסיון של העקידה היה הקשה מכולם, אם כן יתנו לו זה האחרון בלבד. אמנם יסוד גדול צריך האדם לידע ולהבין בדרכי העבודה. מוצאים אנו לפעמים באדם, שבהרבה פרטים הוא אדם גדול אמיתי, ובפרט אחד הוא קטן ונבזה, וכשרואים אנו בו כל אלו הסתירות, הנה אנו רוצים לתרצם. אבל לא, אין זה הדרך הנכונה, אין צורך כלל לתרץ את הסתירות שבאדם. חז"ל גילו לנו ואמרו, ואהבת וגו', אם נאמר בכל נפשך, למה נאמר בכל מאדך</w:t>
      </w:r>
      <w:r w:rsidR="001B0A32" w:rsidRPr="001B0A32">
        <w:rPr>
          <w:rStyle w:val="HebrewChar"/>
          <w:rFonts w:cs="FrankRuehl" w:hint="cs"/>
          <w:rtl/>
        </w:rPr>
        <w:t>...</w:t>
      </w:r>
      <w:r w:rsidRPr="001B0A32">
        <w:rPr>
          <w:rStyle w:val="HebrewChar"/>
          <w:rFonts w:cs="FrankRuehl" w:hint="cs"/>
          <w:rtl/>
        </w:rPr>
        <w:t xml:space="preserve"> יש לך אדם שממונו חביב עליו מגופו וכו'. כך היא מציאותם של דברים, כך חקק והטביע יוצר הכל. כל אדם אפשר שתהיה לו שפלות נוראה שאינה מובנת כלל לשני</w:t>
      </w:r>
      <w:r w:rsidR="001B0A32" w:rsidRPr="001B0A32">
        <w:rPr>
          <w:rStyle w:val="HebrewChar"/>
          <w:rFonts w:cs="FrankRuehl" w:hint="cs"/>
          <w:rtl/>
        </w:rPr>
        <w:t>...</w:t>
      </w:r>
      <w:r w:rsidRPr="001B0A32">
        <w:rPr>
          <w:rStyle w:val="HebrewChar"/>
          <w:rFonts w:cs="FrankRuehl" w:hint="cs"/>
          <w:rtl/>
        </w:rPr>
        <w:t xml:space="preserve"> כי נתן הקב"ה לאדם עבודה מקום לעבוד את עצמו, כי על מה שטבעיו עושים כן אין מקבלין שכר, כל שכרו וזכותו הוא רק בצדדים הקשים שבאדם, ושם הוא שצריך האדם לזכך עצמו כל ימי חייו ולפעול מה בזה. ולפי זה הרי מבואר היטב, מה שהיה צריך דוקא עשרה נסיונות, כי מדבר אחד אמנם אין להביא ראיה על השני</w:t>
      </w:r>
      <w:r w:rsidR="001B0A32" w:rsidRPr="001B0A32">
        <w:rPr>
          <w:rStyle w:val="HebrewChar"/>
          <w:rFonts w:cs="FrankRuehl" w:hint="cs"/>
          <w:rtl/>
        </w:rPr>
        <w:t>...</w:t>
      </w:r>
      <w:r w:rsidRPr="001B0A32">
        <w:rPr>
          <w:rStyle w:val="HebrewChar"/>
          <w:rFonts w:cs="FrankRuehl" w:hint="cs"/>
          <w:rtl/>
        </w:rPr>
        <w:t xml:space="preserve"> (דעת תורה בראשית כב 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וכן במן אמר, למען אנסנו הילך בתורתי אם לא, וברש"י, אם ישמרו מצוות התלויות בו, הנה כי לא היה המן על מה שהוא עליו, כי אם למען המצוות התלויות בו, והן הנן העיקר בירידת המן, וכשאמר הכתוב "למען אנסנו", הנה מזה עוד יסוד, כי תכלית המצות ועיקרן הוא ענין הנסיון שיש בקיום המצוות, ולפי דברי החסיד יעב"ץ ז"ל, כי כל הבריאה כולה, כל מציאותה היא כי היא נושאת התורה והמצוות, נמצא כי תכלית כל הבריאה היא הנסיונות שמתנסה </w:t>
      </w:r>
      <w:r w:rsidRPr="001B0A32">
        <w:rPr>
          <w:rStyle w:val="HebrewChar"/>
          <w:rFonts w:cs="FrankRuehl" w:hint="cs"/>
          <w:rtl/>
        </w:rPr>
        <w:lastRenderedPageBreak/>
        <w:t>האדם תמיד בשמירת המצות, ובצדק איפא יקרא זה העולם עולם הנסיונות</w:t>
      </w:r>
      <w:r w:rsidR="001B0A32" w:rsidRPr="001B0A32">
        <w:rPr>
          <w:rStyle w:val="HebrewChar"/>
          <w:rFonts w:cs="FrankRuehl" w:hint="cs"/>
          <w:rtl/>
        </w:rPr>
        <w:t>...</w:t>
      </w:r>
      <w:r w:rsidRPr="001B0A32">
        <w:rPr>
          <w:rStyle w:val="HebrewChar"/>
          <w:rFonts w:cs="FrankRuehl" w:hint="cs"/>
          <w:rtl/>
        </w:rPr>
        <w:t xml:space="preserve"> זהו הענין שאמר רבי עקיבא (ברכות ס"א) כל ימי הייתי מצטער על פסוק זה וכו' מתי יבוא לידי ואקיימנו, כי רבי עקיבא היה אמנם כל חייו עומד ער ומוכן לעמוד בנסיון, ולאו דוקא בנסיון זה, אלא שבכל שאר דברים לא היה ספק אצלו כי יעמוד בהם, ובנסיון זה היותר קשה, היה אמנם מצטער ומפחד ולא הסיח דעת אף רגע מלהכין עצמו לקראת הנסיון, ועל כן כשהגיע רגע הנסיון בשמחה ודאי מסר נפשו עליו. (שם שמות בא עמוד קיא)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זהו הענין של אני חומה, זהו מהמציאות השניה, מהמציאות של שלימות, שם ודאי ישנו סוד הגבוה, סוד של חומה, וזהו כל ענין הנסיונות, היינו לבחון את האדם אם הוא שייך למציאות של שלימות, ששם הוא סוד הגבורה, כי אז יעמוד בנסיון, ואם לא בהכרח כי הוא ממציאות ההעדר, ששם הוא סוד החולשה, כי על כן לא עמד בנסיון</w:t>
      </w:r>
      <w:r w:rsidR="001B0A32" w:rsidRPr="001B0A32">
        <w:rPr>
          <w:rStyle w:val="HebrewChar"/>
          <w:rFonts w:cs="FrankRuehl" w:hint="cs"/>
          <w:rtl/>
        </w:rPr>
        <w:t>...</w:t>
      </w:r>
      <w:r w:rsidRPr="001B0A32">
        <w:rPr>
          <w:rStyle w:val="HebrewChar"/>
          <w:rFonts w:cs="FrankRuehl" w:hint="cs"/>
          <w:rtl/>
        </w:rPr>
        <w:t xml:space="preserve"> (שם תשא עמוד שכז)</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אנו אומרים תמיד מצינו באיוב לאחר שנתנסה אמר "ה' נתן וה' לקח יהי שם ה' מבורך" וגו' (איוב א' כ"א). ואין הביאור כפי המורגל, כמו שאומרים הנשים "הוא נתן והוא לקח", אלא זהו ביאור הדברים, אם ה"ה' נתן" הוא פשוט אצל אדם שכן הוא ושכן צריך להיות</w:t>
      </w:r>
      <w:r w:rsidR="001B0A32" w:rsidRPr="001B0A32">
        <w:rPr>
          <w:rStyle w:val="HebrewChar"/>
          <w:rFonts w:cs="FrankRuehl" w:hint="cs"/>
          <w:rtl/>
        </w:rPr>
        <w:t>...</w:t>
      </w:r>
      <w:r w:rsidRPr="001B0A32">
        <w:rPr>
          <w:rStyle w:val="HebrewChar"/>
          <w:rFonts w:cs="FrankRuehl" w:hint="cs"/>
          <w:rtl/>
        </w:rPr>
        <w:t xml:space="preserve"> אז מוקשה לו ה"ה' לקח", אבל אם ה"נתן" הוא אצלו בלי שום מהלך, אין שום הכרח שיכריח את ה"נתן", ואחרי זה כשרואה את ה"לקח" הרי הוא מחבר היטב את ה"נתן" עם ה"לקח", ורואה הוא שדבר אחד הוא, רואה שמכוון ה"נתן" היה משום ה"לקח" וחסל, מהי הכוונה מהכל, הכוונה האמיתית היא הנסיון ותו לא מידי</w:t>
      </w:r>
      <w:r w:rsidR="001B0A32" w:rsidRPr="001B0A32">
        <w:rPr>
          <w:rStyle w:val="HebrewChar"/>
          <w:rFonts w:cs="FrankRuehl" w:hint="cs"/>
          <w:rtl/>
        </w:rPr>
        <w:t>...</w:t>
      </w:r>
      <w:r w:rsidRPr="001B0A32">
        <w:rPr>
          <w:rStyle w:val="HebrewChar"/>
          <w:rFonts w:cs="FrankRuehl" w:hint="cs"/>
          <w:rtl/>
        </w:rPr>
        <w:t xml:space="preserve"> המהלך של הבריאה, הטעם למה הוא בא, הוא דוקא ה"נתן" עם ה"לקח" כאחת, "כי ממך הכל ומידך נתנו לך" (דהי"א כ"ט)</w:t>
      </w:r>
      <w:r w:rsidR="001B0A32" w:rsidRPr="001B0A32">
        <w:rPr>
          <w:rStyle w:val="HebrewChar"/>
          <w:rFonts w:cs="FrankRuehl" w:hint="cs"/>
          <w:rtl/>
        </w:rPr>
        <w:t>...</w:t>
      </w:r>
      <w:r w:rsidRPr="001B0A32">
        <w:rPr>
          <w:rStyle w:val="HebrewChar"/>
          <w:rFonts w:cs="FrankRuehl" w:hint="cs"/>
          <w:rtl/>
        </w:rPr>
        <w:t xml:space="preserve"> וזהו מה שביאר החסיד לוצאטו בפרק ראשון ממסילת ישרים, שסוד כל הבריאה כולה הוא רק כדי לעמוד בנסיון שזהו הכל. (דעת תורה דברים עמוד רט)</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ואמנם יפלא הדבר למה זה נצטער ר"ע כל ימיו וחכה שיהיה ממש נהרג על קדוש השם</w:t>
      </w:r>
      <w:r w:rsidRPr="001B0A32">
        <w:rPr>
          <w:rStyle w:val="HebrewChar"/>
          <w:rFonts w:cs="FrankRuehl" w:hint="cs"/>
          <w:szCs w:val="20"/>
          <w:rtl/>
        </w:rPr>
        <w:t>?</w:t>
      </w:r>
      <w:r w:rsidRPr="001B0A32">
        <w:rPr>
          <w:rStyle w:val="HebrewChar"/>
          <w:rFonts w:cs="FrankRuehl" w:hint="cs"/>
          <w:rtl/>
        </w:rPr>
        <w:t>...</w:t>
      </w:r>
      <w:r w:rsidR="006D779D" w:rsidRPr="001B0A32">
        <w:rPr>
          <w:rStyle w:val="HebrewChar"/>
          <w:rFonts w:cs="FrankRuehl" w:hint="cs"/>
          <w:rtl/>
        </w:rPr>
        <w:t xml:space="preserve"> זהו ענין אשר אמר ר"ע "כל ימי הייתי מצטער", </w:t>
      </w:r>
      <w:r w:rsidR="006D779D">
        <w:rPr>
          <w:rStyle w:val="HebrewChar"/>
          <w:rtl/>
        </w:rPr>
        <w:t> </w:t>
      </w:r>
      <w:r w:rsidR="006D779D" w:rsidRPr="001B0A32">
        <w:rPr>
          <w:rStyle w:val="HebrewChar"/>
          <w:rFonts w:cs="FrankRuehl" w:hint="cs"/>
          <w:bCs/>
          <w:rtl/>
        </w:rPr>
        <w:t xml:space="preserve">בחיים פשוטים ונורמליים אין מקום כלל לעלות </w:t>
      </w:r>
      <w:r w:rsidR="006D779D" w:rsidRPr="001B0A32">
        <w:rPr>
          <w:rStyle w:val="HebrewChar"/>
          <w:rFonts w:cs="FrankRuehl" w:hint="cs"/>
          <w:bCs/>
          <w:rtl/>
        </w:rPr>
        <w:lastRenderedPageBreak/>
        <w:t>מעלה, במצב של מסירות נפש ונסיונות, כאן הוא המקום להתעלות, מעתה דור שנוטל וחי בנסיונות גדולים כאלה, האם יש מקום להתעצבות</w:t>
      </w:r>
      <w:r w:rsidRPr="001B0A32">
        <w:rPr>
          <w:rStyle w:val="HebrewChar"/>
          <w:rFonts w:cs="FrankRuehl" w:hint="cs"/>
          <w:bCs/>
          <w:rtl/>
        </w:rPr>
        <w:t>...</w:t>
      </w:r>
      <w:r w:rsidR="006D779D" w:rsidRPr="001B0A32">
        <w:rPr>
          <w:rStyle w:val="HebrewChar"/>
          <w:rFonts w:cs="FrankRuehl" w:hint="cs"/>
          <w:bCs/>
          <w:rtl/>
        </w:rPr>
        <w:t xml:space="preserve"> </w:t>
      </w:r>
      <w:r w:rsidR="006D779D">
        <w:rPr>
          <w:rStyle w:val="HebrewChar"/>
          <w:rtl/>
        </w:rPr>
        <w:t> </w:t>
      </w:r>
      <w:r w:rsidRPr="001B0A32">
        <w:rPr>
          <w:rStyle w:val="HebrewChar"/>
          <w:rFonts w:cs="FrankRuehl" w:hint="cs"/>
          <w:rtl/>
        </w:rPr>
        <w:t xml:space="preserve"> </w:t>
      </w:r>
      <w:r w:rsidR="006D779D" w:rsidRPr="001B0A32">
        <w:rPr>
          <w:rStyle w:val="HebrewChar"/>
          <w:rFonts w:cs="FrankRuehl" w:hint="cs"/>
          <w:rtl/>
        </w:rPr>
        <w:t>צריכים אנחנו לעמוד חזק איתן כנאה לגבורים באמת, צריכים אנו להרגיש גאות רבה כי נותנים לנו נסיונות גדולות כאלה, וזה תפארתנו ודאי.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ומה שמתפללים "ואל תביאנו לידי נסיון", ור"א אמר (ברכות ה') לא הן ולא שכרן, אומר לכם כלל גדול בנסיונות. לכתחילה בודאי שאין אנו רשאין לבקש נסיונות, כי מי יודע שנוכל לעמוד בהם, אנחנו לא ר' עקיבא אנחנו, אבל כל זאת קודם שבא הנסיון, אבל אחרי שיש לנו כבר הנסיונות, אז אין שום חילוק בינינו לבין ר' עקיבא, כולנו שוים ומחויבים לקבלם כמו ר' עקיבא</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ומכיון שזכינו בדורנו בנסיון כזה, צריכים אנו לקבלו בשמחה כאשר נאות לגבורים, ואין כאן שום מקום לשברון ולדכאון רוח. ימי הפורים ממשמשים ובאים, צריכים להיות בשמחה כמו תמיד, ועוד יותר כגבור במלחמה</w:t>
      </w:r>
      <w:r w:rsidR="001B0A32" w:rsidRPr="001B0A32">
        <w:rPr>
          <w:rStyle w:val="HebrewChar"/>
          <w:rFonts w:cs="FrankRuehl" w:hint="cs"/>
          <w:rtl/>
        </w:rPr>
        <w:t>...</w:t>
      </w:r>
      <w:r w:rsidRPr="001B0A32">
        <w:rPr>
          <w:rStyle w:val="HebrewChar"/>
          <w:rFonts w:cs="FrankRuehl" w:hint="cs"/>
          <w:rtl/>
        </w:rPr>
        <w:t xml:space="preserve"> (שם דברים ב עמוד קצז)</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ואחרי ההקדמה הזאת יש עלינו לשאול, שאם כן הם הדברים, הלא היתה צריכה להיות הנהגה מבהלת מאד מאד עוד יותר מכפי שהיא, דהיינו שכדי להשלים מכוון של אמונה, היה לו לנסות עוד יותר ויותר, בלי שום טבע כלל, אך ורק לפי רצון האמונה, היינו לבל תהיה שום הנהגה טבעית, ואז גם אז נהיה שלמים באמונתנו, כפי רצון התורה לילך אחרי ה' אף במדבריות, בארץ לא זרועה ובאש ובמים</w:t>
      </w:r>
      <w:r w:rsidR="001B0A32" w:rsidRPr="001B0A32">
        <w:rPr>
          <w:rStyle w:val="HebrewChar"/>
          <w:rFonts w:cs="FrankRuehl" w:hint="cs"/>
          <w:rtl/>
        </w:rPr>
        <w:t>...</w:t>
      </w:r>
      <w:r w:rsidRPr="001B0A32">
        <w:rPr>
          <w:rStyle w:val="HebrewChar"/>
          <w:rFonts w:cs="FrankRuehl" w:hint="cs"/>
          <w:rtl/>
        </w:rPr>
        <w:t xml:space="preserve"> ולכן הורונו חז"ל כי אינו מנסה אלא הצדיקים, רוצה לומר הוא מנסה אותם אם הם לפי מדת התורה, שהיא הדפוס, ולכן עם אבותינו הקדושים היתה ההנהגה בנסיונות גדולות מאד, כמו ענין העקדה</w:t>
      </w:r>
      <w:r w:rsidR="001B0A32" w:rsidRPr="001B0A32">
        <w:rPr>
          <w:rStyle w:val="HebrewChar"/>
          <w:rFonts w:cs="FrankRuehl" w:hint="cs"/>
          <w:rtl/>
        </w:rPr>
        <w:t>...</w:t>
      </w:r>
      <w:r w:rsidRPr="001B0A32">
        <w:rPr>
          <w:rStyle w:val="HebrewChar"/>
          <w:rFonts w:cs="FrankRuehl" w:hint="cs"/>
          <w:rtl/>
        </w:rPr>
        <w:t xml:space="preserve"> וזה היה לפי מדתם, אשר היה חפץ השי"ת לנסותם אם הם מכוונים להדפוס ביותר כיוון, דהיינו אמונה לפי הדפוס, וכן קדושה לפי מדת הדפוס וכדומה, ולכן היתה ההנהגה בנסיונות גדולות הכל לפי מדת הדפוס, והתנהג עמהם בהנהגות הראויות לפי דפוסם. ומזה מובן ענין הנהגת ה' ביוצאי מצרים דוקא במדבר, ולנסותם בכל מיני נסיון בקריעת ים סוף ובמן ועוד, הכל כדי </w:t>
      </w:r>
      <w:r w:rsidRPr="001B0A32">
        <w:rPr>
          <w:rStyle w:val="HebrewChar"/>
          <w:rFonts w:cs="FrankRuehl" w:hint="cs"/>
          <w:rtl/>
        </w:rPr>
        <w:lastRenderedPageBreak/>
        <w:t>לראות מדת מלבושם, אם הם מכוונים במדת הדפוס, היא תורתנו הקדושה</w:t>
      </w:r>
      <w:r w:rsidR="001B0A32" w:rsidRPr="001B0A32">
        <w:rPr>
          <w:rStyle w:val="HebrewChar"/>
          <w:rFonts w:cs="FrankRuehl" w:hint="cs"/>
          <w:rtl/>
        </w:rPr>
        <w:t>...</w:t>
      </w:r>
      <w:r w:rsidRPr="001B0A32">
        <w:rPr>
          <w:rStyle w:val="HebrewChar"/>
          <w:rFonts w:cs="FrankRuehl" w:hint="cs"/>
          <w:rtl/>
        </w:rPr>
        <w:t xml:space="preserve"> (דעת חכמה ומוסר חלק ג 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נשתוממתי מענין "כי מנסה ה' אתכם" (דברים י"ג), ופירש רש"י ואם תאמר מפני מה נותן לו הקב"ה ממשלה לעשות אות, כי מנסה. למדין מזה דרכי השי"ת עד היכן נתן רשות לנסות את האדם עד כי יבא האות והמופת של נביא השקר. והענין כי זהו סוד כל ההנהגה מיום חטאו של אדם הראשון ליתן לאדם נסיונות בכל מקום שהוא יוכל לטעות, ועליו לעמוד בנסיון ולהכיר האמת, להבדיל בין האמת והשקר, ולהבהל מרוב השליטה אשר ניתן ליצר, קרוב לממשלה ממש, שיכלו בני אדם לטעות, כי הוא מלך בעולם, ומושל כרצונו בכל המקצועות, בין בחכמה בין בכחו ועוצם ידו, אכן על האדם להשכיל ולהכיר, כי סוף כל סוף לא יחסר מלכו של עולם, כי הוא מלך מלכי המלכים, וכל שליטתו של היצר עוברת אף לעת עתה</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וזהו ענין סוד הטבע, ודרך הטבע למה</w:t>
      </w:r>
      <w:r w:rsidR="001B0A32" w:rsidRPr="001B0A32">
        <w:rPr>
          <w:rStyle w:val="HebrewChar"/>
          <w:rFonts w:cs="FrankRuehl" w:hint="cs"/>
          <w:szCs w:val="20"/>
          <w:rtl/>
        </w:rPr>
        <w:t>?</w:t>
      </w:r>
      <w:r w:rsidRPr="001B0A32">
        <w:rPr>
          <w:rStyle w:val="HebrewChar"/>
          <w:rFonts w:cs="FrankRuehl" w:hint="cs"/>
          <w:rtl/>
        </w:rPr>
        <w:t xml:space="preserve"> רק לנסיון, לנסות האדם שיראה כח הטבע וממשלתה, ויראה כי יבא האות ומופת הטבע, כי אם האדם יחשוב בחכמה, יחכם לפי ערך, ואם יעמול האדם יש לו לכאורה הכי ממשלה קטנה היא זאת, ובכל זאת יכיר האמת, מי הוא המושל האמיתי, כי כל הטבע כפוף וישרת לרצון ה', וכל מה שירצה יעשה עמו.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להבהל ולהשתומם עד כי כולנו עומדים תחת נסיונות של נביא השקר, ולהבחן אם נכיר האמת, וזו עבודה קשה,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ונמצינו למדים מזה העבודה הקשה המוטלת על האדם, לעמוד כל ימיו בנסיונות גדולים ורמים ונשגבים יותר מכפי אשר יש לנו ציור בנסיונות של אברהם אבינו ע"ה</w:t>
      </w:r>
      <w:r w:rsidR="001B0A32" w:rsidRPr="001B0A32">
        <w:rPr>
          <w:rStyle w:val="HebrewChar"/>
          <w:rFonts w:cs="FrankRuehl" w:hint="cs"/>
          <w:bCs/>
          <w:rtl/>
        </w:rPr>
        <w:t>...</w:t>
      </w:r>
      <w:r w:rsidRPr="001B0A32">
        <w:rPr>
          <w:rStyle w:val="HebrewChar"/>
          <w:rFonts w:cs="FrankRuehl" w:hint="cs"/>
          <w:bCs/>
          <w:rtl/>
        </w:rPr>
        <w:t xml:space="preserve"> לדעתי אחשוב כי גדר נסיונותיו היה על דרך שלא היה להם שום דרך איך להבינם ולהכירם, </w:t>
      </w:r>
      <w:r>
        <w:rPr>
          <w:rStyle w:val="HebrewChar"/>
          <w:rtl/>
        </w:rPr>
        <w:t> </w:t>
      </w:r>
      <w:r w:rsidR="001B0A32" w:rsidRPr="001B0A32">
        <w:rPr>
          <w:rStyle w:val="HebrewChar"/>
          <w:rFonts w:cs="FrankRuehl" w:hint="cs"/>
          <w:rtl/>
        </w:rPr>
        <w:t xml:space="preserve"> </w:t>
      </w:r>
      <w:r w:rsidRPr="001B0A32">
        <w:rPr>
          <w:rStyle w:val="HebrewChar"/>
          <w:rFonts w:cs="FrankRuehl" w:hint="cs"/>
          <w:rtl/>
        </w:rPr>
        <w:t>כענין שאמרו ז"ל, (ברש"י בראשית כ"ב י"ב), אתמול אמרת כי ביצחק יקרא לך זרע, וחזרת ואמרת להעלותו עולה, ובכל זאת לא הרהרו אחר מדותיו</w:t>
      </w:r>
      <w:r w:rsidR="001B0A32" w:rsidRPr="001B0A32">
        <w:rPr>
          <w:rStyle w:val="HebrewChar"/>
          <w:rFonts w:cs="FrankRuehl" w:hint="cs"/>
          <w:rtl/>
        </w:rPr>
        <w:t>...</w:t>
      </w:r>
      <w:r w:rsidRPr="001B0A32">
        <w:rPr>
          <w:rStyle w:val="HebrewChar"/>
          <w:rFonts w:cs="FrankRuehl" w:hint="cs"/>
          <w:rtl/>
        </w:rPr>
        <w:t xml:space="preserve"> (שם לז)</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ענין הנסיון, היינו לדעת אם יש שם איזה חסרון, וזאת היא בחינה, שאם אין שולט בו כלל מעשה הנסיון, אות הוא כי אין שם חסרון, כי אם שלם הוא בשלימות, ולכן לא חל בו החושך כדרך אור </w:t>
      </w:r>
      <w:r w:rsidRPr="001B0A32">
        <w:rPr>
          <w:rStyle w:val="HebrewChar"/>
          <w:rFonts w:cs="FrankRuehl" w:hint="cs"/>
          <w:rtl/>
        </w:rPr>
        <w:lastRenderedPageBreak/>
        <w:t>דוחה החושך. (שם קסט)</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ובתחלה אבאר גם כן ענין של הנסיונות הנמצאים בתורה הקדושה, וכמה ראשונים מתקשים להבין מהו ענין וביאור מלת נסיון</w:t>
      </w:r>
      <w:r w:rsidR="001B0A32" w:rsidRPr="001B0A32">
        <w:rPr>
          <w:rStyle w:val="HebrewChar"/>
          <w:rFonts w:cs="FrankRuehl" w:hint="cs"/>
          <w:rtl/>
        </w:rPr>
        <w:t>...</w:t>
      </w:r>
      <w:r w:rsidRPr="001B0A32">
        <w:rPr>
          <w:rStyle w:val="HebrewChar"/>
          <w:rFonts w:cs="FrankRuehl" w:hint="cs"/>
          <w:rtl/>
        </w:rPr>
        <w:t xml:space="preserve"> עלינו לדעת ידיעה גדולה, כי בענין הוצאת דבר מכח אל הפועל מוטעים בזה דעת העולם, הם סוברים כי אין שום שינוי בכל דבר, בין בהיותו בכח ובין כשיתהוה בפועל, ולכאורה אתם הצדק, כי אין בהפועל אלא מה שנמצא בהכח. אכל טעות גדולה היא, כרחוק מזרח ממערב, עוד יותר רחוק כל דבר מעת שהיא רק בכח עד שיצא לפועל, ובאמת רואים אנו כי ישתנה הדבר בשינוי גמור, אף בתמונתו ובמראיתו, ואף מטוב לרע, וזהו סוד גדול וידיעה חדשה, וזו כל עבודת האדם.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פעם אמרנו, כי הנסיון הורנו, כי האדם בחיצוניותיו, דהיינו פעולותיו, הוא גרוע הרבה יותר מבפנימיותו, דהיינו כוחותיו. יש אנשים, שבאמת כוונתם ודעתם תמיד להיטיב, ובכל זאת סוף סוף יצא מעשה רע וגרוע מאד</w:t>
      </w:r>
      <w:r w:rsidR="001B0A32" w:rsidRPr="001B0A32">
        <w:rPr>
          <w:rStyle w:val="HebrewChar"/>
          <w:rFonts w:cs="FrankRuehl" w:hint="cs"/>
          <w:rtl/>
        </w:rPr>
        <w:t>...</w:t>
      </w:r>
      <w:r w:rsidRPr="001B0A32">
        <w:rPr>
          <w:rStyle w:val="HebrewChar"/>
          <w:rFonts w:cs="FrankRuehl" w:hint="cs"/>
          <w:rtl/>
        </w:rPr>
        <w:t xml:space="preserve"> ובאחת היא פליאה נשגבה, איך מתאימה תחילת המחשבה עם אחרית המעשה. אכן פשר דבר כן הוא. הנה אנו רואים בכל דבר היוצא מן הכח אל הפועל, כמו המוציא אש מן האבנים, או כאשר מדליקים גפרור, הלא בעת שהוא בפועל, אנו רואים אש ממש, בתמונתו ובמראיתו, ובעת שהיה רק בהכח, באבן או בגפרית, היה זה דבר אחר ממש, ואף לא היה בו שום חמימות כי אם קרירות, כידוע בתכונת האבנים, ואיך יצא מכח כזה אש בפועל, הלא משונים המה זה מזה שינוי גמור</w:t>
      </w:r>
      <w:r w:rsidR="001B0A32" w:rsidRPr="001B0A32">
        <w:rPr>
          <w:rStyle w:val="HebrewChar"/>
          <w:rFonts w:cs="FrankRuehl" w:hint="cs"/>
          <w:rtl/>
        </w:rPr>
        <w:t>...</w:t>
      </w:r>
      <w:r w:rsidRPr="001B0A32">
        <w:rPr>
          <w:rStyle w:val="HebrewChar"/>
          <w:rFonts w:cs="FrankRuehl" w:hint="cs"/>
          <w:rtl/>
        </w:rPr>
        <w:t xml:space="preserve"> אכן בעל כרחנו מוכרחים אנו לשפוט בדעתנו, כי הסרסור הממוצע השלישי אשר יש כאן, כמו ההכאה על האבן או התחממות הגפרית על ידי השריטה, או בפגישת האויר אשר יפגשו באמצע, הם הם המוציאים אותו מן הכח, ובתוך דרך ההוצאה וההשתלשלות יתהוה למין אחר, הוא האש בפועל. וכן בכל הבריאה כולה</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ומזה נוכל לדון כל שכן בעניני האדם בעצמו, בחיר הנבראים, כי הוא נברא גם כן על תכונה זאת, היינו כי אדם נברא בצלם אלקים, רוצה לומר בכחות אלקיים, כל הצלם אלקים נתן בו בכחותיו, דהיינו רק בכח, ותכלית האדם </w:t>
      </w:r>
      <w:r w:rsidRPr="001B0A32">
        <w:rPr>
          <w:rStyle w:val="HebrewChar"/>
          <w:rFonts w:cs="FrankRuehl" w:hint="cs"/>
          <w:rtl/>
        </w:rPr>
        <w:lastRenderedPageBreak/>
        <w:t>בעבודתו הוא להוציא את הכחות, היינו את הצלם אלקים אל הפועל, וזהו מה שכתוב (איוב י"א י"ב), עיר פרא אדם יוולד</w:t>
      </w:r>
      <w:r w:rsidR="001B0A32" w:rsidRPr="001B0A32">
        <w:rPr>
          <w:rStyle w:val="HebrewChar"/>
          <w:rFonts w:cs="FrankRuehl" w:hint="cs"/>
          <w:rtl/>
        </w:rPr>
        <w:t>...</w:t>
      </w:r>
      <w:r w:rsidRPr="001B0A32">
        <w:rPr>
          <w:rStyle w:val="HebrewChar"/>
          <w:rFonts w:cs="FrankRuehl" w:hint="cs"/>
          <w:rtl/>
        </w:rPr>
        <w:t xml:space="preserve"> אכן יש לנו שאלה גדולה, איך ובמה נוכל לגמור דברים כאלו, רוצה לומר, באיזה כלי ואיזה אמצעים נוכל להמציא זאת, בלא ספק כי לזאת נדרשים כלים נפלאים, מכונות מן הכי חדישות</w:t>
      </w:r>
      <w:r w:rsidR="001B0A32" w:rsidRPr="001B0A32">
        <w:rPr>
          <w:rStyle w:val="HebrewChar"/>
          <w:rFonts w:cs="FrankRuehl" w:hint="cs"/>
          <w:rtl/>
        </w:rPr>
        <w:t>...</w:t>
      </w:r>
      <w:r w:rsidRPr="001B0A32">
        <w:rPr>
          <w:rStyle w:val="HebrewChar"/>
          <w:rFonts w:cs="FrankRuehl" w:hint="cs"/>
          <w:rtl/>
        </w:rPr>
        <w:t xml:space="preserve"> אם לא כי התורה מן השמים, רוצה לומר הוא הבורא החפץ בעבודתינו זאת, רק הוא ועליו מוטל ליתן ולהנחיל לנו מכונות כאלו, והיא תורה מן השמים, אשר רק על ידה יוכל להשלים מעשה כזה, היינו להיות בורא, וזהו ענין של "והלכת בדרכיו" (דברים כ"ח), מה הוא בורא אף אתה בורא</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ועתה אסביר לך מעט ביתר ביאור על אופן אחר</w:t>
      </w:r>
      <w:r w:rsidR="001B0A32" w:rsidRPr="001B0A32">
        <w:rPr>
          <w:rStyle w:val="HebrewChar"/>
          <w:rFonts w:cs="FrankRuehl" w:hint="cs"/>
          <w:rtl/>
        </w:rPr>
        <w:t>...</w:t>
      </w:r>
      <w:r w:rsidRPr="001B0A32">
        <w:rPr>
          <w:rStyle w:val="HebrewChar"/>
          <w:rFonts w:cs="FrankRuehl" w:hint="cs"/>
          <w:rtl/>
        </w:rPr>
        <w:t xml:space="preserve"> וכמו שידוע כי העולמות מתחלקים לכמה עולמות, וחכמי האמת נתנו שמות לכל עולם בפני עצמו, כמו אצילות, בריאה, יצירה, ועשיה, ואף שנשתלשלו כל העולמות זה מזה, כידוע, ובכל זאת מובדלים המה לגמרי ממש זה מזה, ונקראים אף בשמות אחרים. ומי יוכל לשער הריחוק בהמדרגות, ומובן הדבר כי יש בינם הבינתים, דהיינו דרך השתלשלותם, אשר בדרך השתלשלות יפגשו אמצעים אחרים, וכן ילכו מדרגא לדרגא, עד שיתהוה לעולם אחר ממש. וכמובן שריחוקם זה מזה הוא באין ערך ושיעור, וכן הוא בהאדם, הוא העולם הקטן, גם כן על דרך זו כל כחותיו בעוד שהם נמצאים בו רק בכח, הוא נקרא למשל עולם הבריאה, או יצירה, ובעולם ההוא הוא טוב מאד, וכל הצלם אלקים נטוע בקרבו. אכן עוד מוטל עליו לצאת מעולמו זה, כי לא שם מקומו. ועליו להוציאם ולהולידם ולברא אותם לעולם אחר, הוא עולם העשיה. ואז תלוי איך הם אופני היציאה. אם ישתלשלו ממקומם על ידי הסרסור האמיתי, היא תורה ומצות, וכל תוצאות כחותיו יתילדו על ידי מעשים טובים זכים ונכבדים, אז יתיילד הדבר בהעולם החדש בהפועל, כולו צח מצוחצח, אכן אם הסרסורים יהיו באמצעים אחרים, אשר יוציאו כחותיו ויוליכוהו בדרך השתלשלות על ידי אמצעים מזוהמים עכורים וסרוחים, אז יתילדו אף מהכחות הטובים האלה רק מעשים רעים ומגונים. ועל אופן זה יתילדו בהעולם </w:t>
      </w:r>
      <w:r w:rsidRPr="001B0A32">
        <w:rPr>
          <w:rStyle w:val="HebrewChar"/>
          <w:rFonts w:cs="FrankRuehl" w:hint="cs"/>
          <w:rtl/>
        </w:rPr>
        <w:lastRenderedPageBreak/>
        <w:t>העשיה, היינו בהפועל שלהם, אף שמתחלה בראשיתם בכוונה ובמחשבה היו טובים מאד, כן הוא סוד הדבר וטבע הבריאה</w:t>
      </w:r>
      <w:r w:rsidR="001B0A32" w:rsidRPr="001B0A32">
        <w:rPr>
          <w:rStyle w:val="HebrewChar"/>
          <w:rFonts w:cs="FrankRuehl" w:hint="cs"/>
          <w:rtl/>
        </w:rPr>
        <w:t>...</w:t>
      </w:r>
      <w:r w:rsidRPr="001B0A32">
        <w:rPr>
          <w:rStyle w:val="HebrewChar"/>
          <w:rFonts w:cs="FrankRuehl" w:hint="cs"/>
          <w:rtl/>
        </w:rPr>
        <w:t xml:space="preserve"> ואחרי ביאורנו זה נבין מדרש פליאה, מובא ברש"י פרשת וישב, על פסוק "ויוסף הורד מצרימה" (בראשית ל"ט א'): ועוד כדי לסמוך מעשה אשתו של פוטיפרע למעשה תמר, לומר לך מה זו לשם שמים נתכוונה וכו' שראתה וכו'. חז"ל לא יראו להגיד כי אשתו של פוטיפרע נתכוונה לשם שמים, ולא לדבר אחר. וראשית מחשבתה וכוונתה היתה לשם שמים, עד כי השוו אותה למעשה תמר הצדקת, ובמה היה ההבדל ביניהם</w:t>
      </w:r>
      <w:r w:rsidR="001B0A32" w:rsidRPr="001B0A32">
        <w:rPr>
          <w:rStyle w:val="HebrewChar"/>
          <w:rFonts w:cs="FrankRuehl" w:hint="cs"/>
          <w:szCs w:val="20"/>
          <w:rtl/>
        </w:rPr>
        <w:t>?</w:t>
      </w:r>
      <w:r w:rsidRPr="001B0A32">
        <w:rPr>
          <w:rStyle w:val="HebrewChar"/>
          <w:rFonts w:cs="FrankRuehl" w:hint="cs"/>
          <w:rtl/>
        </w:rPr>
        <w:t xml:space="preserve"> ובמה נתרחק כל כך עד שבמקום אחר הזכירוה חז"ל בלשון ארורה, (רש"י שם מ' א')</w:t>
      </w:r>
      <w:r w:rsidR="001B0A32" w:rsidRPr="001B0A32">
        <w:rPr>
          <w:rStyle w:val="HebrewChar"/>
          <w:rFonts w:cs="FrankRuehl" w:hint="cs"/>
          <w:szCs w:val="20"/>
          <w:rtl/>
        </w:rPr>
        <w:t>?</w:t>
      </w:r>
      <w:r w:rsidRPr="001B0A32">
        <w:rPr>
          <w:rStyle w:val="HebrewChar"/>
          <w:rFonts w:cs="FrankRuehl" w:hint="cs"/>
          <w:rtl/>
        </w:rPr>
        <w:t xml:space="preserve"> רק באחרית דבר, בעת שפגשה עקולי ופשורי בדרכה שלא נתרצו לה, והיא יראה פן תתגלה חרפתה ברבים, לא היתה יכולה לעמוד בנסיון, ומדותיה הרעות והמושחתות, אשר דרך שם הוציאה את מחשבתה בדרך השתלשלות, נתהפכו תיכף מטוב לרע, עד כי בסוף מעשה נאבדה כל כוונת מחשבתה הטובה, ונתגלתה במעשה ובפועל, רציחה נוראה, ומסרה לסכנה נפשו של יוסף, והביאתו סוף כל סוף לבית הסהר שתים עשרה שנה על לא דבר, וחפתה עליו דברים אשר לא יעשו. ואיך מתאימה זאת הראשית עם האחרית</w:t>
      </w:r>
      <w:r w:rsidR="001B0A32" w:rsidRPr="001B0A32">
        <w:rPr>
          <w:rStyle w:val="HebrewChar"/>
          <w:rFonts w:cs="FrankRuehl" w:hint="cs"/>
          <w:szCs w:val="20"/>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ולהיפוך אנו רואים במעשה תמר הצדקת, מתחלה היתה כוונתה לשם שמים, ובכן לא הזיזו אותה ממקומה כל רוחות שבעולם, ואף כשמסרוה לדין ודנוה לשריפה, ובכל זאת אמר הכתוב שם (שם ל"ח כ"ה) "היא מוצאת והיא שלחה" וגו', לא נתבלבלה ולא נתעוררה אף לצאת מגדר הדין אף להלבין פני חבירו במצב של סכנת נפשות</w:t>
      </w:r>
      <w:r w:rsidR="001B0A32" w:rsidRPr="001B0A32">
        <w:rPr>
          <w:rStyle w:val="HebrewChar"/>
          <w:rFonts w:cs="FrankRuehl" w:hint="cs"/>
          <w:rtl/>
        </w:rPr>
        <w:t>...</w:t>
      </w:r>
      <w:r w:rsidRPr="001B0A32">
        <w:rPr>
          <w:rStyle w:val="HebrewChar"/>
          <w:rFonts w:cs="FrankRuehl" w:hint="cs"/>
          <w:rtl/>
        </w:rPr>
        <w:t xml:space="preserve"> אין זאת כי אם גבורת ארי, לעמוד על עמדה, להוציא כוונתה הטובה ממחשבה טובה גם לפועל טוב</w:t>
      </w:r>
      <w:r w:rsidR="001B0A32" w:rsidRPr="001B0A32">
        <w:rPr>
          <w:rStyle w:val="HebrewChar"/>
          <w:rFonts w:cs="FrankRuehl" w:hint="cs"/>
          <w:rtl/>
        </w:rPr>
        <w:t>...</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ועתה מבואר את אשר התחלנו על דבר נסיונות. את אשר שואלים איזה חילוק בין קודם הנסיון או לאחר הנסיון, ולפי דברינו הלא ממש שני עולמות הם, מתחלה הוא בעולם הבריאה, ואחר כך בעולם העשיה, ואינם מכריחים זה את זה</w:t>
      </w:r>
      <w:r w:rsidR="001B0A32" w:rsidRPr="001B0A32">
        <w:rPr>
          <w:rStyle w:val="HebrewChar"/>
          <w:rFonts w:cs="FrankRuehl" w:hint="cs"/>
          <w:rtl/>
        </w:rPr>
        <w:t>...</w:t>
      </w:r>
      <w:r w:rsidRPr="001B0A32">
        <w:rPr>
          <w:rStyle w:val="HebrewChar"/>
          <w:rFonts w:cs="FrankRuehl" w:hint="cs"/>
          <w:rtl/>
        </w:rPr>
        <w:t xml:space="preserve"> ובאמת כאשר נעיין בדברי חז"ל, (תנחומא וירא כ"ב), על דבר נסיון העקדה, רואים אנו, איך כמה פעמים חס ושלום קרוב שתתבטל מעשה </w:t>
      </w:r>
      <w:r w:rsidRPr="001B0A32">
        <w:rPr>
          <w:rStyle w:val="HebrewChar"/>
          <w:rFonts w:cs="FrankRuehl" w:hint="cs"/>
          <w:rtl/>
        </w:rPr>
        <w:lastRenderedPageBreak/>
        <w:t>העקדה. כמבואר שם כל המשא ומתן בין אב ובנו, וכמה קטיגורין היו במעשה העקדה, עד שהוציאה אברהם אבינו ע"ה לידי מעשה גמור</w:t>
      </w:r>
      <w:r w:rsidR="001B0A32" w:rsidRPr="001B0A32">
        <w:rPr>
          <w:rStyle w:val="HebrewChar"/>
          <w:rFonts w:cs="FrankRuehl" w:hint="cs"/>
          <w:rtl/>
        </w:rPr>
        <w:t>...</w:t>
      </w:r>
      <w:r w:rsidRPr="001B0A32">
        <w:rPr>
          <w:rStyle w:val="HebrewChar"/>
          <w:rFonts w:cs="FrankRuehl" w:hint="cs"/>
          <w:rtl/>
        </w:rPr>
        <w:t xml:space="preserve"> (שם רמד)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כוכבי אור:</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והנה ה' צדיק יבחן, ואף מי שהוא צדיק גמור, ולפניו ית"ש נגלו תעלומות, כי הוא יעמוד בנסיון, בכל זאת ניתן הרשות ביד השטן לתבע ולהעמיד את הצדיק בנסיון, וכמו גבי איוב, אשר ה' ית"ש אמר אל השטן, "השמת לבך אל עבדי איוב, כי בכל הארץ אין כמוהו", בכל זאת הפגיע השטן לצרוף אותו בכור הנסיון, כי ה' אינו מנהג עולמו על פי ידיעת העתידות, כי אם כביכול במנהג העולם בדרכי השכל. והנה פרי הבחינה הזאת הוא צרות ומכאובים שסבל איוב</w:t>
      </w:r>
      <w:r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הוא הדבר אשר מעשה סיני גדול מאד, אשר לא ישכח לעד, וכאמרם ז"ל (ברכות ל"ב) ,ואנכי לא אשכחך, זה מעשה סיני, כי במעמד הנבחר קבלו עליהם לעבוד השי"ת בכל הנסיונות שבעולם כנ"ל</w:t>
      </w:r>
      <w:r w:rsidR="001B0A32" w:rsidRPr="001B0A32">
        <w:rPr>
          <w:rStyle w:val="HebrewChar"/>
          <w:rFonts w:cs="FrankRuehl" w:hint="cs"/>
          <w:rtl/>
        </w:rPr>
        <w:t>...</w:t>
      </w:r>
      <w:r w:rsidRPr="001B0A32">
        <w:rPr>
          <w:rStyle w:val="HebrewChar"/>
          <w:rFonts w:cs="FrankRuehl" w:hint="cs"/>
          <w:rtl/>
        </w:rPr>
        <w:t xml:space="preserve"> וזו היא מן הששה זכירות שהרב ח"ו זצוקלה"ה חשבה למצות עשה, למען נזכור בכל יום ובכל עת, כי יפגע האדם איזה כבידות או איזה נסיון, עליו לזכור, כי על זה האופן קבלנו התורה, וזה על פי מעשה סיני, ולא חדש הוא</w:t>
      </w:r>
      <w:r w:rsidR="001B0A32" w:rsidRPr="001B0A32">
        <w:rPr>
          <w:rStyle w:val="HebrewChar"/>
          <w:rFonts w:cs="FrankRuehl" w:hint="cs"/>
          <w:rtl/>
        </w:rPr>
        <w:t>...</w:t>
      </w:r>
      <w:r w:rsidRPr="001B0A32">
        <w:rPr>
          <w:rStyle w:val="HebrewChar"/>
          <w:rFonts w:cs="FrankRuehl" w:hint="cs"/>
          <w:rtl/>
        </w:rPr>
        <w:t xml:space="preserve"> (חלק א ב)</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וכי תאמר מהו הטעם, הלא אמרו (אבות ה') לפום צערא אגרא, טוב דבר אחד בצער ממאה דברים בריוח, והלא הרשע מה שעשה מעשים טובים הוא על ידי כפיית היצר, והצדיק אינו מרגיש כלל בהכבדות. התשובה היא כמו שכתב אדמו"ר זצוק"ל (אור ישראל ח'), כי הנסיון שהאדם ממשיך עליו, אינם מחשבים לנסיון כלל, רק אם הנסיון בדרך מקרה. כן הדבר, אצל הרשע הכבידות הוא על ידי פריקת עול, והצדיק אשר קבל עליו עול מלכות שמים, והשיג אהבת הבורא, לכן עבודת ה' ערבה עליו ביותר, בודאי הקב"ה חפץ במעשיו. (שם לד)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מכתב מאליהו: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 xml:space="preserve">כח זה קנה לו אבינו אברהם, אשר עמד בנסיון של רעב, ועוד כמה צרות שאין דומה להם, ולא נפל לבו בקרבו, כי ידע ברור אשר אך טוב וחסד </w:t>
      </w:r>
      <w:r w:rsidR="006D779D" w:rsidRPr="001B0A32">
        <w:rPr>
          <w:rStyle w:val="HebrewChar"/>
          <w:rFonts w:cs="FrankRuehl" w:hint="cs"/>
          <w:rtl/>
        </w:rPr>
        <w:lastRenderedPageBreak/>
        <w:t>הוא, מטובו של הקב"ה שאין גבול וקץ לטובותיו. העושר הגדול הזה הנחיל לנו אבינו, ועל כן נמצא כח פנימי בלב עם ישראל שלא יפול לבבם בקרבם, מתוך כל הצרות הרבות שאין ספורות למו</w:t>
      </w:r>
      <w:r w:rsidRPr="001B0A32">
        <w:rPr>
          <w:rStyle w:val="HebrewChar"/>
          <w:rFonts w:cs="FrankRuehl" w:hint="cs"/>
          <w:rtl/>
        </w:rPr>
        <w:t>...</w:t>
      </w:r>
      <w:r w:rsidR="006D779D" w:rsidRPr="001B0A32">
        <w:rPr>
          <w:rStyle w:val="HebrewChar"/>
          <w:rFonts w:cs="FrankRuehl" w:hint="cs"/>
          <w:rtl/>
        </w:rPr>
        <w:t xml:space="preserve"> ובתוך תוכה של נפשנו נדע, כי כל זה הוא לטובתנו כי יהיה לנו שם ושארית, ואז נראה, כי כל אשר עבר עלינו, וחשבנום לצרות רבות ורעות, זה היה רק בחיצוניותם</w:t>
      </w:r>
      <w:r w:rsidRPr="001B0A32">
        <w:rPr>
          <w:rStyle w:val="HebrewChar"/>
          <w:rFonts w:cs="FrankRuehl" w:hint="cs"/>
          <w:rtl/>
        </w:rPr>
        <w:t>...</w:t>
      </w:r>
      <w:r w:rsidR="006D779D" w:rsidRPr="001B0A32">
        <w:rPr>
          <w:rStyle w:val="HebrewChar"/>
          <w:rFonts w:cs="FrankRuehl" w:hint="cs"/>
          <w:rtl/>
        </w:rPr>
        <w:t xml:space="preserve"> (חלק א עמוד יב)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ובמאמר הנ"ל כתבנו דאתערותא דלעילא נפסקת ובא נסיון במקומה. ויש לבאר יותר, הן כל עליה היא בב' פנים, א' מאתערותא דלעילא שנותנים לו מקודם, כמו ברחמים גדולים, אבל צריך לקנותה אחר כך כשסרה ממנו, ומגיע לידי נסיון, אזי קונה אותה בדין, כשמחזיר לעצמו את המדרגה בעמדו בנסיון הקשה. ב' באתערותא דלתתא, שמתחלה צריך להתגבר בעצמו, ונותנים לו לקנות על ידי עבודתו של כחודו של מחט, את מדרגת כפתחו של אולם. ואף שנראה שזוכה בשלו בדין, מכל מקום רחמים גדולים יש בזה, שקונה הרבה יותר מערך עבודתו, וזהו שבלוחות הראשונות, שהיו באתערותא דלעילא, נתנסו אחר כך בנסיון הקשה של "וירא העם כי בושש משה", כי לא במקרה היה, אלא מקום הניח להם הקב"ה לנסיון וטעות, וכיון שלא עמדו בנסיון, ניתנו לוחות השניות באתערותא דלתתא. אילו קנו הלוחות הראשונות כנ"ל היו זוכים בתורה במדת הדין, ולא היו שכחים</w:t>
      </w:r>
      <w:r w:rsidR="001B0A32" w:rsidRPr="001B0A32">
        <w:rPr>
          <w:rStyle w:val="HebrewChar"/>
          <w:rFonts w:cs="FrankRuehl" w:hint="cs"/>
          <w:rtl/>
        </w:rPr>
        <w:t>...</w:t>
      </w:r>
      <w:r w:rsidRPr="001B0A32">
        <w:rPr>
          <w:rStyle w:val="HebrewChar"/>
          <w:rFonts w:cs="FrankRuehl" w:hint="cs"/>
          <w:rtl/>
        </w:rPr>
        <w:t xml:space="preserve"> (שם עמוד רכב)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אתערותא דלתתא יש לה קיום, וכאמרם ז"ל (אבות ג'), כל שיראת חטאו קודמת לחכמתו חכמתו מתקיימת, שזוכה בדין על ידה בכל המובטח לו, פתחו של אולם בעד פתחו של מחט. ולכן נחשב לאדם כשלו גם כל העושר הרוחני הבא לו מלעילא, בגלל הנקודה הקטנה של יראת שמים שלו, שהיוותה פתח המחט שלו. וכיון שכל זה שלו הוא, אם לא יפקירנו בעצמו אין נוטלין אותו ממנו. אבל מה שבא מלעילא בלי הקדמת דלתתא, אינו ניתן אלא בבחינת רצוא ושוב, נותנים לו לאדם הארה למען יבחין את האמת, ואחר כך נוטלים אותה ממנו, כדי לנסותו אם השיב אל לבו מה שהבחין כבר. ראתה שפחה על הים מה שלא ראה יחזקאל בן </w:t>
      </w:r>
      <w:r w:rsidRPr="001B0A32">
        <w:rPr>
          <w:rStyle w:val="HebrewChar"/>
          <w:rFonts w:cs="FrankRuehl" w:hint="cs"/>
          <w:rtl/>
        </w:rPr>
        <w:lastRenderedPageBreak/>
        <w:t>בוזי הכהן, הרי זו בחינה מלעילא, ותיכף אחר כך, "וילכו שלשת ימים במדבר ולא מצאו מים, וילונו"</w:t>
      </w:r>
      <w:r w:rsidR="001B0A32" w:rsidRPr="001B0A32">
        <w:rPr>
          <w:rStyle w:val="HebrewChar"/>
          <w:rFonts w:cs="FrankRuehl" w:hint="cs"/>
          <w:rtl/>
        </w:rPr>
        <w:t>...</w:t>
      </w:r>
      <w:r w:rsidRPr="001B0A32">
        <w:rPr>
          <w:rStyle w:val="HebrewChar"/>
          <w:rFonts w:cs="FrankRuehl" w:hint="cs"/>
          <w:rtl/>
        </w:rPr>
        <w:t xml:space="preserve"> לאחר שאותה הכרה מלעילא נסתלקה, העמידם השי"ת בנסיון לראות אם יעמדו בו על ידי מה שהשיבו אל לבם מהגילויים הקודמים, וכן כתוב "למען ענותך לנסותך להיטיבך באחריתך" (דברים ה' ט"ו), פירוש, כדי שתקנה מדרגותיך בעבודה עצמית</w:t>
      </w:r>
      <w:r w:rsidR="001B0A32" w:rsidRPr="001B0A32">
        <w:rPr>
          <w:rStyle w:val="HebrewChar"/>
          <w:rFonts w:cs="FrankRuehl" w:hint="cs"/>
          <w:rtl/>
        </w:rPr>
        <w:t>...</w:t>
      </w:r>
      <w:r w:rsidRPr="001B0A32">
        <w:rPr>
          <w:rStyle w:val="HebrewChar"/>
          <w:rFonts w:cs="FrankRuehl" w:hint="cs"/>
          <w:rtl/>
        </w:rPr>
        <w:t xml:space="preserve"> (חלק ב עמוד לד)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מלחמת היצר מצטמצמת איפוא בתוך שטח מדרגתו, מגמתו להמשיכו למעשים שהם על פי הקצה התחתון שלה. על ידי זה תידבק בו ההכרה הפחותה ההיא, וההכרות שהיוו עד עכשיו גדלות דמוחין שלו תפסקנה ממנו, וממילא ירד כל שטח מדרגתו ויהיה עלול לנסיונות פחותים יותר. אם יעמוד האדם בנסיון התדירי הזה, ויכבוש את יצרו ואת המחשבות הנובעות ממנו תחת עול הכרת האמת, שהוא מכיר ממצב שעת הגדלות שלו, אז מתחזקת ומתבהרת בו הכרתו, כי המעשה קובע ההכרה ההיא בלבו, עד שהיא נעשית כל כך ברורה ומאומתת בלבו, שאין עוד כח ליצר הרע לקטרג עליה, כלומר שעלתה מדרגתו למעלה מן הנסיון ההוא, זוהי העליה הבאה מדרך העבודה התדירה בשבירת היצר, שעליה אמרו ז"ל, כיון שבא לידו דבר עבירה פעם ראשונה ושניה ואינו חוטא, שוב אינו חוטא, שנאמר "רגלי חסידיו ישמור"</w:t>
      </w:r>
      <w:r w:rsidRPr="001B0A32">
        <w:rPr>
          <w:rStyle w:val="HebrewChar"/>
          <w:rFonts w:cs="FrankRuehl" w:hint="cs"/>
          <w:rtl/>
        </w:rPr>
        <w:t>...</w:t>
      </w:r>
      <w:r w:rsidR="006D779D" w:rsidRPr="001B0A32">
        <w:rPr>
          <w:rStyle w:val="HebrewChar"/>
          <w:rFonts w:cs="FrankRuehl" w:hint="cs"/>
          <w:rtl/>
        </w:rPr>
        <w:t xml:space="preserve"> (שם עמוד לח)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כבר ביארנו בקונטרס הבחירה, שבכל מדרגה ומדרגה יש בחינת נסיון ובחירה לפי ענין המדרגה ההיא. איזו בחירה מתאימה למדרגת אדם הראשון קודם החטא, שלא היתה בו תערובת טוב ורע, כמבואר לעיל</w:t>
      </w:r>
      <w:r w:rsidR="001B0A32" w:rsidRPr="001B0A32">
        <w:rPr>
          <w:rStyle w:val="HebrewChar"/>
          <w:rFonts w:cs="FrankRuehl" w:hint="cs"/>
          <w:szCs w:val="20"/>
          <w:rtl/>
        </w:rPr>
        <w:t>?</w:t>
      </w:r>
      <w:r w:rsidRPr="001B0A32">
        <w:rPr>
          <w:rStyle w:val="HebrewChar"/>
          <w:rFonts w:cs="FrankRuehl" w:hint="cs"/>
          <w:rtl/>
        </w:rPr>
        <w:t xml:space="preserve"> בחירתו לא היתה בין טוב לרע ממש, במובן שלנו, אלא בין טוב לטוב. הן כל מצותו היתה שלא לאכול מעץ הדעת, היינו שלא להכניס אל עצמו את ידיעת הטוב והרע, אלא להדבק למדרגה שנברא בה, שבה הבחין רק בחינת אמת ושקר. כל הגילוים המכוונים בבריאה, כולה היו מרוכזים בשמירת מצוה יתרה זו</w:t>
      </w:r>
      <w:r w:rsidR="001B0A32" w:rsidRPr="001B0A32">
        <w:rPr>
          <w:rStyle w:val="HebrewChar"/>
          <w:rFonts w:cs="FrankRuehl" w:hint="cs"/>
          <w:rtl/>
        </w:rPr>
        <w:t>...</w:t>
      </w:r>
      <w:r w:rsidRPr="001B0A32">
        <w:rPr>
          <w:rStyle w:val="HebrewChar"/>
          <w:rFonts w:cs="FrankRuehl" w:hint="cs"/>
          <w:rtl/>
        </w:rPr>
        <w:t xml:space="preserve"> אבל מצד שני הרגיש אדם הראשון, שיתכן קידוש השם במדרגה הרבה יותר נכבדה הימנה. הוא נברא במדרגה גבוהה וקדושה, והושם בגן עדן בלי שום מגע עם הרע, ואדרבא עם כל הסיועים האפשריים לטוב, עד </w:t>
      </w:r>
      <w:r w:rsidRPr="001B0A32">
        <w:rPr>
          <w:rStyle w:val="HebrewChar"/>
          <w:rFonts w:cs="FrankRuehl" w:hint="cs"/>
          <w:rtl/>
        </w:rPr>
        <w:lastRenderedPageBreak/>
        <w:t xml:space="preserve">שהיו מלאכים משמשים אותו, ולכן הרגיש שחלק העמל והעבודה שלו היה קטן מאד ביחס לסייעתא דשמיא הגדולה שקבל.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כמה היה מתרבה כבוד שמים, כך היה יכול לחשוב, אם היה הוא, האדם, מתקרב מעט לצד ידיעת טוב ורע, והיה מוריד את עצמו ואת העולם קצת לצד הסתר וחושך, ושם גם במצב הקשה ההוא היה מצליח על ידי עמלו ויגיעתו להדבק לקדושה בבחירתו החפשית, והיה הופך את החושך לאור</w:t>
      </w:r>
      <w:r w:rsidR="001B0A32" w:rsidRPr="001B0A32">
        <w:rPr>
          <w:rStyle w:val="HebrewChar"/>
          <w:rFonts w:cs="FrankRuehl" w:hint="cs"/>
          <w:bCs/>
          <w:rtl/>
        </w:rPr>
        <w:t>...</w:t>
      </w:r>
      <w:r w:rsidRPr="001B0A32">
        <w:rPr>
          <w:rStyle w:val="HebrewChar"/>
          <w:rFonts w:cs="FrankRuehl" w:hint="cs"/>
          <w:bCs/>
          <w:rtl/>
        </w:rPr>
        <w:t xml:space="preserve"> וזה היה נסיונו</w:t>
      </w:r>
      <w:r w:rsidR="001B0A32" w:rsidRPr="001B0A32">
        <w:rPr>
          <w:rStyle w:val="HebrewChar"/>
          <w:rFonts w:cs="FrankRuehl" w:hint="cs"/>
          <w:bCs/>
          <w:rtl/>
        </w:rPr>
        <w:t>...</w:t>
      </w:r>
      <w:r w:rsidRPr="001B0A32">
        <w:rPr>
          <w:rStyle w:val="HebrewChar"/>
          <w:rFonts w:cs="FrankRuehl" w:hint="cs"/>
          <w:bCs/>
          <w:rtl/>
        </w:rPr>
        <w:t xml:space="preserve"> </w:t>
      </w:r>
      <w:r>
        <w:rPr>
          <w:rStyle w:val="HebrewChar"/>
          <w:rtl/>
        </w:rPr>
        <w:t> </w:t>
      </w:r>
      <w:r w:rsidR="001B0A32" w:rsidRPr="001B0A32">
        <w:rPr>
          <w:rStyle w:val="HebrewChar"/>
          <w:rFonts w:cs="FrankRuehl" w:hint="cs"/>
          <w:rtl/>
        </w:rPr>
        <w:t xml:space="preserve"> </w:t>
      </w:r>
      <w:r w:rsidRPr="001B0A32">
        <w:rPr>
          <w:rStyle w:val="HebrewChar"/>
          <w:rFonts w:cs="FrankRuehl" w:hint="cs"/>
          <w:rtl/>
        </w:rPr>
        <w:t>(שם עמוד קלט)</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אם מעמידים אדם בנסיון לסבול כל יסורי איוב במשך כל ימי חייו, כדי שלא לעבור עבירה, והוא אינו עומד בנסיון קשה זה, ודאי שיסורי עונשו יעלו על יסורים אלה שהיה צריך לעמוד בהם. ומי שמתנסה ביסורים יותר קלים, ולמרות זאת אינו עומד בנסיון, הרי יוחמר דינו ויוכבד עונשו, כי הכלל הוא, שכל הקלה ביסורי הנסיון מגדילה ומכפילה את העונש</w:t>
      </w:r>
      <w:r w:rsidR="001B0A32" w:rsidRPr="001B0A32">
        <w:rPr>
          <w:rStyle w:val="HebrewChar"/>
          <w:rFonts w:cs="FrankRuehl" w:hint="cs"/>
          <w:rtl/>
        </w:rPr>
        <w:t>...</w:t>
      </w:r>
      <w:r w:rsidRPr="001B0A32">
        <w:rPr>
          <w:rStyle w:val="HebrewChar"/>
          <w:rFonts w:cs="FrankRuehl" w:hint="cs"/>
          <w:rtl/>
        </w:rPr>
        <w:t xml:space="preserve"> (חלק ג עמוד טו)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סדר עבודת האדם לכך הוא, מתחילה צריך ללחום ביצרו ולהתלמד לעמוד בנסיונות, וזאת על ידי ההתבוננות ביראת ה'. אחר שניצחו מספר פעמים והצליח לעמוד בנסיונות, ימצא טעם במעשים ההם ויהיו חביבים לו, ומעתה יעשה באהבה. כל מדרגה ומדרגה, תחילת קנייתה על ידי עמל ויגיעה, עד כדי מסירת נפש</w:t>
      </w:r>
      <w:r w:rsidR="001B0A32" w:rsidRPr="001B0A32">
        <w:rPr>
          <w:rStyle w:val="HebrewChar"/>
          <w:rFonts w:cs="FrankRuehl" w:hint="cs"/>
          <w:rtl/>
        </w:rPr>
        <w:t>...</w:t>
      </w:r>
      <w:r w:rsidRPr="001B0A32">
        <w:rPr>
          <w:rStyle w:val="HebrewChar"/>
          <w:rFonts w:cs="FrankRuehl" w:hint="cs"/>
          <w:rtl/>
        </w:rPr>
        <w:t xml:space="preserve"> וכן אמרו רז"ל (מגילה ו') יגעתי ומצאתי תאמין, שבתחלה בא הנסיון, שהוא מקור הצורך ליגיעה, וכשיגע ימצא, וישמח במציאתו ויאהבנה, כך הוא טבע האדם, שמה שהשיג ביגיעה רבה חביב בעיניו מאד.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נאמר בנסיון העקדה: "עתה ידעתי כי ירא אלקים אתה" וגו', וקשה, ירא, ולא אוהב</w:t>
      </w:r>
      <w:r w:rsidR="001B0A32" w:rsidRPr="001B0A32">
        <w:rPr>
          <w:rStyle w:val="HebrewChar"/>
          <w:rFonts w:cs="FrankRuehl" w:hint="cs"/>
          <w:szCs w:val="20"/>
          <w:rtl/>
        </w:rPr>
        <w:t>?</w:t>
      </w:r>
      <w:r w:rsidRPr="001B0A32">
        <w:rPr>
          <w:rStyle w:val="HebrewChar"/>
          <w:rFonts w:cs="FrankRuehl" w:hint="cs"/>
          <w:rtl/>
        </w:rPr>
        <w:t xml:space="preserve"> הרי עמידה בנסיון מעידה על אהבה עזה. הביאור הוא, מכיון שהיה זה נסיון, אם כן ברור שמדרגת אברהם אבינו ע"ה באהבה עדיין לא הגיעה למדרגה העליונה בענין ההוא, כי לו הגיעה, לא היתה שייכת בחינת נסיון בעקדה, כמבואר לעיל, שבאהבה לא שייכים נסיון ומלחמת היצר, ומכיון שהיה זה נסיון הנצחון על יצרו בא על ידי היראה דוקא.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ומצינו ביוסף הצדיק, שבשעת נסיונו החמור ביותר, נראתה לו דמות דיוקנו של אביו. יוסף ידע את אביו, ידע את זה שה' יתברך נתן לו את </w:t>
      </w:r>
      <w:r w:rsidRPr="001B0A32">
        <w:rPr>
          <w:rStyle w:val="HebrewChar"/>
          <w:rFonts w:cs="FrankRuehl" w:hint="cs"/>
          <w:rtl/>
        </w:rPr>
        <w:lastRenderedPageBreak/>
        <w:t>האמת במתנה, ודי היה לזכור את דיוקנו של נשוא האמת, כדי שהיראה והפחד מפני טענותיה של האמת ישברו לגמרי את הקשה שבנסיונותיו</w:t>
      </w:r>
      <w:r w:rsidR="001B0A32" w:rsidRPr="001B0A32">
        <w:rPr>
          <w:rStyle w:val="HebrewChar"/>
          <w:rFonts w:cs="FrankRuehl" w:hint="cs"/>
          <w:rtl/>
        </w:rPr>
        <w:t>...</w:t>
      </w:r>
      <w:r w:rsidRPr="001B0A32">
        <w:rPr>
          <w:rStyle w:val="HebrewChar"/>
          <w:rFonts w:cs="FrankRuehl" w:hint="cs"/>
          <w:rtl/>
        </w:rPr>
        <w:t xml:space="preserve"> (שם עמוד מה)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כל מדה ומדה באה אל שלמותה רק כשאדם עומד בנסיון של הפכה. שלמות הקדושה היא דוקא באכילה לשם שמים כנ"ל, ושלמות האמונה והבטחון נבחנה בעמידה בנסיון הגדול של בזעת אפיך תאכל לחם באופן הנ"ל. אלה הם הנסיונות הגדולים ביותר, והם המבררים בשלמות עד גמירא את מדרגת הצדיק.</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בזה מתיישבת קושיא גדולה המתעוררת כשמתבוננים במדתו, במעשיו ובנסיונותיו של יעקב אבינו ע"ה. הלא הוא הוכתר בתורה בקדושה בתואר איש תם, וכבעל מדת האמת בשלמותה, ואם כן, למה הוצרך כמה פעמים בחייו, להשתמש, לכאורה, במדת הערמה</w:t>
      </w:r>
      <w:r w:rsidR="001B0A32" w:rsidRPr="001B0A32">
        <w:rPr>
          <w:rStyle w:val="HebrewChar"/>
          <w:rFonts w:cs="FrankRuehl" w:hint="cs"/>
          <w:szCs w:val="20"/>
          <w:rtl/>
        </w:rPr>
        <w:t>?</w:t>
      </w:r>
      <w:r w:rsidRPr="001B0A32">
        <w:rPr>
          <w:rStyle w:val="HebrewChar"/>
          <w:rFonts w:cs="FrankRuehl" w:hint="cs"/>
          <w:rtl/>
        </w:rPr>
        <w:t xml:space="preserve"> כך מצינו בבכורה ובברכות, "ויעקבני זה פעמים", ואחר כך בהתעסקו עם לבן בענין המקלות, וגם אמר על עצמו אם לרמאות הוא בא, גם אני אחיו ברמאות. אך לפי מה שביארנו לעיל הענין ברור, כי </w:t>
      </w:r>
      <w:r>
        <w:rPr>
          <w:rStyle w:val="HebrewChar"/>
          <w:rtl/>
        </w:rPr>
        <w:t> </w:t>
      </w:r>
      <w:r w:rsidRPr="001B0A32">
        <w:rPr>
          <w:rStyle w:val="HebrewChar"/>
          <w:rFonts w:cs="FrankRuehl" w:hint="cs"/>
          <w:bCs/>
          <w:rtl/>
        </w:rPr>
        <w:t xml:space="preserve">יעקב אבינו בא לידי שלמות מדת האמת רק על ידי זה שמן השמים זימנו לו נסיונות של מעשים, שמפאת צורתם החיצונית היו נראים בהפך האמת. הוא עמד בנסיונות אלה, והתגבר על השפעת הצורה החיצונית, ועשה את המעשים ההם בכוונה טהורה, רק למען האמת, ולשם עבודת השי"ת. </w:t>
      </w:r>
      <w:r>
        <w:rPr>
          <w:rStyle w:val="HebrewChar"/>
          <w:rtl/>
        </w:rPr>
        <w:t> </w:t>
      </w:r>
      <w:r w:rsidR="001B0A32" w:rsidRPr="001B0A32">
        <w:rPr>
          <w:rStyle w:val="HebrewChar"/>
          <w:rFonts w:cs="FrankRuehl" w:hint="cs"/>
          <w:rtl/>
        </w:rPr>
        <w:t xml:space="preserve"> </w:t>
      </w:r>
      <w:r w:rsidRPr="001B0A32">
        <w:rPr>
          <w:rStyle w:val="HebrewChar"/>
          <w:rFonts w:cs="FrankRuehl" w:hint="cs"/>
          <w:rtl/>
        </w:rPr>
        <w:t>על ידי ניצחונות נפשיים אלה טיפח את מדת האמת שלו עד תומה, עד אשר זכה בשיא שלמותה. (שם עמוד קנה)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גם נסיונות הנם כלים הניתנים לנו שננצלם לעלות על ידם, לכן כל הבא לידו נסיון, חייב להתחזק בכל תוקפו, כדי לעמוד בו עד גמירא. למשל, מי שמוצא את עצמו בסכנה, ורעה באה עליו, אף שבודאי צריך להתפלל להנצל מהצרה, ואפילו חרב חדה מונחת על צוארו של אדם, אל ימנע עצמו מן הרחמים, אך מכל מקום אסור לו לסמוך על הרחמים כדי לרפות את התחזקותו, בחשבו שמן השמים יעזרוהו ויעבירו ממנו את הנסיון. אם עושה זאת, עלול הוא לעורר בזה את מדת הדין, כי אדרבא, מכיון שמראה שאיננו רוצה להשתמש בכלי זה כראוי, הופך הוא לקטיגור, ואפשר שיכבידו עליו את הנסיון עוד </w:t>
      </w:r>
      <w:r w:rsidRPr="001B0A32">
        <w:rPr>
          <w:rStyle w:val="HebrewChar"/>
          <w:rFonts w:cs="FrankRuehl" w:hint="cs"/>
          <w:rtl/>
        </w:rPr>
        <w:lastRenderedPageBreak/>
        <w:t>יותר. אלא לנצל את היסורים ככלים לעליה, ולהתפלל אל ה' ולבטוח בו שישלח את ישועתו ככלי נוסף לדביקות בה', על ידי שיבא להכרת חסדיו יתברך ביתר שאת.</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וכן מי שמדמה שאם יעמוד קצת בנסיון יקל לו אחר כך, מראה בזה שעיקר מגמתו להקל את המשא ולא עבודת העליה, והרי זה מחזק את היצר הרע עד שיכבד עליו הנסיון יותר ויותר. הסומך על הנס שינצל על ידו מן הנסיון, לא יעשה לו נס, כמו שמצינו בנסיון אור כשדים, שאברהם שמסר נפשו על מנת לישרף ניצל, והרן שחשב להנצל לא ניצל. והטעם הוא, שכל נסיון בא כדי שיעמוד בו האדם בכל תקפו, ויתגבר עליו לגמרי, ורק מי שמתחזק לעמוד בנסיון, אפילו על מנת שיכבד עליו, ואפילו במסירות נפש, רק הוא יזכה לרחמים. אבל כל הסומך על הרחמים שיקילו לו בנסיון, הרי בזה מגלה שאינו חפץ בעבודת ה', ובזה עצמו הוא מרפה את חיזוקו, ולא עמד בנסיון, ועל כן לא יתנו לו רחמים, כדי שמתחילה לא יסמוך בלבו על הרחמים והנס.</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אך אם הבקשה להקלת הנסיון נובעת מתוך יראת חטא אמיתית, שהוא מפחד שמא חס ושלום לא יעמוד בו ויגרום חילול ה', ולא מתוך שאיפה להקלה, אז היא מוצדקת, וכן מצינו באנשי כנסת הגדולה שביקשו מהשי"ת שיבטל יצר הרע דע"ז (יומא ס"ט), כי ראו בבהירות רבה את החורבן שיש בו. אך למצא הדרך הנכונה מבין תסבוכת המניעים הזאת, זה קשה מאד אף לחכמים ונביאים, ועל כן לא העיזו להתפלל על דבר זה, עד שנפל להם פיתקא מן השמים</w:t>
      </w:r>
      <w:r w:rsidR="001B0A32" w:rsidRPr="001B0A32">
        <w:rPr>
          <w:rStyle w:val="HebrewChar"/>
          <w:rFonts w:cs="FrankRuehl" w:hint="cs"/>
          <w:rtl/>
        </w:rPr>
        <w:t>...</w:t>
      </w:r>
      <w:r w:rsidRPr="001B0A32">
        <w:rPr>
          <w:rStyle w:val="HebrewChar"/>
          <w:rFonts w:cs="FrankRuehl" w:hint="cs"/>
          <w:rtl/>
        </w:rPr>
        <w:t xml:space="preserve"> (שם עמוד קצז)</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נלכה נא דרך שלשת ימים במדבר וגו', אין דברים אלה אמורים כדי לרמות את פרעה, אלא נאמרו כלפי יצרם, שירגישו כאילו נשארה להם דרך פתוחה לשוב למצרים, והכוונה כדי להקטין את הנסיון הקשה של ההליכה במדבר, כנזכר בפסוק (ירמיה ב') "זכרתי לך חסד נעוריך אהבת כלולותיך, לכתך אחרי במדבר" וגו'</w:t>
      </w:r>
      <w:r w:rsidR="001B0A32" w:rsidRPr="001B0A32">
        <w:rPr>
          <w:rStyle w:val="HebrewChar"/>
          <w:rFonts w:cs="FrankRuehl" w:hint="cs"/>
          <w:rtl/>
        </w:rPr>
        <w:t>...</w:t>
      </w:r>
      <w:r w:rsidRPr="001B0A32">
        <w:rPr>
          <w:rStyle w:val="HebrewChar"/>
          <w:rFonts w:cs="FrankRuehl" w:hint="cs"/>
          <w:rtl/>
        </w:rPr>
        <w:t xml:space="preserve">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כך היא הדרך במלחמת היצר, להשתמש בטכסיסיו, וכשבא לעכב עשיית המצוה לומר לו "אך הפעם", "אך מעט" וכדומה. </w:t>
      </w:r>
      <w:r>
        <w:rPr>
          <w:rStyle w:val="HebrewChar"/>
          <w:rtl/>
        </w:rPr>
        <w:t> </w:t>
      </w:r>
      <w:r w:rsidR="001B0A32" w:rsidRPr="001B0A32">
        <w:rPr>
          <w:rStyle w:val="HebrewChar"/>
          <w:rFonts w:cs="FrankRuehl" w:hint="cs"/>
          <w:rtl/>
        </w:rPr>
        <w:t xml:space="preserve"> </w:t>
      </w:r>
      <w:r w:rsidRPr="001B0A32">
        <w:rPr>
          <w:rStyle w:val="HebrewChar"/>
          <w:rFonts w:cs="FrankRuehl" w:hint="cs"/>
          <w:rtl/>
        </w:rPr>
        <w:t>(שם עמוד רצג)</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הן בכל דור ודור ניסה השי"ת את עמו בכל מיני </w:t>
      </w:r>
      <w:r w:rsidRPr="001B0A32">
        <w:rPr>
          <w:rStyle w:val="HebrewChar"/>
          <w:rFonts w:cs="FrankRuehl" w:hint="cs"/>
          <w:rtl/>
        </w:rPr>
        <w:lastRenderedPageBreak/>
        <w:t>נסיונות, אבל זהו הנסיון שלנו, נסיון דורנו, נסיון עקבות משיחא, נסיון דורו של ביאת משיח צדקנו. הלא פירושו שהוא הנסיון אשר אם נעמוד בו נזכה בזה לאורו של משיח, שיתגלה לעולם. האם לא עלה על דעתנו מעולם, כי אלה אשר יהיו בדור עקבות משיחא יצטרכו לברר לעצמם, כי כל אשר יקרה להם, היינו ממש חבלי לידה האחרונים</w:t>
      </w:r>
      <w:r w:rsidR="001B0A32" w:rsidRPr="001B0A32">
        <w:rPr>
          <w:rStyle w:val="HebrewChar"/>
          <w:rFonts w:cs="FrankRuehl" w:hint="cs"/>
          <w:szCs w:val="20"/>
          <w:rtl/>
        </w:rPr>
        <w:t>?</w:t>
      </w:r>
      <w:r w:rsidRPr="001B0A32">
        <w:rPr>
          <w:rStyle w:val="HebrewChar"/>
          <w:rFonts w:cs="FrankRuehl" w:hint="cs"/>
          <w:rtl/>
        </w:rPr>
        <w:t xml:space="preserve"> ואם יעמדו בנסיון הם המה אשר יזכו. הלא החיים החיצוניים תמיד מרחיקים אותנו ממחשבות אמונה בהירות, ועד הרגע האחרון לא יחפוץ האדם להודות המציאות האמת כמו שהיא</w:t>
      </w:r>
      <w:r w:rsidR="001B0A32" w:rsidRPr="001B0A32">
        <w:rPr>
          <w:rStyle w:val="HebrewChar"/>
          <w:rFonts w:cs="FrankRuehl" w:hint="cs"/>
          <w:rtl/>
        </w:rPr>
        <w:t>...</w:t>
      </w:r>
      <w:r w:rsidRPr="001B0A32">
        <w:rPr>
          <w:rStyle w:val="HebrewChar"/>
          <w:rFonts w:cs="FrankRuehl" w:hint="cs"/>
          <w:rtl/>
        </w:rPr>
        <w:t xml:space="preserve"> האם אין בכח קרבנותינו למליונים לעשות רושם, ולהביא לידי שינוי</w:t>
      </w:r>
      <w:r w:rsidR="001B0A32" w:rsidRPr="001B0A32">
        <w:rPr>
          <w:rStyle w:val="HebrewChar"/>
          <w:rFonts w:cs="FrankRuehl" w:hint="cs"/>
          <w:szCs w:val="20"/>
          <w:rtl/>
        </w:rPr>
        <w:t>?</w:t>
      </w:r>
      <w:r w:rsidRPr="001B0A32">
        <w:rPr>
          <w:rStyle w:val="HebrewChar"/>
          <w:rFonts w:cs="FrankRuehl" w:hint="cs"/>
          <w:rtl/>
        </w:rPr>
        <w:t xml:space="preserve"> </w:t>
      </w:r>
      <w:r w:rsidR="001B0A32" w:rsidRPr="001B0A32">
        <w:rPr>
          <w:rStyle w:val="HebrewChar"/>
          <w:rFonts w:cs="FrankRuehl" w:hint="cs"/>
          <w:rtl/>
        </w:rPr>
        <w:t>...</w:t>
      </w:r>
      <w:r w:rsidRPr="001B0A32">
        <w:rPr>
          <w:rStyle w:val="HebrewChar"/>
          <w:rFonts w:cs="FrankRuehl" w:hint="cs"/>
          <w:rtl/>
        </w:rPr>
        <w:t>וכשנסתכל בעולמם של האומות כולם, הלא נראה שינוי נורא, באה התרכזות כל הכוחות כולם בשני מרכזים מתחרים זה בזה, באה האפשרות לכל צד מהם לאבד את כל העולם כולו בבת אחת</w:t>
      </w:r>
      <w:r w:rsidR="001B0A32" w:rsidRPr="001B0A32">
        <w:rPr>
          <w:rStyle w:val="HebrewChar"/>
          <w:rFonts w:cs="FrankRuehl" w:hint="cs"/>
          <w:rtl/>
        </w:rPr>
        <w:t>...</w:t>
      </w:r>
      <w:r w:rsidRPr="001B0A32">
        <w:rPr>
          <w:rStyle w:val="HebrewChar"/>
          <w:rFonts w:cs="FrankRuehl" w:hint="cs"/>
          <w:rtl/>
        </w:rPr>
        <w:t xml:space="preserve"> ועוד כמה נסים ראינו, היתה ארץ ישראל כמו בצבת אחוזה, צבת אותו רשע וסייעתו, ימח שמם וזכרם, ופתאום ברגע האחרון של סגירת הצבת, והנה נהפך הגלגל משני הצדדים. האם גם זה מקרה</w:t>
      </w:r>
      <w:r w:rsidR="001B0A32" w:rsidRPr="001B0A32">
        <w:rPr>
          <w:rStyle w:val="HebrewChar"/>
          <w:rFonts w:cs="FrankRuehl" w:hint="cs"/>
          <w:szCs w:val="20"/>
          <w:rtl/>
        </w:rPr>
        <w:t>?</w:t>
      </w:r>
      <w:r w:rsidRPr="001B0A32">
        <w:rPr>
          <w:rStyle w:val="HebrewChar"/>
          <w:rFonts w:cs="FrankRuehl" w:hint="cs"/>
          <w:rtl/>
        </w:rPr>
        <w:t xml:space="preserve"> </w:t>
      </w:r>
      <w:r w:rsidR="001B0A32" w:rsidRPr="001B0A32">
        <w:rPr>
          <w:rStyle w:val="HebrewChar"/>
          <w:rFonts w:cs="FrankRuehl" w:hint="cs"/>
          <w:rtl/>
        </w:rPr>
        <w:t>...</w:t>
      </w:r>
      <w:r w:rsidRPr="001B0A32">
        <w:rPr>
          <w:rStyle w:val="HebrewChar"/>
          <w:rFonts w:cs="FrankRuehl" w:hint="cs"/>
          <w:rtl/>
        </w:rPr>
        <w:t>ואם כל אלה יעידו כי בנסים ינהגנו ה', הלא אך בנו הוא לעמוד בנסיון, אשר בו הכל תלוי, אם נתרפה מראות מעשי ה' במבט רוחני, ולהתקרב אליו ואל תורתו ועבודתו לעת כזאת, הלא ימצאנו עוון חס ושלום</w:t>
      </w:r>
      <w:r w:rsidR="001B0A32" w:rsidRPr="001B0A32">
        <w:rPr>
          <w:rStyle w:val="HebrewChar"/>
          <w:rFonts w:cs="FrankRuehl" w:hint="cs"/>
          <w:rtl/>
        </w:rPr>
        <w:t>...</w:t>
      </w:r>
      <w:r w:rsidRPr="001B0A32">
        <w:rPr>
          <w:rStyle w:val="HebrewChar"/>
          <w:rFonts w:cs="FrankRuehl" w:hint="cs"/>
          <w:rtl/>
        </w:rPr>
        <w:t xml:space="preserve"> (שם עמוד שמח)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ויש אשר לא יאבה השטן להסית את הצדיק בידעו שלא ישמע לו, ואם כן טוב לצד הטומאה שלא להסיתו למען לא יתגדל הגילוי במעשיו, ואז יחסר גילוי זה במעשי הצדיק ויקטן ערך מעשיו כמו שכתבנו לעיל. והיינו כבחינת מש"כ לעיל שהמילה בדורו של משה לא היתה כערך מילת דורו של יהושע. מה עושה הקב"ה</w:t>
      </w:r>
      <w:r w:rsidR="001B0A32" w:rsidRPr="001B0A32">
        <w:rPr>
          <w:rStyle w:val="HebrewChar"/>
          <w:rFonts w:cs="FrankRuehl" w:hint="cs"/>
          <w:szCs w:val="20"/>
          <w:rtl/>
        </w:rPr>
        <w:t>?</w:t>
      </w:r>
      <w:r w:rsidRPr="001B0A32">
        <w:rPr>
          <w:rStyle w:val="HebrewChar"/>
          <w:rFonts w:cs="FrankRuehl" w:hint="cs"/>
          <w:rtl/>
        </w:rPr>
        <w:t xml:space="preserve"> הוא בעצמו מסבב נסיונות לצדיק באהבתו אותו, וזהו בחינת נסיון העקדה ועוד. ובזה מבואר משאז"ל "ביקש יעקב לישב בשלוה</w:t>
      </w:r>
      <w:r w:rsidR="001B0A32" w:rsidRPr="001B0A32">
        <w:rPr>
          <w:rStyle w:val="HebrewChar"/>
          <w:rFonts w:cs="FrankRuehl" w:hint="cs"/>
          <w:rtl/>
        </w:rPr>
        <w:t>...</w:t>
      </w:r>
      <w:r w:rsidRPr="001B0A32">
        <w:rPr>
          <w:rStyle w:val="HebrewChar"/>
          <w:rFonts w:cs="FrankRuehl" w:hint="cs"/>
          <w:rtl/>
        </w:rPr>
        <w:t xml:space="preserve"> אמר הקב"ה לא דיין לצדיקים</w:t>
      </w:r>
      <w:r w:rsidR="001B0A32" w:rsidRPr="001B0A32">
        <w:rPr>
          <w:rStyle w:val="HebrewChar"/>
          <w:rFonts w:cs="FrankRuehl" w:hint="cs"/>
          <w:rtl/>
        </w:rPr>
        <w:t>...</w:t>
      </w:r>
      <w:r w:rsidRPr="001B0A32">
        <w:rPr>
          <w:rStyle w:val="HebrewChar"/>
          <w:rFonts w:cs="FrankRuehl" w:hint="cs"/>
          <w:rtl/>
        </w:rPr>
        <w:t xml:space="preserve"> אלא שמבקשים לישב בשלוה בעולם הזה</w:t>
      </w:r>
      <w:r w:rsidR="001B0A32" w:rsidRPr="001B0A32">
        <w:rPr>
          <w:rStyle w:val="HebrewChar"/>
          <w:rFonts w:cs="FrankRuehl" w:hint="cs"/>
          <w:szCs w:val="20"/>
          <w:rtl/>
        </w:rPr>
        <w:t>?</w:t>
      </w:r>
      <w:r w:rsidRPr="001B0A32">
        <w:rPr>
          <w:rStyle w:val="HebrewChar"/>
          <w:rFonts w:cs="FrankRuehl" w:hint="cs"/>
          <w:rtl/>
        </w:rPr>
        <w:t>" וצריך עיון ולמה לא</w:t>
      </w:r>
      <w:r w:rsidR="001B0A32" w:rsidRPr="001B0A32">
        <w:rPr>
          <w:rStyle w:val="HebrewChar"/>
          <w:rFonts w:cs="FrankRuehl" w:hint="cs"/>
          <w:szCs w:val="20"/>
          <w:rtl/>
        </w:rPr>
        <w:t>?</w:t>
      </w:r>
      <w:r w:rsidRPr="001B0A32">
        <w:rPr>
          <w:rStyle w:val="HebrewChar"/>
          <w:rFonts w:cs="FrankRuehl" w:hint="cs"/>
          <w:rtl/>
        </w:rPr>
        <w:t xml:space="preserve"> אלא הביאור כנ"ל, כי בלי נסיונות יוקטן בהרבה ערך מעשה הצדיקים, לפי ערך הקטנת ההסתר. (חלק ה עמוד כד)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במאמר צדיק ורע לו שאלנו למה יש מי שנולד </w:t>
      </w:r>
      <w:r w:rsidRPr="001B0A32">
        <w:rPr>
          <w:rStyle w:val="HebrewChar"/>
          <w:rFonts w:cs="FrankRuehl" w:hint="cs"/>
          <w:rtl/>
        </w:rPr>
        <w:lastRenderedPageBreak/>
        <w:t>חולה</w:t>
      </w:r>
      <w:r w:rsidR="001B0A32" w:rsidRPr="001B0A32">
        <w:rPr>
          <w:rStyle w:val="HebrewChar"/>
          <w:rFonts w:cs="FrankRuehl" w:hint="cs"/>
          <w:rtl/>
        </w:rPr>
        <w:t>...</w:t>
      </w:r>
      <w:r w:rsidRPr="001B0A32">
        <w:rPr>
          <w:rStyle w:val="HebrewChar"/>
          <w:rFonts w:cs="FrankRuehl" w:hint="cs"/>
          <w:rtl/>
        </w:rPr>
        <w:t xml:space="preserve"> ויש גם שמחלתם ירושה להם מאבותיהם, למה עשו להם ככה מן השמים</w:t>
      </w:r>
      <w:r w:rsidR="001B0A32" w:rsidRPr="001B0A32">
        <w:rPr>
          <w:rStyle w:val="HebrewChar"/>
          <w:rFonts w:cs="FrankRuehl" w:hint="cs"/>
          <w:szCs w:val="20"/>
          <w:rtl/>
        </w:rPr>
        <w:t>?</w:t>
      </w:r>
      <w:r w:rsidRPr="001B0A32">
        <w:rPr>
          <w:rStyle w:val="HebrewChar"/>
          <w:rFonts w:cs="FrankRuehl" w:hint="cs"/>
          <w:rtl/>
        </w:rPr>
        <w:t xml:space="preserve"> וכתבנו שם שכך סידר השי"ת בחסדיו שכל אחד יש לו נסיון משלו שהוא תכלית חייו בעולם הזה, ונסיון כל אחד שונה מזה של חברו, ובזה מתרבה שכרו ותענוגו לעתיד לבא. ויש להוסיף, קטן שנולד במחלה תורשתית, יסוריו הם נסיון להוריו ולסביבתו. כי אף שרוב בני אדם באים לעולם כדי שיזכו בבחירתם הם, לפעמים יש שתכלית ביאתם לעולם היא להיות כלים לבחירת אחרים, וכדאי הוא לאדם לסבול בעולם הזה בהיותו כלי לגילויים של אחרים, כי תכלית ביאתנו לעולם הזה, על כל סבלו וקשייו ומכשולותיו, הרי ידוע שהיא כדי שלא נתבייש לקבל כל השכר העצום המוכן לנו לעולם הבא כמתנת חנם</w:t>
      </w:r>
      <w:r w:rsidR="001B0A32" w:rsidRPr="001B0A32">
        <w:rPr>
          <w:rStyle w:val="HebrewChar"/>
          <w:rFonts w:cs="FrankRuehl" w:hint="cs"/>
          <w:rtl/>
        </w:rPr>
        <w:t>...</w:t>
      </w:r>
      <w:r w:rsidRPr="001B0A32">
        <w:rPr>
          <w:rStyle w:val="HebrewChar"/>
          <w:rFonts w:cs="FrankRuehl" w:hint="cs"/>
          <w:rtl/>
        </w:rPr>
        <w:t xml:space="preserve"> מי שסובל בעולם הזה, די בסבלו לבד למנוע ממנו "נהמא דכיסופא" זה, אף שלא היה שייך לבחירה כלל, אבל סוף סוף גרם לגילוי</w:t>
      </w:r>
      <w:r w:rsidR="001B0A32" w:rsidRPr="001B0A32">
        <w:rPr>
          <w:rStyle w:val="HebrewChar"/>
          <w:rFonts w:cs="FrankRuehl" w:hint="cs"/>
          <w:rtl/>
        </w:rPr>
        <w:t>...</w:t>
      </w:r>
      <w:r w:rsidRPr="001B0A32">
        <w:rPr>
          <w:rStyle w:val="HebrewChar"/>
          <w:rFonts w:cs="FrankRuehl" w:hint="cs"/>
          <w:rtl/>
        </w:rPr>
        <w:t xml:space="preserve"> (שם עמוד רעח, וראה שם עוד)</w:t>
      </w:r>
    </w:p>
    <w:p w:rsidR="001B0A32" w:rsidRDefault="006D779D" w:rsidP="001B0A32">
      <w:pPr>
        <w:pStyle w:val="NormalPar"/>
        <w:widowControl w:val="0"/>
        <w:spacing w:before="200" w:line="254" w:lineRule="exact"/>
        <w:jc w:val="both"/>
        <w:outlineLvl w:val="0"/>
        <w:rPr>
          <w:rStyle w:val="HebrewChar"/>
          <w:rFonts w:hint="cs"/>
          <w:rtl/>
        </w:rPr>
      </w:pPr>
      <w:r w:rsidRPr="001B0A32">
        <w:rPr>
          <w:rStyle w:val="Code01"/>
          <w:rFonts w:hint="cs"/>
          <w:rtl/>
        </w:rPr>
        <w:t>נסס</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כמסס נסוס - תביר ועריק. (ישעיה י יח)</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כמסוס - כמגור המגרר שהתולעת טוחנת דקדק, כן שרפת גופם. (שם)</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נוסס - הניסה הצר</w:t>
      </w:r>
      <w:r w:rsidR="001B0A32" w:rsidRPr="001B0A32">
        <w:rPr>
          <w:rStyle w:val="HebrewChar"/>
          <w:rFonts w:cs="FrankRuehl" w:hint="cs"/>
          <w:rtl/>
        </w:rPr>
        <w:t>...</w:t>
      </w:r>
      <w:r w:rsidRPr="001B0A32">
        <w:rPr>
          <w:rStyle w:val="HebrewChar"/>
          <w:rFonts w:cs="FrankRuehl" w:hint="cs"/>
          <w:rtl/>
        </w:rPr>
        <w:t xml:space="preserve"> (שם)</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אברבנאל:</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נוססה בו - תהיה נגדו להשמידו, או רוח ה' נוססת על ישראל להרים נסים. (שם)</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נסע</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(ראה גם: דור המדבר-מסע, דרך, הלך)</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אין מפרישין לים הגדול לא בערב שבת ולא בחמישי בשבת, בית שמאי אוסרים אפילו ברביעי, ובית הלל מתירין, אם היה דבר של סכנה, כגון מצור לצידון מותר. (שבת יג 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אמר רבי לוי בג' מקומות השטן מצוי לקטרג, המהלך בדרך בעצמו, והישן בבית אפל לעצמו, והמפרש בים הגדול. אמר רבי יצחק בר מריון אילולי דכתיב כה אמר ה' הנותן בים דרך, כיון שהיה אדם יורד לתוכו היה מת, ורבנן אמרין הנותן בים דרך, מן העצרת ועד החג, ובמים עזים נתיבה, מן החג ועד חנוכה</w:t>
      </w:r>
      <w:r w:rsidR="001B0A32" w:rsidRPr="001B0A32">
        <w:rPr>
          <w:rStyle w:val="HebrewChar"/>
          <w:rFonts w:cs="FrankRuehl" w:hint="cs"/>
          <w:rtl/>
        </w:rPr>
        <w:t>...</w:t>
      </w:r>
      <w:r w:rsidRPr="001B0A32">
        <w:rPr>
          <w:rStyle w:val="HebrewChar"/>
          <w:rFonts w:cs="FrankRuehl" w:hint="cs"/>
          <w:rtl/>
        </w:rPr>
        <w:t xml:space="preserve"> (שם יט ב, וראה שם עוד)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הכוזרי: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אבל הסכנה בים וביבשה אינה נכנסת באמרו "לא תנסו את ה' אלקיכם", אך סכנה שהוא מסוכן, כמו מי שתהיה לו סחורה מקוה שירויח בה</w:t>
      </w:r>
      <w:r w:rsidR="001B0A32" w:rsidRPr="001B0A32">
        <w:rPr>
          <w:rStyle w:val="HebrewChar"/>
          <w:rFonts w:cs="FrankRuehl" w:hint="cs"/>
          <w:rtl/>
        </w:rPr>
        <w:t>...</w:t>
      </w:r>
      <w:r w:rsidRPr="001B0A32">
        <w:rPr>
          <w:rStyle w:val="HebrewChar"/>
          <w:rFonts w:cs="FrankRuehl" w:hint="cs"/>
          <w:rtl/>
        </w:rPr>
        <w:t xml:space="preserve"> (מאמר ה כג)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כלי יקר:</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נוסעים אנחנו - לשון הליכה נופל על תנועת הרגלים בלבד, אף שדעתו קשורה עדיין במקום שהלך משם, וכן באברהם אמר בתחלה לך לך בלבד, אבל </w:t>
      </w:r>
      <w:r>
        <w:rPr>
          <w:rStyle w:val="HebrewChar"/>
          <w:rtl/>
        </w:rPr>
        <w:t> </w:t>
      </w:r>
      <w:r w:rsidRPr="001B0A32">
        <w:rPr>
          <w:rStyle w:val="HebrewChar"/>
          <w:rFonts w:cs="FrankRuehl" w:hint="cs"/>
          <w:bCs/>
          <w:rtl/>
        </w:rPr>
        <w:t xml:space="preserve">לשון נסיעה כולל העתק גופו ומחשבתו, </w:t>
      </w:r>
      <w:r>
        <w:rPr>
          <w:rStyle w:val="HebrewChar"/>
          <w:rtl/>
        </w:rPr>
        <w:t> </w:t>
      </w:r>
      <w:r w:rsidR="001B0A32" w:rsidRPr="001B0A32">
        <w:rPr>
          <w:rStyle w:val="HebrewChar"/>
          <w:rFonts w:cs="FrankRuehl" w:hint="cs"/>
          <w:rtl/>
        </w:rPr>
        <w:t xml:space="preserve"> </w:t>
      </w:r>
      <w:r w:rsidRPr="001B0A32">
        <w:rPr>
          <w:rStyle w:val="HebrewChar"/>
          <w:rFonts w:cs="FrankRuehl" w:hint="cs"/>
          <w:rtl/>
        </w:rPr>
        <w:t>וכן באברהם אמר אחר כך "הלוך ונסע"</w:t>
      </w:r>
      <w:r w:rsidR="001B0A32" w:rsidRPr="001B0A32">
        <w:rPr>
          <w:rStyle w:val="HebrewChar"/>
          <w:rFonts w:cs="FrankRuehl" w:hint="cs"/>
          <w:rtl/>
        </w:rPr>
        <w:t>...</w:t>
      </w:r>
      <w:r w:rsidRPr="001B0A32">
        <w:rPr>
          <w:rStyle w:val="HebrewChar"/>
          <w:rFonts w:cs="FrankRuehl" w:hint="cs"/>
          <w:rtl/>
        </w:rPr>
        <w:t xml:space="preserve"> (במדבר י כט)</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פעל נסע שבא אחריו יציאה או הליכה מציין נסע עקירת העצם או המחנה ממקומו לצאת וללכת הלאה, כמו "נסע יצא ממקומו" (ירמיה ד' ז')</w:t>
      </w:r>
      <w:r w:rsidR="001B0A32" w:rsidRPr="001B0A32">
        <w:rPr>
          <w:rStyle w:val="HebrewChar"/>
          <w:rFonts w:cs="FrankRuehl" w:hint="cs"/>
          <w:rtl/>
        </w:rPr>
        <w:t>...</w:t>
      </w:r>
      <w:r w:rsidRPr="001B0A32">
        <w:rPr>
          <w:rStyle w:val="HebrewChar"/>
          <w:rFonts w:cs="FrankRuehl" w:hint="cs"/>
          <w:rtl/>
        </w:rPr>
        <w:t xml:space="preserve"> ויש נסיעה ממה שממנו, ויש נסיעה אל מה שאליו, ממה שממנו הוא כמו הנוסע לארץ אחרת לפי שעה, שבארצו יש רעב או דבר וכדומה, ואל מה שאליו הוא כמו הנוסע מארצו לארץ אחרת להתישב בה בקביעות</w:t>
      </w:r>
      <w:r w:rsidR="001B0A32" w:rsidRPr="001B0A32">
        <w:rPr>
          <w:rStyle w:val="HebrewChar"/>
          <w:rFonts w:cs="FrankRuehl" w:hint="cs"/>
          <w:rtl/>
        </w:rPr>
        <w:t>...</w:t>
      </w:r>
      <w:r w:rsidRPr="001B0A32">
        <w:rPr>
          <w:rStyle w:val="HebrewChar"/>
          <w:rFonts w:cs="FrankRuehl" w:hint="cs"/>
          <w:rtl/>
        </w:rPr>
        <w:t xml:space="preserve"> (הכרמל)</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נסע קרוב לנסח, ההוראה העיקרית היא לקום מן המקום שאדם נח בו עד כה, ומכאן גם לעקור מהמקום, להתחיל לנוע</w:t>
      </w:r>
      <w:r w:rsidR="001B0A32" w:rsidRPr="001B0A32">
        <w:rPr>
          <w:rStyle w:val="HebrewChar"/>
          <w:rFonts w:cs="FrankRuehl" w:hint="cs"/>
          <w:rtl/>
        </w:rPr>
        <w:t>...</w:t>
      </w:r>
      <w:r w:rsidRPr="001B0A32">
        <w:rPr>
          <w:rStyle w:val="HebrewChar"/>
          <w:rFonts w:cs="FrankRuehl" w:hint="cs"/>
          <w:rtl/>
        </w:rPr>
        <w:t xml:space="preserve"> (במדבר י יב)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פרי צדיק:</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ובשעת מסע האדם בדרך הוא בטרדא וצער ואינו בנייחא, ועיין ברכות י"א ממעטינן מ"בלכתך בדרך" טרדא דמצוה, ועל כן היה סימן המסע בתרועה, והקהלה היה בעת החניה, שהיו בנייחא ושמחה הסימן לתקיעה</w:t>
      </w:r>
      <w:r w:rsidRPr="001B0A32">
        <w:rPr>
          <w:rStyle w:val="HebrewChar"/>
          <w:rFonts w:cs="FrankRuehl" w:hint="cs"/>
          <w:rtl/>
        </w:rPr>
        <w:t>...</w:t>
      </w:r>
      <w:r w:rsidR="006D779D" w:rsidRPr="001B0A32">
        <w:rPr>
          <w:rStyle w:val="HebrewChar"/>
          <w:rFonts w:cs="FrankRuehl" w:hint="cs"/>
          <w:rtl/>
        </w:rPr>
        <w:t xml:space="preserve"> (במדבר </w:t>
      </w:r>
      <w:r w:rsidR="006D779D" w:rsidRPr="001B0A32">
        <w:rPr>
          <w:rStyle w:val="HebrewChar"/>
          <w:rFonts w:cs="FrankRuehl" w:hint="cs"/>
          <w:rtl/>
        </w:rPr>
        <w:lastRenderedPageBreak/>
        <w:t>בהעלותך א)</w:t>
      </w:r>
    </w:p>
    <w:p w:rsidR="001B0A32" w:rsidRDefault="006D779D" w:rsidP="001B0A32">
      <w:pPr>
        <w:pStyle w:val="NormalPar"/>
        <w:widowControl w:val="0"/>
        <w:spacing w:before="200" w:line="254" w:lineRule="exact"/>
        <w:jc w:val="both"/>
        <w:outlineLvl w:val="0"/>
        <w:rPr>
          <w:rStyle w:val="HebrewChar"/>
          <w:rFonts w:hint="cs"/>
          <w:rtl/>
        </w:rPr>
      </w:pPr>
      <w:r w:rsidRPr="001B0A32">
        <w:rPr>
          <w:rStyle w:val="Code01"/>
          <w:rFonts w:hint="cs"/>
          <w:rtl/>
        </w:rPr>
        <w:t>נסתר</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ודבר ברור כי כל דבר שהוא בהסתר מפני שהוא נסתר יש לו מעלה עליונה, אבל דבר שבגלוי הוא שפל ופחות</w:t>
      </w:r>
      <w:r w:rsidR="001B0A32" w:rsidRPr="001B0A32">
        <w:rPr>
          <w:rStyle w:val="HebrewChar"/>
          <w:rFonts w:cs="FrankRuehl" w:hint="cs"/>
          <w:rtl/>
        </w:rPr>
        <w:t>...</w:t>
      </w:r>
      <w:r w:rsidRPr="001B0A32">
        <w:rPr>
          <w:rStyle w:val="HebrewChar"/>
          <w:rFonts w:cs="FrankRuehl" w:hint="cs"/>
          <w:rtl/>
        </w:rPr>
        <w:t xml:space="preserve"> (גבורות ה' פרק יט)</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כך דברי חכמים שיש בהם נגלה ונסתר, שהנסתר היא יקר בחכמה, והנגלה הוא נחמד וטוב למראה</w:t>
      </w:r>
      <w:r w:rsidRPr="001B0A32">
        <w:rPr>
          <w:rStyle w:val="HebrewChar"/>
          <w:rFonts w:cs="FrankRuehl" w:hint="cs"/>
          <w:rtl/>
        </w:rPr>
        <w:t>...</w:t>
      </w:r>
      <w:r w:rsidR="006D779D" w:rsidRPr="001B0A32">
        <w:rPr>
          <w:rStyle w:val="HebrewChar"/>
          <w:rFonts w:cs="FrankRuehl" w:hint="cs"/>
          <w:rtl/>
        </w:rPr>
        <w:t xml:space="preserve"> (באר הגולה ה)</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נעות המרדות</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(ראה גם: יהונתן, שאול)</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נעות המרדות - אשה נעה ונדה, יצאנית, ראויה לרדות ולייסר. דבר אחר, כשחטפו בני בנימין בשילה, היה שאול בוש לחטוף, והעיזה פניה ורדפה אחריו. (שמואל א כ ל)</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רלב"ג:</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בן נעות המרדות - שלא הוכיחתו אמו בקטנותו, או בן אשה שאינה ראויה למלכות, ומעוות מלמשול, וכן גם הוא שבוחר במה שימנעהו מלמשול. מרדות מלשון ממשלה, מעוותת הממשלה. (שם)</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6D779D" w:rsidRPr="001B0A32" w:rsidRDefault="006D779D" w:rsidP="001B0A32">
      <w:pPr>
        <w:pStyle w:val="NormalPar"/>
        <w:widowControl w:val="0"/>
        <w:spacing w:line="254" w:lineRule="exact"/>
        <w:jc w:val="both"/>
        <w:rPr>
          <w:rStyle w:val="HebrewChar"/>
          <w:rFonts w:cs="FrankRuehl"/>
          <w:rtl/>
        </w:rPr>
      </w:pPr>
      <w:r w:rsidRPr="001B0A32">
        <w:rPr>
          <w:rStyle w:val="HebrewChar"/>
          <w:rFonts w:cs="FrankRuehl" w:hint="cs"/>
          <w:rtl/>
        </w:rPr>
        <w:t>נעות המרדות - מורד נעוה ומשוגע, שאין בן ממריד באביו נכרי. (שם)</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נעוה לב - פועל עוה מציין עוות הגיוני, וכולל עוות השכל והבינה על ידי קלקול הלב ותאוותיו, ונעוה לב הוא שהכח המושל, הלב שבקרבו, נעוה וסר מדרך הישר והחכמה וימשך אחרי ציורים רעים, וגם שכלו יהיה לבוז, כי ישרת כעבד את התאוה והיצר. (הכרמל)</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נעל</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(ראה גם: דור המדבר-בגד, חליצה, סנדל)</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תא חזי, כתוב ויאמר אל תקרב הלום של נעליך מעל רגליך וגו', וכי למה כאן נעל, אלא למדנו </w:t>
      </w:r>
      <w:r w:rsidRPr="001B0A32">
        <w:rPr>
          <w:rStyle w:val="HebrewChar"/>
          <w:rFonts w:cs="FrankRuehl" w:hint="cs"/>
          <w:rtl/>
        </w:rPr>
        <w:lastRenderedPageBreak/>
        <w:t>שצוהו לפרוש מן אשתו, ולהתחבר באשה אחרת של אור הקדוש העליון, שהיא השכינה. והנעל ההוא מעמיד אותו במקום אחר, (שמי שלוקח אותו) מעביר (את הנותן) אותו מעולם זה, ומעמידו בעולם אחר. ועל כן כל מה שנותן המת בחלום לאדם הוא טוב, אבל אם לקח כלי מן הבית הוא רע, כגון שלקח הנעל שלו, מהו הטעם, משום (שזה יורה), שהעביר רגלו, שהוא קיום האדם, מעולם הזה, ואסף אותו לעולם אחר, אל המקום שהמת שורה בו, (כי הנעל יורה על רגלו שהוא קיומו), שכתוב, מה יפו פעמיך בנעלים בת נדיב, וסוד הדבר בין החברים, וזה הוא, כשהמת לוקח אותו, (יורה שמעבירו למקום המות), אבל בזמן שהחי שולף נעלו ונותן לאדם אחר, כדי לקיים קנין, הוא עושה בגזירה של מעלה, (דהיינו שנגזר שהקנין יעבור מרשותו של זה לרשותו של זה). נעל של חליצה היא נעל אחר כעין של מעלה, והכל סוד אחד</w:t>
      </w:r>
      <w:r w:rsidR="001B0A32" w:rsidRPr="001B0A32">
        <w:rPr>
          <w:rStyle w:val="HebrewChar"/>
          <w:rFonts w:cs="FrankRuehl" w:hint="cs"/>
          <w:rtl/>
        </w:rPr>
        <w:t>...</w:t>
      </w:r>
      <w:r w:rsidRPr="001B0A32">
        <w:rPr>
          <w:rStyle w:val="HebrewChar"/>
          <w:rFonts w:cs="FrankRuehl" w:hint="cs"/>
          <w:rtl/>
        </w:rPr>
        <w:t xml:space="preserve"> (חקת ז וראה עוד חליצה)</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ששה דברים גנאי לו לתלמיד חכם</w:t>
      </w:r>
      <w:r w:rsidR="001B0A32" w:rsidRPr="001B0A32">
        <w:rPr>
          <w:rStyle w:val="HebrewChar"/>
          <w:rFonts w:cs="FrankRuehl" w:hint="cs"/>
          <w:rtl/>
        </w:rPr>
        <w:t>...</w:t>
      </w:r>
      <w:r w:rsidRPr="001B0A32">
        <w:rPr>
          <w:rStyle w:val="HebrewChar"/>
          <w:rFonts w:cs="FrankRuehl" w:hint="cs"/>
          <w:rtl/>
        </w:rPr>
        <w:t xml:space="preserve"> ואל יצא בנעלים המטולאים</w:t>
      </w:r>
      <w:r w:rsidR="001B0A32" w:rsidRPr="001B0A32">
        <w:rPr>
          <w:rStyle w:val="HebrewChar"/>
          <w:rFonts w:cs="FrankRuehl" w:hint="cs"/>
          <w:rtl/>
        </w:rPr>
        <w:t>...</w:t>
      </w:r>
      <w:r w:rsidRPr="001B0A32">
        <w:rPr>
          <w:rStyle w:val="HebrewChar"/>
          <w:rFonts w:cs="FrankRuehl" w:hint="cs"/>
          <w:rtl/>
        </w:rPr>
        <w:t xml:space="preserve"> (ברכות מג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כי סיים מסאניה (כשנעל מנעליו יאמר) לימא ברוך שעשה לי כל צרכי. (שם ס 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לא יצא האיש בסנדל המסומר, ולא ביחיד בזמן שאין ברגלו מכה</w:t>
      </w:r>
      <w:r w:rsidR="001B0A32" w:rsidRPr="001B0A32">
        <w:rPr>
          <w:rStyle w:val="HebrewChar"/>
          <w:rFonts w:cs="FrankRuehl" w:hint="cs"/>
          <w:rtl/>
        </w:rPr>
        <w:t>...</w:t>
      </w:r>
      <w:r w:rsidRPr="001B0A32">
        <w:rPr>
          <w:rStyle w:val="HebrewChar"/>
          <w:rFonts w:cs="FrankRuehl" w:hint="cs"/>
          <w:rtl/>
        </w:rPr>
        <w:t xml:space="preserve"> מאי טעמא, אמר שמואל שלפי הגזרה היו, והיו נחבאין במערה, ואמרו הנכנס יכנס והיוצא אל יצא, נהפך סנדלו של אחד מהן, כסבורין הם אחד מהן יצא, וראוהו אויבים ועכשיו באין עליהן, דחקו זה בזה והרגו זה את זה יותר ממה שהרגו בהם אויבים</w:t>
      </w:r>
      <w:r w:rsidR="001B0A32" w:rsidRPr="001B0A32">
        <w:rPr>
          <w:rStyle w:val="HebrewChar"/>
          <w:rFonts w:cs="FrankRuehl" w:hint="cs"/>
          <w:rtl/>
        </w:rPr>
        <w:t>...</w:t>
      </w:r>
      <w:r w:rsidRPr="001B0A32">
        <w:rPr>
          <w:rStyle w:val="HebrewChar"/>
          <w:rFonts w:cs="FrankRuehl" w:hint="cs"/>
          <w:rtl/>
        </w:rPr>
        <w:t xml:space="preserve"> אמר רבי יהודה אמר שמואל לא שנו אלא לחזק, (המסמרים לחזק), אבל לנוי מותר</w:t>
      </w:r>
      <w:r w:rsidR="001B0A32" w:rsidRPr="001B0A32">
        <w:rPr>
          <w:rStyle w:val="HebrewChar"/>
          <w:rFonts w:cs="FrankRuehl" w:hint="cs"/>
          <w:rtl/>
        </w:rPr>
        <w:t>...</w:t>
      </w:r>
      <w:r w:rsidRPr="001B0A32">
        <w:rPr>
          <w:rStyle w:val="HebrewChar"/>
          <w:rFonts w:cs="FrankRuehl" w:hint="cs"/>
          <w:rtl/>
        </w:rPr>
        <w:t xml:space="preserve"> בעא מיניה ההוא רצענא מרבי אמי, תפרו מבפנים מהו, אמר ליה מותר, ולא ידענא מאי טעמא, אמר רב אשי ולא ידע מר מאי טעמא, כיון שתפרו מבפנים הוי ליה מנעל, בסנדל גזרו רבנן, במנעל לא גזרו ביה רבנן</w:t>
      </w:r>
      <w:r w:rsidR="001B0A32" w:rsidRPr="001B0A32">
        <w:rPr>
          <w:rStyle w:val="HebrewChar"/>
          <w:rFonts w:cs="FrankRuehl" w:hint="cs"/>
          <w:rtl/>
        </w:rPr>
        <w:t>...</w:t>
      </w:r>
      <w:r w:rsidRPr="001B0A32">
        <w:rPr>
          <w:rStyle w:val="HebrewChar"/>
          <w:rFonts w:cs="FrankRuehl" w:hint="cs"/>
          <w:rtl/>
        </w:rPr>
        <w:t xml:space="preserve"> ולא ביחיד בזמן שאין ברגלו מכה, הא יש ברגלו מכה נפיק, בהי מינייהו נפיק, אמר רב הונא באותה שיש בה מכה, אלמא קסבר סנדל לשום צער עביד, וחייא בר רב אמר באותה שאין בה מכה, אלמא קסבר לשום תענוג עביד</w:t>
      </w:r>
      <w:r w:rsidR="001B0A32" w:rsidRPr="001B0A32">
        <w:rPr>
          <w:rStyle w:val="HebrewChar"/>
          <w:rFonts w:cs="FrankRuehl" w:hint="cs"/>
          <w:rtl/>
        </w:rPr>
        <w:t>...</w:t>
      </w:r>
      <w:r w:rsidRPr="001B0A32">
        <w:rPr>
          <w:rStyle w:val="HebrewChar"/>
          <w:rFonts w:cs="FrankRuehl" w:hint="cs"/>
          <w:rtl/>
        </w:rPr>
        <w:t xml:space="preserve"> </w:t>
      </w:r>
      <w:r w:rsidRPr="001B0A32">
        <w:rPr>
          <w:rStyle w:val="HebrewChar"/>
          <w:rFonts w:cs="FrankRuehl" w:hint="cs"/>
          <w:rtl/>
        </w:rPr>
        <w:lastRenderedPageBreak/>
        <w:t>ואזדא רבי יוחנן לטעמיה, דאמר רבי יוחנן כתפילין כך מנעלין, מה תפילין בשמאל, אף מנעלין בשמאל, מיתיבי, כשהוא נועל נועל של ימין ואחר כך נועל של שמאל, אמר רב יוסף השתא דתניא הכי ואמר רבי יוחנן הכי, דעבד הכי עבד, ודעבד הכי עבד. אמר ליה אביי דילמא רבי יוחנן הא מתניתין לא הוה שמיע ליה, ואי הוה שמיע ליה הוה הדר ביה</w:t>
      </w:r>
      <w:r w:rsidR="001B0A32" w:rsidRPr="001B0A32">
        <w:rPr>
          <w:rStyle w:val="HebrewChar"/>
          <w:rFonts w:cs="FrankRuehl" w:hint="cs"/>
          <w:rtl/>
        </w:rPr>
        <w:t>...</w:t>
      </w:r>
      <w:r w:rsidRPr="001B0A32">
        <w:rPr>
          <w:rStyle w:val="HebrewChar"/>
          <w:rFonts w:cs="FrankRuehl" w:hint="cs"/>
          <w:rtl/>
        </w:rPr>
        <w:t xml:space="preserve"> אמר רב נחמן בר יצחק ירא שמים יוצא ידי שתיהן, ומנו, מר בריה דרבנא, היכי עביד, סיים דימיניה ולא קטר, וסיים דשמאליה וקטר, והדר קטר דימיניה</w:t>
      </w:r>
      <w:r w:rsidR="001B0A32" w:rsidRPr="001B0A32">
        <w:rPr>
          <w:rStyle w:val="HebrewChar"/>
          <w:rFonts w:cs="FrankRuehl" w:hint="cs"/>
          <w:rtl/>
        </w:rPr>
        <w:t>...</w:t>
      </w:r>
      <w:r w:rsidRPr="001B0A32">
        <w:rPr>
          <w:rStyle w:val="HebrewChar"/>
          <w:rFonts w:cs="FrankRuehl" w:hint="cs"/>
          <w:rtl/>
        </w:rPr>
        <w:t xml:space="preserve"> תנו רבנן כשהוא נועל נועל של ימין ואחר כך נועל של שמאל, כשהוא חולץ חולץ של שמאל ואחר כך חולץ של ימין</w:t>
      </w:r>
      <w:r w:rsidR="001B0A32" w:rsidRPr="001B0A32">
        <w:rPr>
          <w:rStyle w:val="HebrewChar"/>
          <w:rFonts w:cs="FrankRuehl" w:hint="cs"/>
          <w:rtl/>
        </w:rPr>
        <w:t>...</w:t>
      </w:r>
      <w:r w:rsidRPr="001B0A32">
        <w:rPr>
          <w:rStyle w:val="HebrewChar"/>
          <w:rFonts w:cs="FrankRuehl" w:hint="cs"/>
          <w:rtl/>
        </w:rPr>
        <w:t xml:space="preserve"> (שבת ס 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חייא בא אבא אמר רבי יוחנן גנאי הוא לתלמיד חכם שיצא במנעלים המטולאים לשוק, והא רבי אחא בר חנינא נפיק, אמר רבי אחא בריה דרב נחמן בטלאי על גב טלאי. (שם קיד 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 יהודה אמר רב </w:t>
      </w:r>
      <w:r>
        <w:rPr>
          <w:rStyle w:val="HebrewChar"/>
          <w:rtl/>
        </w:rPr>
        <w:t> </w:t>
      </w:r>
      <w:r w:rsidRPr="001B0A32">
        <w:rPr>
          <w:rStyle w:val="HebrewChar"/>
          <w:rFonts w:cs="FrankRuehl" w:hint="cs"/>
          <w:bCs/>
          <w:rtl/>
        </w:rPr>
        <w:t xml:space="preserve">לעולם ימכור אדם קורות ביתו ויקח מנעלים לרגליו, </w:t>
      </w:r>
      <w:r>
        <w:rPr>
          <w:rStyle w:val="HebrewChar"/>
          <w:rtl/>
        </w:rPr>
        <w:t> </w:t>
      </w:r>
      <w:r w:rsidR="001B0A32" w:rsidRPr="001B0A32">
        <w:rPr>
          <w:rStyle w:val="HebrewChar"/>
          <w:rFonts w:cs="FrankRuehl" w:hint="cs"/>
          <w:rtl/>
        </w:rPr>
        <w:t xml:space="preserve"> </w:t>
      </w:r>
      <w:r w:rsidRPr="001B0A32">
        <w:rPr>
          <w:rStyle w:val="HebrewChar"/>
          <w:rFonts w:cs="FrankRuehl" w:hint="cs"/>
          <w:rtl/>
        </w:rPr>
        <w:t>הקיז דם ואין לו מה יאכל, ימכור מנעלים שברגליו ויספיק מהן צרכי סעודה. (שם קכט 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אבהו אמר רבי אלעזר אמר רבי ינאי מגררין מנעל חדש אבל לא ישן, (משום ממחק), במה מגררו, אמר רבי אבהו בגב סכין, אמר ליה ההוא סבא סמי דידך מקמי הא, דתני רבי חייא אין מגררין לא מנעל חדש ולא מנעל ישן, ולא יסוך את רגלו שמן והוא בתוך המנעל או בתוך הסנדל, (שהמנעל נהנה ונמצא מעבד), אבל סך את רגלו שמן ומניח בתוך המנעל או בתוך הסנדל</w:t>
      </w:r>
      <w:r w:rsidR="001B0A32" w:rsidRPr="001B0A32">
        <w:rPr>
          <w:rStyle w:val="HebrewChar"/>
          <w:rFonts w:cs="FrankRuehl" w:hint="cs"/>
          <w:rtl/>
        </w:rPr>
        <w:t>...</w:t>
      </w:r>
      <w:r w:rsidRPr="001B0A32">
        <w:rPr>
          <w:rStyle w:val="HebrewChar"/>
          <w:rFonts w:cs="FrankRuehl" w:hint="cs"/>
          <w:rtl/>
        </w:rPr>
        <w:t xml:space="preserve"> תנו רבנן לא יצא קטן במנעל גדול, אבל יוצא הוא בחלוק גדול, ולא תצא אשה במנעל מרופט ולא תחלוץ בו, ואם חלצה חליצתה כשרה, ואין יוצאין במנעל חדש, באיזה מנעל אמרו, במנעל של אשה, תני בר קפרא לא שנו אלא שלא יצאה בו שעה אחת מבעוד יום, אבל יצאה בו מערב שבת מותר. תני חדא שומטין מנעל מעל גבי אימוס (צורה), ותניא אידך אין שומטין, לא קשיא, הא רבי אליעזר והא רבנן, דתנן מנעל שעל גבי אימוס, רבי אליעזר מטהר וחכמים מטמאין (שהוא כלי)</w:t>
      </w:r>
      <w:r w:rsidR="001B0A32" w:rsidRPr="001B0A32">
        <w:rPr>
          <w:rStyle w:val="HebrewChar"/>
          <w:rFonts w:cs="FrankRuehl" w:hint="cs"/>
          <w:rtl/>
        </w:rPr>
        <w:t>...</w:t>
      </w:r>
      <w:r w:rsidRPr="001B0A32">
        <w:rPr>
          <w:rStyle w:val="HebrewChar"/>
          <w:rFonts w:cs="FrankRuehl" w:hint="cs"/>
          <w:rtl/>
        </w:rPr>
        <w:t xml:space="preserve"> (שם קמא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 xml:space="preserve">ולא אמרן אלא דלא רכיב חמרא ולא סיים </w:t>
      </w:r>
      <w:r w:rsidR="006D779D" w:rsidRPr="001B0A32">
        <w:rPr>
          <w:rStyle w:val="HebrewChar"/>
          <w:rFonts w:cs="FrankRuehl" w:hint="cs"/>
          <w:rtl/>
        </w:rPr>
        <w:lastRenderedPageBreak/>
        <w:t>מסני, אבל רכיב חמרא וסיים מסני לית לן בה, (לעבור על מים שפוכים), והני מילי היכא דליכא למיחש לכשפים, אבל היכא דאיכא למיחש לכשפים, אף על גב דאיכא כל הני חיישינן. ההוא גברא דרכיב חמרא וסיים מסני וגמוד מסאניה (נתכווצו) וצוו (יבשו) כרעיה. (פסחים קיא 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שבעה דברים צוה רבי עקיבא את רבי יהושע בנו</w:t>
      </w:r>
      <w:r w:rsidR="001B0A32" w:rsidRPr="001B0A32">
        <w:rPr>
          <w:rStyle w:val="HebrewChar"/>
          <w:rFonts w:cs="FrankRuehl" w:hint="cs"/>
          <w:rtl/>
        </w:rPr>
        <w:t>...</w:t>
      </w:r>
      <w:r w:rsidRPr="001B0A32">
        <w:rPr>
          <w:rStyle w:val="HebrewChar"/>
          <w:rFonts w:cs="FrankRuehl" w:hint="cs"/>
          <w:rtl/>
        </w:rPr>
        <w:t xml:space="preserve"> ואל תמנע מנעלים מרגליך. (שם קיב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כגון רבי חנינא ורב אושעיא דהוו אושכפי בארעא דישראל, ועבדי להו מסאני לזונות ועיילי להו, אינהו מסתכלי בהו, ואינהו לא מדלן עינייהו לאיסתכולי בהו. (שם קיג 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משלחין כלים</w:t>
      </w:r>
      <w:r w:rsidR="001B0A32" w:rsidRPr="001B0A32">
        <w:rPr>
          <w:rStyle w:val="HebrewChar"/>
          <w:rFonts w:cs="FrankRuehl" w:hint="cs"/>
          <w:rtl/>
        </w:rPr>
        <w:t>...</w:t>
      </w:r>
      <w:r w:rsidRPr="001B0A32">
        <w:rPr>
          <w:rStyle w:val="HebrewChar"/>
          <w:rFonts w:cs="FrankRuehl" w:hint="cs"/>
          <w:rtl/>
        </w:rPr>
        <w:t xml:space="preserve"> והן לצורך המועד, אבל לא סנדל המסומר ולא מנעל שאינו תפור, רבי יהודה אומר אף לא מנעל לבן מפני שצריך אומן</w:t>
      </w:r>
      <w:r w:rsidR="001B0A32" w:rsidRPr="001B0A32">
        <w:rPr>
          <w:rStyle w:val="HebrewChar"/>
          <w:rFonts w:cs="FrankRuehl" w:hint="cs"/>
          <w:rtl/>
        </w:rPr>
        <w:t>...</w:t>
      </w:r>
      <w:r w:rsidRPr="001B0A32">
        <w:rPr>
          <w:rStyle w:val="HebrewChar"/>
          <w:rFonts w:cs="FrankRuehl" w:hint="cs"/>
          <w:rtl/>
        </w:rPr>
        <w:t xml:space="preserve"> ולא מנעל שאינו תפור, פשיטא, לא נצרכא דאף על גב דנקיט בסיכי (יתדות של עץ, או שתי תפירות קטנות באמצע בתחילה ובסוף), רבי יהודה אומר אף לא מנעל לבן. תניא רבי יהודה מתיר בשחור ואוסר בלבן, מפני שצריך ביצת הגיר, רבי יוסי אוסר בשחור מפני שצריך לצחצחו, ולא פליגי, מר כי אתריה ומר כי אתריה, באתריה דמר בשרא לתחת, באתריה דמר בשרא לעיל. (ביצה יד 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אבל אסור בנעילת הסנדל, מדקאמר ליה רחמנא ליחזקאל ונעליך תשים ברגליך, מכלל דכולי עלמא אסור. מנודה מהו בנעילת הסנדל, אמר רב יוסף תא שמע, כשאמרו אסור בנעילת הסנדל לא אמרו אלא בעיר, אבל בדרך מותר, הא כיצד, יצא לדרך נועל, נכנס לעיר חולץ, וכן אתה מוצא במנודה ובאבל, מאי לאו אכולהו, לא אשארא. (מועד קטן טו 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ליה רב פפא לאביי, האי תנא שליח ערטלאי ורמי מסאני, (אין לו חליפות בגדים אלא משנה לשנה, ומנעלים קאמר ממועד למועד), אמר ליה תנא במקום הרים קאי, דלא סגיא בלא תלתא זוגי מסאני, ואגב אורחיה קא משמע לן, דניתבינהו ניהלה במועד, כי היכי דניהוי לה שמחה בגוייהו. (כתובות סה 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רבנן אמרי מהכא, דאין הכהנים רשאין לעלות בסנדליהן לדוכן, וזהו אחת מתשע תקנות </w:t>
      </w:r>
      <w:r w:rsidRPr="001B0A32">
        <w:rPr>
          <w:rStyle w:val="HebrewChar"/>
          <w:rFonts w:cs="FrankRuehl" w:hint="cs"/>
          <w:rtl/>
        </w:rPr>
        <w:lastRenderedPageBreak/>
        <w:t>שהתקין רבן יוחנן בן זכאי, מאי טעמא לאו משום כבוד צבור</w:t>
      </w:r>
      <w:r w:rsidR="001B0A32" w:rsidRPr="001B0A32">
        <w:rPr>
          <w:rStyle w:val="HebrewChar"/>
          <w:rFonts w:cs="FrankRuehl" w:hint="cs"/>
          <w:rtl/>
        </w:rPr>
        <w:t>...</w:t>
      </w:r>
      <w:r w:rsidRPr="001B0A32">
        <w:rPr>
          <w:rStyle w:val="HebrewChar"/>
          <w:rFonts w:cs="FrankRuehl" w:hint="cs"/>
          <w:rtl/>
        </w:rPr>
        <w:t xml:space="preserve"> (סוטה מ 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כמאן אזלא הא דאמר רב חייא בר אשי, זימנין סגיאין הוה קאימנא קמיה דרב ושכשיכי ליה מסאניה במיא, כמאן, כרבנן</w:t>
      </w:r>
      <w:r w:rsidRPr="001B0A32">
        <w:rPr>
          <w:rStyle w:val="HebrewChar"/>
          <w:rFonts w:cs="FrankRuehl" w:hint="cs"/>
          <w:rtl/>
        </w:rPr>
        <w:t>...</w:t>
      </w:r>
      <w:r w:rsidR="006D779D" w:rsidRPr="001B0A32">
        <w:rPr>
          <w:rStyle w:val="HebrewChar"/>
          <w:rFonts w:cs="FrankRuehl" w:hint="cs"/>
          <w:rtl/>
        </w:rPr>
        <w:t xml:space="preserve"> שכשוך אין (בשבת), אבל כיבוס לא. (זבחים צד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תני, אבל ומנודה שהיו מהלכין בדרך מותרין בנעילת הסנדל, לכשיבואו אל העיר יחלוצו, וכן בתשעה באב, וכן בתענית צבור. (ברכות יט 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הברסים והברדסים והדלמטיקיון ומנעלות הפינון לא ילבשם עד שיבדוק</w:t>
      </w:r>
      <w:r w:rsidR="001B0A32" w:rsidRPr="001B0A32">
        <w:rPr>
          <w:rStyle w:val="HebrewChar"/>
          <w:rFonts w:cs="FrankRuehl" w:hint="cs"/>
          <w:rtl/>
        </w:rPr>
        <w:t>...</w:t>
      </w:r>
      <w:r w:rsidRPr="001B0A32">
        <w:rPr>
          <w:rStyle w:val="HebrewChar"/>
          <w:rFonts w:cs="FrankRuehl" w:hint="cs"/>
          <w:rtl/>
        </w:rPr>
        <w:t xml:space="preserve"> ומנעל של זרד אין בו משום כלאים, (יש מפרשים מנעל של עור שנותנין אותן תחת כף הרגל, ויש מפרשים שמגיעין עד הירך, ויש מפרשים שמין בתוכן צמר לחמם את הרגל, ויש מפרשים שעשוים לימות החמה, ואין בו משום כלאים)</w:t>
      </w:r>
      <w:r w:rsidR="001B0A32" w:rsidRPr="001B0A32">
        <w:rPr>
          <w:rStyle w:val="HebrewChar"/>
          <w:rFonts w:cs="FrankRuehl" w:hint="cs"/>
          <w:rtl/>
        </w:rPr>
        <w:t>...</w:t>
      </w:r>
      <w:r w:rsidRPr="001B0A32">
        <w:rPr>
          <w:rStyle w:val="HebrewChar"/>
          <w:rFonts w:cs="FrankRuehl" w:hint="cs"/>
          <w:rtl/>
        </w:rPr>
        <w:t xml:space="preserve"> אבל עכשיו שהפשתן מצויה בכל מקום צריכין בדיקה, מנעל של זרב, אית אתרין דזרבין עימרא (שמים צמר) מן גו, כהדא דרבי זעירא מפקד לרבי אבא בר זבינא ויאמר לבר ראשון דלא יחוט ליה מסאניה בכיתן אלא ברצועה. (כלאים מג א, וראה שם עוד)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מפני מה גזרו על סנדל המסומר, יש אומרים שהיו רואות את ראשו ומפילות, (שהיה שנון כחרב ונרתעות), ויש אומרים שהיו שומעות קולו ומפילות, ויש אומרים על ידי שהיו נדחקין זה בזה והורגין זה את זה</w:t>
      </w:r>
      <w:r w:rsidR="001B0A32" w:rsidRPr="001B0A32">
        <w:rPr>
          <w:rStyle w:val="HebrewChar"/>
          <w:rFonts w:cs="FrankRuehl" w:hint="cs"/>
          <w:rtl/>
        </w:rPr>
        <w:t>...</w:t>
      </w:r>
      <w:r w:rsidRPr="001B0A32">
        <w:rPr>
          <w:rStyle w:val="HebrewChar"/>
          <w:rFonts w:cs="FrankRuehl" w:hint="cs"/>
          <w:rtl/>
        </w:rPr>
        <w:t xml:space="preserve"> מעתה אפילו בחול, לאו אורחיה דבר נשא מיהוי ליה תרין סנדלין, חד לחולא וחד לשובתא, (ואם גזרו בשבת, לא יצא בו גם בחול)</w:t>
      </w:r>
      <w:r w:rsidR="001B0A32" w:rsidRPr="001B0A32">
        <w:rPr>
          <w:rStyle w:val="HebrewChar"/>
          <w:rFonts w:cs="FrankRuehl" w:hint="cs"/>
          <w:rtl/>
        </w:rPr>
        <w:t>...</w:t>
      </w:r>
      <w:r w:rsidRPr="001B0A32">
        <w:rPr>
          <w:rStyle w:val="HebrewChar"/>
          <w:rFonts w:cs="FrankRuehl" w:hint="cs"/>
          <w:rtl/>
        </w:rPr>
        <w:t xml:space="preserve"> סנדל שנפסקו אזניו שנפסקו חביו שנפסקו תרסיותיו או שפירשה רוב אחת מכפיו טהור, נפסקה אחת מאזניו אחת מחביתיו אחת מתרסיותיו או שפירוש רוב מכפיו טמא, רבי יהודא אומר הפנימית טמאה והחיצונה טהורה</w:t>
      </w:r>
      <w:r w:rsidR="001B0A32" w:rsidRPr="001B0A32">
        <w:rPr>
          <w:rStyle w:val="HebrewChar"/>
          <w:rFonts w:cs="FrankRuehl" w:hint="cs"/>
          <w:rtl/>
        </w:rPr>
        <w:t>...</w:t>
      </w:r>
      <w:r w:rsidRPr="001B0A32">
        <w:rPr>
          <w:rStyle w:val="HebrewChar"/>
          <w:rFonts w:cs="FrankRuehl" w:hint="cs"/>
          <w:rtl/>
        </w:rPr>
        <w:t xml:space="preserve"> שמעון בר בא הוה משמש קומי רבי יוחנן, והוה מושיט ליה סנדליה כהדא דתני לדרך ארץ, כשהוא נועל נועל של ימין ואחר כך של שמאל, וכשהוא חולץ חולץ של שמאל ואחר כך חולץ של ימין, אמר ליה רבי יוחנן, בבליא, לא תעבד כן, שהראשונים לא היו עושין כן, אלא כשהוא נועל נועל של שמאל ואחר כך נועל של </w:t>
      </w:r>
      <w:r w:rsidRPr="001B0A32">
        <w:rPr>
          <w:rStyle w:val="HebrewChar"/>
          <w:rFonts w:cs="FrankRuehl" w:hint="cs"/>
          <w:rtl/>
        </w:rPr>
        <w:lastRenderedPageBreak/>
        <w:t>ימין, שלא תהא נראית של ימין פגומה</w:t>
      </w:r>
      <w:r w:rsidR="001B0A32" w:rsidRPr="001B0A32">
        <w:rPr>
          <w:rStyle w:val="HebrewChar"/>
          <w:rFonts w:cs="FrankRuehl" w:hint="cs"/>
          <w:rtl/>
        </w:rPr>
        <w:t>...</w:t>
      </w:r>
      <w:r w:rsidRPr="001B0A32">
        <w:rPr>
          <w:rStyle w:val="HebrewChar"/>
          <w:rFonts w:cs="FrankRuehl" w:hint="cs"/>
          <w:rtl/>
        </w:rPr>
        <w:t xml:space="preserve"> (שבת לד ב, וראה שם עוד)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רצועות מנעל וסנדל נוטל ומחזיר ובלבד שלא יקשור, חוטמו שנשמט, אית תניי תני מותר להחזיר, ואית תניי תני אסור להחזיר, הוון בעי מימר מאן דאמר מותר בשיש בו נקב אחד, מאן דאמר אסור, בשיש בה ב' נקבים, אמר רבי יוסה בי רבי בון, בין זה ובין זה כמאן דאמר בשיש בו שני נקבים, מהו כדון מאן דאמר מותר ברפין, מאן דאמר אסור באפוצים</w:t>
      </w:r>
      <w:r w:rsidR="001B0A32" w:rsidRPr="001B0A32">
        <w:rPr>
          <w:rStyle w:val="HebrewChar"/>
          <w:rFonts w:cs="FrankRuehl" w:hint="cs"/>
          <w:rtl/>
        </w:rPr>
        <w:t>...</w:t>
      </w:r>
      <w:r w:rsidRPr="001B0A32">
        <w:rPr>
          <w:rStyle w:val="HebrewChar"/>
          <w:rFonts w:cs="FrankRuehl" w:hint="cs"/>
          <w:rtl/>
        </w:rPr>
        <w:t xml:space="preserve"> (שם עז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כיני מתניתין (שאין משלחין מנעל ביום טוב), מפני שהוא צריך ביצת אומן, מתניתין דרבי אליעזר, דתנינן תמן, מנעל שעל האמוס, רבי ליעזר מטהר וחכמים מטמאין, דברי הכל היא, שנייא הוא הכא, שהוא כמכשיר כלי ביום טוב, תני אין מפרקין את המנעל מן האמוס ביום טוב, אבל מפרקין את המנעל מעל האמוס בחולו של מועד. (ביצה ט 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בנעילת הסנדל, תני כל אלו שאמרו אסורין בנעילת סנדל, יצא לדרך נועל, הגיע לכרך חולץ, וכן באבל וכן במנודה, אית תניי תני יוצאין באנפיליא ביום הכיפורים, אית תניי תני אין יוצאין, אמר רב חסדא מאן דאמר יוצאין באנפיליא של בגד, מאן דאמר אין יוצאין באנפיליא של עור. רבי יצחק בר נחמן סלק גבי רבי יהושע בן לוי בלילי צומא רבא, נפק לגבי לבוש סולייתיה, אמר ליה מהו הכין, אמר ליה איסתניס אני</w:t>
      </w:r>
      <w:r w:rsidR="001B0A32" w:rsidRPr="001B0A32">
        <w:rPr>
          <w:rStyle w:val="HebrewChar"/>
          <w:rFonts w:cs="FrankRuehl" w:hint="cs"/>
          <w:rtl/>
        </w:rPr>
        <w:t>...</w:t>
      </w:r>
      <w:r w:rsidRPr="001B0A32">
        <w:rPr>
          <w:rStyle w:val="HebrewChar"/>
          <w:rFonts w:cs="FrankRuehl" w:hint="cs"/>
          <w:rtl/>
        </w:rPr>
        <w:t xml:space="preserve"> (תענית ו ב)</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תני אמר רבי יוסי מעשה שהלכתי לנציבין וראיתי שם זקן אחד ונמתי לו בקי לך רבי יהודה בן בתירה מימיך, ונומה לי, רבי, שולחני הייתי בעירי, ועל שולחני היה תדיר, ונמתי לו ראית חולץ בימיך, במה היה חולץ, במנעל או בסנדל, אמר לי רבי וכי יש סנדל במקומינו</w:t>
      </w:r>
      <w:r w:rsidR="001B0A32" w:rsidRPr="001B0A32">
        <w:rPr>
          <w:rStyle w:val="HebrewChar"/>
          <w:rFonts w:cs="FrankRuehl" w:hint="cs"/>
          <w:rtl/>
        </w:rPr>
        <w:t>...</w:t>
      </w:r>
      <w:r w:rsidRPr="001B0A32">
        <w:rPr>
          <w:rStyle w:val="HebrewChar"/>
          <w:rFonts w:cs="FrankRuehl" w:hint="cs"/>
          <w:rtl/>
        </w:rPr>
        <w:t xml:space="preserve"> (יבמות סו א, וראה שם עוד)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של נעליך, כל מקום שהשכינה נגלית אסור בנעילת הסנדל, וכן ביהושע (יהושע ה') של נעלך, וכן הכהנים לא שמשו במקדש אלא יחיפים. (שמות ב יג)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מסכת כלה: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התיר מנעלו ויצא לשוק הרי זה מגסי הרוח, אלא מאי ליעבד, הכי קאמר, נעל מנעלו כשיצא לשוק, הרי זה מגסי הרוח. (פרק י)</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חזקוני: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של נעליך - שפעמים דורס במקום מטונף, והוצרך לומר מעל רגליך, שגם של יד נקרא נעל, כמו "שלף איש נעלו", ותרגם נרתק יד ימיניה. (שמות ג ה)</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עקדה: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של נעליך - משל נמרץ למה שרצה, כי המנהג לעשות המנעל לפי מדת הרגל, והוא כינוי לענינים הטבעיים, שבהם ימשכו המסובבים אחר הסבות ומדתן, ובהנהגה העליונה יתהוו ויתחדשו הסבות לצורך המסבבים, לכך אמר לו של נעליך וגו', רוצה לומר צא מאצטגנינות שלך ודעתך</w:t>
      </w:r>
      <w:r w:rsidR="001B0A32" w:rsidRPr="001B0A32">
        <w:rPr>
          <w:rStyle w:val="HebrewChar"/>
          <w:rFonts w:cs="FrankRuehl" w:hint="cs"/>
          <w:rtl/>
        </w:rPr>
        <w:t>...</w:t>
      </w:r>
      <w:r w:rsidRPr="001B0A32">
        <w:rPr>
          <w:rStyle w:val="HebrewChar"/>
          <w:rFonts w:cs="FrankRuehl" w:hint="cs"/>
          <w:rtl/>
        </w:rPr>
        <w:t xml:space="preserve"> ולכן שלף ב' נעליו, אבל ביהושע שלף רק אחת, כי השתמש בה רק במלחמות, (במדה שלמעלה מהטבע). (שם)</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וכאשר יש לגופו נעילת סנדל, אז הוא מנושא מן הארץ, ואז מתיישבת הנפש אצל הגוף במה שנקרא רוח, על שהוא נבדל ומנושא מן הארץ, אבל כאשר אין לו נעילת סנדל, ורגליו נוגעים בארץ ואינם מנושאים מן הארץ, אז אין הנפש מתיישבת בגוף מצד שם רוח על שם שהיא עצם רוחני מנושא מן הארץ, וזה אמרם ז"ל (שבת קנ"ב א') דעל סוס מלך, דמנעלים ברגליו בר חורין, דלא הא ולא הא דחפיר וקביר טב מיניה. ורוצה לומר, כי מי שהוא מנושא מן הארץ עד שרוכב על סוס זהו מלך, לפי שהוא מנושא לגמרי, ומי שיש לו מנעלים ברגליו, שהוא מנושא שאינו הולך לגמרי על הארץ הוא בר חורין, רצה לומר כי לכל הפחות נחשב בן חורין, שיש לו התנשאות במה שאין אחר משעבד בו. (דרשה לשבת תשובה)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דאמר רבי יוחנן כתפילין כך מנעלין, מה תפילין בשמאל, אף מנעלין בשמאל</w:t>
      </w:r>
      <w:r w:rsidR="001B0A32" w:rsidRPr="001B0A32">
        <w:rPr>
          <w:rStyle w:val="HebrewChar"/>
          <w:rFonts w:cs="FrankRuehl" w:hint="cs"/>
          <w:rtl/>
        </w:rPr>
        <w:t>...</w:t>
      </w:r>
      <w:r w:rsidRPr="001B0A32">
        <w:rPr>
          <w:rStyle w:val="HebrewChar"/>
          <w:rFonts w:cs="FrankRuehl" w:hint="cs"/>
          <w:rtl/>
        </w:rPr>
        <w:t xml:space="preserve"> מה שמדמה מנעלין לתפילין, הטעם הוא, כי התפילין הם על האדם ואינם כמו מלבוש שמכסה בו גופו, אבל התפילין אם עליו קשורים באדם, וכן המנעלים </w:t>
      </w:r>
      <w:r w:rsidRPr="001B0A32">
        <w:rPr>
          <w:rStyle w:val="HebrewChar"/>
          <w:rFonts w:cs="FrankRuehl" w:hint="cs"/>
          <w:rtl/>
        </w:rPr>
        <w:lastRenderedPageBreak/>
        <w:t>אינם דומים למלבושים רק הם קשורים באדם. והתפילין הם על האדם כמו כתר ופאר, והמנעלים הם הפך זה, קשורים באדם באבר השפל, דהיינו למטה מן הרגל</w:t>
      </w:r>
      <w:r w:rsidR="001B0A32" w:rsidRPr="001B0A32">
        <w:rPr>
          <w:rStyle w:val="HebrewChar"/>
          <w:rFonts w:cs="FrankRuehl" w:hint="cs"/>
          <w:rtl/>
        </w:rPr>
        <w:t>...</w:t>
      </w:r>
      <w:r w:rsidRPr="001B0A32">
        <w:rPr>
          <w:rStyle w:val="HebrewChar"/>
          <w:rFonts w:cs="FrankRuehl" w:hint="cs"/>
          <w:rtl/>
        </w:rPr>
        <w:t xml:space="preserve"> וכן נעילת סנדלים בשמאל, לפי שהשמאל קרוב לאדם ביותר מכל. ובסמוך קאמר וירא שמים יוצא ידי שניהם, שנועל של ימין תחלה וקושר של שמאל תחלה, מפני כי הקשירה היא באדם לגמרי, ודבר זה שייך בשמאל, שהוא קרוב לאדם כמו שאמרנו, לפיכך הקשירה של שמאל תחלה, אבל נעילה של ימין תחלה, מפני החשיבות, שלא יראה הרגל ערום, שבזיון הוא לרגל ימין אם היה נועל של שמאל תחלה. (חידושי אגדות שבת סא 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 xml:space="preserve">כי המלבושים הם לכבוד האדם, כמו רבי יוחנן קרי למאניה מכבדותי, ובשביל זה הם צריכים לאדם כדי להתכבד ולהתקדש האדם בהם, ובשביל כך לא בלו, ומנעלים אינם מלבושי כבוד, אבל הם מלבוש גנאי לאדם, שהרי בכל מקום קדושה אסור לילך במנעלים, כדכתיב של נעליך, נמצא </w:t>
      </w:r>
      <w:r w:rsidR="006D779D">
        <w:rPr>
          <w:rStyle w:val="HebrewChar"/>
          <w:rtl/>
        </w:rPr>
        <w:t> </w:t>
      </w:r>
      <w:r w:rsidR="006D779D" w:rsidRPr="001B0A32">
        <w:rPr>
          <w:rStyle w:val="HebrewChar"/>
          <w:rFonts w:cs="FrankRuehl" w:hint="cs"/>
          <w:bCs/>
          <w:rtl/>
        </w:rPr>
        <w:t xml:space="preserve">כי המנעלים אינם אלא להכרח האדם שלא יקבל נזק ברגליו, </w:t>
      </w:r>
      <w:r w:rsidR="006D779D">
        <w:rPr>
          <w:rStyle w:val="HebrewChar"/>
          <w:rtl/>
        </w:rPr>
        <w:t> </w:t>
      </w:r>
      <w:r w:rsidRPr="001B0A32">
        <w:rPr>
          <w:rStyle w:val="HebrewChar"/>
          <w:rFonts w:cs="FrankRuehl" w:hint="cs"/>
          <w:rtl/>
        </w:rPr>
        <w:t xml:space="preserve"> </w:t>
      </w:r>
      <w:r w:rsidR="006D779D" w:rsidRPr="001B0A32">
        <w:rPr>
          <w:rStyle w:val="HebrewChar"/>
          <w:rFonts w:cs="FrankRuehl" w:hint="cs"/>
          <w:rtl/>
        </w:rPr>
        <w:t>ואינם לעצמם, וזהו שתקנו חכמים כשלובש סודר שלו או טליתו לברך מלביש ערומים בלשון לבישה, וכשהוא מסיים מסאני שעשית לי כל צרכי, כלומר, בשביל הכרח וצורך נבראו לא בשביל עצמם כלל, שאין זה מלבוש לכבוד. לכך קאמר גבי מנעלים, "ורגלך לא בצקה", כלומר מה שמנעלים משמשות אל האדם שלא יהיה ניזק היה לך, והשתא הוי הכתוב כמשמע שמלתך, שהיו צריכים להיות לך שמלה לכסות, כי היה לך מ' שנה ולא חסרת, ומה שהיה צריך לך למנעלים, שלא יהיה רגליך נפוחים, היה לך גם כן</w:t>
      </w:r>
      <w:r w:rsidRPr="001B0A32">
        <w:rPr>
          <w:rStyle w:val="HebrewChar"/>
          <w:rFonts w:cs="FrankRuehl" w:hint="cs"/>
          <w:rtl/>
        </w:rPr>
        <w:t>...</w:t>
      </w:r>
      <w:r w:rsidR="006D779D" w:rsidRPr="001B0A32">
        <w:rPr>
          <w:rStyle w:val="HebrewChar"/>
          <w:rFonts w:cs="FrankRuehl" w:hint="cs"/>
          <w:rtl/>
        </w:rPr>
        <w:t xml:space="preserve"> ועוד כי כאן אמר "כי על כל מוצא פי ה' יחיה האדם", הזכיר שהיה לו כל זה מן השי"ת, לא רצה לומר הכתוב "ונעלך לא בלתה" אצל השי"ת, כי המנעלים הוא דבר מגונה, והוא לו להכרח בלבד, דאין ראוי לומר שהיה להם מן השי"ת המנעלים שהם דבר גנאי, אבל לקמן כתיב ואולך אתכם במדבר וגו', כיון שלא נזכר השם, כתיב "ונעלך לא בלתה מעל רגליך". (גור אריה דברים ח 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של"ה: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והיודע סוד מנעל "מה יפו פעמים בנעלים", יתברר לו הענין ביותר, ויתבאר אי"ה בסוד איסור נעילת סנדל דיום הכפורים, ושם יתבאר גם כן שייכת ברכת שעשה לי כל צרכי לכשנועל מנעליו</w:t>
      </w:r>
      <w:r w:rsidR="001B0A32" w:rsidRPr="001B0A32">
        <w:rPr>
          <w:rStyle w:val="HebrewChar"/>
          <w:rFonts w:cs="FrankRuehl" w:hint="cs"/>
          <w:rtl/>
        </w:rPr>
        <w:t>...</w:t>
      </w:r>
      <w:r w:rsidRPr="001B0A32">
        <w:rPr>
          <w:rStyle w:val="HebrewChar"/>
          <w:rFonts w:cs="FrankRuehl" w:hint="cs"/>
          <w:rtl/>
        </w:rPr>
        <w:t xml:space="preserve"> (מסכת חולין, ועיין שם עוד)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הגר"א: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כי סיים מסאניה לימא ברוך שעשה לי כל צרכי. וקשה, כי בנעילת הסנדל מצא כל צרכו. ויש לומר כיון שהסנדל נעשה מעור בהמה וחיה, וגם החיה והבהמה עומדים לצרכי בני אדם, והוא מושל עליהם, וממילא מושל גם כן על דומם וצומח וכל שתה תחת רגליו, על כן שפיר מברך שעשה לי כל צרכי. (דברי אליהו ברכות)</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הנעל מראה ההבדל בין בן אדם בעל רצון ובעל חיים ההולך ברגליו על הארץ, ומסירת הנעל מראה על רצון בדבר, וכן כאן מראה בסירובו שהולך אחר טבעו, ואינו בעל רצון למלא מצוות התורה, לכן חולצת נעלו. (דברים כה ט)</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חליצת הנעל מבטאת התמסרות גמורה לערכיו של אחר, ביסוס האישיות עליו בלבד, ובצמוד אליו, ורכישת עמידה ומעמד מתוכו, כן נתחייבו הכהנים במקדש ללכת אך יחפים, שום דבר חוצץ לא הורשה להפריד בין רגליהם ובין הקרקע, לעולם אין הקודש תצוגת פאר מעשה ידי אדם, מרשימה כלפי חוץ, רושמו כלפי פנים, כלפי האישיות, עליה מוטל להתחבר אל הקודש ולהתקדש על ידו, אם רצונה לפעול בשירותו. הרצפה מקדשת (זבחים כ"ד), אדמת הקודש מקדשת את הכהן. (שמות ג ה)</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נעמה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(ראה גם: למך, נח, עזה ועזאל, שדים)</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ואלו שני הממונים שוחים בים הגדול, ופורחים משם, והולכים בלילה אל נעמה אם השדים, שטעו אחריה בני אלהים הראשונים, וחושבים לקרב אליה, והיא מדלגת ששים אלף פרסאות, </w:t>
      </w:r>
      <w:r w:rsidRPr="001B0A32">
        <w:rPr>
          <w:rStyle w:val="HebrewChar"/>
          <w:rFonts w:cs="FrankRuehl" w:hint="cs"/>
          <w:rtl/>
        </w:rPr>
        <w:lastRenderedPageBreak/>
        <w:t>והיא נעשית לכמה צורות לבני אדם בשביל שיטעו אחריה בני אדם. (פירוש, כי אחר שקבלו כח מעוזא ועזאל יכלו גם להזדווג עם נעמה, שגם המלאכים הראשונים עזא ועזאל טעו אבתרה, ומגו זווגא דא, ילדה נעמה כל הרוחין בישין ושדין דעלמא)</w:t>
      </w:r>
      <w:r w:rsidR="001B0A32" w:rsidRPr="001B0A32">
        <w:rPr>
          <w:rStyle w:val="HebrewChar"/>
          <w:rFonts w:cs="FrankRuehl" w:hint="cs"/>
          <w:rtl/>
        </w:rPr>
        <w:t>...</w:t>
      </w:r>
      <w:r w:rsidRPr="001B0A32">
        <w:rPr>
          <w:rStyle w:val="HebrewChar"/>
          <w:rFonts w:cs="FrankRuehl" w:hint="cs"/>
          <w:rtl/>
        </w:rPr>
        <w:t xml:space="preserve"> (הקדמה קנז, ועיין שם עוד)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אדם הראשון מאה ושלשים שנה שימש ברוחות נקבות הנ"ל, עד שבאה נעמה, שמחמת יפיה זנו בני האלהים אחריה, שהם עזא ועזאל, והולידה מהם מיני קליפות חדשות נוספות על קליפות הנ"ל, וממנה נתפשטו רוחות רעות ושדים בהעולם, שהן הולכות ומשוטטות בלילה והולכות ומצחקות בבני אדם, וגורמות להם שיוציאו קרי</w:t>
      </w:r>
      <w:r w:rsidR="001B0A32" w:rsidRPr="001B0A32">
        <w:rPr>
          <w:rStyle w:val="HebrewChar"/>
          <w:rFonts w:cs="FrankRuehl" w:hint="cs"/>
          <w:rtl/>
        </w:rPr>
        <w:t>...</w:t>
      </w:r>
      <w:r w:rsidRPr="001B0A32">
        <w:rPr>
          <w:rStyle w:val="HebrewChar"/>
          <w:rFonts w:cs="FrankRuehl" w:hint="cs"/>
          <w:rtl/>
        </w:rPr>
        <w:t xml:space="preserve"> (ביאור הדברים, כי טרם שבאה נעמה לא היו אלא אלו ב' קליפות הנ"ל, שהם לילית קדמאה, שנבראה מכח גניזת אור הראשון, שהיא רק בחינת מים התחתונים בלבד, וכנגד המלכות בלבדה, ונבחנת שהיא מבחינת עולם הזה, כי עולם הזה הוא בחינת מלכות. ב' היא הקליפה שיצאה ונבראה בעת שג' אותיות הי"מ נפלו למים תחתונים, ונעשו ימ"ה</w:t>
      </w:r>
      <w:r w:rsidR="001B0A32" w:rsidRPr="001B0A32">
        <w:rPr>
          <w:rStyle w:val="HebrewChar"/>
          <w:rFonts w:cs="FrankRuehl" w:hint="cs"/>
          <w:rtl/>
        </w:rPr>
        <w:t>...</w:t>
      </w:r>
      <w:r w:rsidRPr="001B0A32">
        <w:rPr>
          <w:rStyle w:val="HebrewChar"/>
          <w:rFonts w:cs="FrankRuehl" w:hint="cs"/>
          <w:rtl/>
        </w:rPr>
        <w:t xml:space="preserve"> שאלו הרוחין ושדין שנולדו מנעמה תלוים באויר, שהוא בחינת מים עליונים, ואין להם מהארץ כלום. ונמצא עתה ג' מיני קליפות, א' שכולה מהארץ, ב' שיש בה מארץ ויש בה מאויר, ג' שכולה מאויר</w:t>
      </w:r>
      <w:r w:rsidR="001B0A32" w:rsidRPr="001B0A32">
        <w:rPr>
          <w:rStyle w:val="HebrewChar"/>
          <w:rFonts w:cs="FrankRuehl" w:hint="cs"/>
          <w:rtl/>
        </w:rPr>
        <w:t>...</w:t>
      </w:r>
      <w:r w:rsidRPr="001B0A32">
        <w:rPr>
          <w:rStyle w:val="HebrewChar"/>
          <w:rFonts w:cs="FrankRuehl" w:hint="cs"/>
          <w:rtl/>
        </w:rPr>
        <w:t xml:space="preserve"> (בראשית קב, ועיין שם עוד)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חייא, מה שכתוב ואחות תובל קין נעמה, מה משמיענו הכתוב כאן במה שאמר ששמה נעמה, ומשיב, אלא משום שזנו אחריה בני אדם מרוב יופי ונעימות שבה, ואפילו רוחות ושדים זנו אחריה, ועל זה יורה השם נעמה, מלשון נעימות. רבי יצחק אמר אלו בני האלהים, עזא ועזאל זנו אחריה, ומשום הפלגה הזו נקראת נעמה.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רבי שמעון אומר אמם של שדים היתה, כי היא באה מצד קין, שממנו יצאו שדים ורוחות, והיא נתמנית עם לילית על מיתת אסכרה של התנוקות, אמר ליה רבי אבא והרי אמר מר שנעמה נתמנית לצחוק עם בני אדם בחלומות, אמר לו כן הוא ודאי, כי היא באה ומצחקת עם אנשים, ופעמים היא מולידה מהם רוחות בעולם, ועד עתה עוד היא עומדת בתפקידה </w:t>
      </w:r>
      <w:r w:rsidRPr="001B0A32">
        <w:rPr>
          <w:rStyle w:val="HebrewChar"/>
          <w:rFonts w:cs="FrankRuehl" w:hint="cs"/>
          <w:rtl/>
        </w:rPr>
        <w:lastRenderedPageBreak/>
        <w:t>לצחק עם אנשים, אבל רבי שמעון אמר שהיא משתתפת עם לילית, והמיתה באה מצד לילית ולא מצד נעמה</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ליה רבי אבא, והרי אלו השדים מתים כבני אדם, ולמה אמרת שנעמה עודנה חיה עתה, אמר לו כן הוא, אבל לילית ונעמה ואגרת בת מחלת הבאה מצדם כולן חיות עד שיבער הקב"ה רוח הטומאה מן הארץ, שכתוב ואת רוח הטומאה אעביר מן הארץ</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נעמה זו, אמם של השדים היא, ומצדה באים כל אלו השדים שמתחממים מבני אדם, ומקבלים רוח תשוקה מהם, מצחקים עמהם ומשימים אותם בעלי קרי, ומשום שבעל קרי בא מרוח הטומאה הנזכרת, הוא צריך לרחוץ את עצמו. (בראשית ב שנג,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וזכר אחד נמצא, שבא לעולם מן הרוח שמצד קין, וקראו אותו תובל קין, ונקבה אחת יצאה עמו, והיו הבריות טועים אחריה, ונקראת נעמה, ממנה יצאו רוחות ושדים אחרים, והם תלוים באויר, ומודיעים דברים לאלו האחרים הנמצאים למטה.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ותובל זה הוציא כלי הריגה לעולם, (שהיה לוטש כל חורש נחושת וברזל). ונעמה זו היתה מתרגשת ברגשיה, ונתדבקת בצד שלה, ועד עתה היא עומדת ושוכנת בין שאון הים הגדול ויוצאת ומצחקת בבני אדם, מתחממת מהם בחלום באותה התשוקה של האדם, ומתדבקת בו, היא לוקחת ממנו התשוקה ולא יותר, ומאותה התשוקה היא מתעברת ומוציאה מינים (שדים) אחרים לעולם. ואלו הבנים, (דהיינו השדים והרוחות), שהיא מולידה מבני אדם נמצאים (נראים בחלום) כנגד הנקבות מבני אדם, ומתעברות מהם ומולידות רוחות, וכולם הולכים ללילית הראשונה והיא מגדלת אותם</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ולפעמים נמצא, שנעמה יוצאת לעולם להתחמם מבני אדם, ואדם נמצא בקשר התשוקה עמה, ומקיץ משנתו ומתאחד באשתו ושוכב עמה, והרצון שלו (עודנו) בתשוקה ההיא שהיתה לו בחלומו, אז אותו בן שמוליד בא מצד נעמה, כי זה נמצא בתשוקה שלה. וכשלילית יוצאת ורואה אותו, היא יודעת הדבר (שבא מצד נעמה), והיא נקשרת בו ומגדלות אותו כשאר האחרים בניה של נעמה, ונמצאת עמו ימים רבים ואינה הורגת </w:t>
      </w:r>
      <w:r w:rsidRPr="001B0A32">
        <w:rPr>
          <w:rStyle w:val="HebrewChar"/>
          <w:rFonts w:cs="FrankRuehl" w:hint="cs"/>
          <w:rtl/>
        </w:rPr>
        <w:lastRenderedPageBreak/>
        <w:t>אותו (להיותו מן הצד שלה). (אחרי מות שס, ועיין שם עוד)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יצחק, מאי דכתיב ואחות תובל קין נעמה, אלא אמר רבי יצחק צדקת היתה, ונעימה במעשיה, רבי אבהו אמר, פשוטו של מקרא מורה על שהיתה חכמה במלאכת הברזל, כמו אחיה תובל קין, משמע דכתיב, הוא היה אבי כל חורש נחושת וברזל ואחות תובל קין נעמה, שהיתה בקיאה כמותו.</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רבי בא אמר, אמן של שדים היתה, והולידה אותם, דהא אימא דאשמדאי מלכה דשידי נעמה שמה. רבי יצחק בשם רבי יוחנן אמר, על שם יופיה נקראת כך, וממנה יצאו אותן דכתיב כי טובות הנה, במראה וביופי. (זהר חדש בראשית תתמב)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ואחות תובל קין נעמה, אמר רבי אבא בר כהנא נעמה אשתו של נח היתה, למה היו קורין אותה נעמה, שהיו מעשיה נעימים. ורבנן אמרי, נעמה אחרת היתה, ולמה היו קורין אותה נעמה, שהיתה מנעמת בתוף לעבודה זרה. (בראשית כג 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אגדה: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ואחות תובל קין נעמה, חז"ל אמרו נעמה שהנעימה בסוף מעשיה, שבקשו מלאכי השרת לתעות אחריה וברחה מפניהם. (בראשית ד כב)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נעמה - היא הות מרת קינין וזמרין. (בראשית ד כב)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ואחות תובל קין נעמה - כאומר ונולדה לו אחות ושמו נעמה</w:t>
      </w:r>
      <w:r w:rsidR="001B0A32" w:rsidRPr="001B0A32">
        <w:rPr>
          <w:rStyle w:val="HebrewChar"/>
          <w:rFonts w:cs="FrankRuehl" w:hint="cs"/>
          <w:rtl/>
        </w:rPr>
        <w:t>...</w:t>
      </w:r>
      <w:r w:rsidRPr="001B0A32">
        <w:rPr>
          <w:rStyle w:val="HebrewChar"/>
          <w:rFonts w:cs="FrankRuehl" w:hint="cs"/>
          <w:rtl/>
        </w:rPr>
        <w:t xml:space="preserve"> ובבראשית רבה יש אומרים אשתו של נח היתה, ולמה היו קורין אותה נעמה, שהיו מעשיה נאים ונעימים, נתכוונו לומר שהיה לה שם בדורות ההם, כי היתה צדקת, והולידה צדיקים, ולכן יזכירנה הכתוב, ואם כן נשאר לקין זכר מעט בעולם. ואם נאמר שאינה האשה שהוליד נח ממנה שלשת בניו, אם כן אין בזה טעם להזכירה. ומדרש אחר לרבותינו, שהיא </w:t>
      </w:r>
      <w:r w:rsidRPr="001B0A32">
        <w:rPr>
          <w:rStyle w:val="HebrewChar"/>
          <w:rFonts w:cs="FrankRuehl" w:hint="cs"/>
          <w:rtl/>
        </w:rPr>
        <w:lastRenderedPageBreak/>
        <w:t>האשה היפה היא מאד, שממנה טעו בני אלהים, והיא הנרמזת בפסוק "ויראו בני האלהים את בנות האדם", כמו שמוזכר בפירקי דרבי אליעזר, ואחרים אמרו כי היא היתה אשת שמדון אם אשמדאי, וממנה נולדו השדים, כי כן ימצא שמה בכתבי שמושי השדים, והכתוב ירמוז ויקצר בתעלומות כאלה. (בראשית ד כב)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דרשו רז"ל אשתו של נח היתה, ונקראת כן על שם שהיו מעשיה נאים. ויש אומרים שהיא היתה אשת אשמדון</w:t>
      </w:r>
      <w:r w:rsidR="001B0A32" w:rsidRPr="001B0A32">
        <w:rPr>
          <w:rStyle w:val="HebrewChar"/>
          <w:rFonts w:cs="FrankRuehl" w:hint="cs"/>
          <w:rtl/>
        </w:rPr>
        <w:t>...</w:t>
      </w:r>
      <w:r w:rsidRPr="001B0A32">
        <w:rPr>
          <w:rStyle w:val="HebrewChar"/>
          <w:rFonts w:cs="FrankRuehl" w:hint="cs"/>
          <w:rtl/>
        </w:rPr>
        <w:t xml:space="preserve"> וד' נשים היו אמות השדים, לילית, ונעמה, ואגרת ומחלת. ויש לכל אחת ואחת מהן מחנות וכתות של רוח הטומאה, אין מהם מספר. ואומרים כי כל אחת מושלת בתקופה אחת מארבע תקופות השנה, ומתקבצות בהר נשפה קרוב להרי חושך, וכל אחת מושלת בתקופתה משעת שקיעת החמה עד חצות לילה, הן וכל מחנותיהן.ועל כלן משל שלמה וקרא אותם עבדים ושפחות, שהיה משתמש בהם כרצונו. וד' נשים אלו נשיו של שרו של עשו הן, ודוגמתו נשא עשו ד' נשים כדמפורש בתורה. (שם)</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הרקאנטי: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ואחות תובל קין נעמה היא אשת שמדון אם אשמדאי, שמשם נולדו השדים כאשר יזכירוהו תמיד בהשבעת השדים. (בראשית)</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אברבנאל:</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נעמה - המציאה נעימת השירים, כבתרגום יונתן, ובבראשית רבה אמרו, שהיתה אשתו של נח, ונראה שמתה בלא בנים, דאם לא כן העולם מזרע קין. (שם)</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ראובני:</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דע לך, כי נעמה נאצלה מלילית, וזהו נעמה, יש לה בעל ושמו שומדון, וילדו אשמדאי, ואם כן נעמה היא אם של אשמדאי, וכל השדים משם נולדו</w:t>
      </w:r>
      <w:r w:rsidRPr="001B0A32">
        <w:rPr>
          <w:rStyle w:val="HebrewChar"/>
          <w:rFonts w:cs="FrankRuehl" w:hint="cs"/>
          <w:rtl/>
        </w:rPr>
        <w:t>...</w:t>
      </w:r>
      <w:r w:rsidR="006D779D" w:rsidRPr="001B0A32">
        <w:rPr>
          <w:rStyle w:val="HebrewChar"/>
          <w:rFonts w:cs="FrankRuehl" w:hint="cs"/>
          <w:rtl/>
        </w:rPr>
        <w:t xml:space="preserve"> (בראשית, ועיין שם עוד)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נעמה - הלכה בשטת קין אחרי צרכי החיים ההכרחיים, וזו נעימות האשה שלא תבקש </w:t>
      </w:r>
      <w:r w:rsidRPr="001B0A32">
        <w:rPr>
          <w:rStyle w:val="HebrewChar"/>
          <w:rFonts w:cs="FrankRuehl" w:hint="cs"/>
          <w:rtl/>
        </w:rPr>
        <w:lastRenderedPageBreak/>
        <w:t>מותרות, נמצא חלק טוב שבקין הושתת בעולם על ידי נעמה. (שם)</w:t>
      </w:r>
    </w:p>
    <w:p w:rsidR="001B0A32" w:rsidRDefault="006D779D" w:rsidP="001B0A32">
      <w:pPr>
        <w:pStyle w:val="NormalPar"/>
        <w:widowControl w:val="0"/>
        <w:spacing w:before="200" w:line="254" w:lineRule="exact"/>
        <w:jc w:val="both"/>
        <w:outlineLvl w:val="0"/>
        <w:rPr>
          <w:rStyle w:val="HebrewChar"/>
          <w:rFonts w:hint="cs"/>
          <w:rtl/>
        </w:rPr>
      </w:pPr>
      <w:r w:rsidRPr="001B0A32">
        <w:rPr>
          <w:rStyle w:val="Code01"/>
          <w:rFonts w:hint="cs"/>
          <w:rtl/>
        </w:rPr>
        <w:t>נעמה העמונית</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נעמה העמונית - להודיע שהלך אחר מעשה אמו, ועבד עבודת גלולים ג' שנים, כבדברי הימים. (מלכים א יד כא)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רמ"ע מפאנו:</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וכן מאלף נשים שגייר שלמה לא נתקבלה מכלן להעמיד ממלכת ישראל אלא נעמה העמונית שנשאת לו כשהיה בדלי דלות, ולא חזר למלכותו אלא בזכותה, ונמצא כתוב באגדה שאותה טבעת ששם המפורש חקוק עליה ונפתה שלמה לאשמדאי ונתנה לו כדאיתא בפרק מי שאחזו השליכה לים הגדול</w:t>
      </w:r>
      <w:r w:rsidRPr="001B0A32">
        <w:rPr>
          <w:rStyle w:val="HebrewChar"/>
          <w:rFonts w:cs="FrankRuehl" w:hint="cs"/>
          <w:rtl/>
        </w:rPr>
        <w:t>...</w:t>
      </w:r>
      <w:r w:rsidR="006D779D" w:rsidRPr="001B0A32">
        <w:rPr>
          <w:rStyle w:val="HebrewChar"/>
          <w:rFonts w:cs="FrankRuehl" w:hint="cs"/>
          <w:rtl/>
        </w:rPr>
        <w:t xml:space="preserve"> סוף דבר זימן הקב"ה דג אחד ובלע אותה. ושלש שנים נטרד שלמה בעניותו על שעבר ג' לאוין לא ירבה לו נשים וסוסים וזהב ונכשל בכלן ונטרפה דעתו באבדן הטבעת עד שרחם עליו הקב"ה ונזדמן לפני מלך בני עמון ונעשה לו מלצר, ראתהו נעמה בתו וחשקה בו, ואביה הגלה את שניהם למדבר למען ימותו מיתת עצמם וידו אל תהיה בם, וזימנם הקב"ה לשפת הים ואותו הדג עלה לגורלם, ומידה של נעמה קבל שלמה תנחומין שנתנה לו הטבעת בקריעת הדג ותחי רוחו ומנדעיה עליה יתוב. ואין ספק שלא החמיץ שלמה מצוה רבתי הבאה לידו אלא תכף ומיד שחזק ונשתפה שם גייר אותה. ועדיין היו שניהם עניים מרודים. וזכתה יותר מרות שנקראת אם המלך סתם, כדאיתא בפרק הספינה והנעמה היא אם המשיח לדעת חז"ל ושמה יעיד על נעם ה' אלקינו</w:t>
      </w:r>
      <w:r w:rsidRPr="001B0A32">
        <w:rPr>
          <w:rStyle w:val="HebrewChar"/>
          <w:rFonts w:cs="FrankRuehl" w:hint="cs"/>
          <w:rtl/>
        </w:rPr>
        <w:t>...</w:t>
      </w:r>
      <w:r w:rsidR="006D779D" w:rsidRPr="001B0A32">
        <w:rPr>
          <w:rStyle w:val="HebrewChar"/>
          <w:rFonts w:cs="FrankRuehl" w:hint="cs"/>
          <w:rtl/>
        </w:rPr>
        <w:t xml:space="preserve"> (מאמר אם כל חי חלק ג סימן ט)</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אור החיים: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 xml:space="preserve">ולפעמים תצא הנפש מעצמה לעולם, לצד השרצת נפשות הקליפה בעולם, ובצאתה תהיה מובדלת מאוצר הקליפה טבעה, ותתאוה ללכת בדרך הטוב, והוא סוד נשמות הגרים המתגיירים מעצמם, ובכלל דבר זה גם כן באמצעות דבר מגונה ביותר, יבחר השבאי שהוא אדם בליעל להוציא נפש הקדושה ששבויה בידו במקום </w:t>
      </w:r>
      <w:r w:rsidR="006D779D" w:rsidRPr="001B0A32">
        <w:rPr>
          <w:rStyle w:val="HebrewChar"/>
          <w:rFonts w:cs="FrankRuehl" w:hint="cs"/>
          <w:rtl/>
        </w:rPr>
        <w:lastRenderedPageBreak/>
        <w:t>הקליפה, וזה לך האות רות המואביה יצאה מזנות אב ובתו, ונעמה העמונית</w:t>
      </w:r>
      <w:r w:rsidRPr="001B0A32">
        <w:rPr>
          <w:rStyle w:val="HebrewChar"/>
          <w:rFonts w:cs="FrankRuehl" w:hint="cs"/>
          <w:rtl/>
        </w:rPr>
        <w:t>...</w:t>
      </w:r>
      <w:r w:rsidR="006D779D" w:rsidRPr="001B0A32">
        <w:rPr>
          <w:rStyle w:val="HebrewChar"/>
          <w:rFonts w:cs="FrankRuehl" w:hint="cs"/>
          <w:rtl/>
        </w:rPr>
        <w:t xml:space="preserve"> ויש לך לדעת כי אם היה עושה מעשה לוט אדם אחר, לא היו יוצאים באמצעותו ב' פרידות הטובות, אלא שהיה גדול בבחינתו, כי גם בחינת הרע יש בה הדרגות גדולות</w:t>
      </w:r>
      <w:r w:rsidRPr="001B0A32">
        <w:rPr>
          <w:rStyle w:val="HebrewChar"/>
          <w:rFonts w:cs="FrankRuehl" w:hint="cs"/>
          <w:rtl/>
        </w:rPr>
        <w:t>...</w:t>
      </w:r>
      <w:r w:rsidR="006D779D" w:rsidRPr="001B0A32">
        <w:rPr>
          <w:rStyle w:val="HebrewChar"/>
          <w:rFonts w:cs="FrankRuehl" w:hint="cs"/>
          <w:rtl/>
        </w:rPr>
        <w:t xml:space="preserve"> (בראשית מט ט)</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נעמי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גם: אלימלך, רות)</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ושם האיש אלימלך ושם אשתו נעמי ושם שני בניו מחלון וכליון אפרתים מבית לחם יהודה, ויבאו שדי מואב ויהיו שם</w:t>
      </w:r>
      <w:r w:rsidR="001B0A32" w:rsidRPr="001B0A32">
        <w:rPr>
          <w:rStyle w:val="HebrewChar"/>
          <w:rFonts w:cs="FrankRuehl" w:hint="cs"/>
          <w:rtl/>
        </w:rPr>
        <w:t>...</w:t>
      </w:r>
      <w:r w:rsidRPr="001B0A32">
        <w:rPr>
          <w:rStyle w:val="HebrewChar"/>
          <w:rFonts w:cs="FrankRuehl" w:hint="cs"/>
          <w:rtl/>
        </w:rPr>
        <w:t xml:space="preserve"> וימותו גם שניהם מחלון וכליון, ותשאר האשה משני ילדיה ומאישה. ותקם היא וכלותיה ותשב משדי מואב, כי שמעה בשדה מואב כי פקד ה' את עמו לתת להם לחם. ותצא מן המקום אשר היתה שמה ושתי כלותיה עמה, ותלכנה בדרך לשוב אל ארץ יהודה. ותאמר נעמי לשתי כלותיה לכנה שובנה אשה לבית אמה, יעש ה' עמכם חסד כאשר עשיתם עם המתים ועמדי</w:t>
      </w:r>
      <w:r w:rsidR="001B0A32" w:rsidRPr="001B0A32">
        <w:rPr>
          <w:rStyle w:val="HebrewChar"/>
          <w:rFonts w:cs="FrankRuehl" w:hint="cs"/>
          <w:rtl/>
        </w:rPr>
        <w:t>...</w:t>
      </w:r>
      <w:r w:rsidRPr="001B0A32">
        <w:rPr>
          <w:rStyle w:val="HebrewChar"/>
          <w:rFonts w:cs="FrankRuehl" w:hint="cs"/>
          <w:rtl/>
        </w:rPr>
        <w:t xml:space="preserve"> ותשאנה קולן ותבכנה עוד, ותשק ערפה לחמותה ורות דבקה בה. (רות א ב והלאה)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ותלכנה שתיהן עד בואנה בית לחם, ויהי כבואנה בית לחם ותהום כל העיר עליהן ותאמרנה הזאת נעמי. ותאמר אליהן אל תקראנה לי נעמי קראן לי מרא, כי המר ש-די לי מאד. אני מלאה הלכתי וריקם השיבני ה', למה תקראנה לי נעמי וה' ענה בי וש-די הרע לי. (שם שם יט)</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ותאמר לה נעמי חמותה בתי הלא אבקש לך מנוח אשר ייטב לך. ועתה הלא בועז מודעתנו אשר היית את נערותיו, הנה הוא זורה את גורן השעורים הלילה. ורחצת וסכת ושמת שמלותיך עליך וירדת הגורן, אל תודעי לאיש עד כלותו לאכול ולשתות. ויהי בשכבו וידעת את המקום אשר ישכב שם ובאת וגילת מרגלותיו ושכבת, והוא יגיד לך את אשר תעשין. ותאמר אליה כל אשר תאמרי אלי אעשה</w:t>
      </w:r>
      <w:r w:rsidR="001B0A32" w:rsidRPr="001B0A32">
        <w:rPr>
          <w:rStyle w:val="HebrewChar"/>
          <w:rFonts w:cs="FrankRuehl" w:hint="cs"/>
          <w:rtl/>
        </w:rPr>
        <w:t>...</w:t>
      </w:r>
      <w:r w:rsidRPr="001B0A32">
        <w:rPr>
          <w:rStyle w:val="HebrewChar"/>
          <w:rFonts w:cs="FrankRuehl" w:hint="cs"/>
          <w:rtl/>
        </w:rPr>
        <w:t xml:space="preserve"> (שם ג א והלאה)</w:t>
      </w:r>
    </w:p>
    <w:p w:rsidR="006D779D" w:rsidRDefault="006D779D" w:rsidP="001B0A32">
      <w:pPr>
        <w:pStyle w:val="NormalPar"/>
        <w:widowControl w:val="0"/>
        <w:spacing w:line="254" w:lineRule="exact"/>
        <w:jc w:val="both"/>
        <w:rPr>
          <w:rStyle w:val="HebrewChar"/>
          <w:rtl/>
        </w:rPr>
      </w:pPr>
      <w:r w:rsidRPr="001B0A32">
        <w:rPr>
          <w:rStyle w:val="HebrewChar"/>
          <w:rFonts w:cs="FrankRuehl" w:hint="cs"/>
          <w:rtl/>
        </w:rPr>
        <w:t>ותאמרנה הנשים אל נעמי ברוך ה' אשר לא השבית לך גואל היום, ויקרא שמו בישראל. והיה לך למשיב נפש ולכלכל את שיבתך, כי כלתך אשר אהבתך ילדתו אשר היא טובה לך משבעה בנים. ותקח נעמי את הילד ותשיתהו בחיקה ותהי לו אומנת. (שם ד יד)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זהר:</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האדם לא יזכה בתורה ובמעשים טובים, כשמסתלק מן העולם יכנוס בדרך החושך שאמרתי, ומזדעזעים כל מי שהוא במקום הזה, ויאמרו הזאת נעמי, (הזאת היא הנשמה), שהלכה במקום הזה מלאה מכל טוב, מלאה מתורה שעמוד הענן האיר לה במקום הזה ללכת ביום, ועמוד האש האיר לה ללכת במקום הזה בלילה, והיתה עם בעלה (אלימלך, שהוא) נשמה לנשמה. השיבה הנשמה ואמרה, אל תקראן לי נעמי, קראן לי מרה, כי המר לי ש-די מאד, שהביאני בגוף רע, אני מלאה הלכתי, במקום הזה, וריקם השיבני 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באותה שעה אומרת (לב' הנפשות, לנפש השכלית הנקראת רוח, ולנפש הבהמית הנקראת ערפה), שובנה בנותי וגו', שנאמר ותאמר נעמי לכלותיה שובנה בנותי, רות שהיא נפש קדושה משיבה ואומרת, אל תפגעי בי לעזבך לשוב מאחריך, כי באשר תלכי אלך ובאשר תליני אלין וגו'</w:t>
      </w:r>
      <w:r w:rsidR="001B0A32" w:rsidRPr="001B0A32">
        <w:rPr>
          <w:rStyle w:val="HebrewChar"/>
          <w:rFonts w:cs="FrankRuehl" w:hint="cs"/>
          <w:rtl/>
        </w:rPr>
        <w:t>...</w:t>
      </w:r>
      <w:r w:rsidRPr="001B0A32">
        <w:rPr>
          <w:rStyle w:val="HebrewChar"/>
          <w:rFonts w:cs="FrankRuehl" w:hint="cs"/>
          <w:rtl/>
        </w:rPr>
        <w:t xml:space="preserve"> (זהר חדש רות טו)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rtl/>
        </w:rPr>
        <w:t>ו</w:t>
      </w:r>
      <w:r w:rsidRPr="001B0A32">
        <w:rPr>
          <w:rStyle w:val="HebrewChar"/>
          <w:rFonts w:cs="FrankRuehl" w:hint="cs"/>
          <w:rtl/>
        </w:rPr>
        <w:t>על תקון זה, נעמי, היא נשמה, אלימלך נשמה לנשמה, מחלון רוח השכלית, רות נפש השכלית, כליון רוח הבהמיות, ועל זה אמר שלמה ומי יודע רוח בני האדם העולה היא למעלה ורוח הבהמה היורדת היא למטה לארץ</w:t>
      </w:r>
      <w:r w:rsidR="001B0A32" w:rsidRPr="001B0A32">
        <w:rPr>
          <w:rStyle w:val="HebrewChar"/>
          <w:rFonts w:cs="FrankRuehl" w:hint="cs"/>
          <w:rtl/>
        </w:rPr>
        <w:t>...</w:t>
      </w:r>
      <w:r w:rsidRPr="001B0A32">
        <w:rPr>
          <w:rStyle w:val="HebrewChar"/>
          <w:rFonts w:cs="FrankRuehl" w:hint="cs"/>
          <w:rtl/>
        </w:rPr>
        <w:t xml:space="preserve"> (שם קמד)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להם, רות ונעמי ובועז שלשתם, בצורות המדרגות העליונות המכוסות עומדים, (כי רות היא מלכות, נעמי היא בינה, בועז הוא יסוד), וזרע דוד מתוך צורת האילן (העליון) נשתל בעולם</w:t>
      </w:r>
      <w:r w:rsidR="001B0A32" w:rsidRPr="001B0A32">
        <w:rPr>
          <w:rStyle w:val="HebrewChar"/>
          <w:rFonts w:cs="FrankRuehl" w:hint="cs"/>
          <w:rtl/>
        </w:rPr>
        <w:t>...</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נעמי הוא כמו שאמר, ויהי נועם ה' אלקינו עלינו, ועל השם הזה (נועם) נשתל השם הזה נעמי בעולם, מי הוא נועם ה', זו היא תשובה, (דהיינו בינה), כמו שאמר לחזות בנועם ה', זה תשובה, והעולם הבא, (שהם בינה), לבקר בהיכלו, זה הוא עולם אחר למטה (דהיינו מלכות)</w:t>
      </w:r>
      <w:r w:rsidR="001B0A32" w:rsidRPr="001B0A32">
        <w:rPr>
          <w:rStyle w:val="HebrewChar"/>
          <w:rFonts w:cs="FrankRuehl" w:hint="cs"/>
          <w:rtl/>
        </w:rPr>
        <w:t>...</w:t>
      </w:r>
      <w:r w:rsidRPr="001B0A32">
        <w:rPr>
          <w:rStyle w:val="HebrewChar"/>
          <w:rFonts w:cs="FrankRuehl" w:hint="cs"/>
          <w:rtl/>
        </w:rPr>
        <w:t xml:space="preserve"> (שם תעו, ועיין שם עוד)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רבי חנינא אומר מהכא, ותקראנה לו השכנות שם לאמר יולד בן לנעמי, וכי נעמי ילדה, והלא רות ילדה, אלא רות ילדה ונעמי גידלה, לפיכך נקרא על שמה. (סנהדרין יט 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מדרש רבה: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ושם האיש אלימלך, רבי מאיר היה דורש שמות, רבי יהושע היה דורש שמות</w:t>
      </w:r>
      <w:r w:rsidR="001B0A32" w:rsidRPr="001B0A32">
        <w:rPr>
          <w:rStyle w:val="HebrewChar"/>
          <w:rFonts w:cs="FrankRuehl" w:hint="cs"/>
          <w:rtl/>
        </w:rPr>
        <w:t>...</w:t>
      </w:r>
      <w:r w:rsidRPr="001B0A32">
        <w:rPr>
          <w:rStyle w:val="HebrewChar"/>
          <w:rFonts w:cs="FrankRuehl" w:hint="cs"/>
          <w:rtl/>
        </w:rPr>
        <w:t xml:space="preserve"> ושם אשתו נעמי, שהיו מעשיה נאים ונעימים. (רות ב 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כי שמעה בשדה מואב, שמעה מהרוכלין המחזרין בעיירות, ומה שמעה, כי פקד ה' את עמו לתת להם לחם, כן אומר (תהלים צ"ד) כי לא יטוש ה' עמו ונחלתו לא יעזוב</w:t>
      </w:r>
      <w:r w:rsidR="001B0A32" w:rsidRPr="001B0A32">
        <w:rPr>
          <w:rStyle w:val="HebrewChar"/>
          <w:rFonts w:cs="FrankRuehl" w:hint="cs"/>
          <w:rtl/>
        </w:rPr>
        <w:t>...</w:t>
      </w:r>
      <w:r w:rsidRPr="001B0A32">
        <w:rPr>
          <w:rStyle w:val="HebrewChar"/>
          <w:rFonts w:cs="FrankRuehl" w:hint="cs"/>
          <w:rtl/>
        </w:rPr>
        <w:t xml:space="preserve"> (שם שם יא)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ותלכנה בדרך לשוב אל ארץ יהודה, אמר רבי יהודה אמר רבי יוחנן עברו על שורת הדין והלכו ביום טוב, דבר אחר ותלכנה בדרך, הוצרה עליהם הדרך, שהלכו ביחף, ותלכנה, שהיו עסוקות בהלכות גרים. (שם שם יג)</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ותהום כל העיר עליהם ותאמרנה הזאת נעמי, זו היא שמעשיה נאים ונעימים, לשעבר היתה מהלכת באיקפטיאות שלה, ועכשיו היא מהלכת יחפה, ואת אמרת הזאת נעמי. לשעבר היתה מכסה בבגדי מילתין, ועכשיו היא מכסה בסמרטיוטין, ואת אמרת הזאת נעמי. לשעבר היו פניה מאדימות מכח מאכל ומשתה, ועכשיו פניה מוריקות מן רעבון, ואת אמרת הזאת נעמי. ואומרת להם אל תקראנה לי נעמי, קראן לי מרה. בר קפרא אמר לפרה הדיוטית שהעמידוה בעליה בשוק, אמר רדיינית היא ומשוה תלמים תלמים היא, אמרין אין רדיינית אילין מכותיה דאית בה מה אינון, כך אמרה נעמי למה, וה' ענה בי וש-די הרע לי. (שם ג ז)</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אני מלאה הלכתי, מלאה הלכתי בבנים ומלאה בבנות, דבר אחר אני מלאה הלכתי שהייתי מעוברת, למה תקראנה לי נעמי וה' ענה בי, מדת הדין, הדא מה דאת אמר (שמות כ"ב) אם ענה תענה אותו. דבר אחר וה' ענה בי, העיד עלי, כמו דאת אמר (דברים י"ט) שקר ענה באחיו, דבר אחר וה' ענה בי, כל עניניו לא הוה אלא בי, לפי שבעולם הזה וה' ענה בי, אבל לעתיד לבא מה כתיב, (ירמיה ל"ב) וששתי עליהם להטיב אותם. (שם שם ח)</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הזאת נעמי, שהיו בנות כל בית לחם משתמשות בתכשיטיה, זו היא נעמי שהיתה מגנה את הפז ביפיה</w:t>
      </w:r>
      <w:r w:rsidR="001B0A32" w:rsidRPr="001B0A32">
        <w:rPr>
          <w:rStyle w:val="HebrewChar"/>
          <w:rFonts w:cs="FrankRuehl" w:hint="cs"/>
          <w:rtl/>
        </w:rPr>
        <w:t>...</w:t>
      </w:r>
      <w:r w:rsidRPr="001B0A32">
        <w:rPr>
          <w:rStyle w:val="HebrewChar"/>
          <w:rFonts w:cs="FrankRuehl" w:hint="cs"/>
          <w:rtl/>
        </w:rPr>
        <w:t xml:space="preserve"> (רות פרק א, תרא)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תרגום יונתן:</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כי שמעה - אתבשר</w:t>
      </w:r>
      <w:r w:rsidR="001B0A32" w:rsidRPr="001B0A32">
        <w:rPr>
          <w:rStyle w:val="HebrewChar"/>
          <w:rFonts w:cs="FrankRuehl" w:hint="cs"/>
          <w:rtl/>
        </w:rPr>
        <w:t>...</w:t>
      </w:r>
      <w:r w:rsidRPr="001B0A32">
        <w:rPr>
          <w:rStyle w:val="HebrewChar"/>
          <w:rFonts w:cs="FrankRuehl" w:hint="cs"/>
          <w:rtl/>
        </w:rPr>
        <w:t xml:space="preserve"> על פום מלאכה. (רות א 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ועמדי - דזנתון וסוברתון יתי. (שם שם 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אל בנותי - לא תמררון נפשי, ארום מריר לי יותר מנכון. (שם שם יג)</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הלא אבקש לך - בשבועה לא אניח עד זמן דאתבע לך. (שם ג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משני בניה - </w:t>
      </w:r>
      <w:r w:rsidR="001B0A32" w:rsidRPr="001B0A32">
        <w:rPr>
          <w:rStyle w:val="HebrewChar"/>
          <w:rFonts w:cs="FrankRuehl" w:hint="cs"/>
          <w:rtl/>
        </w:rPr>
        <w:t>...</w:t>
      </w:r>
      <w:r w:rsidRPr="001B0A32">
        <w:rPr>
          <w:rStyle w:val="HebrewChar"/>
          <w:rFonts w:cs="FrankRuehl" w:hint="cs"/>
          <w:rtl/>
        </w:rPr>
        <w:t>או רוב מכאוביה על בניה שהיו בחורים, ולא על אישה הזקן. (שם א 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העוד לי בנים - </w:t>
      </w:r>
      <w:r w:rsidR="001B0A32" w:rsidRPr="001B0A32">
        <w:rPr>
          <w:rStyle w:val="HebrewChar"/>
          <w:rFonts w:cs="FrankRuehl" w:hint="cs"/>
          <w:rtl/>
        </w:rPr>
        <w:t>...</w:t>
      </w:r>
      <w:r w:rsidRPr="001B0A32">
        <w:rPr>
          <w:rStyle w:val="HebrewChar"/>
          <w:rFonts w:cs="FrankRuehl" w:hint="cs"/>
          <w:rtl/>
        </w:rPr>
        <w:t>אלא אמרה, אילו היו לי בנים במעי הייתי נותנת אותם לכן תחת המתים דרך חיבוב ולא דרך יבום. (שם שם יא)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הזאת נעמי - שאלימלך ואשתו היו מגדולי ישראל. (שם שם יט)</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אגרת שמואל:</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ותשאר היא - לבדה נגד שני בניה ולא יכלה למחות בהם, או נשארה ולא שמה על לב למה קרה כך, וגם אחר כך לא שבה, אלא כששמעה כי פקד ה' עמו, או כאן נשארה עוד בהויתה ובעשרה, ואחר כך נשארה בלי כל. או להודיע גודל עונש המתאכזר על העניים, שלא עמדה לה זכותה, ורק הצילה שני בניה</w:t>
      </w:r>
      <w:r w:rsidR="001B0A32" w:rsidRPr="001B0A32">
        <w:rPr>
          <w:rStyle w:val="HebrewChar"/>
          <w:rFonts w:cs="FrankRuehl" w:hint="cs"/>
          <w:rtl/>
        </w:rPr>
        <w:t>...</w:t>
      </w:r>
      <w:r w:rsidRPr="001B0A32">
        <w:rPr>
          <w:rStyle w:val="HebrewChar"/>
          <w:rFonts w:cs="FrankRuehl" w:hint="cs"/>
          <w:rtl/>
        </w:rPr>
        <w:t xml:space="preserve"> ושני בניה - שלא היו באחדות, ולא נצלו אלא בזכותה. (שם א ג)</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איש נעמי - על ידי שלא נשאה לא נשכח שמו אחרי מותו, וכמו שדרשו רז"ל על "גמלתהו טוב כל ימי חייה". (שם שם 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ובפשט כי פקד ה' - ברחמים במתנה גמורה, ואמרה אם כן אהיה גם כן בכללם. כי שמעה - קודם לא חזרה שיתאכזרו לה כפי שהם התאכזרו על העניים. כי שמעה - ולא שיראה פן תראה ברעה, שכלותיה ינשאו לאחרים. ותקם - תחלת המחשבה לשוב היתה רק לנעמי. (שם שם 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יעש ה' - ברכה אותן כדרך הנפטר מחברו, או אני רואה שתבושו להפרד, לכן אני נפרדת מכן</w:t>
      </w:r>
      <w:r w:rsidR="001B0A32" w:rsidRPr="001B0A32">
        <w:rPr>
          <w:rStyle w:val="HebrewChar"/>
          <w:rFonts w:cs="FrankRuehl" w:hint="cs"/>
          <w:rtl/>
        </w:rPr>
        <w:t>...</w:t>
      </w:r>
      <w:r w:rsidRPr="001B0A32">
        <w:rPr>
          <w:rStyle w:val="HebrewChar"/>
          <w:rFonts w:cs="FrankRuehl" w:hint="cs"/>
          <w:rtl/>
        </w:rPr>
        <w:t xml:space="preserve"> כאשר עשיתם - כבר עשיתם עמדי יותר מדאי חסד, ואין צריך עוד. וכתב במ"ם לשון זכר, שהשפיעו לה כזכר, וכן ברכה אותן בלשון זכר, שתקבלנה בלי השתעבדות וטרחה</w:t>
      </w:r>
      <w:r w:rsidR="001B0A32" w:rsidRPr="001B0A32">
        <w:rPr>
          <w:rStyle w:val="HebrewChar"/>
          <w:rFonts w:cs="FrankRuehl" w:hint="cs"/>
          <w:rtl/>
        </w:rPr>
        <w:t>...</w:t>
      </w:r>
      <w:r w:rsidRPr="001B0A32">
        <w:rPr>
          <w:rStyle w:val="HebrewChar"/>
          <w:rFonts w:cs="FrankRuehl" w:hint="cs"/>
          <w:rtl/>
        </w:rPr>
        <w:t xml:space="preserve"> לשתי כלותיה - יחד, ולא שדברה יותר לרות, ואמרה להן אחר שיתייגעו בדרך ויסכימו יותר לשוב. </w:t>
      </w:r>
      <w:r w:rsidRPr="001B0A32">
        <w:rPr>
          <w:rStyle w:val="HebrewChar"/>
          <w:rFonts w:cs="FrankRuehl" w:hint="cs"/>
          <w:rtl/>
        </w:rPr>
        <w:lastRenderedPageBreak/>
        <w:t>(שם שם 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יש לי תקוה - שאנשא עוד, שהיתה יפה ונעימה עדיין בזקנתה, כי זקנתי - ביותר, ואינה ראויה למשגל כלל. (שם שם יב)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מר לי - אל תחשבו שאני רוצה שתלכו ממני שאני חושבת שבסבתכן מתו הבנים, כי עונותי גרמו</w:t>
      </w:r>
      <w:r w:rsidR="001B0A32" w:rsidRPr="001B0A32">
        <w:rPr>
          <w:rStyle w:val="HebrewChar"/>
          <w:rFonts w:cs="FrankRuehl" w:hint="cs"/>
          <w:rtl/>
        </w:rPr>
        <w:t>...</w:t>
      </w:r>
      <w:r w:rsidRPr="001B0A32">
        <w:rPr>
          <w:rStyle w:val="HebrewChar"/>
          <w:rFonts w:cs="FrankRuehl" w:hint="cs"/>
          <w:rtl/>
        </w:rPr>
        <w:t xml:space="preserve"> אל בנותי - שאני מפחדת שאלכד בעוון עיגון זה</w:t>
      </w:r>
      <w:r w:rsidR="001B0A32" w:rsidRPr="001B0A32">
        <w:rPr>
          <w:rStyle w:val="HebrewChar"/>
          <w:rFonts w:cs="FrankRuehl" w:hint="cs"/>
          <w:rtl/>
        </w:rPr>
        <w:t>...</w:t>
      </w:r>
      <w:r w:rsidRPr="001B0A32">
        <w:rPr>
          <w:rStyle w:val="HebrewChar"/>
          <w:rFonts w:cs="FrankRuehl" w:hint="cs"/>
          <w:rtl/>
        </w:rPr>
        <w:t xml:space="preserve"> ופשט דברי חז"ל, איני רוצה עוד להתחתן בכן, כי פגיעתכן מרה לי</w:t>
      </w:r>
      <w:r w:rsidR="001B0A32" w:rsidRPr="001B0A32">
        <w:rPr>
          <w:rStyle w:val="HebrewChar"/>
          <w:rFonts w:cs="FrankRuehl" w:hint="cs"/>
          <w:rtl/>
        </w:rPr>
        <w:t>...</w:t>
      </w:r>
      <w:r w:rsidRPr="001B0A32">
        <w:rPr>
          <w:rStyle w:val="HebrewChar"/>
          <w:rFonts w:cs="FrankRuehl" w:hint="cs"/>
          <w:rtl/>
        </w:rPr>
        <w:t xml:space="preserve"> כי יצאה בי - חוץ למחיצתה, שאין דרכה להתאכזר כל כך</w:t>
      </w:r>
      <w:r w:rsidR="001B0A32" w:rsidRPr="001B0A32">
        <w:rPr>
          <w:rStyle w:val="HebrewChar"/>
          <w:rFonts w:cs="FrankRuehl" w:hint="cs"/>
          <w:rtl/>
        </w:rPr>
        <w:t>...</w:t>
      </w:r>
      <w:r w:rsidRPr="001B0A32">
        <w:rPr>
          <w:rStyle w:val="HebrewChar"/>
          <w:rFonts w:cs="FrankRuehl" w:hint="cs"/>
          <w:rtl/>
        </w:rPr>
        <w:t xml:space="preserve"> מר לי - שהבחינה שהפכה מדת הרחמים למדת הדין, שזו מדת הרשעים. או יש לי מרירות הרבה בשביל מה שאירע לכן בגללי ומעוונותי, או שנשארתי בחוסר כל ואין בידי לפרנסכן כראוי, או מה שישבו אתה לא ינחם אותה, כי עצבונה מצד שהרגישה סבת נפילתה, החטא. (שם שם יג)</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ותלכנה - בלב אחד, ואף על פי שרות התרחקה ממולדתה, שתיהם - שהשבית ה' עובר ושב ולא נזדווגו אליהן. הזאת נעמי - רות, שהיתה יפה כנעמי מקודם, שהיתה מגנה הפז ביפיה. (שם שם יט)</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ש-די - אפילו שם ש-די האומר לצרות די, המר לי, או אל תחשבו שבזכותי נשארתי בחיים, כי דבר זה רע לי, וחיי אינם חיים. מרא - יש מפרשים לשון מרא וחצינא, שקוברת בעליה ובניה, או שחסרו לה ד' דברים, בעלה, ב' בניה והממון, או אל תקראנה - שישתוממו על שירדה כל כך מגדולתה, כי אפילו באשה שלא היתה חשובה מעיקרא היה ראוי להתמרר עליה. (שם שם כ)</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או ותשב נעמי - להקרא בשם הזה, מפני רות הטובה לה מי' בנים, ודי זכות שהתגיירה על ידה. (שם שם כב)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ולנעמי מודע - ובכל זאת לא השליכה יהבה עליו, ולא הודיעוהו דבר. (שם ב 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יהי מכירך ברוך - אם עשית בחריצות גדולה כל כך בודאי יהיה מכירך באישות, כי אשת חיל את, והשיבה שם האיש - אין זה מחריצותי, כי אם מנדיבותו. או נעמי חשדה ואמרה יהי רצון שיהיה מכירך ברוך, ונתן לך בכוונה טובה, ועל זה כתוב ותגד לחמותה - דברים קשים. (שם שם יט)</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אנה עשית - שנתן לך לחבט בשדהו, מה שאינו הדרך, כי בעל הבית יקפיד על כך, והוא מלשון תיקון ועשיה, ואמרה שם האיש בועז, ולמדה משמו שבו העוז ותפארת, ולא יקפיד. (שם שם כ)</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בתי - את התנהגת אתי כבת, וגם אני לא אתנהג כחמות, אלא אבקש טוב לך. אשר ייטב לך - אף שרוח בעל השני דוחה לרוח הראשון, ומדחה רוח בני, טובתך אבקש, ואפילו אם יהיה זה זר ולא בועז, וקודם אבקש נשואין אלו הטובים לך, וגם לרוח המת, שהוא זיווג קרוב ליבום. (שם ג 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וירדת - וירדתי כתיב, אני הייתי עושה בעצמי כך, ומה שיעצה נעמי לעשות בדרך זו, נראה כי ידעה שדוד והגואל יצאו מבועז, ובדבר כזה בהכרח יהיה קטרוג של סט"א, וצריך לתת לו דבר להאחז בו, כענין שעיר לעזאזל, ואם יעשה המעשה דרך פריצות, שהיא חלקו ותאוותו לא יקטרג, וכפי שיהיה במעשה יהודה ותמר. (שם שם ג)</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מי את בתי - האם את בתי, או יצאת מרשותי שנשאת לבועז. (שם שם טז)</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אל תבואי ריקם - בל תחשוב שאחרי שתבא אל המנוחה לא תפנה עוד אליה, ואלי קרי ולא כתיב, שבועז לא אמר לה כך, ורות הוסיפה דברים אלו מפני השלום, להשיב לב חמותה. (שם שם יז)</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שבי בתי - שלא יצטרכו לקראך מן השדות לגמור הדבר, או השקטי, שרות לא רצתה להנשא לטוב, שיש לו אשה ובנים. (שם שם יח)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למשיב נפש - דברא מזכה אבוה, כי כלתך אשר אהבתך - ובודאי הושרשה האהבה גם בו, ומששמעה נעמי כך, גדלה הילד לחזק בו אהבתה, או למשיב נפש - שנעמי חשבה אולי נתכוון בועז לעצמו, ואין הילד הזה נפש מחלון, וגם הקנתה כל נכסיה לבועז. כי כלתך - אמרו חכמי האמת, שהמשכת נפש המת ביבם ויבמה העיקר תלוי באשה, והיא לא הסירה מחשבתה מאהבתך. (שם ד טו)</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ותהי לו אומנת - רצתה גם כן לעשות שיבא לגמר התכלית, ולקחה להישירו בדרכי השי"ת ותורתו, וכך יהיה לה בכל הצדדים חלק בצדקתו. (שם שם טז)</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אלשיך:</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משני ילדיה - וב' החטאים עליה שלא מיחתה, ואל תאמר שלא היו שומעים לה מרתיחת בחרותם, כי היו לה כילדים</w:t>
      </w:r>
      <w:r w:rsidR="001B0A32" w:rsidRPr="001B0A32">
        <w:rPr>
          <w:rStyle w:val="HebrewChar"/>
          <w:rFonts w:cs="FrankRuehl" w:hint="cs"/>
          <w:rtl/>
        </w:rPr>
        <w:t>...</w:t>
      </w:r>
      <w:r w:rsidRPr="001B0A32">
        <w:rPr>
          <w:rStyle w:val="HebrewChar"/>
          <w:rFonts w:cs="FrankRuehl" w:hint="cs"/>
          <w:rtl/>
        </w:rPr>
        <w:t xml:space="preserve"> ולמה נשארה, כדלקמן, שרצתה להביא על ידה הצדקת את רות, ולכן הזכירה אחר כך תמיד "כלתה עמה", וכן עולה מספר אותיות ותשאר היא, להביא אמה של מלכות. (שם א 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ותקם - התחכמה ללכת מיד אחרי מות בניה, ולא לדבר על כך עם כלותיה שתדברנה על לבה להשאר, אלא פתאום יצאה, ונמשכו כלותיה אחריה</w:t>
      </w:r>
      <w:r w:rsidR="001B0A32" w:rsidRPr="001B0A32">
        <w:rPr>
          <w:rStyle w:val="HebrewChar"/>
          <w:rFonts w:cs="FrankRuehl" w:hint="cs"/>
          <w:rtl/>
        </w:rPr>
        <w:t>...</w:t>
      </w:r>
      <w:r w:rsidRPr="001B0A32">
        <w:rPr>
          <w:rStyle w:val="HebrewChar"/>
          <w:rFonts w:cs="FrankRuehl" w:hint="cs"/>
          <w:rtl/>
        </w:rPr>
        <w:t xml:space="preserve"> כי שמעה - ולא חזרה ברעב שלא יאמרו ברבות הטובה בביתך ברחת מן העניים, ועתה בצר לך באת שנפרנסך ברעב, לכן חכתה עד שרבתה הטובה, ותתפרנס ממעשה ידיה או ממתנות עניים, או חשבה שבכלל ברכת הרבים תתברך גם כן, או כששמעה רק הפקידה חזרה, אף על פי שעוד לא באה התבואה, שהרי באו בתחלת הקציר. (שם שם 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ותצא - אולי בתחלה לא רצתה לשוב לבית לחם שמכירים אותה שם, ומשראתה שכלותיה עמה, חשבה ללכת למקום שמכירים אותה, למען יעזרו לה. (שם שם ז)</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יעשה ה' - ואל תפחדו שיבזוכן על שהלכתם לילדי נכרים, ודאי ה' יתנכן לחסד כמעשיכן. ומצאן מנוחה - ואני מוסיפה ברכה שתמצאנה קורת רוח בבית בעל שני, אף על פי שבטבע אין האשה מוצאת קורת רוח ומנוחה שלמה אלא באלוף נעורים</w:t>
      </w:r>
      <w:r w:rsidR="001B0A32" w:rsidRPr="001B0A32">
        <w:rPr>
          <w:rStyle w:val="HebrewChar"/>
          <w:rFonts w:cs="FrankRuehl" w:hint="cs"/>
          <w:rtl/>
        </w:rPr>
        <w:t>...</w:t>
      </w:r>
      <w:r w:rsidRPr="001B0A32">
        <w:rPr>
          <w:rStyle w:val="HebrewChar"/>
          <w:rFonts w:cs="FrankRuehl" w:hint="cs"/>
          <w:rtl/>
        </w:rPr>
        <w:t xml:space="preserve"> ועמדי - שיהיו מלבוש לנשמתה, שזו ברכה גדולה, כי צדקת גדולה היתה, ועד עתה היתה גם ערפה מוכנה להתגייר. (שם שם 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שובנה - אם בדעתכן להתגייר, מה בצע לכם להדבק בי, ואם למען לא תצאנה ריקם, אין לי בנים במעי. (שם שם יא)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הנה שבה - אמרה עוד בפני ערפה שתשמע כי שבה לאלהיה, כי בארצה לא תוכל לעבד ה', ואם יהדות בלבה לא תשוב. (שם שם טו)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כי מתאמצת היא - ראתה בשכלה כי מה שהיא עדיין מתחזקת בחיים הוא כדי ללכת אתה להוציא על ידה מרות את אשר דבר ה' עליה. (שם שם יח)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אל תקראנה - כשנותרתי לבדי תגזרו שהוא </w:t>
      </w:r>
      <w:r w:rsidRPr="001B0A32">
        <w:rPr>
          <w:rStyle w:val="HebrewChar"/>
          <w:rFonts w:cs="FrankRuehl" w:hint="cs"/>
          <w:rtl/>
        </w:rPr>
        <w:lastRenderedPageBreak/>
        <w:t>בשביל זכויותי, גם בי נגע הדבר מאד, וראיה שמלאה הלכתי, מעוברת, ואם לא הספיקה זכותי להגין על אישי ובני, לפחות על בן בטני היה צריך להגן. (שם שם כ)</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ולנעמי מודע - יתרץ למה לא יצאה היא, כי יש לה מודע ממשפחתה וגם גבור חיל, ולא יניחנה ללוות את רות לשדה מפני כבודו, וגם אי אפשר שיהיו שתיהן בביתו, כי לו משפט גאולה, ויאמרו שהתנו בביתו אהבים. (שם ב 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איפה לקטת - שאני רואה שהיתה ברכה בשדה, ואנה עשית - ומה שקבלת קלי, דמקרבא הנאתיה מהשעורים, הוא זכותו של האיש רבה כל כך ויהיה ברוך, או הפכו, שהתכוון למצא חן. (שם שם יט)</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עם נערותיו - נעמי הבינה שבועז רוצה לקחתה, ופן יצא עליה שם רע ישלח נערותיו כל ג' החדשים לשדה, להיות אתה. (שם שם כב)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הלא אבקש - שנעמי ברכה אותן מצאן מנוחה אשה בית אישה, ואשה בית אמה, ובזו לא נתקיימה עדיין</w:t>
      </w:r>
      <w:r w:rsidR="001B0A32" w:rsidRPr="001B0A32">
        <w:rPr>
          <w:rStyle w:val="HebrewChar"/>
          <w:rFonts w:cs="FrankRuehl" w:hint="cs"/>
          <w:rtl/>
        </w:rPr>
        <w:t>...</w:t>
      </w:r>
      <w:r w:rsidRPr="001B0A32">
        <w:rPr>
          <w:rStyle w:val="HebrewChar"/>
          <w:rFonts w:cs="FrankRuehl" w:hint="cs"/>
          <w:rtl/>
        </w:rPr>
        <w:t xml:space="preserve"> בתי - לא אעשה לך כמעשה חמות שאינה רוצה להיטיב לכלתה, כי את בתי, שרוח בני בך. אבקש מנוח - ולא לרוח בני המקשקשת בך. (שם ג 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מודעתנו - נעמי ראתה בבועז שהכיר צדקת וצניעות רות, אך לא ידעה אם הכיר שזו היא הפרידה הטובה שתבא ממואב, ואם תדבר אליו על ידי שדוכין, אולי לא יאבה, ואם תבא בלאט לגלות מרגלותיו, יבין שזו היא היא בת לוט שנתכוונה גם אז לשם שמים, לקיים העולם ולחיות זרע, הוא מלך המשיח, ואם כן בודאי יחזיק בה, להוציא על ידה שורש ישי. ואמרה לה להרחיק חששותיה. בועז מודעתנו - ראינו שיש לך קרבה נפשית מה אתו, וגם למחלון הוא מודע</w:t>
      </w:r>
      <w:r w:rsidR="001B0A32" w:rsidRPr="001B0A32">
        <w:rPr>
          <w:rStyle w:val="HebrewChar"/>
          <w:rFonts w:cs="FrankRuehl" w:hint="cs"/>
          <w:rtl/>
        </w:rPr>
        <w:t>...</w:t>
      </w:r>
      <w:r w:rsidRPr="001B0A32">
        <w:rPr>
          <w:rStyle w:val="HebrewChar"/>
          <w:rFonts w:cs="FrankRuehl" w:hint="cs"/>
          <w:rtl/>
        </w:rPr>
        <w:t xml:space="preserve"> (שם שם 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וירדת - לרז"ל זכותי תרד עמך, דאיתא בזוהר הקדוש, שבשבת יושפע שפע קדושה בנשמה, ותתלבש בנפש וברוח ותעלה, ולמעלה ממחיצתה תתלבש בנפש הגרים, וכן הוא גם לעשות מצוה, ומה גם בזווג לשם שמים, וזה שאמרה נפשי מתקשרת לזה בנפשך, אך קודם ורחצת מע"ז, שעל זה צריכה תשובה כמה פעמים</w:t>
      </w:r>
      <w:r w:rsidR="001B0A32" w:rsidRPr="001B0A32">
        <w:rPr>
          <w:rStyle w:val="HebrewChar"/>
          <w:rFonts w:cs="FrankRuehl" w:hint="cs"/>
          <w:rtl/>
        </w:rPr>
        <w:t>...</w:t>
      </w:r>
      <w:r w:rsidRPr="001B0A32">
        <w:rPr>
          <w:rStyle w:val="HebrewChar"/>
          <w:rFonts w:cs="FrankRuehl" w:hint="cs"/>
          <w:rtl/>
        </w:rPr>
        <w:t xml:space="preserve"> (שם שם ג)</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אל חמותה - שחשבה אותה לבת, ושמחה אם </w:t>
      </w:r>
      <w:r w:rsidRPr="001B0A32">
        <w:rPr>
          <w:rStyle w:val="HebrewChar"/>
          <w:rFonts w:cs="FrankRuehl" w:hint="cs"/>
          <w:rtl/>
        </w:rPr>
        <w:lastRenderedPageBreak/>
        <w:t>תתחתן, או שאלה אם נתן לה השעורים אתנן, וספרה לה כל דבריו, לומר שנתנם על שהחזיק לה טובה על מעשיה. (שם שם טז)</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למשיב נפש - יחשב לך לגמור השלימות הראויה לך באופן שיהיה לך שיבה ונחת ולא תצטרכי להתגלגל עוד. מז' בנים - ואם תאמר רק הבן יכול לזכות בנפש האב, הנה את הבאת אותה תחת כנפי השכינה, וכאלו ילדת אותה</w:t>
      </w:r>
      <w:r w:rsidR="001B0A32" w:rsidRPr="001B0A32">
        <w:rPr>
          <w:rStyle w:val="HebrewChar"/>
          <w:rFonts w:cs="FrankRuehl" w:hint="cs"/>
          <w:rtl/>
        </w:rPr>
        <w:t>...</w:t>
      </w:r>
      <w:r w:rsidRPr="001B0A32">
        <w:rPr>
          <w:rStyle w:val="HebrewChar"/>
          <w:rFonts w:cs="FrankRuehl" w:hint="cs"/>
          <w:rtl/>
        </w:rPr>
        <w:t xml:space="preserve"> (שם ד טו)</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ותהי לו אומנת - שבנס הניקו דדיה, ועל זה קראו השכנות שם יולד בן - ראו בעליל שהיה דרך יבום, ורוח מחלון בו</w:t>
      </w:r>
      <w:r w:rsidR="001B0A32" w:rsidRPr="001B0A32">
        <w:rPr>
          <w:rStyle w:val="HebrewChar"/>
          <w:rFonts w:cs="FrankRuehl" w:hint="cs"/>
          <w:rtl/>
        </w:rPr>
        <w:t>...</w:t>
      </w:r>
      <w:r w:rsidRPr="001B0A32">
        <w:rPr>
          <w:rStyle w:val="HebrewChar"/>
          <w:rFonts w:cs="FrankRuehl" w:hint="cs"/>
          <w:rtl/>
        </w:rPr>
        <w:t xml:space="preserve"> (שם שם טז)</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ותשאר האשה - כי דעתה היה תמיד לחזור לארץ ישראל. (שם א 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אל תקראנה לי נעמי - שהיתה עשירה מאד וירדה, ואולי יש בידה עוד זהב אבל לא כערכה הקודם, והשיבה שאין צריך להזכיר עשרה הקודם, כי אין בידה כלום. (שם שם כ)</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למה תקראנה לי - שהצלחתי הראשונה היתה שה' ענה בי - התראה על מעשי, וכדי להורידני מרום המעלה בעונש גדול. (שם שם כא)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בועז מודעתנו - אין חשש אם יראוך שם, שיאמרו שהוא קרוב, או שבאת לבקר נערותיו לשמחת הזריה. (שם ג ב)</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נעמיות</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רבן שמעון בן גמליאל אומר אף מטלטלין שברי זכוכית מפני שהוא מאכל לנעמיות</w:t>
      </w:r>
      <w:r w:rsidRPr="001B0A32">
        <w:rPr>
          <w:rStyle w:val="HebrewChar"/>
          <w:rFonts w:cs="FrankRuehl" w:hint="cs"/>
          <w:rtl/>
        </w:rPr>
        <w:t>...</w:t>
      </w:r>
      <w:r w:rsidR="006D779D" w:rsidRPr="001B0A32">
        <w:rPr>
          <w:rStyle w:val="HebrewChar"/>
          <w:rFonts w:cs="FrankRuehl" w:hint="cs"/>
          <w:rtl/>
        </w:rPr>
        <w:t xml:space="preserve"> נעמיות שכיחי, פילין לא שכיחי</w:t>
      </w:r>
      <w:r w:rsidRPr="001B0A32">
        <w:rPr>
          <w:rStyle w:val="HebrewChar"/>
          <w:rFonts w:cs="FrankRuehl" w:hint="cs"/>
          <w:rtl/>
        </w:rPr>
        <w:t>...</w:t>
      </w:r>
      <w:r w:rsidR="006D779D" w:rsidRPr="001B0A32">
        <w:rPr>
          <w:rStyle w:val="HebrewChar"/>
          <w:rFonts w:cs="FrankRuehl" w:hint="cs"/>
          <w:rtl/>
        </w:rPr>
        <w:t xml:space="preserve"> (שבת קכח א)</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נעמן</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גם: אלישע, ארם)</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ונעמן שר צבא מלך ארם היה איש גדול לפני אדוניו ונשוא פנים, כי בו נתן ה' תשועה לארם והאיש היה גבור חיל מצורע</w:t>
      </w:r>
      <w:r w:rsidR="001B0A32" w:rsidRPr="001B0A32">
        <w:rPr>
          <w:rStyle w:val="HebrewChar"/>
          <w:rFonts w:cs="FrankRuehl" w:hint="cs"/>
          <w:rtl/>
        </w:rPr>
        <w:t>...</w:t>
      </w:r>
      <w:r w:rsidRPr="001B0A32">
        <w:rPr>
          <w:rStyle w:val="HebrewChar"/>
          <w:rFonts w:cs="FrankRuehl" w:hint="cs"/>
          <w:rtl/>
        </w:rPr>
        <w:t xml:space="preserve"> ויאמר מלך ארם לך בא ואשלחה ספר אל מלך ישראל, וילך ויקח בידו עשר ככרי כסף וששת אלפים זהב, ועשר חליפות בגדים</w:t>
      </w:r>
      <w:r w:rsidR="001B0A32" w:rsidRPr="001B0A32">
        <w:rPr>
          <w:rStyle w:val="HebrewChar"/>
          <w:rFonts w:cs="FrankRuehl" w:hint="cs"/>
          <w:rtl/>
        </w:rPr>
        <w:t>...</w:t>
      </w:r>
      <w:r w:rsidRPr="001B0A32">
        <w:rPr>
          <w:rStyle w:val="HebrewChar"/>
          <w:rFonts w:cs="FrankRuehl" w:hint="cs"/>
          <w:rtl/>
        </w:rPr>
        <w:t xml:space="preserve"> ויבא נעמן בסוסיו וברכבו, ויעמד פתח הבית לאלישע. וישלח אליו אלישע מלאך לאמר, הלוך ורחצת שבע פעמים בירדן </w:t>
      </w:r>
      <w:r w:rsidRPr="001B0A32">
        <w:rPr>
          <w:rStyle w:val="HebrewChar"/>
          <w:rFonts w:cs="FrankRuehl" w:hint="cs"/>
          <w:rtl/>
        </w:rPr>
        <w:lastRenderedPageBreak/>
        <w:t>וישב בשרך לך וטהר. ויקצף נעמן וילך, ויאמר הנה אמרתי אלי יצא יצוא ועמד וקרא בשם ה' אלקיו, והניף ידו אל המקום ואסף המצורע</w:t>
      </w:r>
      <w:r w:rsidR="001B0A32" w:rsidRPr="001B0A32">
        <w:rPr>
          <w:rStyle w:val="HebrewChar"/>
          <w:rFonts w:cs="FrankRuehl" w:hint="cs"/>
          <w:rtl/>
        </w:rPr>
        <w:t>...</w:t>
      </w:r>
      <w:r w:rsidRPr="001B0A32">
        <w:rPr>
          <w:rStyle w:val="HebrewChar"/>
          <w:rFonts w:cs="FrankRuehl" w:hint="cs"/>
          <w:rtl/>
        </w:rPr>
        <w:t xml:space="preserve"> וירד ויטבול בירדן שבע פעמים בדבר איש האלקים, וישב בשרו כבשר נער קטן ויטהר. וישב אל איש האלקים הוא וכל מחנהו ויבא ויעמד לפניו, ויאמר הנה נא ידעתי כי אין אלקים בכל הארץ כי אם בישראל, ועתה קח נא ברכה מאת עבדך</w:t>
      </w:r>
      <w:r w:rsidR="001B0A32" w:rsidRPr="001B0A32">
        <w:rPr>
          <w:rStyle w:val="HebrewChar"/>
          <w:rFonts w:cs="FrankRuehl" w:hint="cs"/>
          <w:rtl/>
        </w:rPr>
        <w:t>...</w:t>
      </w:r>
      <w:r w:rsidRPr="001B0A32">
        <w:rPr>
          <w:rStyle w:val="HebrewChar"/>
          <w:rFonts w:cs="FrankRuehl" w:hint="cs"/>
          <w:rtl/>
        </w:rPr>
        <w:t xml:space="preserve"> ויאמר נעמן ולא יותן נא לעבדך משא צמד פרדים אדמה, כי לא יעשה עוד עבדך עולה וזבח לאלהים אחרים כי אם לה'. לדבר הזה יסלח ה' לעבדך בבוא אדוני בית רמון להשתחוות שמה, והוא נשען על ידי והשתחויתי בית רמון, בהשתחויתי בית רמון יסלח נא ה' לעבדך בדבר הזה</w:t>
      </w:r>
      <w:r w:rsidR="001B0A32" w:rsidRPr="001B0A32">
        <w:rPr>
          <w:rStyle w:val="HebrewChar"/>
          <w:rFonts w:cs="FrankRuehl" w:hint="cs"/>
          <w:rtl/>
        </w:rPr>
        <w:t>...</w:t>
      </w:r>
      <w:r w:rsidRPr="001B0A32">
        <w:rPr>
          <w:rStyle w:val="HebrewChar"/>
          <w:rFonts w:cs="FrankRuehl" w:hint="cs"/>
          <w:rtl/>
        </w:rPr>
        <w:t xml:space="preserve"> (מלכים ב ה א והלאה, וראה שם עוד)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מכילתא: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אמרו, לא הניח יתרו ע"ז בכל העולם שלא עבר עליה ולא עבדה, שנאמר מכל האלהים, ונעמן יודע בדבר יותר ממנו, שנאמר הנה נא ידעתי כי אין אלהים בכל הארץ כי אם בישראל</w:t>
      </w:r>
      <w:r w:rsidR="001B0A32" w:rsidRPr="001B0A32">
        <w:rPr>
          <w:rStyle w:val="HebrewChar"/>
          <w:rFonts w:cs="FrankRuehl" w:hint="cs"/>
          <w:rtl/>
        </w:rPr>
        <w:t>...</w:t>
      </w:r>
      <w:r w:rsidRPr="001B0A32">
        <w:rPr>
          <w:rStyle w:val="HebrewChar"/>
          <w:rFonts w:cs="FrankRuehl" w:hint="cs"/>
          <w:rtl/>
        </w:rPr>
        <w:t xml:space="preserve"> (יתרו פרשה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ואל תתנהו בנפש אויביו, שיזדמנו לו ריעים כנעמן שריפו את צרעתו, ואל יזדמנו לו ריעים כרחבעם שחילקו את מלכותו. (נדרים מ 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תנא, נעמן גר תושב היה. (גיטין נז ב)</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בעו מיניה מרבי אמי, בן נח מצווה על קדושת השם או אין מצווה על קדושת השם</w:t>
      </w:r>
      <w:r w:rsidR="001B0A32" w:rsidRPr="001B0A32">
        <w:rPr>
          <w:rStyle w:val="HebrewChar"/>
          <w:rFonts w:cs="FrankRuehl" w:hint="cs"/>
          <w:rtl/>
        </w:rPr>
        <w:t>...</w:t>
      </w:r>
      <w:r w:rsidRPr="001B0A32">
        <w:rPr>
          <w:rStyle w:val="HebrewChar"/>
          <w:rFonts w:cs="FrankRuehl" w:hint="cs"/>
          <w:rtl/>
        </w:rPr>
        <w:t xml:space="preserve"> מאי הוי עלה, אמר רב אדא בר אהבה אמרי בי רב, כתיב, לדבר הזה יסלח ה' לעבדך, בבא אדני בית רמון והוא נשען על ידי והשתחויתי, וכתיב ויאמר לו לך לשלום, ואם איתא לא לימא ליה, הא בצנעה, והא בפרהסיא. (סנהדרין עד 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רבנן אמרי, יתרו נתן ממש בעבודה זרה, שנאמר (שמות י"ח) עתה ידעתי כי גדול ה' מכל האלהים, נעמן הודה במקצת ממנה, שנאמר (מ"ב ה') הנה נא ידעתי כי אין אלהים בכל הארץ כי אם בישראל</w:t>
      </w:r>
      <w:r w:rsidR="001B0A32" w:rsidRPr="001B0A32">
        <w:rPr>
          <w:rStyle w:val="HebrewChar"/>
          <w:rFonts w:cs="FrankRuehl" w:hint="cs"/>
          <w:rtl/>
        </w:rPr>
        <w:t>...</w:t>
      </w:r>
      <w:r w:rsidRPr="001B0A32">
        <w:rPr>
          <w:rStyle w:val="HebrewChar"/>
          <w:rFonts w:cs="FrankRuehl" w:hint="cs"/>
          <w:rtl/>
        </w:rPr>
        <w:t xml:space="preserve"> (דברים ב יט)</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ילקוט שמעוני: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והאיש היה גבור חיל מצורע, ולמה נצטרע, בשביל ששבה מארץ ישראל נערה קטנה</w:t>
      </w:r>
      <w:r w:rsidR="001B0A32" w:rsidRPr="001B0A32">
        <w:rPr>
          <w:rStyle w:val="HebrewChar"/>
          <w:rFonts w:cs="FrankRuehl" w:hint="cs"/>
          <w:rtl/>
        </w:rPr>
        <w:t>...</w:t>
      </w:r>
      <w:r w:rsidRPr="001B0A32">
        <w:rPr>
          <w:rStyle w:val="HebrewChar"/>
          <w:rFonts w:cs="FrankRuehl" w:hint="cs"/>
          <w:rtl/>
        </w:rPr>
        <w:t xml:space="preserve"> (מלכים ב פרק ה, רכט)</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תשועה לארם - הוא משך בקשת לתומו והרג את אחאב. (מלכים ב ה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אברבנאל:</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בסוסיו - שיגדל כבודו בעיני הנביא, וישתדל יותר ברפואתו. (שם שם ט)</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אדמה - (רצה לקחת) מתחת רגלי הנביא. (שם שם יז)</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לך לשלום - אולי מנעו ממנו שלא היה מהול, או שלא יהיה לו למכשול בפני אדוניו, שיאמרו שנתגייר וישליכוהו. (שם שם יט)</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אלשיך:</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וטהר - דבר גדול דבר, לאמר לשון טהרה ולא רפואה, וגם דבר אליך בלשון נוכח, כממשיך שפע מהנביא על ידי שלוחו, ודבורו בשם ה' גוזר בך הטהרה. (שם שם יג)</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קח נא ברכה - שהתכלית נעשה, והכרתי שאין אלקים כי אם בישראל, ועתה קח ברכה ולא שכר. (שם שם טו)</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יותן נא - יקח לעומתו הזהב, שלא יאמרו שלקחו בעבור הריפוי, כי אם בעבור האדמה, ואמר לו לך לשלום ואל תרבה דברים. (שם שם יז)</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גבור חיל מצורע - ולא היתה הצרעת בסבת מחלה, כי בכל זאת היה גבור, ולרז"ל נענש על שיצאו גדודים נגד ישראל, שהיה בפקודתו. (שם שם 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אחלי - אחר שזו צרעת השגחית</w:t>
      </w:r>
      <w:r w:rsidR="001B0A32" w:rsidRPr="001B0A32">
        <w:rPr>
          <w:rStyle w:val="HebrewChar"/>
          <w:rFonts w:cs="FrankRuehl" w:hint="cs"/>
          <w:rtl/>
        </w:rPr>
        <w:t>...</w:t>
      </w:r>
      <w:r w:rsidRPr="001B0A32">
        <w:rPr>
          <w:rStyle w:val="HebrewChar"/>
          <w:rFonts w:cs="FrankRuehl" w:hint="cs"/>
          <w:rtl/>
        </w:rPr>
        <w:t xml:space="preserve"> וחשב שהנביא הכהו בצרעת על שהכה את מלך ישראל, והגיד זאת למלכו, שבפקודת מלך ישראל, שהרג את אביו, הכהו הנביא. (שם שם ג)</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אל מלך - שהנביא ירפא רק בציווי המלך, ולכפר פניו לקח המנחה. (שם שם 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אמרתי אלי יצא - קצף על ששלח שיבא לפניו, כי לומר על ידי המלאך היה יכול גם לפני המלך, וחשבתי שצריך לראות הצרעת והחולה שיוכל לכוון יותר בתפלה, וגם התרעם על הרפואה עצמה. (שם שם יא)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הנה נא ידעתי - כי אסור לקחת מתנה מעכו"ם ביום אידו, דאזיל ומודה לע"ז, לכן הקדים להודיע שכופר בע"ז, אם אקח - שמהדין היה אסור לרפאותו, אלא שהיתה הוראת שעה, ורק כדי לקדש שם שמים. (שם שם טו)</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אל העופל - נעמן התיירא שמא אינו בשליחות הנביא, ולכן השביעו, וגם שלח אתו ב' נערים. (שם שם כג)</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נעצוץ</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הנעצוצים - מדברי נעצוציא. (ישעיה ז יט)</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הנעצוצים - אילן סרק. (שם)</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הנעצוצים - ערי פרזות, כמו שאלו עצים פחותים. (שם)</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הנעצוץ - מיני קוצים במדבר. (שם נה יג)</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נער</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גם: בחור, ילד, קטן)</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גם במעלליו יתנכר נער, אם זך ואם ישר פעלו. (משלי כ יא)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תניא רבי שמעון בן אלעזר אומר, אם יאמרו לך זקנים סתור וילדים בנה, סתור ואל תבנה, מפני שסתירת זקנים בנין, ובנין נערים סתירה, וסימן לדבר רחבעם בן שלמה. (מגילה לא 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משלי: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דבר אחר, לתת לפתאים ערמה, מכמה שנים ואילך צריך לו לאדם להיות בו ערמה, מבן עשרים שנה, לנער דעת ומזימה,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עד כמה שנים אדם נקרא נער, רבי מאיר אומר עד כ"ה שנה, ורבי עקיבא אומר עד שלשים שנה, אמר רבי לא </w:t>
      </w:r>
      <w:r w:rsidRPr="001B0A32">
        <w:rPr>
          <w:rStyle w:val="HebrewChar"/>
          <w:rFonts w:cs="FrankRuehl" w:hint="cs"/>
          <w:bCs/>
          <w:rtl/>
        </w:rPr>
        <w:lastRenderedPageBreak/>
        <w:t xml:space="preserve">כדברי זה ולא כדברי זה, אלא עד עשרים שנה, </w:t>
      </w:r>
      <w:r>
        <w:rPr>
          <w:rStyle w:val="HebrewChar"/>
          <w:rtl/>
        </w:rPr>
        <w:t> </w:t>
      </w:r>
      <w:r w:rsidR="001B0A32" w:rsidRPr="001B0A32">
        <w:rPr>
          <w:rStyle w:val="HebrewChar"/>
          <w:rFonts w:cs="FrankRuehl" w:hint="cs"/>
          <w:rtl/>
        </w:rPr>
        <w:t xml:space="preserve"> </w:t>
      </w:r>
      <w:r w:rsidRPr="001B0A32">
        <w:rPr>
          <w:rStyle w:val="HebrewChar"/>
          <w:rFonts w:cs="FrankRuehl" w:hint="cs"/>
          <w:rtl/>
        </w:rPr>
        <w:t>שמעשרים שנה ומעלה מחשבין לו עונותיו, כמה דאת אמר (במדבר א') מבן עשרים שנה ומעלה, ומהו עבודת עבודה, ריש לקיש אמר אין עבודה אלא תפלה, דכתיב עבדו את ה' ביראה וגילו ברעדה, משעה שהוא מתחשב לעבודה מתחשב לעבירה. (פרשה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אגדה: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וישלח את נערי בני ישראל, אלו הזקנים, ולמה קראם נערי, שננערין אל המצות, כמו ומשרתו יהושע בן נון נער, והוא היה באותו העת קרוב לששים שנה, אלא נער שהוא ננער לתלמוד תורה</w:t>
      </w:r>
      <w:r w:rsidR="001B0A32" w:rsidRPr="001B0A32">
        <w:rPr>
          <w:rStyle w:val="HebrewChar"/>
          <w:rFonts w:cs="FrankRuehl" w:hint="cs"/>
          <w:rtl/>
        </w:rPr>
        <w:t>...</w:t>
      </w:r>
      <w:r w:rsidRPr="001B0A32">
        <w:rPr>
          <w:rStyle w:val="HebrewChar"/>
          <w:rFonts w:cs="FrankRuehl" w:hint="cs"/>
          <w:rtl/>
        </w:rPr>
        <w:t xml:space="preserve"> (שמות משפטים כד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ותראהו את הילד - וחמת ית רביא והא טליא. (שמות ב ו)</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והוא נער - שהיה עושה מעשה נערות, מתקן בשערו ממשמש בעיניו, כדי שיהיה נראה יפה. (בראשית לז 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הנערים - היו צריכים זירוז, ובלילה האחד היו כמלאכים שנשמרו מהעבירה עם רחב. (יהושע ו כג)</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ונערים - מנוערים ממצות. (מלכים ב ב כג)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נער - היו אבריו גדולים כאילו הוא נער. (שמות ב ו)</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יהושע בן נון נער - </w:t>
      </w:r>
      <w:r w:rsidR="001B0A32" w:rsidRPr="001B0A32">
        <w:rPr>
          <w:rStyle w:val="HebrewChar"/>
          <w:rFonts w:cs="FrankRuehl" w:hint="cs"/>
          <w:rtl/>
        </w:rPr>
        <w:t>...</w:t>
      </w:r>
      <w:r w:rsidRPr="001B0A32">
        <w:rPr>
          <w:rStyle w:val="HebrewChar"/>
          <w:rFonts w:cs="FrankRuehl" w:hint="cs"/>
          <w:rtl/>
        </w:rPr>
        <w:t>אם כן היה בן חמשים שנה, ואיך קראו הכתוב נער</w:t>
      </w:r>
      <w:r w:rsidR="001B0A32" w:rsidRPr="001B0A32">
        <w:rPr>
          <w:rStyle w:val="HebrewChar"/>
          <w:rFonts w:cs="FrankRuehl" w:hint="cs"/>
          <w:szCs w:val="20"/>
          <w:rtl/>
        </w:rPr>
        <w:t>?</w:t>
      </w:r>
      <w:r w:rsidRPr="001B0A32">
        <w:rPr>
          <w:rStyle w:val="HebrewChar"/>
          <w:rFonts w:cs="FrankRuehl" w:hint="cs"/>
          <w:rtl/>
        </w:rPr>
        <w:t xml:space="preserve"> וככה דקדוקו, ומשרתו יהושע בן נון שירות נער. (שם לג יא)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והוא נער - </w:t>
      </w:r>
      <w:r w:rsidR="001B0A32" w:rsidRPr="001B0A32">
        <w:rPr>
          <w:rStyle w:val="HebrewChar"/>
          <w:rFonts w:cs="FrankRuehl" w:hint="cs"/>
          <w:rtl/>
        </w:rPr>
        <w:t>...</w:t>
      </w:r>
      <w:r w:rsidRPr="001B0A32">
        <w:rPr>
          <w:rStyle w:val="HebrewChar"/>
          <w:rFonts w:cs="FrankRuehl" w:hint="cs"/>
          <w:rtl/>
        </w:rPr>
        <w:t>ועל דרך הפשט איננו קשה שיקראנו נער והוא בן שבע עשרה שנה, כי בעבור היותו קטן מכלם יקראנו כן, לומר כי לא היה מתחזק כאחיו, ויצטרך להיות עם בני בלהה וזלפה מפני נערותו, וכתיב ברחבעם בן שלמה, "ורחבעם היה נער ורך ולא התחזק לפניהם", והוא בן ארבעים ואחת שנה במלכו</w:t>
      </w:r>
      <w:r w:rsidR="001B0A32" w:rsidRPr="001B0A32">
        <w:rPr>
          <w:rStyle w:val="HebrewChar"/>
          <w:rFonts w:cs="FrankRuehl" w:hint="cs"/>
          <w:rtl/>
        </w:rPr>
        <w:t>...</w:t>
      </w:r>
      <w:r w:rsidRPr="001B0A32">
        <w:rPr>
          <w:rStyle w:val="HebrewChar"/>
          <w:rFonts w:cs="FrankRuehl" w:hint="cs"/>
          <w:rtl/>
        </w:rPr>
        <w:t xml:space="preserve"> ואונקלוס תרגם והוא נער - והוא מרבי עם בני בלהה, </w:t>
      </w:r>
      <w:r w:rsidRPr="001B0A32">
        <w:rPr>
          <w:rStyle w:val="HebrewChar"/>
          <w:rFonts w:cs="FrankRuehl" w:hint="cs"/>
          <w:rtl/>
        </w:rPr>
        <w:lastRenderedPageBreak/>
        <w:t>יאמר כי מיום היותו נער הוא עמהם, הם גדלוהו כאב והם ישרתוהו, וגם זה נכון הוא. (בראשית לז 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והנה נער בוכה - קולו נשמע כנער, לשון רבינו שלמה, וכבד דחו זה, ואמרו אם כן עשית למשה רבינו בעל מום, ועוד מה טעם שיזכיר עובי קולו. ורבי אברהם אמר אבריו גדולים כנער, ושאולי הזכיר זה ליופיו, כי בעבור טובו ויופיו חמלה עליו, כי הכירה בו שנולד מקרוב, ואבריו יפים ומתוקנים כאלו הוא נער. ויותר נכון שנפרש בו שהיה בוכה כנער בחריצות וזריזות, ולכן חמלה עליו, ואגדה: נער בוכה, ילד היה ומנהגו כנער, בא גבריאל והכהו למשה כדי שיבכה ותתמלא עליו רחמים. ועל דעתי אין צורך לכל זה,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כי הילד מיום היוולדו יקרא נער, </w:t>
      </w:r>
      <w:r>
        <w:rPr>
          <w:rStyle w:val="HebrewChar"/>
          <w:rtl/>
        </w:rPr>
        <w:t> </w:t>
      </w:r>
      <w:r w:rsidR="001B0A32" w:rsidRPr="001B0A32">
        <w:rPr>
          <w:rStyle w:val="HebrewChar"/>
          <w:rFonts w:cs="FrankRuehl" w:hint="cs"/>
          <w:rtl/>
        </w:rPr>
        <w:t xml:space="preserve"> </w:t>
      </w:r>
      <w:r w:rsidRPr="001B0A32">
        <w:rPr>
          <w:rStyle w:val="HebrewChar"/>
          <w:rFonts w:cs="FrankRuehl" w:hint="cs"/>
          <w:rtl/>
        </w:rPr>
        <w:t>כמו שנאמר "מה נעשה לנער היולד"</w:t>
      </w:r>
      <w:r w:rsidR="001B0A32" w:rsidRPr="001B0A32">
        <w:rPr>
          <w:rStyle w:val="HebrewChar"/>
          <w:rFonts w:cs="FrankRuehl" w:hint="cs"/>
          <w:rtl/>
        </w:rPr>
        <w:t>...</w:t>
      </w:r>
      <w:r w:rsidRPr="001B0A32">
        <w:rPr>
          <w:rStyle w:val="HebrewChar"/>
          <w:rFonts w:cs="FrankRuehl" w:hint="cs"/>
          <w:rtl/>
        </w:rPr>
        <w:t xml:space="preserve"> וכן "והנער נער", לומר שהוא ילד קטון ובן כ"ד חדשים כאשר נגמל מחלב מיד העלתהו. (שמות ב ו)</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נער - </w:t>
      </w:r>
      <w:r w:rsidR="001B0A32" w:rsidRPr="001B0A32">
        <w:rPr>
          <w:rStyle w:val="HebrewChar"/>
          <w:rFonts w:cs="FrankRuehl" w:hint="cs"/>
          <w:rtl/>
        </w:rPr>
        <w:t>...</w:t>
      </w:r>
      <w:r w:rsidRPr="001B0A32">
        <w:rPr>
          <w:rStyle w:val="HebrewChar"/>
          <w:rFonts w:cs="FrankRuehl" w:hint="cs"/>
          <w:rtl/>
        </w:rPr>
        <w:t>ועל דעתי דרך לשון הקודש שיקרא כל משרת נער, כי בעל השררה הנכבד הוא האיש, והמשרת לו יקרא נער, וכן "גחזי נערו"</w:t>
      </w:r>
      <w:r w:rsidR="001B0A32" w:rsidRPr="001B0A32">
        <w:rPr>
          <w:rStyle w:val="HebrewChar"/>
          <w:rFonts w:cs="FrankRuehl" w:hint="cs"/>
          <w:rtl/>
        </w:rPr>
        <w:t>...</w:t>
      </w:r>
      <w:r w:rsidRPr="001B0A32">
        <w:rPr>
          <w:rStyle w:val="HebrewChar"/>
          <w:rFonts w:cs="FrankRuehl" w:hint="cs"/>
          <w:rtl/>
        </w:rPr>
        <w:t xml:space="preserve"> וכן "נערי המלך משרתיו"</w:t>
      </w:r>
      <w:r w:rsidR="001B0A32" w:rsidRPr="001B0A32">
        <w:rPr>
          <w:rStyle w:val="HebrewChar"/>
          <w:rFonts w:cs="FrankRuehl" w:hint="cs"/>
          <w:rtl/>
        </w:rPr>
        <w:t>...</w:t>
      </w:r>
      <w:r w:rsidRPr="001B0A32">
        <w:rPr>
          <w:rStyle w:val="HebrewChar"/>
          <w:rFonts w:cs="FrankRuehl" w:hint="cs"/>
          <w:rtl/>
        </w:rPr>
        <w:t xml:space="preserve"> (שם לג יא)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מורה נבוכים: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ואמנם אמרו "כי נער אנכי", כבר ידעת קריאת העברים יוסף הצדיק נער והוא בן שלשים שנה, וקרא יהושע נער והוא קרוב לששים, והוא אומרו בעת מעשה העגל ומשרתו יהושע בן נון נער וגו'</w:t>
      </w:r>
      <w:r w:rsidRPr="001B0A32">
        <w:rPr>
          <w:rStyle w:val="HebrewChar"/>
          <w:rFonts w:cs="FrankRuehl" w:hint="cs"/>
          <w:rtl/>
        </w:rPr>
        <w:t>...</w:t>
      </w:r>
      <w:r w:rsidR="006D779D" w:rsidRPr="001B0A32">
        <w:rPr>
          <w:rStyle w:val="HebrewChar"/>
          <w:rFonts w:cs="FrankRuehl" w:hint="cs"/>
          <w:rtl/>
        </w:rPr>
        <w:t xml:space="preserve"> (חלק ב פרק לב)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וישלח את נערי - בכורות היו, ועל דרך הפשט קראם נערי כי היו טהורים להקריב קרבן, שמעולם לא טעמו טעם חטא ולא נגשו אל אשה</w:t>
      </w:r>
      <w:r w:rsidR="001B0A32" w:rsidRPr="001B0A32">
        <w:rPr>
          <w:rStyle w:val="HebrewChar"/>
          <w:rFonts w:cs="FrankRuehl" w:hint="cs"/>
          <w:rtl/>
        </w:rPr>
        <w:t>...</w:t>
      </w:r>
      <w:r w:rsidRPr="001B0A32">
        <w:rPr>
          <w:rStyle w:val="HebrewChar"/>
          <w:rFonts w:cs="FrankRuehl" w:hint="cs"/>
          <w:rtl/>
        </w:rPr>
        <w:t xml:space="preserve"> (שמות כד ה)</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בעל הטורים:</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נער - גימטריא שוטה, זה שאמר, מוציא דבה כסיל. (בראשית לז 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ספורנו:</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והנה נער - עם היותו ילד היה נער בוכה, שמעת </w:t>
      </w:r>
      <w:r w:rsidRPr="001B0A32">
        <w:rPr>
          <w:rStyle w:val="HebrewChar"/>
          <w:rFonts w:cs="FrankRuehl" w:hint="cs"/>
          <w:rtl/>
        </w:rPr>
        <w:lastRenderedPageBreak/>
        <w:t>הוולדו יקרא ילד, עד היותו שלם בגידול, ומעת היותו מתנער ומתנועע בתנועות בלתי שלמות להשיג תכלית יקרא נער, ומזה כל משרת יקרא נער, שרוב תנועתם בלתי שלמות כפי הצריך להשיג התכלית המכוון מאדוניו. (שמות ב ו)</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רמח"ל:</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וכן תראה בעולם הזה, כי הנערים אינם מרחמים כמו הזקנים, וה"ס מלא רחמים</w:t>
      </w:r>
      <w:r w:rsidR="001B0A32" w:rsidRPr="001B0A32">
        <w:rPr>
          <w:rStyle w:val="HebrewChar"/>
          <w:rFonts w:cs="FrankRuehl" w:hint="cs"/>
          <w:rtl/>
        </w:rPr>
        <w:t>...</w:t>
      </w:r>
      <w:r w:rsidRPr="001B0A32">
        <w:rPr>
          <w:rStyle w:val="HebrewChar"/>
          <w:rFonts w:cs="FrankRuehl" w:hint="cs"/>
          <w:rtl/>
        </w:rPr>
        <w:t xml:space="preserve"> (אדיר במרום דף צב)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והנה נער - מלשון התעוררות, שהכח השכלי מתעורר בו, וזה רק באדם, ושייך גם ביותר זקן, ולכן נאמר על יהושע בן נון נער, וכן ראתה במשה. (שמות ב ו)</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נער - שננערו כחותיו, ויש לו רגש פנימי ער. (שם)</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שם נער נגזר מן פועל נער, מענין התעוררות, כמו "כי נעור ממעון קדשו", ומציין שנות הבחרות בין בזכר ובין בנקבה, ונקרא נער, שאז יתחילו כחותיו הטבעיים והמוסריים להתעורר ולנעור לצאת מן הכח אל הפועל בחוזק הגוף והתעוררות כחותיו, ונמצא בשמואל "והנער נער", ורצה לומר שנעורו כבר כחות גופו ושכלו ומדותיו, והתחיל להשכיל, הגם שהיה עוד גמול מחלב. (הכרמל)</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ואברהם זקן - הזקן הוא בעל ההכרה הבשלה, בנגוד לנער, המנער בקלות את כל הרשמים שקבל מהחוץ, ורוצה לפתח את הכל מקרבו. (בראשית כד 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לאיש בן - הבן סמוך להיותו לאיש, אביו רואה בו כבר את ממשיך שושלתו, את האיש בעתיד, סמוך לבר מצוה רואה החוק את הזמן הקריטי לעתיד המוסרי של האדם, דוקא בזמן בו מתעוררת לפי הדעה המקובלת, החושניות הרעה באדם, אז התורה מצפה דוקא להתגברות הטוב והמוסרי שבו, תוך מלחמה בחושניות. הבורא נתן לאדם הצעיר את תקופת המלחמה, בה </w:t>
      </w:r>
      <w:r w:rsidRPr="001B0A32">
        <w:rPr>
          <w:rStyle w:val="HebrewChar"/>
          <w:rFonts w:cs="FrankRuehl" w:hint="cs"/>
          <w:rtl/>
        </w:rPr>
        <w:lastRenderedPageBreak/>
        <w:t>מתעוררת הדעת, והוא מתלהב עבור הטוב והנשגב, ומתעב את הנבזה</w:t>
      </w:r>
      <w:r w:rsidR="001B0A32" w:rsidRPr="001B0A32">
        <w:rPr>
          <w:rStyle w:val="HebrewChar"/>
          <w:rFonts w:cs="FrankRuehl" w:hint="cs"/>
          <w:rtl/>
        </w:rPr>
        <w:t>...</w:t>
      </w:r>
      <w:r w:rsidRPr="001B0A32">
        <w:rPr>
          <w:rStyle w:val="HebrewChar"/>
          <w:rFonts w:cs="FrankRuehl" w:hint="cs"/>
          <w:rtl/>
        </w:rPr>
        <w:t xml:space="preserve"> (דברים כא יח)</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שפת אמת:</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והוא נער את בני בלהה, ואמרו חז"ל שהיה עושה מעשה נערות וכו', נער הוא נקרא על שם שצריך תמיד התעוררות מחדש, זה החילוק בין זקן שקנה חכמה, שחכמה בקביעות אצלו, ונער צריך תמיד התעוררות, ובאמת הוא ענין ימי המעשה, מחדש בטובו בכל יום מעשה בראשית, ועל הנהגה זו כתיב "אי לך ארץ שמלכך נער ושריך בבקר יאכלו", שצריכין להתחדש בכל יום</w:t>
      </w:r>
      <w:r w:rsidR="001B0A32" w:rsidRPr="001B0A32">
        <w:rPr>
          <w:rStyle w:val="HebrewChar"/>
          <w:rFonts w:cs="FrankRuehl" w:hint="cs"/>
          <w:rtl/>
        </w:rPr>
        <w:t>...</w:t>
      </w:r>
      <w:r w:rsidRPr="001B0A32">
        <w:rPr>
          <w:rStyle w:val="HebrewChar"/>
          <w:rFonts w:cs="FrankRuehl" w:hint="cs"/>
          <w:rtl/>
        </w:rPr>
        <w:t xml:space="preserve"> ולפי שיוסף הצדיק נגלה להם בדמות נער, לא רצו השבטים להמשך אחר הנהגתו, כדאיתא במשנה, הלומד מן הקטנים דומה לשותה יין מגתו, שיש בו תערובת השמרים, וכן הוא בהנהגה זו שמעורב בה פסולת</w:t>
      </w:r>
      <w:r w:rsidR="001B0A32" w:rsidRPr="001B0A32">
        <w:rPr>
          <w:rStyle w:val="HebrewChar"/>
          <w:rFonts w:cs="FrankRuehl" w:hint="cs"/>
          <w:rtl/>
        </w:rPr>
        <w:t>...</w:t>
      </w:r>
      <w:r w:rsidRPr="001B0A32">
        <w:rPr>
          <w:rStyle w:val="HebrewChar"/>
          <w:rFonts w:cs="FrankRuehl" w:hint="cs"/>
          <w:rtl/>
        </w:rPr>
        <w:t xml:space="preserve"> (בראשית וישב תרנ"ו)</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יברך את הנערים, ומקשין מה הברכה ליוסף, אבל הפירוש הוא שנתן ברכה להתפשטות כחו של יוסף, והנערים הוא התעוררות החיות שבעולם, והכלל כי שורש החיות בא מיוסף</w:t>
      </w:r>
      <w:r w:rsidR="001B0A32" w:rsidRPr="001B0A32">
        <w:rPr>
          <w:rStyle w:val="HebrewChar"/>
          <w:rFonts w:cs="FrankRuehl" w:hint="cs"/>
          <w:rtl/>
        </w:rPr>
        <w:t>...</w:t>
      </w:r>
      <w:r w:rsidRPr="001B0A32">
        <w:rPr>
          <w:rStyle w:val="HebrewChar"/>
          <w:rFonts w:cs="FrankRuehl" w:hint="cs"/>
          <w:rtl/>
        </w:rPr>
        <w:t xml:space="preserve"> (שם ויחי תרל"ז)</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מכתב מאליהו:</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ידוע תדע בן יקר, כי עיקר הזמן לתשובה הוא בימי הילדות, כי אז מסוגל האדם יותר לשנות את עצמו, כי לא הורגל עדיין כל כך בעבירות שבידו, וגם התשובה מדריגה אחרת לה לגמרי,  השי"ת ידריכך בדרך אמת ותזכה לקבלת עול מלכות שלמה למשך כל ימי חייך</w:t>
      </w:r>
      <w:r w:rsidRPr="001B0A32">
        <w:rPr>
          <w:rStyle w:val="HebrewChar"/>
          <w:rFonts w:cs="FrankRuehl" w:hint="cs"/>
          <w:rtl/>
        </w:rPr>
        <w:t>...</w:t>
      </w:r>
      <w:r w:rsidR="006D779D" w:rsidRPr="001B0A32">
        <w:rPr>
          <w:rStyle w:val="HebrewChar"/>
          <w:rFonts w:cs="FrankRuehl" w:hint="cs"/>
          <w:rtl/>
        </w:rPr>
        <w:t xml:space="preserve"> (חלק ד עמוד שטז)</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נערה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(ראה גם: אב-ובת, אם-ובת, אשה, בתולה, קטנה)</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מאין לנו זה, משכתוב "כי יהיה נערה" וגו', וכתוב נער במסורה, בלי ה', מהו הטעם, הוא משום שלא נתחברה בזכר, ובכל מקום שאין שם זכר ונקבה אין שם ה', ועל כן כתוב נער בלי ה', והה' עלתה משם ונשארת הנוקבא אז באות ד', המורה דלות ועניות</w:t>
      </w:r>
      <w:r w:rsidR="001B0A32" w:rsidRPr="001B0A32">
        <w:rPr>
          <w:rStyle w:val="HebrewChar"/>
          <w:rFonts w:cs="FrankRuehl" w:hint="cs"/>
          <w:rtl/>
        </w:rPr>
        <w:t>...</w:t>
      </w:r>
      <w:r w:rsidRPr="001B0A32">
        <w:rPr>
          <w:rStyle w:val="HebrewChar"/>
          <w:rFonts w:cs="FrankRuehl" w:hint="cs"/>
          <w:rtl/>
        </w:rPr>
        <w:t xml:space="preserve"> (בראשית ב רסא, ועיין </w:t>
      </w:r>
      <w:r w:rsidRPr="001B0A32">
        <w:rPr>
          <w:rStyle w:val="HebrewChar"/>
          <w:rFonts w:cs="FrankRuehl" w:hint="cs"/>
          <w:rtl/>
        </w:rPr>
        <w:lastRenderedPageBreak/>
        <w:t>שם עוד)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נערה שנתארסה ונתגרשה, רבי יוסי הגלילי אומר אין לה קנס, רבי עקיבא אומר יש לה קנס, וקנסה לעצמה</w:t>
      </w:r>
      <w:r w:rsidR="001B0A32" w:rsidRPr="001B0A32">
        <w:rPr>
          <w:rStyle w:val="HebrewChar"/>
          <w:rFonts w:cs="FrankRuehl" w:hint="cs"/>
          <w:rtl/>
        </w:rPr>
        <w:t>...</w:t>
      </w:r>
      <w:r w:rsidRPr="001B0A32">
        <w:rPr>
          <w:rStyle w:val="HebrewChar"/>
          <w:rFonts w:cs="FrankRuehl" w:hint="cs"/>
          <w:rtl/>
        </w:rPr>
        <w:t xml:space="preserve"> (כתובות לח א,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אמר ריש לקיש המוציא שם רע על הקטנה פטור, שנאמר ונתנו לאבי הנערה, נערה מלא דבר הכתוב, מתקיף לה רב אדא בר אהבה, טעמא דכתב רחמנא נערה, הוא לאו הכי הוה אמינא אפילו קטנה, והא כתיב "ואם אמת היה הדבר הזה לא נמצאו בתולים לנערה, והוציאו את הנערה אל פתח בית אביה וסקלוה", וקטנה לאו בת עונשין היא, אלא כאן נערה, הא כל מקום שנאמר נער, אפילו קטנה במשמע, (ולמדך דכל מקום שנאמר נער אפילו קטנה במשמע)</w:t>
      </w:r>
      <w:r w:rsidRPr="001B0A32">
        <w:rPr>
          <w:rStyle w:val="HebrewChar"/>
          <w:rFonts w:cs="FrankRuehl" w:hint="cs"/>
          <w:rtl/>
        </w:rPr>
        <w:t>...</w:t>
      </w:r>
      <w:r w:rsidR="006D779D" w:rsidRPr="001B0A32">
        <w:rPr>
          <w:rStyle w:val="HebrewChar"/>
          <w:rFonts w:cs="FrankRuehl" w:hint="cs"/>
          <w:rtl/>
        </w:rPr>
        <w:t xml:space="preserve"> (שם מ 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נערה המאורסה היא ואביה מקבלין את גטה, אמר רבי יהודה אין שתי ידים זוכות כאחת, אלא אביה מקבל את גטה בלבד</w:t>
      </w:r>
      <w:r w:rsidR="001B0A32" w:rsidRPr="001B0A32">
        <w:rPr>
          <w:rStyle w:val="HebrewChar"/>
          <w:rFonts w:cs="FrankRuehl" w:hint="cs"/>
          <w:rtl/>
        </w:rPr>
        <w:t>...</w:t>
      </w:r>
      <w:r w:rsidRPr="001B0A32">
        <w:rPr>
          <w:rStyle w:val="HebrewChar"/>
          <w:rFonts w:cs="FrankRuehl" w:hint="cs"/>
          <w:rtl/>
        </w:rPr>
        <w:t xml:space="preserve"> במאי קמיפלגי, רבנן סברי ידא יתירתא זכי לה רחמנא, ורבי יהודה סבר במקום אביה יד דילה לאו כלום היא. (גיטין סד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מה למקדשה לפסולים, שכן אדם מקדש את בתו כשהיא נערה, ימכרנה לפסולים, שאין אדם מוכר את בתו כשהיא נערה, (כשהביאה סימנים)</w:t>
      </w:r>
      <w:r w:rsidRPr="001B0A32">
        <w:rPr>
          <w:rStyle w:val="HebrewChar"/>
          <w:rFonts w:cs="FrankRuehl" w:hint="cs"/>
          <w:rtl/>
        </w:rPr>
        <w:t>...</w:t>
      </w:r>
      <w:r w:rsidR="006D779D" w:rsidRPr="001B0A32">
        <w:rPr>
          <w:rStyle w:val="HebrewChar"/>
          <w:rFonts w:cs="FrankRuehl" w:hint="cs"/>
          <w:rtl/>
        </w:rPr>
        <w:t xml:space="preserve"> (קידושין יט 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הבא על נערה המאורסה אינו חייב עד שתהא נערה בתולה מאורסה והיא בבית אביה, באו עליה שנים, הראשון בסקילה והשני בחנק. תנו רבנן, נערה ולא בוגרת, בתולה ולא בעולה, מאורסה ולא נשואה, בבית אביה פרט לשמסר האב לשלוחי הבעל, אמר רב יהודה אמר רב זו דברי רבי מאיר, אבל חכמים אומרים נערה המאורסה אפילו קטנה במשמע</w:t>
      </w:r>
      <w:r w:rsidR="001B0A32" w:rsidRPr="001B0A32">
        <w:rPr>
          <w:rStyle w:val="HebrewChar"/>
          <w:rFonts w:cs="FrankRuehl" w:hint="cs"/>
          <w:rtl/>
        </w:rPr>
        <w:t>...</w:t>
      </w:r>
      <w:r w:rsidRPr="001B0A32">
        <w:rPr>
          <w:rStyle w:val="HebrewChar"/>
          <w:rFonts w:cs="FrankRuehl" w:hint="cs"/>
          <w:rtl/>
        </w:rPr>
        <w:t xml:space="preserve"> (סנהדרין סו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מנא הני מילי, אמר קרא ולנערה לא תעשה דבר אין לנערה חטא מות, נער זה זכור, נערה זו נערה המאורסה, חטא אלו חייבי כריתות, מות אלו חייבי מיתות בית דין, (שמצילין אותן בנפש הרודף)</w:t>
      </w:r>
      <w:r w:rsidRPr="001B0A32">
        <w:rPr>
          <w:rStyle w:val="HebrewChar"/>
          <w:rFonts w:cs="FrankRuehl" w:hint="cs"/>
          <w:rtl/>
        </w:rPr>
        <w:t>...</w:t>
      </w:r>
      <w:r w:rsidR="006D779D" w:rsidRPr="001B0A32">
        <w:rPr>
          <w:rStyle w:val="HebrewChar"/>
          <w:rFonts w:cs="FrankRuehl" w:hint="cs"/>
          <w:rtl/>
        </w:rPr>
        <w:t xml:space="preserve"> (שם עג 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 xml:space="preserve">נערות י"ב חודש מי איכא, והא אמר שמואל אין בין נערות לבגרות אלא ו' חדשים בלבד, וכי </w:t>
      </w:r>
      <w:r w:rsidR="006D779D" w:rsidRPr="001B0A32">
        <w:rPr>
          <w:rStyle w:val="HebrewChar"/>
          <w:rFonts w:cs="FrankRuehl" w:hint="cs"/>
          <w:rtl/>
        </w:rPr>
        <w:lastRenderedPageBreak/>
        <w:t>תימא בציר מהכי הוא דליכא, הא טפי איכא, הא בלבד קאמר</w:t>
      </w:r>
      <w:r w:rsidRPr="001B0A32">
        <w:rPr>
          <w:rStyle w:val="HebrewChar"/>
          <w:rFonts w:cs="FrankRuehl" w:hint="cs"/>
          <w:rtl/>
        </w:rPr>
        <w:t>...</w:t>
      </w:r>
      <w:r w:rsidR="006D779D" w:rsidRPr="001B0A32">
        <w:rPr>
          <w:rStyle w:val="HebrewChar"/>
          <w:rFonts w:cs="FrankRuehl" w:hint="cs"/>
          <w:rtl/>
        </w:rPr>
        <w:t>(נדה סה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פרקי דרבי אליעזר:</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רבי עקיבא אומר, כל מי שהוא נכנס לעיר ומוצא נערות לפניו, דרכו מוצלחת לפניו, ומנין תדע שהוא כן, בא וראה מאליעזר עבד אברהם, שעד שלא נכנס לעיר מצא נערות יוצאות לפניו, שנאמר (בראשית כ"ד) הנה אנכי נצב על עין המים, והקב"ה הצליח דרכו, שנאמר (שם) וה' הצליח דרכי. ועוד ממי אתה למד, ממשה רבינו, שעד לא נכנס לעיר מצא נערות יוצאות לפניו, שנאמר (שמות ב') ולכהן מדין וגו', והצליח דרכו ועלה לגדולה, ומנין תדע לך שהוא כן, בא וראה מיעקב, שעד לא נכנס לעיר מצא נערות יוצאות לפניו, שנאמר (בראשית כ"ט) והנה רחל בתו באה עם הצאן. (פרק לו)</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לקח טוב:</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ותרץ הנערה, הנער כתיב, שעדיין לא בגרה, דבר אחר הנערה נקיה מכל ביאות. (בראשית כד כח)</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נערה - ריבה מעיר נערון. (מלכים ב ה 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בין אב לבתו - אם איננה בוגרת, על כן נאמר בנעוריה. (במדבר ל יז)</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הרקאנטי: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ונתעוררו רז"ל בספר הזוהר על מה שכתוב בכל הפרשה נער חסר ה"א, והטעם כי הה"א רומזת לה"א אחרונה של שם והיא חסרה מן הנערה הזאת, והבן זה, אך ונתנו לאבי הנערה מלא, כי היא בשלימותה</w:t>
      </w:r>
      <w:r w:rsidR="001B0A32" w:rsidRPr="001B0A32">
        <w:rPr>
          <w:rStyle w:val="HebrewChar"/>
          <w:rFonts w:cs="FrankRuehl" w:hint="cs"/>
          <w:rtl/>
        </w:rPr>
        <w:t>...</w:t>
      </w:r>
      <w:r w:rsidRPr="001B0A32">
        <w:rPr>
          <w:rStyle w:val="HebrewChar"/>
          <w:rFonts w:cs="FrankRuehl" w:hint="cs"/>
          <w:rtl/>
        </w:rPr>
        <w:t xml:space="preserve"> (כי תצא)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ולפי גודל החטא, שאין ראוי שיעשה, נחשב המעשה שהוא נוטה אל ההעדר, והחטא בכל מקום שכאשר רוצים להפליג בחומר החטא אמרו שבא על נערה המאורסה, והטעם מפני כי הבא על נערה המאורסה, לפי שהוא חוטא בקדושה, שהנערה היא מקודשת לאחר, והנה בא עליה, לכך הוא חוטא בקדושה, ואינו כמו מי </w:t>
      </w:r>
      <w:r w:rsidRPr="001B0A32">
        <w:rPr>
          <w:rStyle w:val="HebrewChar"/>
          <w:rFonts w:cs="FrankRuehl" w:hint="cs"/>
          <w:rtl/>
        </w:rPr>
        <w:lastRenderedPageBreak/>
        <w:t>שבא על בעולת בעל, שכבר היא אשתו, ואין כאן שם קדושין, ואף על גב דלא פקע מינה קדושין הראשונים, מכל מקום אין שם מאורסה עליה, רק בעולת בעל, ולכך המיתה על של ארוסה חמורה מבעולת בעל, ומפני גודל החטא הזה הוא העדר גמור</w:t>
      </w:r>
      <w:r w:rsidR="001B0A32" w:rsidRPr="001B0A32">
        <w:rPr>
          <w:rStyle w:val="HebrewChar"/>
          <w:rFonts w:cs="FrankRuehl" w:hint="cs"/>
          <w:rtl/>
        </w:rPr>
        <w:t>...</w:t>
      </w:r>
      <w:r w:rsidRPr="001B0A32">
        <w:rPr>
          <w:rStyle w:val="HebrewChar"/>
          <w:rFonts w:cs="FrankRuehl" w:hint="cs"/>
          <w:rtl/>
        </w:rPr>
        <w:t xml:space="preserve"> (באר הגולה באר ו)</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העלמה - נאמר על ההתפתחות הגשמית בימי הנעורים, שעליה נתנו הם עיניהם, ואצלו כתב והיה הנערה, ושם נערה הונח על מעמד הנערות בבחינת הרוחניות, כי בימי הנעורים יתעורר אור השכלי לעלות ולהתגבר לקנות לו יתרון הכשר לשמוע בלמודים</w:t>
      </w:r>
      <w:r w:rsidR="001B0A32" w:rsidRPr="001B0A32">
        <w:rPr>
          <w:rStyle w:val="HebrewChar"/>
          <w:rFonts w:cs="FrankRuehl" w:hint="cs"/>
          <w:rtl/>
        </w:rPr>
        <w:t>...</w:t>
      </w:r>
      <w:r w:rsidRPr="001B0A32">
        <w:rPr>
          <w:rStyle w:val="HebrewChar"/>
          <w:rFonts w:cs="FrankRuehl" w:hint="cs"/>
          <w:rtl/>
        </w:rPr>
        <w:t xml:space="preserve"> (בראשית כד מג)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כנעוריה - פרט למעוברת, כי אחד מההבדלים שבין שם נערה לשם אשה, ששם נערה הגם שכולל בתולה ובעולה, לא יכלול המעוברת בשום מקום</w:t>
      </w:r>
      <w:r w:rsidR="001B0A32" w:rsidRPr="001B0A32">
        <w:rPr>
          <w:rStyle w:val="HebrewChar"/>
          <w:rFonts w:cs="FrankRuehl" w:hint="cs"/>
          <w:rtl/>
        </w:rPr>
        <w:t>...</w:t>
      </w:r>
      <w:r w:rsidRPr="001B0A32">
        <w:rPr>
          <w:rStyle w:val="HebrewChar"/>
          <w:rFonts w:cs="FrankRuehl" w:hint="cs"/>
          <w:rtl/>
        </w:rPr>
        <w:t xml:space="preserve"> (ויקרא כב יג)</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כי יהיה נערה - פרט לבוגרת, היינו שעברו עליה י"ב שנים וששה חדשים, וקטנה שהיא פחותה מי"ב שנים ויום אחד פלוגתא דרבי מאיר וחכמים סנהדרין סו ב'. (דברים כב כג)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מדבר בנערה, וכבר הערנו בפירושנו לבראשית כ"ד ט"ז שכל נער (נערה חס"ר ה"א) שבתורה יש בכללה גם קטנה, להוציא את הבוגרת, נמצאנו למדים שמדובר כאן בנערה הנמצאת עדיין ברשות אביה, הווה אומר, שלא הגיעה עדיין לכלל בגרות מינית, הכתוב מדבר איפוא באיש המפתה נערה שטרם בגרה</w:t>
      </w:r>
      <w:r w:rsidRPr="001B0A32">
        <w:rPr>
          <w:rStyle w:val="HebrewChar"/>
          <w:rFonts w:cs="FrankRuehl" w:hint="cs"/>
          <w:rtl/>
        </w:rPr>
        <w:t>...</w:t>
      </w:r>
      <w:r w:rsidR="006D779D" w:rsidRPr="001B0A32">
        <w:rPr>
          <w:rStyle w:val="HebrewChar"/>
          <w:rFonts w:cs="FrankRuehl" w:hint="cs"/>
          <w:rtl/>
        </w:rPr>
        <w:t xml:space="preserve"> (שמות כב טו)</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נערץ</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נערץ - כמו נורא, שייראו ממנו. (תהלים פט ח)</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נעשה ונשמע</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ראה: דור המבול-נעשה ונשמע.</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נעתם</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תרגום יונתן:</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נעתם - חרוכת. (ישעיה ט יח)</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נעתם - כמו חושך, לר"מ מלשון יועם בהתפעל, וזו טעות. (שם)</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אברבנאל:</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נעתם - נתך והגיע לארץ, שלא ירד הגשם, והשמש שורף הארץ. (שם)</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נפילים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גם: בני האלהים, ענק)</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הנפילים היו בארץ בימים ההם וגם אחרי כן אשר יבואו בני האלהים אל בנות האדם וילדו להם, המה הגבורים אשר מעולם אנשי השם. (בראשית ו 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ושם ראינו את הנפילים בני ענק מן הנפילים, ונהי בעינינו כחגבים וכן היינו בעיניהם. (במדבר יג לג)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הנפילים דערב רב, עליהם נאמר, ויראו בני האלהים את בנות האדם כי טובות הנה, ואלו הם מין השני, (מהערב רב, דהיינו בחינת חכמה דקליפות), והם מאלו הנפילים של מעלה, (דהיינו שנמשכים מן עוזה ועזאל, שהיו מלאכי מעלה, והפילם הקב"ה משמים, כמו שהולך ומפרש, ועל כן נקראים נפילים, ואלו נפילים דערב רב נמשכים מהם).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כשרצה הקב"ה לעשות האדם, שאמר להמלאכים נעשה אדם בצלמנו וגו', רצה לעשותו ראש על כל מלאכי מעלה, שהוא יהיה הממונה על כל המלאכים, והם יהיו פקידים תחת שליטתו, כמו שנאמר ביוסף, ויפקד פקידים על הארץ</w:t>
      </w:r>
      <w:r w:rsidR="001B0A32" w:rsidRPr="001B0A32">
        <w:rPr>
          <w:rStyle w:val="HebrewChar"/>
          <w:rFonts w:cs="FrankRuehl" w:hint="cs"/>
          <w:rtl/>
        </w:rPr>
        <w:t>...</w:t>
      </w:r>
      <w:r w:rsidRPr="001B0A32">
        <w:rPr>
          <w:rStyle w:val="HebrewChar"/>
          <w:rFonts w:cs="FrankRuehl" w:hint="cs"/>
          <w:rtl/>
        </w:rPr>
        <w:t xml:space="preserve"> ועל כן רצו המלאכים לקטרג עליו, ואמרו להקב"ה מה אנוש כי תזכרנו, הלא הוא עתיד לחטא לפניך, ולמה אתה משפיל אותנו תחתיו. אמר להם הקב"ה אם אתם הייתם למטה בארץ כמו האדם, הייתם חוטאים יותר ממנו, מיד ויראו בני האלהים את בנות האדם כי טובות הנה, שחשקו בהם, והפיל אותם הקב"ה למטה בשלשלאות</w:t>
      </w:r>
      <w:r w:rsidR="001B0A32" w:rsidRPr="001B0A32">
        <w:rPr>
          <w:rStyle w:val="HebrewChar"/>
          <w:rFonts w:cs="FrankRuehl" w:hint="cs"/>
          <w:rtl/>
        </w:rPr>
        <w:t>...</w:t>
      </w:r>
      <w:r w:rsidRPr="001B0A32">
        <w:rPr>
          <w:rStyle w:val="HebrewChar"/>
          <w:rFonts w:cs="FrankRuehl" w:hint="cs"/>
          <w:rtl/>
        </w:rPr>
        <w:t xml:space="preserve"> ואלו בני האלהים הם עזא ועזאל שהנשמות של הערב רב ממין הב' נמשכים מהם, </w:t>
      </w:r>
      <w:r w:rsidRPr="001B0A32">
        <w:rPr>
          <w:rStyle w:val="HebrewChar"/>
          <w:rFonts w:cs="FrankRuehl" w:hint="cs"/>
          <w:rtl/>
        </w:rPr>
        <w:lastRenderedPageBreak/>
        <w:t>שהם נפילים, משום שהפילו עצמם מקדושתם, לזנות אחרי נשים שהן טובות, ומשום זה, גם הקב"ה הפיל אותם הערב רב מעולם הבא, שלא יהיה להם חלק שם, ונתן להם שכרם בעולם הזה</w:t>
      </w:r>
      <w:r w:rsidR="001B0A32" w:rsidRPr="001B0A32">
        <w:rPr>
          <w:rStyle w:val="HebrewChar"/>
          <w:rFonts w:cs="FrankRuehl" w:hint="cs"/>
          <w:rtl/>
        </w:rPr>
        <w:t>...</w:t>
      </w:r>
      <w:r w:rsidRPr="001B0A32">
        <w:rPr>
          <w:rStyle w:val="HebrewChar"/>
          <w:rFonts w:cs="FrankRuehl" w:hint="cs"/>
          <w:rtl/>
        </w:rPr>
        <w:t xml:space="preserve"> (בראשית רכו, ועיין שם עוד)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יוסי אומר, כשהדורות של קין היו הולכים בעולם, היו משוים ומחליקים את הארץ, והיו דומים למלאכי מעלה ולאנשים של מטה, (והוא מטעם שהיה קין מזוהמא של סמאל שבא על חוה, שהיה מלאך). אמר רבי יצחק עוזא ועזאל כשנפלו ממקום קדושתם מלמעלה, ראו בנות האדם וחטאו בהם, והולידו בנים, ואלו הם הנפילים היו בארץ. רבי חייא אומר בניו של קין היו בני האלהים, כי כשבא סמאל על חוה הטיל בה זוהמא, ונתעברה והולידה את קין, ועל כן צורתו לא היתה דומה לשאר בני אדם, וכל אלו הבאים מצד קין לא היו נקראים אלא בני האלהים, משם שתוארם היה כמלאכים, הנקראים אלהים.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יהודה אומר,ואפילו הנפילים, שהם בני עוזא ועזאל ונעמה, (נקראים גם כן בני האלהים), המה הגבורים שאמר הכתוב, שמורה מיעוט, שרק המה הגבורים, ולא הנפילים הראשונים שהיו בארץ, הוא מטעם שששים היו כפי חשבון של מעלה</w:t>
      </w:r>
      <w:r w:rsidR="001B0A32" w:rsidRPr="001B0A32">
        <w:rPr>
          <w:rStyle w:val="HebrewChar"/>
          <w:rFonts w:cs="FrankRuehl" w:hint="cs"/>
          <w:rtl/>
        </w:rPr>
        <w:t>...</w:t>
      </w:r>
      <w:r w:rsidRPr="001B0A32">
        <w:rPr>
          <w:rStyle w:val="HebrewChar"/>
          <w:rFonts w:cs="FrankRuehl" w:hint="cs"/>
          <w:rtl/>
        </w:rPr>
        <w:t xml:space="preserve"> (שם תסד, ועיין שם עוד)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הנפילים היו בארץ, תני רבי יוסי אלו הם עוזא ועזאל, שנקראים נפילים כמו שלמדנו, שהוא משום שהפיל אותם הקב"ה מקדושה של מעלה, ואם תאמר, איך יכלו להתקיים בעולם הזה, אמר רבי חייא אלו הם, מאלו שכתוב בהם ועוף יעופף על הארץ, ולמדנו, שהם נראים לבני אדם בצורתם של בני אדם, ואם תאמר איך יכולים להתהפך מצורת מלאך לצורת אדם, הנה למדנו שהם מתהפכים לכמה צורות, ובשעה שהם יורדים לעולם הזה, מתלבשים בלבוש אויר העולם, ונראים כבני אדם.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ואלו עוזא ועזאל שמרדו למעלה, והפיל אותם הקב"ה משמים, ונתלבשו בארץ, ונתקיימו באותו הלבוש, ולא יכלו להתפשט ממנו ולחזור למקומם, כמו שאר המלאכים, אלא שנשארו בארץ, ואחר כך זנו אחר נשי העולם, ועד עתה, עד היום הזה הם חיים וקיימים ומלמדים כשוף לבני אדם, והולידו בנים, וקראו אותם ענקים </w:t>
      </w:r>
      <w:r w:rsidRPr="001B0A32">
        <w:rPr>
          <w:rStyle w:val="HebrewChar"/>
          <w:rFonts w:cs="FrankRuehl" w:hint="cs"/>
          <w:rtl/>
        </w:rPr>
        <w:lastRenderedPageBreak/>
        <w:t>גבורים, ואלו הנפילים נקראים גם כן בני האלהים, וכבר נתבאר. (בראשית ב תכג)</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למדנו, אחימן ששי ותלמי ממי יצאו, הם היו זרעם של אלו הנפילים, שהפילם הקב"ה (מן השמים) לארץ, והולידו מבנות הארץ, ומהם יצאו גבורי העולם, כמו שכתוב, המה הגבורים אשר מעולם אנשי השם, אשר מעולם, פירושו שנמצאים מעת שנברא העולם</w:t>
      </w:r>
      <w:r w:rsidR="001B0A32" w:rsidRPr="001B0A32">
        <w:rPr>
          <w:rStyle w:val="HebrewChar"/>
          <w:rFonts w:cs="FrankRuehl" w:hint="cs"/>
          <w:rtl/>
        </w:rPr>
        <w:t>...</w:t>
      </w:r>
      <w:r w:rsidRPr="001B0A32">
        <w:rPr>
          <w:rStyle w:val="HebrewChar"/>
          <w:rFonts w:cs="FrankRuehl" w:hint="cs"/>
          <w:rtl/>
        </w:rPr>
        <w:t xml:space="preserve"> (שלח מ)</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ובא הכתוב להורות, הנפילים היו בארץ, אלו הם אדם ואשתו, שהם היו, שנפלו בארץ בלא אב ואם, ולמה נקראו נפילים, משום שנפלו ממעלתם שהיתה להם, כלומר נפילים הם, (בערך) מה שהיו מכבר, נפילים הם, על שנטרדו מגן עדן, ולא חזרו לשם, על כן חזרה תורה ואמרה, אלו היו בארץ, (אדם ואשתו), שהיתה אימתם על כל הבריות, ועדיין היו חיים, ולא מנעו בני הדור מלעשות עבירות, ומי הם אותם העוברים עבירות, גדולי הדור אנשי השם, שהיו גדולים בדור.</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פנחס, מכאן הוא משמעות הכתוב, שכתוב, הנפילים היו בארץ בימים ההם, שלהם היה צריך להיות מניעה, למנוע עצמם מעבירות בשביל בני הדור, ולא מנעו, ולעיניהם ממש באים אל בנות האדם בזנות, וילדו להם, ומי הם אותם הנפילים שהיו בדור, היינו אותם הגבורים שלא נראה בדור כמותם, אנשי השם, היינו שם הידוע, שקרא אותם הקב"ה, שכתוב, ויקרא את שמם אדם. (זהר חדש בראשית תתסב)</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לאחר כן ראו בנות האדם הולכות ערומות, ובאו אליהן וילדו מהם, זה שאמר וגם אחרי כן אשר יבואו בני האלהים וגו', אנשי שם, מה אנשי שם, הם הנפילים, שלמדו שם בכל דבר ודבר שבעולם, להשלים כשפיהם. רבי יהודה ורבי יוסי אמרו אנשי שם ממש, כמו שאתה אומר ששים גבורים סביב לה, (שפירושו שהם סביב המלכות הנקראת שם, והנפילים הם מששים גבורים אלו, על כן נקראו אנשי שם). אמר לו רבי יצחק מגבורי ישראל כתוב, (אצל ששים הגבורים, ואלו הנפילים אינם מבני ישראל). (שם רות רצד)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פרקי דרבי אליעזר:</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רבי אומר, ראו המלאכים שנפלו ממקום קדושתן </w:t>
      </w:r>
      <w:r w:rsidRPr="001B0A32">
        <w:rPr>
          <w:rStyle w:val="HebrewChar"/>
          <w:rFonts w:cs="FrankRuehl" w:hint="cs"/>
          <w:rtl/>
        </w:rPr>
        <w:lastRenderedPageBreak/>
        <w:t>מן השמים את בנות קין מהלכות גלויות בשר ערוה ומכחלות עיניהן כזונות, ותעו אחריהן, ולקחו מהן נשים</w:t>
      </w:r>
      <w:r w:rsidR="001B0A32" w:rsidRPr="001B0A32">
        <w:rPr>
          <w:rStyle w:val="HebrewChar"/>
          <w:rFonts w:cs="FrankRuehl" w:hint="cs"/>
          <w:rtl/>
        </w:rPr>
        <w:t>...</w:t>
      </w:r>
      <w:r w:rsidRPr="001B0A32">
        <w:rPr>
          <w:rStyle w:val="HebrewChar"/>
          <w:rFonts w:cs="FrankRuehl" w:hint="cs"/>
          <w:rtl/>
        </w:rPr>
        <w:t xml:space="preserve"> רבי יהושע בן קרחה אומר, המלאכים אש לוהטים, שנאמר (תהלים ק"ד) משרתיו אש לוהט, והאש בא בבעילה בבשר ודם, ואינה שורפת את הגוף. אלא בשעה שנפלו מן השמים ממקום קדושתן כחן וקומתן כאדם, ולבושו גוש עפר, שנאמר (איוב ז') לבש בשרי רמה וגוש עפר. רבי צדוק אומר מהם נולדו הענקים המהלכים בגובה קומה ומשלחים ידם בכל גזל וחמס ושפיכת דמים, דכתיב (במדבר י"ג) ושם ראינו את הנפילים</w:t>
      </w:r>
      <w:r w:rsidR="001B0A32" w:rsidRPr="001B0A32">
        <w:rPr>
          <w:rStyle w:val="HebrewChar"/>
          <w:rFonts w:cs="FrankRuehl" w:hint="cs"/>
          <w:rtl/>
        </w:rPr>
        <w:t>...</w:t>
      </w:r>
      <w:r w:rsidRPr="001B0A32">
        <w:rPr>
          <w:rStyle w:val="HebrewChar"/>
          <w:rFonts w:cs="FrankRuehl" w:hint="cs"/>
          <w:rtl/>
        </w:rPr>
        <w:t xml:space="preserve"> (פרק כב)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הנפילים היו בארץ בימים ההם, ז' שמות נקראו להם, אימים, רפאים, גבורים, זמזומים, ענקים, עוים, נפילים. אימים, שכל מי שרואה אותן היתה אימתן נופלת עליו, רפאים שכל מי שראה אותן היה לבו רפה כשעוה, גבורים, רבי אבא בר כהנא בשם רבי יוחנן אמר מוח קוליתו של אחד מהם היה נמדד י"ח אמה, זמזומים, אמר רבי יוסי בר חנינא מנתרומין מגיסטי מלחמה. ענקים, רבנן ורבי אחא, רבנן אמרי שהיו מרבים ענקים על גבי ענקים, רבי אחא אמר שהיו עונקים גלגל חמה, ואומרים הורד לנו גשמים. עוים שצדו את העולם, ושהוצדו מן העולם, ושגרמו לעולם שיצוד, הדא מה דאת אומר (יחזקאל כ"א) עוה עוה עוה אשימנה, אמר רבי אלעזר ברבי שמעון, שהיו בקיאים בעפרות כנחשים, נפילים שהפילו את העולם ושנפלו מן העולם, ושמלאו את העולם נפילים בזנות שלהם. (בראשית כו טז)</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תנחומא: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הנפילים היו בארץ בימים ההם וגו', מלמד שהיו רואין חמה ולבנה ועושין כשפים עליהם, הוא שאמר (איוב כ"ד), המה היו במורדי אור, המה הגבורים, שהיו קשין ומורדין ומכשפין, (שם כ"א) ויאמרו לא-ל סור ממנו ודעת דרכיך לא חפצנו, מה ש-די כי נעבדנו ומה נועיל כי נפגע בו</w:t>
      </w:r>
      <w:r w:rsidR="001B0A32" w:rsidRPr="001B0A32">
        <w:rPr>
          <w:rStyle w:val="HebrewChar"/>
          <w:rFonts w:cs="FrankRuehl" w:hint="cs"/>
          <w:rtl/>
        </w:rPr>
        <w:t>...</w:t>
      </w:r>
      <w:r w:rsidRPr="001B0A32">
        <w:rPr>
          <w:rStyle w:val="HebrewChar"/>
          <w:rFonts w:cs="FrankRuehl" w:hint="cs"/>
          <w:rtl/>
        </w:rPr>
        <w:t xml:space="preserve"> (בראשית יב)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הנפילים - ית גבריא בני ענק מגנסית גיבריא. </w:t>
      </w:r>
      <w:r w:rsidRPr="001B0A32">
        <w:rPr>
          <w:rStyle w:val="HebrewChar"/>
          <w:rFonts w:cs="FrankRuehl" w:hint="cs"/>
          <w:rtl/>
        </w:rPr>
        <w:lastRenderedPageBreak/>
        <w:t>(במדבר יג לג)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הנפילים - על שם שנפלו והפילו את העולם, ובלשון עברית לשון ענקים הוא. (בראשית ו 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הנפילים - ענקים מבני שמחזאי ועזאל שנפלו מן השמים בימי דור אנוש. (במדבר יג לג)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ופירוש נפילים, שיפול לב הרואה אותם, שיתמה מגובה קומתם. (בראשית ו 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אבל המדרש אשר לרבי אליעזר הגדול בפרקיו על המלאכים שנפלו ממקום קדושתן מן השמים ומוזכר בגמרא במסכת יומא הוא הנאות בלשון הכתוב יותר מן הכל, אלא שיש צורך להאריך בסוד הענין ההוא. (שם)</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הנפילים - שכל הרואם מופלא עליו, דבר אחר מתיירא שיפלו עליו. (במדבר יג לג)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הנפילים - למעלה הזכירם בלשון ילידי הענק, ועתה אמרו הנפילים, שכל הרואה אותן לבו נופל, וזהו שחזר מן הנפילים, כלומר הקדמונים שבבראשית, שעליהם נאמר הנפילים היו בארץ, ושלשה שמות נקראו להם, נפילים, ענקים רפאים. נפילים היו ראש המשפחה, אותן שהיו בני האלהים שהזכיר בבראשית, ולא היו כשאר בני אדם להסתכל בהם, וכל המסתכל בהם חרדה גדולה נופלת עליו, ואחר כך נתמעטו מן הכח והגבורה, ונקראו ענקים, על שם שמעניקים חמה בקומתן, כלומר אצל הרואה, כי לא היו רשאין להסתכל בהם, כמי שמסתכל במגדל גבוה, ואחר כך ברחוק הדורות שהיו מתגלגלין והיו מתרחקין מגבורת אותן נפילים נתמעט כחן יותר ונתרפה, ונקראו רפאים</w:t>
      </w:r>
      <w:r w:rsidR="001B0A32" w:rsidRPr="001B0A32">
        <w:rPr>
          <w:rStyle w:val="HebrewChar"/>
          <w:rFonts w:cs="FrankRuehl" w:hint="cs"/>
          <w:rtl/>
        </w:rPr>
        <w:t>...</w:t>
      </w:r>
      <w:r w:rsidRPr="001B0A32">
        <w:rPr>
          <w:rStyle w:val="HebrewChar"/>
          <w:rFonts w:cs="FrankRuehl" w:hint="cs"/>
          <w:rtl/>
        </w:rPr>
        <w:t xml:space="preserve"> ומה שזכה (עוג, שהיה מפסולת שלהם) להנצל מן המבול, בזכות אברהם, וגם בזכות ישראל, כדי שתתישב הארץ הקדושה על ידי אנשים כמותן</w:t>
      </w:r>
      <w:r w:rsidR="001B0A32" w:rsidRPr="001B0A32">
        <w:rPr>
          <w:rStyle w:val="HebrewChar"/>
          <w:rFonts w:cs="FrankRuehl" w:hint="cs"/>
          <w:rtl/>
        </w:rPr>
        <w:t>...</w:t>
      </w:r>
      <w:r w:rsidRPr="001B0A32">
        <w:rPr>
          <w:rStyle w:val="HebrewChar"/>
          <w:rFonts w:cs="FrankRuehl" w:hint="cs"/>
          <w:rtl/>
        </w:rPr>
        <w:t xml:space="preserve"> (שם)</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חזקוני: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הנפילים - הנפלאים, חסר אל"ף, אנשי השם - לרבי אחא שהשמו את העולם והושמו ממנו. (בראשית ו 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שבע שנים נבנתה - ועדיין לא מתו הנפילים, להכחיש דברי המרגלים האומרים ארץ אוכלת יושביה היא. (במדבר יג כב)</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נפילים - יש מפרשים גבוהים, כמו הר נופל באיוב. (שם שם לג)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ראובני: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ואם תאמר היאך קורא אותם נפילים, בעבור שהנחש שליח של סמא"ל היה, והזוהמה מצד סמאל ירדה, ועל שם הזוהמא שירדה משם נקראים נפילים. ויראו בני האלהים את בנות האדם, הם נפילים, שאותן מלאכים נתערבו בכחות החיצוניים שאינם קדושים, ונפלו מקדושתן, ולמטה בארץ נתערבו בכחות הגוים, שנאמר ויקחו להם נשים</w:t>
      </w:r>
      <w:r w:rsidRPr="001B0A32">
        <w:rPr>
          <w:rStyle w:val="HebrewChar"/>
          <w:rFonts w:cs="FrankRuehl" w:hint="cs"/>
          <w:rtl/>
        </w:rPr>
        <w:t>...</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ג' שמות יש להם, נפילים, ענקים רפאים, רפאים אף הם יחשבו כענקים, ואחר שם פלגא גופא מיתי מפלגות חיי, או שמפילים עצמם לים, או נטלי עשב ואוכלים ושדרין לפומייהו ומתין. (בראשית, ועיין שם עוד)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הנפילים - תאר לאנשים המופלאים בגובה קומתם ויוצאים מדרך הטבעי, כי כל דבר מובדל היוצא חוץ לטבע הרי הוא כאילו נפל מכלל הסדר הטבעי המתפשט על כל המציאות הטבעי</w:t>
      </w:r>
      <w:r w:rsidR="001B0A32" w:rsidRPr="001B0A32">
        <w:rPr>
          <w:rStyle w:val="HebrewChar"/>
          <w:rFonts w:cs="FrankRuehl" w:hint="cs"/>
          <w:rtl/>
        </w:rPr>
        <w:t>...</w:t>
      </w:r>
      <w:r w:rsidRPr="001B0A32">
        <w:rPr>
          <w:rStyle w:val="HebrewChar"/>
          <w:rFonts w:cs="FrankRuehl" w:hint="cs"/>
          <w:rtl/>
        </w:rPr>
        <w:t xml:space="preserve"> (בראשית ו 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הנפילים - עתה יפרש מה שכתוב ויראו בני האלהים את בנות האדם, מי היו בני האלהים, הם אלה שאמרו שהם בני אלהים ונפלו משמים, והגדות כאלה היו בימים האלה וגם אחרי כן</w:t>
      </w:r>
      <w:r w:rsidR="001B0A32" w:rsidRPr="001B0A32">
        <w:rPr>
          <w:rStyle w:val="HebrewChar"/>
          <w:rFonts w:cs="FrankRuehl" w:hint="cs"/>
          <w:rtl/>
        </w:rPr>
        <w:t>...</w:t>
      </w:r>
      <w:r w:rsidRPr="001B0A32">
        <w:rPr>
          <w:rStyle w:val="HebrewChar"/>
          <w:rFonts w:cs="FrankRuehl" w:hint="cs"/>
          <w:rtl/>
        </w:rPr>
        <w:t xml:space="preserve"> וספרו עליהם נפלאות וגבורות, והם נעשו להם אלילים, שהקימו להם מצבות ומזבחות ועבדו אותם בכמה עבוודות מתועבות</w:t>
      </w:r>
      <w:r w:rsidR="001B0A32" w:rsidRPr="001B0A32">
        <w:rPr>
          <w:rStyle w:val="HebrewChar"/>
          <w:rFonts w:cs="FrankRuehl" w:hint="cs"/>
          <w:rtl/>
        </w:rPr>
        <w:t>...</w:t>
      </w:r>
      <w:r w:rsidRPr="001B0A32">
        <w:rPr>
          <w:rStyle w:val="HebrewChar"/>
          <w:rFonts w:cs="FrankRuehl" w:hint="cs"/>
          <w:rtl/>
        </w:rPr>
        <w:t xml:space="preserve"> לכן הודיע לנו משה רבינו ע"ה כי הנפילים האלה שהם הענקים והעריצים שאמרו עליהם העמים בספורים שנפלו משמים, והם היו בימים ההם וגם אחרי כן, שאז נמצאו ענקים וגבורי כח כה נוראים, </w:t>
      </w:r>
      <w:r w:rsidRPr="001B0A32">
        <w:rPr>
          <w:rStyle w:val="HebrewChar"/>
          <w:rFonts w:cs="FrankRuehl" w:hint="cs"/>
          <w:rtl/>
        </w:rPr>
        <w:lastRenderedPageBreak/>
        <w:t>שאמרו על עצמם שהם בני אלהים</w:t>
      </w:r>
      <w:r w:rsidR="001B0A32" w:rsidRPr="001B0A32">
        <w:rPr>
          <w:rStyle w:val="HebrewChar"/>
          <w:rFonts w:cs="FrankRuehl" w:hint="cs"/>
          <w:rtl/>
        </w:rPr>
        <w:t>...</w:t>
      </w:r>
      <w:r w:rsidRPr="001B0A32">
        <w:rPr>
          <w:rStyle w:val="HebrewChar"/>
          <w:rFonts w:cs="FrankRuehl" w:hint="cs"/>
          <w:rtl/>
        </w:rPr>
        <w:t xml:space="preserve"> ובאמת הם רק הגבורים אשר מעולם אנשי השם, שכל גבור שעמד בימים ההם או איש שעשה לו שם על ידי חכמתו ומעשיו היו מיחסים לו אלוהות, והיו אומרים שנפל משמים</w:t>
      </w:r>
      <w:r w:rsidR="001B0A32" w:rsidRPr="001B0A32">
        <w:rPr>
          <w:rStyle w:val="HebrewChar"/>
          <w:rFonts w:cs="FrankRuehl" w:hint="cs"/>
          <w:rtl/>
        </w:rPr>
        <w:t>...</w:t>
      </w:r>
      <w:r w:rsidRPr="001B0A32">
        <w:rPr>
          <w:rStyle w:val="HebrewChar"/>
          <w:rFonts w:cs="FrankRuehl" w:hint="cs"/>
          <w:rtl/>
        </w:rPr>
        <w:t xml:space="preserve"> (בראשית ו 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הנפילים - הם קטנים מענקים, כי הם יהיו מזווג ענקים עם בנות האדם, שהעוברים נופלים מהרחם, כמו שאמרו חז"ל</w:t>
      </w:r>
      <w:r w:rsidR="001B0A32" w:rsidRPr="001B0A32">
        <w:rPr>
          <w:rStyle w:val="HebrewChar"/>
          <w:rFonts w:cs="FrankRuehl" w:hint="cs"/>
          <w:rtl/>
        </w:rPr>
        <w:t>...</w:t>
      </w:r>
      <w:r w:rsidRPr="001B0A32">
        <w:rPr>
          <w:rStyle w:val="HebrewChar"/>
          <w:rFonts w:cs="FrankRuehl" w:hint="cs"/>
          <w:rtl/>
        </w:rPr>
        <w:t xml:space="preserve"> (הכרמל)</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הנפילים - שנפלו מרוח גבוהה שהיתה להם מכבר למדרגה פחותה מחמת שהואילו ללכת אחרי רצון ותאוה. בימים ההם - הרגישו שינוי ברוחם ונעשו נפילים, אלא שלא הגיעו עדיין להיות בשר לגמרי</w:t>
      </w:r>
      <w:r w:rsidR="001B0A32" w:rsidRPr="001B0A32">
        <w:rPr>
          <w:rStyle w:val="HebrewChar"/>
          <w:rFonts w:cs="FrankRuehl" w:hint="cs"/>
          <w:rtl/>
        </w:rPr>
        <w:t>...</w:t>
      </w:r>
      <w:r w:rsidRPr="001B0A32">
        <w:rPr>
          <w:rStyle w:val="HebrewChar"/>
          <w:rFonts w:cs="FrankRuehl" w:hint="cs"/>
          <w:rtl/>
        </w:rPr>
        <w:t xml:space="preserve"> (בראשית ו ד)</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נפל</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ותפל מעל הגמל - ואתרכינת. (בראשית כד סד)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על פני כל אחיו נפל - קדם כל אחוהי שרא. (שם כה יח)</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נפל - שכן, כמו "ומדין ועמלק וכל בני קדם נופלים בעמק"</w:t>
      </w:r>
      <w:r w:rsidR="001B0A32" w:rsidRPr="001B0A32">
        <w:rPr>
          <w:rStyle w:val="HebrewChar"/>
          <w:rFonts w:cs="FrankRuehl" w:hint="cs"/>
          <w:rtl/>
        </w:rPr>
        <w:t>...</w:t>
      </w:r>
      <w:r w:rsidRPr="001B0A32">
        <w:rPr>
          <w:rStyle w:val="HebrewChar"/>
          <w:rFonts w:cs="FrankRuehl" w:hint="cs"/>
          <w:rtl/>
        </w:rPr>
        <w:t xml:space="preserve"> (שם)</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נפל - חלקו או גורלו, או שרוב בני ישמעאל נוסעים ממקום אל מקום, כטעם "אל הכשדים אתה נופל"</w:t>
      </w:r>
      <w:r w:rsidR="001B0A32" w:rsidRPr="001B0A32">
        <w:rPr>
          <w:rStyle w:val="HebrewChar"/>
          <w:rFonts w:cs="FrankRuehl" w:hint="cs"/>
          <w:rtl/>
        </w:rPr>
        <w:t>...</w:t>
      </w:r>
      <w:r w:rsidRPr="001B0A32">
        <w:rPr>
          <w:rStyle w:val="HebrewChar"/>
          <w:rFonts w:cs="FrankRuehl" w:hint="cs"/>
          <w:rtl/>
        </w:rPr>
        <w:t xml:space="preserve"> (שם)</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ותפל - </w:t>
      </w:r>
      <w:r w:rsidR="001B0A32" w:rsidRPr="001B0A32">
        <w:rPr>
          <w:rStyle w:val="HebrewChar"/>
          <w:rFonts w:cs="FrankRuehl" w:hint="cs"/>
          <w:rtl/>
        </w:rPr>
        <w:t>...</w:t>
      </w:r>
      <w:r w:rsidRPr="001B0A32">
        <w:rPr>
          <w:rStyle w:val="HebrewChar"/>
          <w:rFonts w:cs="FrankRuehl" w:hint="cs"/>
          <w:rtl/>
        </w:rPr>
        <w:t>לשון רש"י, השמיטה עצמה לארץ, כתרגום ואתרכינת, כמו "הטי נא כדך", ארכיני</w:t>
      </w:r>
      <w:r w:rsidR="001B0A32" w:rsidRPr="001B0A32">
        <w:rPr>
          <w:rStyle w:val="HebrewChar"/>
          <w:rFonts w:cs="FrankRuehl" w:hint="cs"/>
          <w:rtl/>
        </w:rPr>
        <w:t>...</w:t>
      </w:r>
      <w:r w:rsidRPr="001B0A32">
        <w:rPr>
          <w:rStyle w:val="HebrewChar"/>
          <w:rFonts w:cs="FrankRuehl" w:hint="cs"/>
          <w:rtl/>
        </w:rPr>
        <w:t xml:space="preserve"> ואין דעת אונקלוס שהשמיטה עצמה מן הגמל לארץ, שאם כן הנה היא נופלת מעל הגמל ממש, לא מוטה מעליו, וכן לשון הרכנה, הטיה לצד אחד בלבד, אבל כוונתו כי מעל הגמל אשר היא רוכבת עליו הטתה עצמה לצד אחד, להסב פניה ממנו, וכמוהו לדעתי "וירא נעמן רץ אחריו ויפול מעל המרכבה לקראתו"</w:t>
      </w:r>
      <w:r w:rsidR="001B0A32" w:rsidRPr="001B0A32">
        <w:rPr>
          <w:rStyle w:val="HebrewChar"/>
          <w:rFonts w:cs="FrankRuehl" w:hint="cs"/>
          <w:rtl/>
        </w:rPr>
        <w:t>...</w:t>
      </w:r>
      <w:r w:rsidRPr="001B0A32">
        <w:rPr>
          <w:rStyle w:val="HebrewChar"/>
          <w:rFonts w:cs="FrankRuehl" w:hint="cs"/>
          <w:rtl/>
        </w:rPr>
        <w:t xml:space="preserve"> (שם כד סד)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והפילו - אין לפרש כפשוטו, שיפילו לארץ כדרך הנופלים ויהיה מושכב, א' משום שנלמד להלן שילקהו שליש מלפניו ושני שליש מלאחריו, שאין אפשר כשהוא שוכב, ב' כי שורש נפל יורה רק שהתנועע ממקומו, ועל פי רוב יאמר על המקום ששם נפל, כמו "נופל בשדה", ובזה יתיישב מה שכתוב "ותפול מעל הגמל" (בראשית כ"ד ס"ד), תרגם אונקלוס ואתרכינת, מפני שלא נזכר להיכן נפלה, ועל ידי נס לא נפלה לארץ, וכן כאן דכתיב והפילו, ולא אמר להיכן, פירוש שינענהו ממצבו הראשון</w:t>
      </w:r>
      <w:r w:rsidR="001B0A32" w:rsidRPr="001B0A32">
        <w:rPr>
          <w:rStyle w:val="HebrewChar"/>
          <w:rFonts w:cs="FrankRuehl" w:hint="cs"/>
          <w:rtl/>
        </w:rPr>
        <w:t>...</w:t>
      </w:r>
      <w:r w:rsidRPr="001B0A32">
        <w:rPr>
          <w:rStyle w:val="HebrewChar"/>
          <w:rFonts w:cs="FrankRuehl" w:hint="cs"/>
          <w:rtl/>
        </w:rPr>
        <w:t xml:space="preserve"> (דברים כה 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נפילים - נפילה היא בדרך כלל סימן של חולשה, אולם, יש גם נפילה של גבור המתנפל על חלש הימנו, כך (תהלים ק"ה) "נפל פחדם עליהם", וכן מצאנו לשון נפילה ברוח ה' הגוברת על הנביא בחזקת היד, (יחזקאל ה' א') "ותפל עליו יד ה'", ועוד מצאנו לשון נפילה אם אירע דבר מקרי שהוא מחוץ לכל חישוב, (רות ג' י"ח) "איך יפול דבר", פעם אחת גם ביחס לישראל, (בראשית כ"ה י"ח) "על פני כל אחיו נפל", אולי זו הוראת "נפל" כאן, הוא נקרה בדרכם בניגוד לכל חישוב, כאילו נפל מן השמים. ישמעאל היה פרא אדם, עצמתו בלתי רגילה, ולא השתלבה בסדר הרגיל של הדברים</w:t>
      </w:r>
      <w:r w:rsidR="001B0A32" w:rsidRPr="001B0A32">
        <w:rPr>
          <w:rStyle w:val="HebrewChar"/>
          <w:rFonts w:cs="FrankRuehl" w:hint="cs"/>
          <w:rtl/>
        </w:rPr>
        <w:t>...</w:t>
      </w:r>
      <w:r w:rsidRPr="001B0A32">
        <w:rPr>
          <w:rStyle w:val="HebrewChar"/>
          <w:rFonts w:cs="FrankRuehl" w:hint="cs"/>
          <w:rtl/>
        </w:rPr>
        <w:t xml:space="preserve"> (בראשית ו 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ותפל מעל הגמל - צניחה מהירה מרצון, כמו בנעמן, "ויפול מעל המרכבה לקראתו" (מ"ב ה' כ"א)</w:t>
      </w:r>
      <w:r w:rsidR="001B0A32" w:rsidRPr="001B0A32">
        <w:rPr>
          <w:rStyle w:val="HebrewChar"/>
          <w:rFonts w:cs="FrankRuehl" w:hint="cs"/>
          <w:rtl/>
        </w:rPr>
        <w:t>...</w:t>
      </w:r>
      <w:r w:rsidRPr="001B0A32">
        <w:rPr>
          <w:rStyle w:val="HebrewChar"/>
          <w:rFonts w:cs="FrankRuehl" w:hint="cs"/>
          <w:rtl/>
        </w:rPr>
        <w:t xml:space="preserve"> (שם כד סד)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על פני כל אחיו נפל - נקרה למקום שאינו מקומו, בו האדם מהוה יוצא דופן</w:t>
      </w:r>
      <w:r w:rsidR="001B0A32" w:rsidRPr="001B0A32">
        <w:rPr>
          <w:rStyle w:val="HebrewChar"/>
          <w:rFonts w:cs="FrankRuehl" w:hint="cs"/>
          <w:rtl/>
        </w:rPr>
        <w:t>...</w:t>
      </w:r>
      <w:r w:rsidRPr="001B0A32">
        <w:rPr>
          <w:rStyle w:val="HebrewChar"/>
          <w:rFonts w:cs="FrankRuehl" w:hint="cs"/>
          <w:rtl/>
        </w:rPr>
        <w:t xml:space="preserve"> (שם כה יח)</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לפיכך נראה כי הביטוי הפיל גורל אינו חל על תהליך ההגרלה, אלא על תוצאתה, על ידי הגורל נופל דבר בחלקו של אדם, והלשון נופל הולם את התוצאה, שאינה פרי חישוב וברירה</w:t>
      </w:r>
      <w:r w:rsidRPr="001B0A32">
        <w:rPr>
          <w:rStyle w:val="HebrewChar"/>
          <w:rFonts w:cs="FrankRuehl" w:hint="cs"/>
          <w:rtl/>
        </w:rPr>
        <w:t>...</w:t>
      </w:r>
      <w:r w:rsidR="006D779D" w:rsidRPr="001B0A32">
        <w:rPr>
          <w:rStyle w:val="HebrewChar"/>
          <w:rFonts w:cs="FrankRuehl" w:hint="cs"/>
          <w:rtl/>
        </w:rPr>
        <w:t xml:space="preserve"> (שמות טו ד)</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נפילת אפים</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כיון שמגיעים לשים שלום, (שהיא ברכה אחרונה משמונה עשרה, בחינת יסוד), אז עושה </w:t>
      </w:r>
      <w:r w:rsidRPr="001B0A32">
        <w:rPr>
          <w:rStyle w:val="HebrewChar"/>
          <w:rFonts w:cs="FrankRuehl" w:hint="cs"/>
          <w:rtl/>
        </w:rPr>
        <w:lastRenderedPageBreak/>
        <w:t>שימוש נהר ההוא היוצא מעדן, (שהוא יסוד), בחדר הזה, שהוא המלכות, ואז צריכים ליפול על הפנים, (דהיינו לומר נפילת אפים), מה הטעם, משום ששעה ההיא היא שעת השמוש, וצריך כל אדם להתבייש לפני אדונו, ולכסות פניו בבושה רבה, ולהכליל עצמו בשמוש ההוא של הנפשות, שנכלל חדר הזה ממעלה וממטה בנפשות ורוחות, אז צבע אחר, היורד למטה, (דהיינו הוד), קם ואוחז בה בסוף חדר הזה</w:t>
      </w:r>
      <w:r w:rsidR="001B0A32" w:rsidRPr="001B0A32">
        <w:rPr>
          <w:rStyle w:val="HebrewChar"/>
          <w:rFonts w:cs="FrankRuehl" w:hint="cs"/>
          <w:rtl/>
        </w:rPr>
        <w:t>...</w:t>
      </w:r>
      <w:r w:rsidRPr="001B0A32">
        <w:rPr>
          <w:rStyle w:val="HebrewChar"/>
          <w:rFonts w:cs="FrankRuehl" w:hint="cs"/>
          <w:rtl/>
        </w:rPr>
        <w:t xml:space="preserve"> (תרומה מה,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ואז צריך לנפול על פניו, ולמסור את נפשו בשעה (שהמלכות) אוחזת הנפשות והרוחות, אז היא השעה למסור נפשו בתוך אלו הנפשות שאוחזת, כי אז צרור החיים, (שהיא המלכות) הוא כראוי. דבר זה שמעתי, בין היסודות של מאור הקדוש, ולא ניתנה לי רשות לגלות, חוץ מכם חסידים עליונים, שאם בשעה ההיא (שהמלכות) אוחזת הנפשות והרוחות (של בני אדם), ברצון אחד של הדביקות, משים האדם לבו ורצונו לזה, ונותן נפשו בדבקות ברצון ההוא, דהיינו לכלול נפשו באותה הדבקות, אם התקבלה (מסירות נפשו) בשעה ההיא ברצון הנפשות והרוחות והנשמות שאוחזת, זה הוא אדם שנצרר בצרור החיים, בעולם הזה ובעולם הבא</w:t>
      </w:r>
      <w:r w:rsidRPr="001B0A32">
        <w:rPr>
          <w:rStyle w:val="HebrewChar"/>
          <w:rFonts w:cs="FrankRuehl" w:hint="cs"/>
          <w:rtl/>
        </w:rPr>
        <w:t>...</w:t>
      </w:r>
      <w:r w:rsidR="006D779D" w:rsidRPr="001B0A32">
        <w:rPr>
          <w:rStyle w:val="HebrewChar"/>
          <w:rFonts w:cs="FrankRuehl" w:hint="cs"/>
          <w:rtl/>
        </w:rPr>
        <w:t xml:space="preserve"> (ויקהל קיג, ועיין שם עוד)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 שיברך הכהן את העם הוא, כדי לכלול ישראל יחד, בשעה שלוקחים ברכות שלמעלה, כי באותה שעה מקבלת כנסת ישראל, (שהיא המלכות), ברכות. ו', ושעת רצון היא למסור לו נפשו ולתת לו הנשמה ברצון הלב, כשנופלים על פניהם ואומרים אליך ה' נפשי אשא, שיכוין אליו לבו ורצונו למסור לו הנפש ברצון שלם, ואלו הן שש מצוות העומדות בתפלה העולות כנגד שש מאות מצות התורה</w:t>
      </w:r>
      <w:r w:rsidR="001B0A32" w:rsidRPr="001B0A32">
        <w:rPr>
          <w:rStyle w:val="HebrewChar"/>
          <w:rFonts w:cs="FrankRuehl" w:hint="cs"/>
          <w:rtl/>
        </w:rPr>
        <w:t>...</w:t>
      </w:r>
      <w:r w:rsidRPr="001B0A32">
        <w:rPr>
          <w:rStyle w:val="HebrewChar"/>
          <w:rFonts w:cs="FrankRuehl" w:hint="cs"/>
          <w:rtl/>
        </w:rPr>
        <w:t xml:space="preserve"> (שם קנד)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רבי שמעון פתח, לדוד אליך ה' נפשי אשא אלקי בך בטחתי וגו', מה ראה דוד לסדר שבח זה כך, שכל השבחים שהם בסדר אל"ף בי"ת כולם שלמים, וזה חסר, שאין בו ו', ולמה הוא סדר זה לנפילת אפים. אלא סוד עליון הוא גנוז בין החברים, בשעה שנכנס הלילה, אילן התחתון שהמות תלוי בו, (שהוא מלכות מצד הדין), פורש ענפיו ומכסה הכל, ועל כן נעשה חושך, וכל בני העולם טועמים טעם המות, ואדם </w:t>
      </w:r>
      <w:r w:rsidRPr="001B0A32">
        <w:rPr>
          <w:rStyle w:val="HebrewChar"/>
          <w:rFonts w:cs="FrankRuehl" w:hint="cs"/>
          <w:rtl/>
        </w:rPr>
        <w:lastRenderedPageBreak/>
        <w:t>מקדים עצמו ונותן לו פקדון נפשו, ומפקידה בפקדון (למשך הלילה, שיחזירה לאור הבקר), ומשום שלקח הנפש בפקדון, חוזר הפקדון לבעלו בשעה שבא הבקר</w:t>
      </w:r>
      <w:r w:rsidR="001B0A32" w:rsidRPr="001B0A32">
        <w:rPr>
          <w:rStyle w:val="HebrewChar"/>
          <w:rFonts w:cs="FrankRuehl" w:hint="cs"/>
          <w:rtl/>
        </w:rPr>
        <w:t>...</w:t>
      </w:r>
      <w:r w:rsidRPr="001B0A32">
        <w:rPr>
          <w:rStyle w:val="HebrewChar"/>
          <w:rFonts w:cs="FrankRuehl" w:hint="cs"/>
          <w:rtl/>
        </w:rPr>
        <w:t xml:space="preserve"> (במדבר סו)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כיון שהאדם עשה תפלתו באופן הזה, במעשה ובדבור, וקשר קשר היחוד, נמצא שעליונים ותחתונים מתברכים על ידו, אז, אחר שגמר תפלת העמידה, צריך האדם להראות את עצמו, כאילו נפטר מן העולם, שהרי נפרד מן עץ החיים, (שהוא ז"א, שהוא סוד תפלת העמידה), ואסף רגליו אל אותו אילן המות, שהחזיר לו פקדונו, (שהחזיר לו נפשו בבקר), כי כבר התודה על חטאיו והתפלל עליהם, עתה צריך להיות נאסף אל אותו אילן המות, ולפול (על פניו, ויאמר עליו, אליך ה' נפשי אשא, בתחילה, (כשהלכתי לישון), נתתי לך הנפש בפקדון, עתה שקשרתי היחוד ועשיתי המעשה והדבור כראוי, והתודיתי על חטאי, הרי נפשי מסורה לך ודאי, (כלומר שיקבל עליו מסירות הנפש).</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ויראה אדם את עצמו כאילו נפטר מן העולם, כי מסר נפשו למקום ההוא של מות, משום זה אין ו' (בסדר א"ב של אליך ה' נפשי אשא), כי ו' הוא עץ החיים, (דהיינו ז"א שהוא סוד ו' דהוי"ה), וזה (שמסר לו נפשו) הוא אילן המות, (דהיינו מלכות). וזה שלמדנו, כי סוד הדבר הוא, שיש עונות שאינם מתכפרים עד שאדם נפטר מן העולם, זה שאמר, אם יכופר לכם העון הזה עד תמותון, (ועל כן) זה נותן את עצמו ודאי למיתה, ומוסר נפשו לאותו מקום, (למלכות), לא בפקדון כמו בלילה, אלא כמי שנפטר מן העולם ודאי</w:t>
      </w:r>
      <w:r w:rsidR="001B0A32" w:rsidRPr="001B0A32">
        <w:rPr>
          <w:rStyle w:val="HebrewChar"/>
          <w:rFonts w:cs="FrankRuehl" w:hint="cs"/>
          <w:rtl/>
        </w:rPr>
        <w:t>...</w:t>
      </w:r>
      <w:r w:rsidRPr="001B0A32">
        <w:rPr>
          <w:rStyle w:val="HebrewChar"/>
          <w:rFonts w:cs="FrankRuehl" w:hint="cs"/>
          <w:rtl/>
        </w:rPr>
        <w:t xml:space="preserve"> (שם עג ועיין שם עוד)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ויפלו על פניהם, תא חזי, משה ואהרן מסרו עצמם למיתה, במה, משום שכתוב, ויפלו על פניהם ויאמרו א-ל אלקי הרוחות, רוחת כתוב, חסר ו', ומשום זה אילן המות הוא, (שהוא מלכות), ובכל מקום, נפילת אפים הוא לצד הזה, ועל כן (כתוב) א-ל אלקי, זה שאמר וא-ל זועם בכל יום, (שהוא המלכות), אלקי הרוחות, הוא מקום צרור הנשמות של העולם, וכל הנשמות עולות שמה, ומשם באות, (שהוא המלכות). (קרח יד)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נפילת אפים מה היא, הרי העמדנו, שעושה כל מה שעשה משה, תפלה ותחנונים ובקשות </w:t>
      </w:r>
      <w:r w:rsidRPr="001B0A32">
        <w:rPr>
          <w:rStyle w:val="HebrewChar"/>
          <w:rFonts w:cs="FrankRuehl" w:hint="cs"/>
          <w:rtl/>
        </w:rPr>
        <w:lastRenderedPageBreak/>
        <w:t>ונפילת אפים, שכתוב, ואתנפל לפני ה', אבל אחר שגמר התפילה ונכנס בכל אלו המדרגות העליונות, והכלה, (שהיא המלכות), נקשרה בכולן, יש לרדת למטה, (למקום המלכות), וכיון שיורד למטה, יש נפילת אפים באל"ף בי"ת, (דהיינו במזמור המסודר בא"ב, דהיינו לדוד אליך ה' נפשי אשא).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מהו הטעם, הוא משום שכבר התפלל תפלתו והתודה על עונותיו, מכאן ולהלאה יראה את עצמו שמסר נפשו לאדונו באהבה, ויאמר, לדוד אליך ה' נפשי אשא. והוא לרצון לאותו הצד ששורה בו מות, (דהיינו אל המלכות, בשעה שמקבלת משמאל, ולא מקו האמצעי), ועושה לו נחת בזה.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ועם כל זה, באל"ף בי"ת (הזה של לדוד אליך ה' נפשי אשא), יש בו סוד הסודות לחכמים, באלפא ביתא זה, אין בו ו', (שהוא סוד עץ החיים, דהיינו הקו האמצעי), ויש בו פ' במקומו, והיינו פדה אלקים את ישראל מכל צרותיו, שנכפל בסוף המזמור, שהוא תפלה שלא יזיק חסרון הו'), ואחר כך נאמר בו ר' ב' פעמים, ואין בו ק'.</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מה הטעם, (שאין בו קו"ף, ומשיב), משום שנפילת אפים זו שהאדם מוסר נפשו למות, צריך לכוון רצונו ולעשות נחת רוח לאותו צד ששורה בו מות, (שהוא המלכות בשעה שדבוקה בקו שמאל ולא בקו האמצעי), כמו שעושה הקו"ף בחרבות ובהרים, שמראה את עצמו שמת, והוא מראה את עצמו שמת, לפני חיה אחת שהוא ירא ממנה</w:t>
      </w:r>
      <w:r w:rsidR="001B0A32" w:rsidRPr="001B0A32">
        <w:rPr>
          <w:rStyle w:val="HebrewChar"/>
          <w:rFonts w:cs="FrankRuehl" w:hint="cs"/>
          <w:rtl/>
        </w:rPr>
        <w:t>...</w:t>
      </w:r>
      <w:r w:rsidRPr="001B0A32">
        <w:rPr>
          <w:rStyle w:val="HebrewChar"/>
          <w:rFonts w:cs="FrankRuehl" w:hint="cs"/>
          <w:rtl/>
        </w:rPr>
        <w:t xml:space="preserve"> ועל כן נסתלקו ב' אותיות אלו ו' ק' שאין יודע בהן רק הקב"ה לבדו</w:t>
      </w:r>
      <w:r w:rsidR="001B0A32" w:rsidRPr="001B0A32">
        <w:rPr>
          <w:rStyle w:val="HebrewChar"/>
          <w:rFonts w:cs="FrankRuehl" w:hint="cs"/>
          <w:rtl/>
        </w:rPr>
        <w:t>...</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ועם כל זה ברצון הלב, ישום עצמו להקב"ה, שמסר לו נפשו באהבה, והקב"ה חושב לו, כאלו נטלה ממנו הנשמה, ועל כן צריך לנפול על הארץ כמת, בשעה שיאמר נפילת אפים, משום שיש חטאים שאדם עושה, שאינם מתכפרים אלא במות, ועתה שנחשב לו שהקב"ה לקח נשמתו והוא נתנה ברצון, אותה שעה עומדת לכפר על עונותיו, ולהשלים לכל הצדדים, ולצד הזה (השמאלי) שאמרנו</w:t>
      </w:r>
      <w:r w:rsidR="001B0A32" w:rsidRPr="001B0A32">
        <w:rPr>
          <w:rStyle w:val="HebrewChar"/>
          <w:rFonts w:cs="FrankRuehl" w:hint="cs"/>
          <w:rtl/>
        </w:rPr>
        <w:t>...</w:t>
      </w:r>
      <w:r w:rsidRPr="001B0A32">
        <w:rPr>
          <w:rStyle w:val="HebrewChar"/>
          <w:rFonts w:cs="FrankRuehl" w:hint="cs"/>
          <w:rtl/>
        </w:rPr>
        <w:t xml:space="preserve"> (זהר חדש תרומה י, ועיין שם עוד)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תלמוד בבלי: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גופא, רב איקלע לבבל בתענית צבור, קם קרא בספרא, פתח בריך וחתם ולא בריך, נפול כולי עלמא אאנפייהו, ורב לא נפל על אנפיה, מאי טעמא רב לא נפיל על אפיה, רצפה של אבנים היתה</w:t>
      </w:r>
      <w:r w:rsidR="001B0A32" w:rsidRPr="001B0A32">
        <w:rPr>
          <w:rStyle w:val="HebrewChar"/>
          <w:rFonts w:cs="FrankRuehl" w:hint="cs"/>
          <w:rtl/>
        </w:rPr>
        <w:t>...</w:t>
      </w:r>
      <w:r w:rsidRPr="001B0A32">
        <w:rPr>
          <w:rStyle w:val="HebrewChar"/>
          <w:rFonts w:cs="FrankRuehl" w:hint="cs"/>
          <w:rtl/>
        </w:rPr>
        <w:t xml:space="preserve"> קמיה דרב הואי</w:t>
      </w:r>
      <w:r w:rsidR="001B0A32" w:rsidRPr="001B0A32">
        <w:rPr>
          <w:rStyle w:val="HebrewChar"/>
          <w:rFonts w:cs="FrankRuehl" w:hint="cs"/>
          <w:rtl/>
        </w:rPr>
        <w:t>...</w:t>
      </w:r>
      <w:r w:rsidRPr="001B0A32">
        <w:rPr>
          <w:rStyle w:val="HebrewChar"/>
          <w:rFonts w:cs="FrankRuehl" w:hint="cs"/>
          <w:rtl/>
        </w:rPr>
        <w:t xml:space="preserve"> ואיבעית אימא רב פישוט ידים ורגלים הוה עביד, וכדעולא דאמר עולא לא אסרה תורה אלא פישוט ידים ורגלים בלבד. וליפול על אפיה ולא ליעביד פישוט ידים ורגלים, לא משני ממנהגיה. ואיבעית אימא, אדם חשוב שאני, כדרבי אלעזר, דאמר רבי אלעזר אין אדם חשוב רשאי ליפול על פניו, אלא אם כן נענה כיהושע בן נון, דכתיב ויאמר ה' אל יהושע קום לך וגו'. (מגילה כב 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רב מפקד לבית רב אחא, רבי אמי מפקד לאינשי ביתה, כד תהוון נפקין לתעניתא לא תהוון רבעין כאורחכון, (לפי שיש שם רצפת אבנים), רבי יונה רבע על סיטריה, רבי אחאי רבע על סיטריה, אמר רבי שמואל אנא חמית רבי אבהו רבע כאורחיה</w:t>
      </w:r>
      <w:r w:rsidR="001B0A32" w:rsidRPr="001B0A32">
        <w:rPr>
          <w:rStyle w:val="HebrewChar"/>
          <w:rFonts w:cs="FrankRuehl" w:hint="cs"/>
          <w:rtl/>
        </w:rPr>
        <w:t>...</w:t>
      </w:r>
      <w:r w:rsidRPr="001B0A32">
        <w:rPr>
          <w:rStyle w:val="HebrewChar"/>
          <w:rFonts w:cs="FrankRuehl" w:hint="cs"/>
          <w:rtl/>
        </w:rPr>
        <w:t xml:space="preserve"> רבי ינאי זעירא בשם אבהתיה, כל מי שאינו כשר כיהושע, שאם יפול על פניו יאמר לו הקב"ה קום לך, אל יפול, ובלבד יחיד על הצבור, (אל יעשה כן, אבל יחיד בינו לבין עצמו רשאי). (ע"ז כה 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ותצא אש, כיון שראו אש חדשה שירדה משמי מרום ולחכה על המזבח את העולה ואת החלבים נפלו על פניהם ושבחו לשמים, כך נפלו על פניהם בימי שלמה, שנאמר וכל ישראל רואים ברדת האש וכבוד ה' על הבית ויכרעו אפים ארצה על הרצפה וישתחוו והודות לה' כי טוב</w:t>
      </w:r>
      <w:r w:rsidR="001B0A32" w:rsidRPr="001B0A32">
        <w:rPr>
          <w:rStyle w:val="HebrewChar"/>
          <w:rFonts w:cs="FrankRuehl" w:hint="cs"/>
          <w:rtl/>
        </w:rPr>
        <w:t>...</w:t>
      </w:r>
      <w:r w:rsidRPr="001B0A32">
        <w:rPr>
          <w:rStyle w:val="HebrewChar"/>
          <w:rFonts w:cs="FrankRuehl" w:hint="cs"/>
          <w:rtl/>
        </w:rPr>
        <w:t xml:space="preserve"> (ויקרא פרק ט, תקכד)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שערי קדושה: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ואלו הם מצוות עשה של תורה, כשאר המפרשים וספר הזוהר</w:t>
      </w:r>
      <w:r w:rsidR="001B0A32" w:rsidRPr="001B0A32">
        <w:rPr>
          <w:rStyle w:val="HebrewChar"/>
          <w:rFonts w:cs="FrankRuehl" w:hint="cs"/>
          <w:rtl/>
        </w:rPr>
        <w:t>...</w:t>
      </w:r>
      <w:r w:rsidRPr="001B0A32">
        <w:rPr>
          <w:rStyle w:val="HebrewChar"/>
          <w:rFonts w:cs="FrankRuehl" w:hint="cs"/>
          <w:rtl/>
        </w:rPr>
        <w:t xml:space="preserve"> למסור נפשו למיתה, וגם לדבקה בו, בנפילת אפים, בפסוק אליך ה' נפשי אשא. (חלק א שער 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רמ"ע מפאנו:</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סוף תקוניה נפילת אפים להצדיק המיתה על עצמו. וכן ביעקב אבינו שהיה מחולל בגלותו האחרון מפשעי הדורות שקדמוהו ואמרו עליו שהיה קורא את שמע כשפגע ביוסף ואינו ספק שסמך גם כן גאולה לתפלה, ומיד שסיים תפלתו פיהו פתח בחכמה ואמר "אמותה הפעם" כטעם נפילת אפים שהוא רז נגלה בכתוב. ומאמרו "אחרי ראותי את פניך כי עודך חי" יש סמך למה שכתבו האחרונים דבעינן מקום שיש בו ספר תורה. איך שיובן יעויין בספר הרוקח להר' אליעזר מגרמיזא ז"ל שהכוונה להעירנו כי הצדקת המיתה על עצמנו הוא בית חיינו, כטעם נפלה נא נפילה ממש לא פקדון, ונפול ביד ה' דוקא כי יד היינו מקום ה' היינו ספר תורה ודאי לקיים התנאי הזה בפועל או ברמז</w:t>
      </w:r>
      <w:r w:rsidR="001B0A32" w:rsidRPr="001B0A32">
        <w:rPr>
          <w:rStyle w:val="HebrewChar"/>
          <w:rFonts w:cs="FrankRuehl" w:hint="cs"/>
          <w:rtl/>
        </w:rPr>
        <w:t>...</w:t>
      </w:r>
      <w:r w:rsidRPr="001B0A32">
        <w:rPr>
          <w:rStyle w:val="HebrewChar"/>
          <w:rFonts w:cs="FrankRuehl" w:hint="cs"/>
          <w:rtl/>
        </w:rPr>
        <w:t xml:space="preserve"> (מאמר חקור דין חלק א פרק כג)</w:t>
      </w:r>
    </w:p>
    <w:p w:rsidR="006D779D" w:rsidRDefault="006D779D" w:rsidP="001B0A32">
      <w:pPr>
        <w:pStyle w:val="NormalPar"/>
        <w:widowControl w:val="0"/>
        <w:spacing w:before="240" w:line="254" w:lineRule="exact"/>
        <w:jc w:val="both"/>
        <w:rPr>
          <w:rStyle w:val="HebrewChar"/>
          <w:rtl/>
        </w:rPr>
      </w:pPr>
      <w:r w:rsidRPr="001B0A32">
        <w:rPr>
          <w:rStyle w:val="HebrewChar"/>
          <w:rFonts w:cs="FrankRuehl" w:hint="cs"/>
          <w:bCs/>
          <w:szCs w:val="28"/>
          <w:rtl/>
        </w:rPr>
        <w:t>מוהר"ן:</w:t>
      </w:r>
    </w:p>
    <w:p w:rsidR="001B0A32" w:rsidRDefault="006D779D" w:rsidP="001B0A32">
      <w:pPr>
        <w:pStyle w:val="NormalPar"/>
        <w:widowControl w:val="0"/>
        <w:spacing w:line="254" w:lineRule="exact"/>
        <w:jc w:val="both"/>
        <w:rPr>
          <w:rStyle w:val="HebrewChar"/>
          <w:rtl/>
        </w:rPr>
      </w:pPr>
      <w:r w:rsidRPr="001B0A32">
        <w:rPr>
          <w:rStyle w:val="HebrewChar"/>
          <w:rFonts w:cs="FrankRuehl" w:hint="cs"/>
          <w:rtl/>
        </w:rPr>
        <w:t>ראה בערך נפש לא.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שם משמואל:</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וכמו שכתוב בכתבי האר"י, שעל ידי נפילת אפים יוכל האדם להשיג מעלה מה שלא היה אפשר להגיע אליה בלתי על ידי שימות מקודם, ובמה שמוסר נפשו בנפילת אפים, כידוע זה במקום מיתה עומדת</w:t>
      </w:r>
      <w:r w:rsidRPr="001B0A32">
        <w:rPr>
          <w:rStyle w:val="HebrewChar"/>
          <w:rFonts w:cs="FrankRuehl" w:hint="cs"/>
          <w:rtl/>
        </w:rPr>
        <w:t>...</w:t>
      </w:r>
      <w:r w:rsidR="006D779D" w:rsidRPr="001B0A32">
        <w:rPr>
          <w:rStyle w:val="HebrewChar"/>
          <w:rFonts w:cs="FrankRuehl" w:hint="cs"/>
          <w:rtl/>
        </w:rPr>
        <w:t xml:space="preserve"> (במדבר מסעי תע"ר)</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נפלאות</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(ראה גם: אות, נס פלא)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לא נפלאת היא - לא מכסיא. (דברים ל יא)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אונקלוס:</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בכל נפלאותי - בכל פרשותי. (שמות ג כ)</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לא נפלאת - לא מפרשא. (דברים ל יא)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לא נפלאת - נסתרת, או דבר פלא שתלאה לעשות. (דברים ל יא)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ספורנו:</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בכל נפלאותי - באופן שיפלא עליהן כל שומע, ורבים יראו וייראו, אולי ישובו קצתם. (שמות ג </w:t>
      </w:r>
      <w:r w:rsidRPr="001B0A32">
        <w:rPr>
          <w:rStyle w:val="HebrewChar"/>
          <w:rFonts w:cs="FrankRuehl" w:hint="cs"/>
          <w:rtl/>
        </w:rPr>
        <w:lastRenderedPageBreak/>
        <w:t>כ)</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נפלאות - הנהגה הפלאית שלא על ידי מלאך. (תהלים קלו 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עושה גדולות - הנהגת הטבע הסדורה מו' ימי בראשית, ונפלאות - שנגד הטבע. (איוב ה ט)</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נפץ</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תנפצם - תתרעינון. (תהלים ב ט)</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תנפצם - תשברם כחרס לרסיסים דקים. (שם)</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תנפצם - פזור השברים. (שם)</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יותץ - שבר הוא התלוש הנשבר לבד, וכלי שלא יצלח עוד למלאכה, נפוץ הוא על הכלי ששוברו לחלקים רבים דקים, נתץ בא על מחובר לקרקע, וכן התנור פה, ומשחית גם החלקים, מה שאינו כן בהרס, שיקפיד לפעמים על החלקים. (ויקרא יא לה)</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נפש</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גם: נשמה, רוח)</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כי נפש הבשר בדם היא ואני נתתיו לכם על המזבח לכפר על נפשותיכם, כי הדם הוא בנפש יכפר. (ויקרא יז יא)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סתר הסתרים לחכמי לב נמסר, שלשה מדרגות הן הנאחזות זו בזו, ואלו הן, נפש, רוח נשמה, נפש היא בחינת הגוף, כח שהגוף נבנה ממנו, כי כשהאדם מתעורר בעולם הזה להזדווג בנוקביה, כל האברים מוסכמים ומתתקנים להנות מזה, והנפש והרצון של האדם נכנס אז בהסכמה באותה הפעולה, ומושך את הנפש ומכניסה בהזרע שהוציא, ומתוך הרצון ועם המשכת הנפש שהמשיך שמה נמשך שם כח אחר, מאלו המדרגות המלאכים הנקראים אישים, והכל נכנס בהמשכה של הזרע והגוף נבנה מהם, זה הוא כח הראשון התחתון מאלו שלשה מדרגות הנ"ל, </w:t>
      </w:r>
      <w:r w:rsidRPr="001B0A32">
        <w:rPr>
          <w:rStyle w:val="HebrewChar"/>
          <w:rFonts w:cs="FrankRuehl" w:hint="cs"/>
          <w:rtl/>
        </w:rPr>
        <w:lastRenderedPageBreak/>
        <w:t>שהוא הנפש. (והמשכה הראשונה היא אור הנפש, ומבאר כאן, שהיא כח שהגוף נבנה ממנו והוא נמשך בכח אור הנפש של המולידים, כי בכח גודל תשוקת המולידים, שהיא בחינת הסכמה חזקה שלה, הם ממשיכים מעולם העשיה הרוחני את אור הנפש של הולד, והוא מתלבש בהזרע שלהם שמוציאים, ומאור הזה הרוחני הולך ונבנה גופו של הולד. אמנם לא יצויר כלל מציאות של הארת אור הנפש, בלי הארה מאור הרוח, כי אין לך דבר שלא יהיה בו בחינת זכר ונקבה, והרוח הוא זכר, והנפש היא נקבה, כנודע, ועל כן יחד עם אור הנפש נמשך לו אור הרוח מעולם המלאכים, שהוא עולם היצירה, אבל בתחלת התהוותו של הולד אינו נמשך לו אז רוח ממש, אלא בחינת מלכות דרוח, דהיינו מהמלכות של עולם המלאכים, כי גם הם נחלקים לעשר ספירות</w:t>
      </w:r>
      <w:r w:rsidR="001B0A32" w:rsidRPr="001B0A32">
        <w:rPr>
          <w:rStyle w:val="HebrewChar"/>
          <w:rFonts w:cs="FrankRuehl" w:hint="cs"/>
          <w:rtl/>
        </w:rPr>
        <w:t>...</w:t>
      </w:r>
      <w:r w:rsidRPr="001B0A32">
        <w:rPr>
          <w:rStyle w:val="HebrewChar"/>
          <w:rFonts w:cs="FrankRuehl" w:hint="cs"/>
          <w:rtl/>
        </w:rPr>
        <w:t xml:space="preserve"> הרי שמדרגה אחרונה שלהם הוא אישים, דהיינו בחינת מלכות של המלאכים, שערכו הוא כמו נפש דרוח, והוא מתלבש באור הנפש של הולד, ונבחן בזה שיש לו ב' אורות, רוח ונפש שבנפש, אשר נפש דנפש הוא מעולם העשיה, ורוח שבנפש הוא מעולם המלאכים, מבחינת הנפש שבהם, שנקראים אישים.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ומשום שנפש הזה מקרבת קרבן בדביקות יחד עם יסוד הגוף, שהוא נקרב כדי לכפר על הנשמה, ניתן חלק ממנו לאלו המדרגות דבחינת אישים, משום שחלק מהנפש שהוא הרוח שבנפש כנ"ל נמשך מהם. והיינו שכתב את קרבני לחמי לאשי, שפירושו לאישים הנ"ל, כי משום שהוא כפרה הבאה בכח הנפש, לוקחים גם הם חלקים, דהיינו לפי שיעור מדת חלקם המלובש בנפש ההיא המקרבת את הקרבן.</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וכאשר האדם נפטר מעולם הזה, אותה הנפש לא תסור מן הקבר לעולם, ובכח הזה (של הנפש הנשארת בקבר), יודעים המתים, ומדברים זה עם זה</w:t>
      </w:r>
      <w:r w:rsidR="001B0A32" w:rsidRPr="001B0A32">
        <w:rPr>
          <w:rStyle w:val="HebrewChar"/>
          <w:rFonts w:cs="FrankRuehl" w:hint="cs"/>
          <w:rtl/>
        </w:rPr>
        <w:t>...</w:t>
      </w:r>
      <w:r w:rsidRPr="001B0A32">
        <w:rPr>
          <w:rStyle w:val="HebrewChar"/>
          <w:rFonts w:cs="FrankRuehl" w:hint="cs"/>
          <w:rtl/>
        </w:rPr>
        <w:t xml:space="preserve"> (לך צו, ועיין שם עוד)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רוח הוא המקיים את הנפש בעולם הזה, (שהוא ממשיך שפע החיים ומשפיע להנפש, והוא מדרגה האמצעית מג' מדרגות הנ"ל), והוא המשכה הבאה בהתעוררות הנוקבא דאצילות להדכר דאצילות בשעה שהם בתשוקה אחת, (דהיינו בעת הזווג), כי אז מתעוררת להדכר </w:t>
      </w:r>
      <w:r w:rsidRPr="001B0A32">
        <w:rPr>
          <w:rStyle w:val="HebrewChar"/>
          <w:rFonts w:cs="FrankRuehl" w:hint="cs"/>
          <w:rtl/>
        </w:rPr>
        <w:lastRenderedPageBreak/>
        <w:t>מחמת תשוקתה לקבל ממנו אור הרוח, כעין הנוקבא דעולם הזה, המזרעת זרע בכח תשוקתה לקבל מזכר, וזה סוד והרוח תשוב אל האלקים אשר נתנה, דהיינו ששב אל הנוקבא הנקראת בשם אלקים, ואף על פי שהרוח נמשך מז"א שנקרא הוי"ה, מכל מקום כיון שבא עם התעוררות הנוקבא היא נחשבת לו לשורש, שלאחר הפטירה מהגוף הוא שב אליה.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רוח הזה, (לאחר פטירת האדם), יוצא מעולם הזה, ונפרד מהנפש, (הנשארת חופפת על הקבר), והוא נכנס לגן עדן שבעולם הזה, ומתלבש שם בהאויר של גן עדן, כמו מלאכים העליונים היורדים לעולם הזה, כאשר יורדים לעולם הזה, משום שהם נתהוו מאותו הרוח, שכתוב, עושה מלאכיו רוחות וגו'.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ובאמצע הגן יש עמוד אחד מרוקם בכל הצבעים, ורוח ההוא כשרוצה לעלות (לעולם אצילות), מתפשט שם מאותו הלבוש (דאוירא דגן עדן), ונכנס תוך העמוד, ועולה למעלה אל המקום שיצא משם, (דהיינו אל הנוקבא דאצילות), כמו שכתוב והרוח תשוב אל האלקים אשר נתנה. ואז מיכאל כהן הגדול לוקח אותו, ומקריב אותו קרבן ריח ניחוח לפני הקב"ה, (היינו ז"א), והוא יושב שם (בז"א דאצילות), ומתעדן באותו צרור החיים, (אשר עליו רומז הכתוב, עין לא ראתה אלקים זולתך. ואחר כך, חוזר ויורד משם לגן עדן הארץ, ומתעדן בכל עדנים, ומתלבש שוב באותו הלבוש, (דאוירא דגן עדן), וישוב שם עתה בעטרה הגדולה בכפלים ממה שהיה לו מטרם עליתו לזו"ן דאצילות.</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נשמה היא כח עליון על כל אלו, (היינו על הנפש ועל הרוח), והוא מכח הזכר, שהוא עץ החיים, כלומר שז"א הנקרא עץ החיים מושך אותה מבינה דאצילות, ומשום שז"א מושך אותה הוא נבחן לשורשה, מכוח הרוח, שהנוקבא נחשבת לשורשו, משום שממשכת אותו מז"א. אמנם אור ז"א נקרא רוח, ואור הבינה נקרא נשמה). והנשמה אחר פטירתו של אדם היא עולה למעלה מיד</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וכל שלש מדריגות הללו, (שהן נפש רוח נשמה), מתקשרות זו בזו, וכאשר נפרדים (מהגוף), כולם עולים וחוזרים אל המקום שיצאו משם</w:t>
      </w:r>
      <w:r w:rsidR="001B0A32" w:rsidRPr="001B0A32">
        <w:rPr>
          <w:rStyle w:val="HebrewChar"/>
          <w:rFonts w:cs="FrankRuehl" w:hint="cs"/>
          <w:rtl/>
        </w:rPr>
        <w:t>...</w:t>
      </w:r>
      <w:r w:rsidRPr="001B0A32">
        <w:rPr>
          <w:rStyle w:val="HebrewChar"/>
          <w:rFonts w:cs="FrankRuehl" w:hint="cs"/>
          <w:rtl/>
        </w:rPr>
        <w:t xml:space="preserve"> (שם </w:t>
      </w:r>
      <w:r w:rsidRPr="001B0A32">
        <w:rPr>
          <w:rStyle w:val="HebrewChar"/>
          <w:rFonts w:cs="FrankRuehl" w:hint="cs"/>
          <w:rtl/>
        </w:rPr>
        <w:lastRenderedPageBreak/>
        <w:t>צט, ועיין שם עוד)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שמעון היה הולך בדרך, והיה עמו רבי אלעזר בנו, ורבי אבא, ורבי יהודה, בעוד שהיו הולכים, אמר רבי שמעון, תמיהני, איך בני העולם אינם מסתכלים להבין דברי תורה ולדעת על מה הם עומדים בעולם. פתח ואמר, נפשי אויתיך בלילה וגו', מקרא זה בארוהו, וגם אנו בארנו אותו, אבל בא וראה, נפש האדם בעת שעולה לישן על מטתו, יוצאת ממנו ועולה למעלה, ואם תאמר שכולם עולים, (דהיינו שגם שאר המדרגות רוח ונשמה עולים עמה למעלה, אינו כך), כי לאו כל אחד ואחד רואה פני המלך, אלא הנפש עולה אל המלך, ולא נשאר אז עם הגוף רק רשימה אחת, שהיא מדת החיים של הלב. והנפש הולכת מן הגוף, ומבקשת לעלות, וכמה מדרגות על מדרגות הם לעלות, היא משוטטת ופוגשת בקליפות של אורות הטומאה, אם היא טהורה שלא נטמאת עם הגוף ביום, היא עולית למעלה, ואם אינה טהורה, היא נטמאת בין הקליפות הללו ומתדבקת בהן, ולא תעלה עוד.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בין הקליפות מודיעים לה דברים מאלו דברים העתידים לבא בזמן קרוב, ונפש מתדבקת בה. ולפעמים שמצחקים בה, ומודיעים לה דברי שקר, וכך הולכת באותו אופן כל הלילה עד שיעור האדם משנתו, ואז חוזרת הנפש למקומה להגוף</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אלו שלא נטמאו ביום, כשעולים למיטתם לישן, עולה הנפש ונכנסת מתחילה בין כל אלו מדרגות הקליפות הנ"ל, ועולה מהן, ואינה מתדבקת בהן, ואחר כך הולכת ומשוטטת ועולה למעלה לפי מדרגתה. אותה הנפש שזכתה לעלות, היא מתראית אל פני המלך ומתדבקת בהרצון להראות בתשוקה עליונה, לראות בנועם המלך ולבקר בהיכלו, וזה הוא אדם שיש לו חלק תמיד בעולם הבא.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וזו היא נפש אשר בעת השתוקקות שלה עולה היא להקב"ה, ואינה מתדבקת במיני אורות אחרים, והיא הולכת אחר מינה הקדוש, במקום שיצאה משם, (שהוא סוד הנוקבא, שהוא יוצאת ונמשכת ממנה), ומשום זה כתוב, נפשי איויתיך בלילה, כדי לרדוף אחריך, ולא להתפתות אחר מין אל זר.</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תא חזי, נפשי זו היא השולטת בלילה, ולרדוף אחר המדרגה שלה, (שהיא הנוקבא דז"א, להדבק בה), רוח שולט ביום, שכתוב נפשי איויתיך בלילה, זו היא הנפש השולטת בלילה, דהיינו כנ"ל, שאז עולית ומתראית אל פני המלך וכו', אף רוחי בקרבי אשחרך, זה הוא רוח השולט ביום</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תאמר שנפש ורוח הם ב' מדרגות נפרדות זו מזו, אינו כך, כי מדרגה אחת הם, והם שנים בחיבור יחד, ואחת עליונה השולטת עליהם, ומתדבקת בהם, והם בה, ונקראת נשמה. וכל המדרגות עולות בסוד החכמה, כי כשהמדרגות מסתכלות זו בזו, מסתכל אז האדם בחכמה העליונה, ונשמה הזו נכנסת בהם, (בהנפש ורוח), והם מתדבקים בה, וכאשר זו שולטת (הנשמה), נקרא אז האדם קדוש שלם מכל, והוא ברצון אחד אל הקב"ה.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נפש היא התעוררות תחתונה, (כלומר היא התחתונה מהאורות נר"ן, וזו סמוכה להגוף, ומזינה אותו, והגוף אוחז בה, והיא נאחזת בהגוף, לאחר כך, הנפש מתתקנת על ידי מעשים טובים שעושה האדם ונעשית כסא, שישרה עליה הרוח, בכח התעוררות של הנפש הנאחזת בגוף, כמו שכתוב עד יערה עלינו רוח ממרום.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לאחר שכבר נתקנו שניהם, (הנפש והרוח), הם עתידים לקבל נשמה, כי הרוח נעשה כסא אל הנשמה שתשרה עליו, ונשמה זו היא עליונה על כולם וסתומה, בלתי מושגת, נסתרת מכל נסתר. נמצא שיש כסא לכסא, (כי הנפש היא כסא להרוח, שהוא גם כן כסא), וכסא אל העליון עליהם, כי הרוח הוא כסא אל הנשמה שהיא עליונה עליהם. וכשתסתכל בהמדרגות תמצא בדבר זה סוד החכמה, (כלומר, איך אור החכמה נמשך על ידי נפש רוח נשמה הללו), והכל הוא חכמה להשיג בדרך הזה דברים סתומים.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נפש היא התעוררות תחתונה הנדבקת בהגוף כעין אור הנר, שאור התחתון שבו, שהוא שחור, מתדבק בפתילה, ואינו נפרד ממנו, ואינו מתתקן אלא בו, וכשאור השחור מתתקן ונאחז בפתילה, הוא נעשה כסא לאור הלבן העליון שעליו, כי הוא שורה על אור השחור, ואור הלבן הזה הוא כנגד אור הרוח</w:t>
      </w:r>
      <w:r w:rsidR="001B0A32" w:rsidRPr="001B0A32">
        <w:rPr>
          <w:rStyle w:val="HebrewChar"/>
          <w:rFonts w:cs="FrankRuehl" w:hint="cs"/>
          <w:rtl/>
        </w:rPr>
        <w:t>...</w:t>
      </w:r>
      <w:r w:rsidRPr="001B0A32">
        <w:rPr>
          <w:rStyle w:val="HebrewChar"/>
          <w:rFonts w:cs="FrankRuehl" w:hint="cs"/>
          <w:rtl/>
        </w:rPr>
        <w:t xml:space="preserve"> ואז הוא אור שלם, באופן שיש באור הנר ג' אורות זה על זה, א' אור </w:t>
      </w:r>
      <w:r w:rsidRPr="001B0A32">
        <w:rPr>
          <w:rStyle w:val="HebrewChar"/>
          <w:rFonts w:cs="FrankRuehl" w:hint="cs"/>
          <w:rtl/>
        </w:rPr>
        <w:lastRenderedPageBreak/>
        <w:t>שחור הדבק בפתילה, שהוא למטה מכולם, ב' אור הלבן השורה על אור השחור, ג' אור סתום לא נודע, השורה על אור הלבן. וכן הוא האדם השלם בכל, שיש לו גם כן ג' אורות זה על זה, כנ"ל באור הנר, שהם נפש רוח נשמה, ואז נקרא האדם בשם קדוש, כמו שאתה אומר לקדושים אשר בארץ המה וגו'. (שם קמו, ועיין שם עוד)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ויבא אברהם לספוד לשרה ולבכותה, היינו דתנן, כל שבעת הימים נפשו של אדם פוקדת לגופו ומתאבלת עליו, הדא הוא דכתיב, אך בשרו עליו יכאב ונפשו עליו תאבל, כהאי גוונא, ויבא אברהם לספוד לשרה ולבכותה, ויבא אברהם זו היא הנשמה, לספוד לשרה זה הגוף</w:t>
      </w:r>
      <w:r w:rsidR="001B0A32" w:rsidRPr="001B0A32">
        <w:rPr>
          <w:rStyle w:val="HebrewChar"/>
          <w:rFonts w:cs="FrankRuehl" w:hint="cs"/>
          <w:rtl/>
        </w:rPr>
        <w:t>...</w:t>
      </w:r>
      <w:r w:rsidRPr="001B0A32">
        <w:rPr>
          <w:rStyle w:val="HebrewChar"/>
          <w:rFonts w:cs="FrankRuehl" w:hint="cs"/>
          <w:rtl/>
        </w:rPr>
        <w:t xml:space="preserve"> (חיי שרה מח, וראה עוד נשמה)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הכל הם, מדרגות על מדרגות, ונפש רוח ונשמה הם מדרגות על מדרגות, זו למעלה מזו, נפש מתחילה, והיא מדרגה התחתונה, כמו שאמרנו, ואחר כך רוח, השורה על הנפש ועומד עליה, נשמה היא מדרגה העולה על הכל, ובארוה.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נפש זה היא נפש דוד, (שהיא הנוקבא), והיא עומדת לקבל הנפש מהנהר ההוא הנמשך ויוצא, (שהוא ז"א), רוח זהו רוח העומד על הנפש, ואין קיום לנפש אלא ברוח, וזה הוא רוח השורה בין אש ומים</w:t>
      </w:r>
      <w:r w:rsidR="001B0A32" w:rsidRPr="001B0A32">
        <w:rPr>
          <w:rStyle w:val="HebrewChar"/>
          <w:rFonts w:cs="FrankRuehl" w:hint="cs"/>
          <w:rtl/>
        </w:rPr>
        <w:t>...</w:t>
      </w:r>
      <w:r w:rsidRPr="001B0A32">
        <w:rPr>
          <w:rStyle w:val="HebrewChar"/>
          <w:rFonts w:cs="FrankRuehl" w:hint="cs"/>
          <w:rtl/>
        </w:rPr>
        <w:t xml:space="preserve"> (ויגש יט, וראה עוד רוח)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תא חזי, אדם כשנולד, נותנים לו נפש מצד הבהמה מצד הטהרה, מצד אלו שנקראו אופני הקודש, (דהיינו מעולם העשיה). זכה יותר נותנים לו רוח מצד חיות הקודש, (דהיינו מעולם היצירה), זכה יותר נותנים לו נשמה מצד הכסא), דהיינו מעולם הבריאה). ושלשה אלו, הם אמה עבד ושפחה של הבת מלך.  דהיינו נשמה רוח ונפש מהתפשטות המלכות בבי"ע, אמה היא נשמה שבבריאה, עבד, הוא רוח שביצירה, שפחה היא נפש שבעשיה). זכה יותר נותנים לו נפש בדרך אצילות, מצד הבת יחידה שנקראת בת מלך, (דהיינו המלכות דאצילות). זכה יותר נותים לו רוח דאצילות מצד עמוד האמצעי, (שהוא ז"א), ונקרא בו אל הקב"ה, זה שאמר בנים אתם לה' אלקיכם. זכה יותר נותנים לו נשמה מצד או"א, (שהם בינה), זה שאמר ויפח באפיו נשמת חיים. מהו חיים, אלה הם י"ה (שהוא או"א), שעליהם נאמר, כל הנשמה תהלל </w:t>
      </w:r>
      <w:r w:rsidRPr="001B0A32">
        <w:rPr>
          <w:rStyle w:val="HebrewChar"/>
          <w:rFonts w:cs="FrankRuehl" w:hint="cs"/>
          <w:rtl/>
        </w:rPr>
        <w:lastRenderedPageBreak/>
        <w:t>י-ה, ונשלם בהם השם הוי"ה, (כי רוח ונפש דאצילות הם ו"ה, ונשמה דאצילות היא י"ה, שביחד הם הוי"ה).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זכה יתר נותנים לו הוי"ה במילוי האותיות, (כזה, יוד הא ואו הא), שהוא סוד אדם, (שהם בגימטריא מ"ה), ונקרא בצורת אדונו, ועליו נאמר ורדו בדגת הים וגו', וזה הוא ששליטתו בכל הרקיעים ובכל האופנים והשרפים וחיות ובכל צבאות וכחות של מעלה ומטה, ומשום זה כשהאדם זכה בנפש מצד הבת יחידה, נאמר בו לא תצא כצאת העבדים. (משפטים יא)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משום שכל אלו השלשה הן קשר אחד, כעין של מעלה, בסוד נפש רוח נשמה, (שהם מלכות ז"א ובינה דאצילות), שכולם אחד וקשר אחד, נפש, (שהיא המלכות), אין לה אור מעצמה כלום, וזו היא שמשתתפת בסוד גוף אחד, (שהוא ג' עולמות בי"ע, שהמלכות מתלבשת בהם כנשמה בגוף), לענג אותו ולזון אותו בכל מה שצריך, כמו שאמר ותתן טרף לביתה וחוק לנערותיה, ביתה זה הוא הגוף, שהיא מזינה אותו, ונערותיה אלו הן האברים של גוף ההוא, (דהיינו הספירות דבי"ע).</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רוח זה הוא הרוכב על הנפש ההיא ושולט עליה, ומאיר לה בכל מה שהיא צריכה, (דהיינו ז"א), והנפש היא כסא לרוח הזה, נשמה היא שהוציאה והאצילה לרוח הזה ושולטת עליו, ומאירה לו באור החיים, (דהיינו בינה), ורוח ההוא תלוי בנשמה הזו, והוא מאיר ממנה באור ההוא שמאירה לו. נפש ההיא תלויה ברוח הזה, ומאירה ממנו וניזונת ממנו, וכולם קשר אחד</w:t>
      </w:r>
      <w:r w:rsidR="001B0A32" w:rsidRPr="001B0A32">
        <w:rPr>
          <w:rStyle w:val="HebrewChar"/>
          <w:rFonts w:cs="FrankRuehl" w:hint="cs"/>
          <w:rtl/>
        </w:rPr>
        <w:t>...</w:t>
      </w:r>
      <w:r w:rsidRPr="001B0A32">
        <w:rPr>
          <w:rStyle w:val="HebrewChar"/>
          <w:rFonts w:cs="FrankRuehl" w:hint="cs"/>
          <w:rtl/>
        </w:rPr>
        <w:t xml:space="preserve"> (תרומה רפט, ועיין שם עוד וערך נשמה ורוח)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ביום ראש השנה, שהעולם נידון וכסא הדין עומד, א-ל מלך העליון לדון העולם, כל נפש ונפש משוטטת ומבקשת רחמים על החיים, בליל מוצאי יום הדין, הן הולכות ומשוטטות לשמע ולדעת מה הוא הדין שנידון העולם, ולפעמים הן מודיעות בחזיון אל החיים, כמו שאמר, בחלום בחזיון לילה בנפול תרדמה על אנשים וגו', אז יגלה אוזן אנשים ובמוסרם יחתום, מהו מוסרם, זו היא הנפש, שהיא עומדת וקובעת דברים לבני אדם שיקבלו מוסר</w:t>
      </w:r>
      <w:r w:rsidR="001B0A32" w:rsidRPr="001B0A32">
        <w:rPr>
          <w:rStyle w:val="HebrewChar"/>
          <w:rFonts w:cs="FrankRuehl" w:hint="cs"/>
          <w:rtl/>
        </w:rPr>
        <w:t>...</w:t>
      </w:r>
      <w:r w:rsidRPr="001B0A32">
        <w:rPr>
          <w:rStyle w:val="HebrewChar"/>
          <w:rFonts w:cs="FrankRuehl" w:hint="cs"/>
          <w:rtl/>
        </w:rPr>
        <w:t xml:space="preserve"> (שם רצה)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לו, ודאי שהלב והנפש הם שנים ומתיחדים לאחד, שהרי לב ונפש וכסף, כולם מתאחדים זה </w:t>
      </w:r>
      <w:r w:rsidRPr="001B0A32">
        <w:rPr>
          <w:rStyle w:val="HebrewChar"/>
          <w:rFonts w:cs="FrankRuehl" w:hint="cs"/>
          <w:rtl/>
        </w:rPr>
        <w:lastRenderedPageBreak/>
        <w:t>בזה, והלב הוא עיקר ויסוד הכל</w:t>
      </w:r>
      <w:r w:rsidR="001B0A32" w:rsidRPr="001B0A32">
        <w:rPr>
          <w:rStyle w:val="HebrewChar"/>
          <w:rFonts w:cs="FrankRuehl" w:hint="cs"/>
          <w:rtl/>
        </w:rPr>
        <w:t>...</w:t>
      </w:r>
      <w:r w:rsidRPr="001B0A32">
        <w:rPr>
          <w:rStyle w:val="HebrewChar"/>
          <w:rFonts w:cs="FrankRuehl" w:hint="cs"/>
          <w:rtl/>
        </w:rPr>
        <w:t xml:space="preserve"> ובכל נפשך, היה צריך לומר ובנפשך, מהו ובכל נפשך, בכל זה למה נאמר, אלא שבא לכלול נפש רוח נשמה, שזה הוא בכל נפשך, בכל מה שאוחז נפש הזו</w:t>
      </w:r>
      <w:r w:rsidR="001B0A32" w:rsidRPr="001B0A32">
        <w:rPr>
          <w:rStyle w:val="HebrewChar"/>
          <w:rFonts w:cs="FrankRuehl" w:hint="cs"/>
          <w:rtl/>
        </w:rPr>
        <w:t>...</w:t>
      </w:r>
      <w:r w:rsidRPr="001B0A32">
        <w:rPr>
          <w:rStyle w:val="HebrewChar"/>
          <w:rFonts w:cs="FrankRuehl" w:hint="cs"/>
          <w:rtl/>
        </w:rPr>
        <w:t xml:space="preserve"> (שם תרסח)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כתיב וינפש, והעמידוהו, אוי שאבדה הנפש. והוא יפה, אבל אם כן, אוי לגוף היה צריך לו לומר, שממנו אבדה הנפש, (ובוינפש לא נזכרה רק הנפש, ומשיב) אבל סוד הדבר, באדם יש נפש, שמקבלת ומושכת אליה לרוח הזה מערב שבת, ורוח הזה שורה בתוך נפש ההיא ושוכן בה כל יום השבת, ואז נפש ההיא בגדלות ותועלת יתירה ממה שהיתה. ועל כן למדנו, כל נפשות ישראל מתעטרות ביום השבת, והעטרה שלה היא רוח הזה, השוכן בתוכם, כיון שיצא השבת, ורוח ההוא עולה למעלה, אז אוי לנפש, שאבדה מה שאבדה, דהיינו עטרה העליונה ההיא, וכח הקדוש ההוא שהיה בה, וזה הוא וינפש, אוי לנפש שאבדה מה שאבדה. (ויקהל קצב)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כתוב תוצא הארץ נפש חיה, והעמדנו, נפש חיה סתם, ומחלק ההוא ירש דוד המלך ונקשר בקשר העליון, וירש המלכות, כמו שלמדנו, ומשום זה, והיתה נפש אדוני צרורה בצרור החיים, והעמדנו שהנפש נקשרת ברוח, והרוח בנשמה, והנשמה בהקב"ה, (שעל כן נקראים צרור החיים), אשרי חלקו, מי שיורש ירושה עליונה זו. אוי לאלו הרשעים שנפשותיהם אינן זוכות בעולם הזה, כל שכן בעולם הבא, עליהם כתוב, ואת נפש אויביך יקלענה בתוך כף הקלע, שהולכות ומשוטטות בעולם, ואינן מוצאות מקום לנוח להתקשר בו ונטמאות בצד הטמא</w:t>
      </w:r>
      <w:r w:rsidR="001B0A32" w:rsidRPr="001B0A32">
        <w:rPr>
          <w:rStyle w:val="HebrewChar"/>
          <w:rFonts w:cs="FrankRuehl" w:hint="cs"/>
          <w:rtl/>
        </w:rPr>
        <w:t>...</w:t>
      </w:r>
      <w:r w:rsidRPr="001B0A32">
        <w:rPr>
          <w:rStyle w:val="HebrewChar"/>
          <w:rFonts w:cs="FrankRuehl" w:hint="cs"/>
          <w:rtl/>
        </w:rPr>
        <w:t xml:space="preserve"> והם מזיקי עולם, (דהיינו נפשות הרשעים), משום שמתדבקים (בסטרא אחרא) ונטמאות.</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יצחק אמר, הרי העמדנו, נפש, כשמתעטרת כנסת ישראל (שהיא המלכות), מתעטרת במלך הקדוש, (שהוא ז"א), ונקראת (המלכות) צרור החיים, משום שבה נקשר הכל, (הנפש נקשרת בה מלמטה, וז"א מלמעלה)</w:t>
      </w:r>
      <w:r w:rsidR="001B0A32" w:rsidRPr="001B0A32">
        <w:rPr>
          <w:rStyle w:val="HebrewChar"/>
          <w:rFonts w:cs="FrankRuehl" w:hint="cs"/>
          <w:rtl/>
        </w:rPr>
        <w:t>...</w:t>
      </w:r>
      <w:r w:rsidRPr="001B0A32">
        <w:rPr>
          <w:rStyle w:val="HebrewChar"/>
          <w:rFonts w:cs="FrankRuehl" w:hint="cs"/>
          <w:rtl/>
        </w:rPr>
        <w:t xml:space="preserve"> (ויקרא תכד, ועיין שם עוד)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ואמר רבי שמעון, הרי למדנו, יש מי שזכה בנשמה, ויש מי שזכה בהתעוררות רוח, ויש מי </w:t>
      </w:r>
      <w:r w:rsidRPr="001B0A32">
        <w:rPr>
          <w:rStyle w:val="HebrewChar"/>
          <w:rFonts w:cs="FrankRuehl" w:hint="cs"/>
          <w:rtl/>
        </w:rPr>
        <w:lastRenderedPageBreak/>
        <w:t>שלא זכה אלא בנפש. זה מי שלא זכה אלא בנפש, ואינו עולה יותר (לזכות לרוח ונשמה), הרי מתדבק בצד הטמא ההוא, וכשהוא ישן, אלו צדדים רעים באים ומתדבקים בו, ומודיעים לו בחלום מדברי העולם, מהם שקרים ומהם אמת</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אותה מדרגה של אלו התלוים באויר, שהם יותר עליונים, הנה אותו שלא זכה אלא בנפש, ונפש ההיא רוצה להתתקן לקבל רוח, ומטרם שזכה (ברוח, הנה בלילה בעת השינה), יוצא מה שיוצא מאותו הנפש, ומתפשט בעולם, (כלומר, שלא כל הנפש יוצאת מן האדם בשעת שנתו, אבל חלק ממנה, כי נשאר ממנה סוד קיסטא דחיותא), רוצה ואינה רוצה לעלות (למעלה בין המלאכים), עד שהיא פוגשת באלו (הקליפות) שהם באויר, והם מודיעים אותה דברים מהם (שיבואו בזמן) קרוב, ומהם (שיבואו בזמן) יותר רחוק. ובמדרגה ההיא (של התלוים באויר), הולך ומתקשר בחלומו, עד שקונה רוח</w:t>
      </w:r>
      <w:r w:rsidR="001B0A32" w:rsidRPr="001B0A32">
        <w:rPr>
          <w:rStyle w:val="HebrewChar"/>
          <w:rFonts w:cs="FrankRuehl" w:hint="cs"/>
          <w:rtl/>
        </w:rPr>
        <w:t>...</w:t>
      </w:r>
      <w:r w:rsidRPr="001B0A32">
        <w:rPr>
          <w:rStyle w:val="HebrewChar"/>
          <w:rFonts w:cs="FrankRuehl" w:hint="cs"/>
          <w:rtl/>
        </w:rPr>
        <w:t xml:space="preserve"> (שם תל, ועיין שם עוד וערך נשמה ורוח)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מי שמתלהט ביצר הרע, בלי רצון וכוונת הלב להקב"ה, הרי מצד היצר הרע נמשכת עליו נפש שאינה טובה, זה שאמר, גם בלא דעת נפש לא טוב, ואץ ברגלים חוטא</w:t>
      </w:r>
      <w:r w:rsidR="001B0A32" w:rsidRPr="001B0A32">
        <w:rPr>
          <w:rStyle w:val="HebrewChar"/>
          <w:rFonts w:cs="FrankRuehl" w:hint="cs"/>
          <w:rtl/>
        </w:rPr>
        <w:t>...</w:t>
      </w:r>
      <w:r w:rsidRPr="001B0A32">
        <w:rPr>
          <w:rStyle w:val="HebrewChar"/>
          <w:rFonts w:cs="FrankRuehl" w:hint="cs"/>
          <w:rtl/>
        </w:rPr>
        <w:t xml:space="preserve"> (תזריע קמב)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בזמן ההוא כשמגיעה השעה שתהיה נפרדת (הנפש מן הגוף), אין הנפש יוצאת מן הגוף, עד שתתגלה עליו השכינה, והנפש, מתוך שמחה וחביבות השכינה, יוצאת כנגדה מן הגוף, אם צדיק הוא, הוא נקשר בה ומתדבק בה, ואם לא, השכינה הולכת, והנפש נשארת והולכת ומתאבלת על פרידת הגוף</w:t>
      </w:r>
      <w:r w:rsidR="001B0A32" w:rsidRPr="001B0A32">
        <w:rPr>
          <w:rStyle w:val="HebrewChar"/>
          <w:rFonts w:cs="FrankRuehl" w:hint="cs"/>
          <w:rtl/>
        </w:rPr>
        <w:t>...</w:t>
      </w:r>
      <w:r w:rsidRPr="001B0A32">
        <w:rPr>
          <w:rStyle w:val="HebrewChar"/>
          <w:rFonts w:cs="FrankRuehl" w:hint="cs"/>
          <w:rtl/>
        </w:rPr>
        <w:t xml:space="preserve"> אחר כך נדונו שניהם על ידי המלאך דומה, הגוף נדון בקבר עד שחוזר לעפר, והנפש באש הגיהנם בכמה דינים, עד הזמן שנגזר עליה לקבל עונש, אחר שקבלה עונשה, והגיע הזמן שתטהר, אז היא עולה מגיהנם והיא מתלהבת מחטאיה כברזל המתלבן באש, (ומלאכים) עולים עמה, עד שנכנסת לגן עדן התחתון, ומתרחצת שם במים, ומתרחצת בבשמים אשר שם. כמו שאמר מקטרת מור ולבונה, ועומדת שם עד הזמן שנגזר עליה להתרחק ממקום שיושבים שם הצדיקים (בגן עדן העליון).</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וכשהגיע הזמן שתעלה (לגן עדן העליון), אז </w:t>
      </w:r>
      <w:r w:rsidRPr="001B0A32">
        <w:rPr>
          <w:rStyle w:val="HebrewChar"/>
          <w:rFonts w:cs="FrankRuehl" w:hint="cs"/>
          <w:rtl/>
        </w:rPr>
        <w:lastRenderedPageBreak/>
        <w:t>עולה עמה מדרגה אחר מדרגה, עד שמתקרבת כקרבן על המזבח, זה שאמר זאת תורת המצורע ביום טהרתו והובא אל הכהן, כאן העליון למעלה, (שהוא מלאך מיכאל), זו היא נפש שלא נטמאה כל כך בעולם הזה, יש לה תקנה כעין זה שאמרנו, ואם לא, (הרי זה) מעוות לא יכול לתקון וגו'. (מצורע י, ועיין שם עוד)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יצחק, אשריהם הצדיקים בעולם הזה ובעולם הבא, אשר כולם קדושים, הגוף שלהם קדוש, הנפש שלהם קדושה, הרוח שלהם קדוש, הנשמה שלהם קדש קדשים, ג' מדרגות הן, (נפש רוח ונשמה), כעין של מעלה, (דהיינו כנגד מלכות, ת"ת ובינה של מעלה), שלמדנו אמר רבי יהודה כתוב, תוצא הארץ נפש חיה, זו היא הנשמה של אדם הראשון, תא חזי, ג' מדרגות הן ומתדבקות יחד, נפש, רוח, ונשמה, והעליונה מהן היא נשמה.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שאמר רבי יוסי, בכל אדם יש נפש, (דהיינו נפש בהמית), ויש נפש עליונה מנפש, (דהיינו נפש הרוחנית), זכה אדם בנפש ההיא, מריקים עליו עטרה אחת שנקראת רוח, זה שאמר עד יערה עלינו רוח ממרום, אז מתעורר האדם בהתעורות אחרת עליונה להסתכל בדרכי המלך הקדוש. זכה אדם ברוח ההוא מעטרים אותו בספירה קדושה עליונה, הכוללת הכל, שנקראת נשמה, שנקראת נשמת א-לוה</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ושם (בספרו של שלמה המלך) כתוב, ג' מדורים עשה הקב"ה לצדיקים, (לנר"ן שלהם אחר פטירתם), אחד לנפשות הצדיקים שלא הסתלקו מעולם הזה, ונמצאות בעולם הזה, (כי נפש הנפטר אינה מסתלקת מעולם הזה), וכשהעולם צריך רחמים, ואלו החיים יושבים בצער, הן מתפללות תפלה עליהם, והולכות ומודיעות הדבר לישני חברון, והן מתעוררות ועולות לגן עדן הארץ, ששם רוחות הצדיקים מתלבשים בעטרות של אור ומתיעצות בהם, וגוזרות גזרה, והקב"ה עושה רצונו ומרחם על העולם. ואלו נפשות הצדיקים נמצאות בעולם הזה, להגן על החיים, וזו נקראת נפש. וזו אינה מסתלקת מעולם הזה, ונמצאת בעולם הזה להסתכל ולדעת ולהגן על הדור, וזהו שאמרו החברים, שהמתים יודעים בצער העולם, ועונשם של הרשעים בארץ הוא (בנפש) הזאת, שכתוב </w:t>
      </w:r>
      <w:r w:rsidRPr="001B0A32">
        <w:rPr>
          <w:rStyle w:val="HebrewChar"/>
          <w:rFonts w:cs="FrankRuehl" w:hint="cs"/>
          <w:rtl/>
        </w:rPr>
        <w:lastRenderedPageBreak/>
        <w:t>ונכרתה הנפש ההיא מעמיה.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מדור השני הוא גן עדן שבארץ, בו עשה הקב"ה מדורים עליונים יקרים</w:t>
      </w:r>
      <w:r w:rsidR="001B0A32" w:rsidRPr="001B0A32">
        <w:rPr>
          <w:rStyle w:val="HebrewChar"/>
          <w:rFonts w:cs="FrankRuehl" w:hint="cs"/>
          <w:rtl/>
        </w:rPr>
        <w:t>...</w:t>
      </w:r>
      <w:r w:rsidRPr="001B0A32">
        <w:rPr>
          <w:rStyle w:val="HebrewChar"/>
          <w:rFonts w:cs="FrankRuehl" w:hint="cs"/>
          <w:rtl/>
        </w:rPr>
        <w:t xml:space="preserve"> ובמקום ההוא שורה אותו הנקרא רוח של אלו הצדיקים</w:t>
      </w:r>
      <w:r w:rsidR="001B0A32" w:rsidRPr="001B0A32">
        <w:rPr>
          <w:rStyle w:val="HebrewChar"/>
          <w:rFonts w:cs="FrankRuehl" w:hint="cs"/>
          <w:rtl/>
        </w:rPr>
        <w:t>...</w:t>
      </w:r>
      <w:r w:rsidRPr="001B0A32">
        <w:rPr>
          <w:rStyle w:val="HebrewChar"/>
          <w:rFonts w:cs="FrankRuehl" w:hint="cs"/>
          <w:rtl/>
        </w:rPr>
        <w:t xml:space="preserve"> מדור השלישי הוא מדור העליון הקדוש, הנקרא צרור החיים, (שהוא גן עדן העליון), ששם מתעדנת אותה המדרגה עליונה הנקראת נשמה, שזו מתדבקת להתענג בעדן העליון</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ולמדנו, בשעה שהעולם צריך לרחמים, אלו הצדיקים הזכאים, נפש שלהם שנמצאת בעולם להגן על העולם, עולה והולכת ומשוטטת בעולם ומודיעה לרוח, והרוח עולה ומתעטר ומודיע לנשמה, והנשמה להקב"ה, ואז מרחם הקב"ה על העולם, ואז יורד ממעלה למטה, הנשמה מודיעה לרוח, והרוח מודיע לנפש.</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ובכל שבת ושבת, וראש חודש, כולם (הנפש והרוח והנשמה) מתחברים ומעטרים ביחד, עד שמתחברים לבא להשתחוות למלך העליון, ואחר כך חוזרים למקומם, זה שאמר והיה מדי חדש בחדשו ומדי שבת בשבתו יבא כל בשר וגו'.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ובשעה שהעולם צריך רחמים, והחיים הולכים ומודיעים לנפשות הצדיקים, ובוכים על קבריהם, והם ראוים להודיע להם, מה הטעם, ששמים הרצון שלהם להתדבק נפש בנפש, אז מתעוררות נפשות הצדיקים ומתאספות והולכות ומשוטטות לישני חברון, ומודיעות להם צער העולם, וכולן עולות לפתח גן העדן, ומודיעות לרוח, ואלו הרוחות המתעטרים בגן עדן מלאכים עליונים הולכים ביניהם, וכולם מודיעים לנשמה, והנשמה מודיעה להקב"ה, וכולם מבקשים רחמים על החיים, והקב"ה מרחם בשבילם על העולם, ועל זה אמר שלמה, ושבח אני את המתים שכבר מתו</w:t>
      </w:r>
      <w:r w:rsidR="001B0A32" w:rsidRPr="001B0A32">
        <w:rPr>
          <w:rStyle w:val="HebrewChar"/>
          <w:rFonts w:cs="FrankRuehl" w:hint="cs"/>
          <w:rtl/>
        </w:rPr>
        <w:t>...</w:t>
      </w:r>
      <w:r w:rsidRPr="001B0A32">
        <w:rPr>
          <w:rStyle w:val="HebrewChar"/>
          <w:rFonts w:cs="FrankRuehl" w:hint="cs"/>
          <w:rtl/>
        </w:rPr>
        <w:t xml:space="preserve"> (אחרי מות רנו)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אלא ודאי על צורה זו של אות ה' העמידו, מתנה טובה יש לי בבית גנזי ושבת שמה, (כי שבת היא המלכות, בשעה שהיא עולה לבינה), וכשזו (המלכות שהיא סוד שבת) שורה על ישראל, אין להם יגיעה ולא שעבוד, ובה נפש העמלה והיגיעה שבת וינפש. כי נפש אחרת ישנה על ראשו של אדם, (שאינה ממלכות, שנקראת עבד, (כי נמשכת ממטטרו"ן, שנקרא עבד), והיא </w:t>
      </w:r>
      <w:r w:rsidRPr="001B0A32">
        <w:rPr>
          <w:rStyle w:val="HebrewChar"/>
          <w:rFonts w:cs="FrankRuehl" w:hint="cs"/>
          <w:rtl/>
        </w:rPr>
        <w:lastRenderedPageBreak/>
        <w:t>הצורה שעל האדם (במקום המלכות), והיא עבד מלך המניע כל אבריו של אדם ללכת בדרכים טובים ולקיים בהם רמ"ח מצוות, שתשרה עליהם ה' דבהבראם</w:t>
      </w:r>
      <w:r w:rsidR="001B0A32" w:rsidRPr="001B0A32">
        <w:rPr>
          <w:rStyle w:val="HebrewChar"/>
          <w:rFonts w:cs="FrankRuehl" w:hint="cs"/>
          <w:rtl/>
        </w:rPr>
        <w:t>...</w:t>
      </w:r>
      <w:r w:rsidRPr="001B0A32">
        <w:rPr>
          <w:rStyle w:val="HebrewChar"/>
          <w:rFonts w:cs="FrankRuehl" w:hint="cs"/>
          <w:rtl/>
        </w:rPr>
        <w:t xml:space="preserve"> (נשא לה, ועיין שם עוד)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ואמנם כי הא-ל יתברך ברא את האדם שהוא נקרא עולם התחתון, כנגד עולם העליון הגדול, ונתן בו קיום הנפש, המניע לגוף כולו, ועל כן הבדילו מכל הנבראים, אשר למטה עמו, ובמה האדם מובדל מיתר הנבראים מפני זאת הנפש, ואיזה היא, נפש המדברת.</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שאל רבי יהודה לרבי דוסתאי, הנפש אשר באדם הנקראת שכלית, איזהו נפש היא, ואיזהו מקומה. אמר לו, הלא ידעת כי האדם ברא אותו המקום יתברך בשמו, וכאשר הוא גדל ורואה עניני העולם, ומביט בלבו, הוא מעצמו מריח הנפש הזאת, כי הואיל והוא מביט ורואה נפלאות הבורא, וחידוש העולם, וזרוח המאורות ערב ובקר, וכי כל העולם כלו תלוי בכחו יתברך, הוא משתדל בעצמו לחקור ולהשיג השגה קדושה וברה, ואז יש לו נפש השכלית, מפני שהוא משכיל לדעת לחקור בחכמה.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עזריה אומר, הנפש מקומה בלב, והיא מניעה לכל הגוף, והיא מונחת באמצע הגוף, ומאירה לכל הגוף, כאשר נתן השמש בחצי השמים, והגוף מתקיים בנפש, והנפש באויר, והאויר בבורא, והבורא יתברך סובל כל העולמות בכחו, שנאמר אני עשיתי ואני אשא ואני אסבול. (זהר חדש בראשית שטו)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שרבי כרוספדאי למד, השגת המלאכים היא השגה גדולה</w:t>
      </w:r>
      <w:r w:rsidRPr="001B0A32">
        <w:rPr>
          <w:rStyle w:val="HebrewChar"/>
          <w:rFonts w:cs="FrankRuehl" w:hint="cs"/>
          <w:rtl/>
        </w:rPr>
        <w:t>...</w:t>
      </w:r>
      <w:r w:rsidR="006D779D" w:rsidRPr="001B0A32">
        <w:rPr>
          <w:rStyle w:val="HebrewChar"/>
          <w:rFonts w:cs="FrankRuehl" w:hint="cs"/>
          <w:rtl/>
        </w:rPr>
        <w:t xml:space="preserve"> השגה שניה היא השגת השמים</w:t>
      </w:r>
      <w:r w:rsidRPr="001B0A32">
        <w:rPr>
          <w:rStyle w:val="HebrewChar"/>
          <w:rFonts w:cs="FrankRuehl" w:hint="cs"/>
          <w:rtl/>
        </w:rPr>
        <w:t>...</w:t>
      </w:r>
      <w:r w:rsidR="006D779D" w:rsidRPr="001B0A32">
        <w:rPr>
          <w:rStyle w:val="HebrewChar"/>
          <w:rFonts w:cs="FrankRuehl" w:hint="cs"/>
          <w:rtl/>
        </w:rPr>
        <w:t xml:space="preserve"> השגת המדרגה התחתונה אשר מעפר יסודה, והיא השגת בני אדם, מה שאין משיגים שאר הנבראים (בעולם הזה). וכנגד ג' מעלות אלו, יש באדם שלש צורות נפשיות, צורה הראשונה היא נפש השכלית, (שהיא כנגד אור האצילות). השניה היא נפש המדברת, שהיא כנגד (השגת השמים), השלישית היא הנפש הבהמית, המתאוה תאוה, (שהיא כנגד השגת בני אדם), והיא הנפש אשר תמעול מעל.</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ויש אומרים כך, הנפש הראשונה היא נפש הבהמית כנגד המדרגה התחתונה, שאמרנו, (שהיא השגת בני אדם), נפש המדברת (כנגד השגת השמים), היא מעלה יתירה על הראשונה, </w:t>
      </w:r>
      <w:r w:rsidRPr="001B0A32">
        <w:rPr>
          <w:rStyle w:val="HebrewChar"/>
          <w:rFonts w:cs="FrankRuehl" w:hint="cs"/>
          <w:rtl/>
        </w:rPr>
        <w:lastRenderedPageBreak/>
        <w:t>נפש השכלית, היא כנגד מדרגת המלאכים, שהיא המעלה העליונה על כל אלה. (שם שם שס)</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יודא, אם כן שאר העמים, מאיזה מקום הן נשמותיהם, נזדמן לו רבי אליעזר, אמר תא חזי, שכתוב, ויפח באפיו נשמת חיים, זו היא נשמה הקדושה שנחצבה מכסא הכבוד של המלך העליון, מה כתוב בו, ויהי האדם לנפש חיה, אמר רבי אלעזר זו היא הכח, שניתן לבהמות וחיות ודגים שנבראה מן האדמה, שכתוב תוצא הארץ נפש חיה למינה, (והיא נפש שאר האומות).</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יצחק, התורה צועקת מרה על האדם ואומרת, הקב"ה ברא את האדם, ונתן בו נשמה קדושה, שיהיו לו חיים לעולם הבא, והוא בעונותיו הוחזר לאותה נפש חיה, שנחצבה מן הארץ בשביל הבהמות והחיות, (דהיינו שחזר לבחינת נפש הבהמית).</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יהודה זה משמע, כי כתוב ויהי האדם לנפש חיה, ויעשהו (לנפש חיה) לא נאמר, אלא ויהי האדם לנפש חיה, מלמד שהוא בעצמו גרם, שיחזור לאותה הנפש החצובה מן האדמה.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יוחנן, אמר הקב"ה, אדם, אני בראתיך עליון על כל בריותי, ונפחתי בך נשמת חיים הנחצבת מכסאי, הנותנת חיים לבעליה, ואתה חזרת לאותה נפש חיה, שבראתי מן האדמה, בשביל הבהמות, חייך, מכאן ואילך כל העוסק בתורתי וישמור אותה, אתן לו אותה הנשמה הגזורה מכסאי, שהיא נותנת חיים לבעליה, וכל אותם שלא יעסקו בתורתי, יהיה חלקם באותה נפש שבחרו, למען שיהיו כלים עמה.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יצחק תא חזי, מה שכתבו, מי יודע רוח בני האדם העולה היא למעלה, ורוח הבהמה היורדת היא למטה לארץ. רוח בני האדם העולה היא למעלה, זו היא הנשמה הקדושה של הצדיקים, ורוח הבהמה זו היא נפש חיה, שנחצבה מן הארץ בשביל הבהמות, שתכלה ותרד ולהאבד מן העולם.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חייא,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אם כן אין להם נשמה לגוים, אלא אותה הנפש החיה, </w:t>
      </w:r>
      <w:r>
        <w:rPr>
          <w:rStyle w:val="HebrewChar"/>
          <w:rtl/>
        </w:rPr>
        <w:t> </w:t>
      </w:r>
      <w:r w:rsidR="001B0A32" w:rsidRPr="001B0A32">
        <w:rPr>
          <w:rStyle w:val="HebrewChar"/>
          <w:rFonts w:cs="FrankRuehl" w:hint="cs"/>
          <w:rtl/>
        </w:rPr>
        <w:t xml:space="preserve"> </w:t>
      </w:r>
      <w:r w:rsidRPr="001B0A32">
        <w:rPr>
          <w:rStyle w:val="HebrewChar"/>
          <w:rFonts w:cs="FrankRuehl" w:hint="cs"/>
          <w:rtl/>
        </w:rPr>
        <w:t xml:space="preserve">אמר רבי יוחנן כן הוא, אמר רבי אלעזר ולישראל מי נותן, נתפלא רבי חייא, אמר רבי אלעזר, בא וראה, שלמדנו </w:t>
      </w:r>
      <w:r>
        <w:rPr>
          <w:rStyle w:val="HebrewChar"/>
          <w:rtl/>
        </w:rPr>
        <w:t> </w:t>
      </w:r>
      <w:r w:rsidRPr="001B0A32">
        <w:rPr>
          <w:rStyle w:val="HebrewChar"/>
          <w:rFonts w:cs="FrankRuehl" w:hint="cs"/>
          <w:bCs/>
          <w:rtl/>
        </w:rPr>
        <w:t xml:space="preserve">הבא להטהר עוזרים אותו, איזו עזרה נותנים לו, אלא </w:t>
      </w:r>
      <w:r w:rsidRPr="001B0A32">
        <w:rPr>
          <w:rStyle w:val="HebrewChar"/>
          <w:rFonts w:cs="FrankRuehl" w:hint="cs"/>
          <w:bCs/>
          <w:rtl/>
        </w:rPr>
        <w:lastRenderedPageBreak/>
        <w:t>שנותנים לו נשמה הקדושה הזו, שתהיה לו תומכת (לעבודת הקב"ה), שנותנים לו אותה, כדי לעזור לו בעולם הזה ובעולם הבא.</w:t>
      </w:r>
      <w:r>
        <w:rPr>
          <w:rStyle w:val="HebrewChar"/>
          <w:rtl/>
        </w:rPr>
        <w:t> </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אלעזר,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עד י"ג שנים העסק של האדם הוא באותה נפש חיה (הבהמית), מי"ג שנה ולמעלה, אם רוצה להיות צדיק, נותנים לו נשמה הקדושה ההיא העליונה, שנחצבה מכסא הכבוד של המלך. </w:t>
      </w:r>
      <w:r>
        <w:rPr>
          <w:rStyle w:val="HebrewChar"/>
          <w:rtl/>
        </w:rPr>
        <w:t> </w:t>
      </w:r>
      <w:r w:rsidR="001B0A32" w:rsidRPr="001B0A32">
        <w:rPr>
          <w:rStyle w:val="HebrewChar"/>
          <w:rFonts w:cs="FrankRuehl" w:hint="cs"/>
          <w:rtl/>
        </w:rPr>
        <w:t xml:space="preserve"> </w:t>
      </w:r>
      <w:r w:rsidRPr="001B0A32">
        <w:rPr>
          <w:rStyle w:val="HebrewChar"/>
          <w:rFonts w:cs="FrankRuehl" w:hint="cs"/>
          <w:rtl/>
        </w:rPr>
        <w:t>(שם שם תט)</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יצחק, הנשמה היא עומדת בקיום לעולם, מה הקב"ה קיים, אף היא קיימת, (שאין מיתה נוהגת בה), אבל על נפש חיה הזו (הבהמית), אמר הכתוב הכרת תכרת הנפש ההיא עונה בה.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יוסי, מה ראה אונקלוס שאמר, ויהי האדם לנפש חיה, ותרגם לרוח ממללא, (דהיינו נפש המדברת), ואם נפש חיה היא נפש הבהמות, אם כן למה אינן מדברות. אמר רבי יצחק, (על כרחך אינן מדברות), משום שנילושו ונעשו מעוביות העפר המרובה יותר מבני אדם, ומשום שאינן זוקפות את ראשיהן, ואינן מסתכלות ברקיע כבני אדם</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כרוספדאי, הגוים ועמי הארץ שאינם מאמינים בהקב"ה ואינם עוסקים בתורה, אין להם חוץ מאותה נפש חיה שיצאה מארץ, ועל כן אין להם אמונה, אבל ישראל המאמינים בהקב"ה ועוסקים בתורה, ושומרים מצותיו, אמר הקב"ה לא כאלה חלק יעקב, שלא תהיה להם נפש חיה, אבל מה יהיה להם, כי יוצר הכל הוא, הכל, הוא השכינה, והנשמה הקדושה נחצבה ממנה, להיות חלקו של יעקב</w:t>
      </w:r>
      <w:r w:rsidR="001B0A32" w:rsidRPr="001B0A32">
        <w:rPr>
          <w:rStyle w:val="HebrewChar"/>
          <w:rFonts w:cs="FrankRuehl" w:hint="cs"/>
          <w:rtl/>
        </w:rPr>
        <w:t>...</w:t>
      </w:r>
      <w:r w:rsidRPr="001B0A32">
        <w:rPr>
          <w:rStyle w:val="HebrewChar"/>
          <w:rFonts w:cs="FrankRuehl" w:hint="cs"/>
          <w:rtl/>
        </w:rPr>
        <w:t xml:space="preserve"> (שם שם תכב)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שאל רבי כרוספדאי את רבי אליעזר, אמר לו, אותה נפש חיה מה נעשה ממנה לעולם הבא, אמר לו אל תאמר כן, אלא אמור מה נעשה ממנה תמיד. תא שמע, אמר רבי בא, מה שכתוב, הכרת תכרת הנפש ההיא, היינו כהבל היוצא מפי האדם, שאינו יכול להעלותו למעלה, אפילו כמלא עיניו, ומיד יכלה, כך היא אותה הנפש החיה, כאותו ההבל שנכרת מהרה מן הפה ותכלה, ואינה נראית בעולם והיתה כלא היתה, (שזה סוד מיתת כרת שנאמרה על הנפש).</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יוסי, והרי למדנו, נפשותיהם של רשעים הן הם המזיקים בעולם, אמר לו רבי </w:t>
      </w:r>
      <w:r w:rsidRPr="001B0A32">
        <w:rPr>
          <w:rStyle w:val="HebrewChar"/>
          <w:rFonts w:cs="FrankRuehl" w:hint="cs"/>
          <w:rtl/>
        </w:rPr>
        <w:lastRenderedPageBreak/>
        <w:t>יהודה יפה אתה אומר, שהן המזיקות לבעליהם ומונעות כח הנשמה מעבודת בוראם, שאין מזיק לאדם אלא אותה הנפש, על שנכרתה וכלתה עם הגוף, ואמר רבי אחא הרי לא למדנו כך, אלא נפשותיהם של רשעים כשיוצאות מן הגוף הן הם המזיקים שבעולם.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יוסי, וכך וכך יפה, (כי הנזק הן עושות בעודן בגוף כנ"ל), אלא כשיוצאות מן הגוף נמצא הנזק, ונראה איך אותה הנפש הזיקה לגוף, והכל תמהים עליהן, איך אותן הנפשות הן המזיקות שבעולם, על שהן דבקות בבני אדם (ומחטיאות אותן)</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יהודה, הרשעים משום שאינם מולידים רק לשם זנות, בעזות ובחציפות, אין להם אלא אותה נפש החיה הנתונה לבהמות, שענינם אינם אלא כבהמה. אבל הצדיקים היודעים לקדש עצמם כתוב בהם, ואנכי נטעתיך שורק כולו זרע אמת, מהו אמת, אמר רבי אחא כל שאינו מהמרה באשה אחרת, ויש לו אמת עם אשתו.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רב הונא אמר, שיכוון ויקדש עצמו לשם שמים, שנאמר אם ה' לא יבנה בית שוא עמלו בוניו בו, כלומר, אם אין הכוונה לשם שמים, דהיינו לבנות הבית ולהוליד בנים, שוא עמלו בוניו בו, שמכניס באותו הולד עמל של שוא, ואיזהו עמל של שוא, זו היא נפש חיה שתכלה ותכרת כהבל היוצא מן הפה, שהוא שוא, ומשום שהוא מכניסו באותו הילד, הרי עמלו לשוא. (שם תלב, ועיין שם עוד)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לי, ידעת נפש חיה, דאמר קרא, שהיתה מן הארץ, והרי משמע שהיא נפש חיה, ולמה (היא מן הארץ), אמרתי, אמור בני, אמר, כך אמר לי רבי, שהיא נפש שהוציאה הארץ, ומן הארץ נחצבה, אבל היא חיה, שתוכל להתנענע לכאן ולכאן, כמו שעושים הבהמות והשרצים והכל, אבל אין בה תבונה וחכמה בעבודת הקב"ה, כי לא נבראה אלא לבהמות וחיות להתנענע בה, בלי תבונה, ולהיות כלה כשתצא מן הגוף, כמו שיוצא ההבל מן הפה. (שם שם תנח)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יעקב בר אידי, חכם היה אדם הראשון, שהיה מכיר ויודע לכל מי שהיתה בו נפש חיה, ומי שהיתה בו נשמה, כשבאו אצלו הכיר את כולם, זה שאמר וכל אשר יקרא לו האדם נפש חיה, היינו למי שאינו יודע ומכיר בעבודת </w:t>
      </w:r>
      <w:r w:rsidRPr="001B0A32">
        <w:rPr>
          <w:rStyle w:val="HebrewChar"/>
          <w:rFonts w:cs="FrankRuehl" w:hint="cs"/>
          <w:rtl/>
        </w:rPr>
        <w:lastRenderedPageBreak/>
        <w:t>בוראו, ואינו עוסק בתורה, יש לו נפש חיה, ולא נשמה.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יהודה, אף על פי שנפש חיה זו ישנה בבהמות ובחיות למיניהם, והתירם לבני אדם, חס הקב"ה עליהם במיתתם, שלא יצערו לנפש החיה הזו, ואין לך אדם שלא תהיה בו נפש חיה כדי שישוב לעבוד בוראו להבדיל עצמו משאר כל אדם כדי לעסוק בתורה ובמצוות, שבזה מרויח הנשמה הקדושה</w:t>
      </w:r>
      <w:r w:rsidR="001B0A32" w:rsidRPr="001B0A32">
        <w:rPr>
          <w:rStyle w:val="HebrewChar"/>
          <w:rFonts w:cs="FrankRuehl" w:hint="cs"/>
          <w:rtl/>
        </w:rPr>
        <w:t>...</w:t>
      </w:r>
      <w:r w:rsidRPr="001B0A32">
        <w:rPr>
          <w:rStyle w:val="HebrewChar"/>
          <w:rFonts w:cs="FrankRuehl" w:hint="cs"/>
          <w:rtl/>
        </w:rPr>
        <w:t xml:space="preserve"> (שם שם תסה, וראה שם עוד)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שמעון אומר, הנפש, שהיא מן שפע היסוד העליון, כשהיא חוטאת, שולטת עליה אש של מעלה, שהיא מין במינו, ובגוף שולטת אש של מטה, ושלום על ישראל</w:t>
      </w:r>
      <w:r w:rsidR="001B0A32" w:rsidRPr="001B0A32">
        <w:rPr>
          <w:rStyle w:val="HebrewChar"/>
          <w:rFonts w:cs="FrankRuehl" w:hint="cs"/>
          <w:rtl/>
        </w:rPr>
        <w:t>...</w:t>
      </w:r>
      <w:r w:rsidRPr="001B0A32">
        <w:rPr>
          <w:rStyle w:val="HebrewChar"/>
          <w:rFonts w:cs="FrankRuehl" w:hint="cs"/>
          <w:rtl/>
        </w:rPr>
        <w:t xml:space="preserve"> ועוד אלו הרשעים (שאחר פטירתם מן העולם), הם משוטטים באויר, עד שנשלם ענשם, ואחר כך נכנסים פעם שניה בגוף (בעולם הזה), כדי לזכך אותו, ואם יצדק שוב אינו נכנס פעם אחרת (לגוף), ואם לא יצדק נכנס פעם שלישית, שנאמר הן כל אלה יפעל א-ל פעמים שלש עם גבר, ואם חס ושלום לא יצדק באלו ג' פעמים, שוב אין לו תקנה, וזהו הכרת תכרת (הנפש וגו'). ועל כן צריך האדם להזהר בנפשו אולי יבא פעם אחרת לעולם</w:t>
      </w:r>
      <w:r w:rsidR="001B0A32" w:rsidRPr="001B0A32">
        <w:rPr>
          <w:rStyle w:val="HebrewChar"/>
          <w:rFonts w:cs="FrankRuehl" w:hint="cs"/>
          <w:rtl/>
        </w:rPr>
        <w:t>...</w:t>
      </w:r>
      <w:r w:rsidRPr="001B0A32">
        <w:rPr>
          <w:rStyle w:val="HebrewChar"/>
          <w:rFonts w:cs="FrankRuehl" w:hint="cs"/>
          <w:rtl/>
        </w:rPr>
        <w:t xml:space="preserve"> (שם תצא יג, וראה עוד נשמה-גלגול)</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פתח ואמר, נפשי אויתיך בלילה אף רוחי בקרבי אשחרך, נפשי איויתיך, היינו ב' צורות טובות נתן הקב"ה באדם, לשמש בעולם הזה, והם נפש ורוח, הנפש היא לקיום הגוף, במצות שתעוררנה ממנה, הרוח הוא להתעורר בתורה, ולהנהיגו בעולם הזה. ואם הנפש זוכה במצות ורוח זוכה לעסוק בתורה, אז יורדת עליו גדלות יתרה מלמעלה, (דהיינו נשמה חיה יחידה), כפי דרכיו. ובשנים אלו (נפש ורוח), הולך האדם בעולם הזה ומשמש בהם, כי אותה הנפש אינה מתקיימת בגוף אלא בהתעוררות הרוח השורה עליה. כשהאדם בא לשמש ולעבוד אדונו בב' אלו, בנפש ורוח, מתעוררת עליו מלמעלה התעוררות קדושה, ושורה על האדם, ומסבבתו מכל הצדדים, ומתעוררת בו בחכמה עליונה, לזכותו להיות בהיכל המלך. ואותה התעוררות השורה עליו, היא ממקום עליו, (מבינה), ומה היא שמה, נשמה, וממנה מתעורר לאדם לעשות תשובה ומעשים טובים, והיא כח עליון כח </w:t>
      </w:r>
      <w:r w:rsidRPr="001B0A32">
        <w:rPr>
          <w:rStyle w:val="HebrewChar"/>
          <w:rFonts w:cs="FrankRuehl" w:hint="cs"/>
          <w:rtl/>
        </w:rPr>
        <w:lastRenderedPageBreak/>
        <w:t>התשובה, (שהיא בינה הנקראת תשובה), שהיא אם לרוח, (הנמשך מז"א), והרוח הוא הבן שלה</w:t>
      </w:r>
      <w:r w:rsidR="001B0A32" w:rsidRPr="001B0A32">
        <w:rPr>
          <w:rStyle w:val="HebrewChar"/>
          <w:rFonts w:cs="FrankRuehl" w:hint="cs"/>
          <w:rtl/>
        </w:rPr>
        <w:t>...</w:t>
      </w:r>
      <w:r w:rsidRPr="001B0A32">
        <w:rPr>
          <w:rStyle w:val="HebrewChar"/>
          <w:rFonts w:cs="FrankRuehl" w:hint="cs"/>
          <w:rtl/>
        </w:rPr>
        <w:t xml:space="preserve"> (שם רות שמט, ועיין שם עוד וערך נשמה)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אלכסנדרי, בשעה שהאדם נפטר מן העולם, הנשמה והנפש הולכות יחד, שנאמר ותלכנה שתיהם עד באנה בית לחם, (שנעמי היא נשמה, ורות היא נפש). (שם שם שסח, וראה עוד ערך נשמה)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רבי פרחיא אמר, כל זמן שהגוף לא נח במקומו (בקבר), גם הנפש שלו כך, (שאין לה מנוחה), והוא (רבי פרחיא) היה משתדל תמיד לדעת בעולם הנשמות. יום אחד היה הולך בשדה ומצא גוף אחד מת תחת אילן חרובים, הסתכל בו, ומצא שהוא יהודי</w:t>
      </w:r>
      <w:r w:rsidR="001B0A32" w:rsidRPr="001B0A32">
        <w:rPr>
          <w:rStyle w:val="HebrewChar"/>
          <w:rFonts w:cs="FrankRuehl" w:hint="cs"/>
          <w:rtl/>
        </w:rPr>
        <w:t>...</w:t>
      </w:r>
      <w:r w:rsidRPr="001B0A32">
        <w:rPr>
          <w:rStyle w:val="HebrewChar"/>
          <w:rFonts w:cs="FrankRuehl" w:hint="cs"/>
          <w:rtl/>
        </w:rPr>
        <w:t xml:space="preserve"> השתדל לקברו, והלך לעיר והתקין לו תכריכים וקבר, והועיד בני אדם ובכה עליו והשתדל, והוציא עליו כל מה שהיה בידו. כיון שאותו הגוף נגנז ונקבר, עלתה הנפש שלו לישיבה העליונה, אמרו לה, אין לך עתה רשות לכנוס כאן במקום הסלע העליון, (שהוא המלכות), לכי ושלמי בעד החסד למי שהשלים אותך</w:t>
      </w:r>
      <w:r w:rsidR="001B0A32" w:rsidRPr="001B0A32">
        <w:rPr>
          <w:rStyle w:val="HebrewChar"/>
          <w:rFonts w:cs="FrankRuehl" w:hint="cs"/>
          <w:rtl/>
        </w:rPr>
        <w:t>...</w:t>
      </w:r>
      <w:r w:rsidRPr="001B0A32">
        <w:rPr>
          <w:rStyle w:val="HebrewChar"/>
          <w:rFonts w:cs="FrankRuehl" w:hint="cs"/>
          <w:rtl/>
        </w:rPr>
        <w:t xml:space="preserve"> מצאו מערה אחת, אמר אותו האיש, רבי נכנס כאן, שאני יודע ואני מכיר המקום כאן, נכנסו, ירדו במדרגות עד שהגיעו לפרדס אחד, וראו שם אילנות משונים</w:t>
      </w:r>
      <w:r w:rsidR="001B0A32" w:rsidRPr="001B0A32">
        <w:rPr>
          <w:rStyle w:val="HebrewChar"/>
          <w:rFonts w:cs="FrankRuehl" w:hint="cs"/>
          <w:rtl/>
        </w:rPr>
        <w:t>...</w:t>
      </w:r>
      <w:r w:rsidRPr="001B0A32">
        <w:rPr>
          <w:rStyle w:val="HebrewChar"/>
          <w:rFonts w:cs="FrankRuehl" w:hint="cs"/>
          <w:rtl/>
        </w:rPr>
        <w:t xml:space="preserve"> שמעו קול מחנות רבים שהיו אומרים בואו נשתחוה ונכרעה נברכה לפני ה' עושינו. נתפלא רבי פרחיא, אמר, מה זה, אמר לו שתוק, אמר רבי פרחיא, האלקים, כשהגעתי עמו לאמצע הפרדס ראיתי שני דרכים, ומחנות מצד זה ומצד זה, ואמרתי לו מה זה, אמר לי, כאן פרשת הדרכים של הנפשות אלה ההולכות לגן עדן, ואלה ההולכות לגיהנם, מי שהולכת לגן עדן (מחנות המלאכים) האלו הולכים עמה, ומשלימים אותה בשלום, ומי שהולכת גיהנם לוקחים אותה (המחנות) לדון אותה בגיהנם)</w:t>
      </w:r>
      <w:r w:rsidR="001B0A32" w:rsidRPr="001B0A32">
        <w:rPr>
          <w:rStyle w:val="HebrewChar"/>
          <w:rFonts w:cs="FrankRuehl" w:hint="cs"/>
          <w:rtl/>
        </w:rPr>
        <w:t>...</w:t>
      </w:r>
      <w:r w:rsidRPr="001B0A32">
        <w:rPr>
          <w:rStyle w:val="HebrewChar"/>
          <w:rFonts w:cs="FrankRuehl" w:hint="cs"/>
          <w:rtl/>
        </w:rPr>
        <w:t xml:space="preserve"> (שם שם תרצב, ועיין שם עוד)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מכילתא :</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נטית ימינך תבלעמו ארץ, מגיד שכל הנפשות בידי הקב"ה, שנאמר אשר בידו נפש כל, ואומר בידך אפקיד רוחי. (בשלח שירה פרשה ט)</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יפקוד ה' אלקי הרוחות לכל בשר, מגיד הכתוב שכל הרוחות אין יוצאות אלא מלפניו, רבי אליעזר בנו של רבי יוסי הגלילי אומר סימן זה יהיה בידך, שכל זמן שאדם נתון בחיים נפשו פקודה ביד קונה, שנאמר אשר בידו נפש כל חי, מת נתונה באוצר, שנאמר והיתה נפש אדוני צרורה בצרור החיים, שומע אני בין צדיקים בין רשעים, תלמוד לומר ואת נפש אויביך יקלענה בכף הקלע. (פנחס קלט)</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היו שם גדודיות גבוהות עשרה טפחים וגשרים ונפשות שיש בהן בית דירה, מוציאין את המדה כנגדן ועושין אותה כמין טבלא מרובעת כדי שיהא נשכר את הזויות</w:t>
      </w:r>
      <w:r w:rsidRPr="001B0A32">
        <w:rPr>
          <w:rStyle w:val="HebrewChar"/>
          <w:rFonts w:cs="FrankRuehl" w:hint="cs"/>
          <w:rtl/>
        </w:rPr>
        <w:t>...</w:t>
      </w:r>
      <w:r w:rsidR="006D779D" w:rsidRPr="001B0A32">
        <w:rPr>
          <w:rStyle w:val="HebrewChar"/>
          <w:rFonts w:cs="FrankRuehl" w:hint="cs"/>
          <w:rtl/>
        </w:rPr>
        <w:t xml:space="preserve"> תא שמע אלו שמעברין עמה (עם העיר), נפש שיש בה ארבע אמות על ארבע אמות</w:t>
      </w:r>
      <w:r w:rsidRPr="001B0A32">
        <w:rPr>
          <w:rStyle w:val="HebrewChar"/>
          <w:rFonts w:cs="FrankRuehl" w:hint="cs"/>
          <w:rtl/>
        </w:rPr>
        <w:t>...</w:t>
      </w:r>
      <w:r w:rsidR="006D779D" w:rsidRPr="001B0A32">
        <w:rPr>
          <w:rStyle w:val="HebrewChar"/>
          <w:rFonts w:cs="FrankRuehl" w:hint="cs"/>
          <w:rtl/>
        </w:rPr>
        <w:t xml:space="preserve"> והקבר שיש בהן בית דירה</w:t>
      </w:r>
      <w:r w:rsidRPr="001B0A32">
        <w:rPr>
          <w:rStyle w:val="HebrewChar"/>
          <w:rFonts w:cs="FrankRuehl" w:hint="cs"/>
          <w:rtl/>
        </w:rPr>
        <w:t>...</w:t>
      </w:r>
      <w:r w:rsidR="006D779D" w:rsidRPr="001B0A32">
        <w:rPr>
          <w:rStyle w:val="HebrewChar"/>
          <w:rFonts w:cs="FrankRuehl" w:hint="cs"/>
          <w:rtl/>
        </w:rPr>
        <w:t xml:space="preserve"> (עירובין נג א, ונה ב)</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מותר המת, (מה שגבו בשבילו ונותר) ליורשיו, רבי מאיר אומר מותר המת יהא מונח עד שיבא אליהו, רבי נתן אומר, מותר המת בונין לו נפש על קברו. (שקלים ז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פרקי דרבי אליעזר:</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והנפש דומה ליוצרה, כביכול, מה הקב"ה רואה ואינו נראה, כך הנפש רואה ואינה נראית, מה הקב"ה לפניו אין שינה, כך הנפש אינה ישינה, מה הקב"ה סובל את עולמו, הנפש סובלת את הגוף, וכל הנפשות משלו הן, שנאמר (יחזקאל י"ח) כל הנפשות לי הנה וגו'. (פרק לד)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לוי, ג' דברים קולן הולך מסוף העולם ועד סופו, והבריות בינתיים ואינם מרגישים, ואלו הן, היום, והגשמים, והנפש בשעה שהיא יוצאת מן הגוף</w:t>
      </w:r>
      <w:r w:rsidR="001B0A32" w:rsidRPr="001B0A32">
        <w:rPr>
          <w:rStyle w:val="HebrewChar"/>
          <w:rFonts w:cs="FrankRuehl" w:hint="cs"/>
          <w:rtl/>
        </w:rPr>
        <w:t>...</w:t>
      </w:r>
      <w:r w:rsidRPr="001B0A32">
        <w:rPr>
          <w:rStyle w:val="HebrewChar"/>
          <w:rFonts w:cs="FrankRuehl" w:hint="cs"/>
          <w:rtl/>
        </w:rPr>
        <w:t xml:space="preserve"> מנין, דרבי שמואל אחוי דרבי פנחס ברבי חמא הוה דמיך בצפורי, והוון חברוי יתיבין גביה, אתת מלתא ושרין גחכין, אמר להון כמה נפשיה דאחוה דההוא גברא, מקצצא ארזין ומקצצא אילנין, ואתון יתבין גחכין ולא ידעין. (בראשית ו יב)</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אמר רבי חמא בר הושעיא בנפשות אומר ד', כשנבראו הוא אומר חית הארץ למינה, ואת </w:t>
      </w:r>
      <w:r w:rsidRPr="001B0A32">
        <w:rPr>
          <w:rStyle w:val="HebrewChar"/>
          <w:rFonts w:cs="FrankRuehl" w:hint="cs"/>
          <w:rtl/>
        </w:rPr>
        <w:lastRenderedPageBreak/>
        <w:t>הבהמה ואת כל רמש האדמה אתמהא, רבי אומר אלו השדים, שברא הקב"ה את נשמתן ובא לבראות את גופן וקדש השבת ולא בראן, ללמדך דרך ארץ מן השדים</w:t>
      </w:r>
      <w:r w:rsidR="001B0A32" w:rsidRPr="001B0A32">
        <w:rPr>
          <w:rStyle w:val="HebrewChar"/>
          <w:rFonts w:cs="FrankRuehl" w:hint="cs"/>
          <w:rtl/>
        </w:rPr>
        <w:t>...</w:t>
      </w:r>
      <w:r w:rsidRPr="001B0A32">
        <w:rPr>
          <w:rStyle w:val="HebrewChar"/>
          <w:rFonts w:cs="FrankRuehl" w:hint="cs"/>
          <w:rtl/>
        </w:rPr>
        <w:t xml:space="preserve"> (שם ז ז)</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bCs/>
          <w:rtl/>
        </w:rPr>
        <w:t xml:space="preserve">חמשה שמות נקראו לה, נפש, רוח, נשמה, יחידה חיה. </w:t>
      </w:r>
      <w:r>
        <w:rPr>
          <w:rStyle w:val="HebrewChar"/>
          <w:rtl/>
        </w:rPr>
        <w:t> </w:t>
      </w:r>
      <w:r w:rsidR="001B0A32" w:rsidRPr="001B0A32">
        <w:rPr>
          <w:rStyle w:val="HebrewChar"/>
          <w:rFonts w:cs="FrankRuehl" w:hint="cs"/>
          <w:rtl/>
        </w:rPr>
        <w:t xml:space="preserve"> </w:t>
      </w:r>
      <w:r w:rsidRPr="001B0A32">
        <w:rPr>
          <w:rStyle w:val="HebrewChar"/>
          <w:rFonts w:cs="FrankRuehl" w:hint="cs"/>
          <w:rtl/>
        </w:rPr>
        <w:t>נפש זה הדם, שנאמר כי הדם הוא הנפש, רוח שהיא עולה ויורדת, שנאמר (קהלת ג') מי יודע רוח בני אדם העולה היא למעלה, נשמה זו האופיא, דברייתא אמרין האופיתא טבא. חיה שכל האברים מתים, והיא חיה בגוף, יחידה שכל האברים משנים שנים והיא יחידה בגוף, הדא הוא דכתיב (איוב ל"ד) אם ישים אליו לבו רוחו ונשמתו אליו יאסוף</w:t>
      </w:r>
      <w:r w:rsidR="001B0A32" w:rsidRPr="001B0A32">
        <w:rPr>
          <w:rStyle w:val="HebrewChar"/>
          <w:rFonts w:cs="FrankRuehl" w:hint="cs"/>
          <w:rtl/>
        </w:rPr>
        <w:t>...</w:t>
      </w:r>
      <w:r w:rsidRPr="001B0A32">
        <w:rPr>
          <w:rStyle w:val="HebrewChar"/>
          <w:rFonts w:cs="FrankRuehl" w:hint="cs"/>
          <w:rtl/>
        </w:rPr>
        <w:t xml:space="preserve"> (שם יד יא, וראה עוד נשמה)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וכי מה ראה דוד להיות מקלס בנפשו להקב"ה, אלא אמר, הנפש הזו ממלאה את הגוף, והקב"ה ממלא את עולמו, שנאמר הלא את השמים ואת הארץ וגו', תבא הנפש שהיא ממלאה את הגוף, ותשבח להקב"ה שהוא ממלא את כל העולם. הנפש הזאת סובלת את הגוף, והקב"ה סובל את עולמו, שנאמר אני עשיתי ואני אשא ואני אסבול. תבא הנפש שסובלת את הגוף ותקלס להקב"ה שהוא סובל את עולמו. הנפש מבלה את הגוף, והקב"ה מבלה את עולמו, שנאמר המה יאבדו ואתה תעמוד, וכלם כבגד יבלו (תהלים קכ"ב). הנפש הזאת יחידה בגוף והקב"ה יחיד בעולמו, תבא הנפש שהיא יחידה בגוף ותקלס להקב"ה שהוא יחיד בעולמו, שנאמר שמע ישראל ה' אלקינו ה' אחד. הנפש הזאת אינה אוכלת בגוף, והקב"ה אין לפניו אכילה, תבא הנפש שאינה אוכלת בגוף, ותקלס להקב"ה שאין לפניו אכילה, שנאמר האוכל בשר אבירים וגו' (תהלים י"ב). הנפש הזו רואה ואינה נראה, והקב"ה רואה ואינו נראה, תבא הנפש שהיא רואה ואינה נראה, ותקלס להקב"ה שהוא רואה ואינו נראה, שנאמר עיני ה' המה משוטטים בכל הארץ (זכריה ד'). הנפש הזו טהורה בגוף, והקב"ה טהור בעולמו, תבא הנפש שהיא טהורה בגוף, ותקלס להקב"ה שהוא טהור בעולמו, שנאמר טהור עינים מראות רע (חבקוק א'), הנפש הזאת אינה ישינה בגוף, והקב"ה אין לפניו שינה, תבא הנפש שאינה ישינה בגוף, ותקלס להקב"ה שאין לפניו שינה, שנאמר הנה </w:t>
      </w:r>
      <w:r w:rsidRPr="001B0A32">
        <w:rPr>
          <w:rStyle w:val="HebrewChar"/>
          <w:rFonts w:cs="FrankRuehl" w:hint="cs"/>
          <w:rtl/>
        </w:rPr>
        <w:lastRenderedPageBreak/>
        <w:t>לא ינום ולא יישן (תהלים קכ"א). (ויקרא ד 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תנחום ברבי חייא ואמרי לה בשם רבנן, אין מלך המשיח בא עד שיכלו כל הנפשות שעלו במחשבה להבראות, ואלו הן האמורות בספר של אדם הראשון, הדא הוא דכתיב, זה ספר תולדות אדם. (שם טו 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וגם הנפש לא תמלא, שהנפש יודעת כל מה שהיא עמלה לעצמה היא עמלה, לכך אינה שבעה לא תורה ולא מעשים טובים, משל למה הדבר דומה, לעירוני שנשא בת מלכים, אם יביא לה כל מעדני עולם אינם כלום לה, למה שהיא מן העליונים. ג' אין מחזיקין טובה לבעליהן, הנפש והארץ והאשה. הנפש מניין, שנאמר וגם הנפש לא תמלא</w:t>
      </w:r>
      <w:r w:rsidR="001B0A32" w:rsidRPr="001B0A32">
        <w:rPr>
          <w:rStyle w:val="HebrewChar"/>
          <w:rFonts w:cs="FrankRuehl" w:hint="cs"/>
          <w:rtl/>
        </w:rPr>
        <w:t>...</w:t>
      </w:r>
      <w:r w:rsidRPr="001B0A32">
        <w:rPr>
          <w:rStyle w:val="HebrewChar"/>
          <w:rFonts w:cs="FrankRuehl" w:hint="cs"/>
          <w:rtl/>
        </w:rPr>
        <w:t xml:space="preserve"> אמר הקב"ה לנפש, כל מה שבראתי בששת ימי בראשית בשבילך בראתי, ואת גוזלת וחוטאת וחומסת. (קהלת ו ז)</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פסיקתא: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ואלו הן הקיריוסין של הקב"ה, זו הנפש שמגדת למלאך, ומלאך לכרוב, והכרוב להקב"ה, מניין שכן הוא שלמה אומר, (קהלת י') עוף השמים יוליך את הקול ובעל הכנפים יגיד דבר (פרשה ח)</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שוחר טוב:</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 xml:space="preserve">מה הנפש הזאת אין אדם יודע אי זהו מקומה, ובאיזה מקום היא נתונה, כך הקב"ה אין שום בריה יודעת אי זהו מקומו, שאפילו חיות הקודש, שהן טעונות בכסא הכבוד, אינן יודעות אי זהו מקומו ובאיזה מקום הוא נתון, ומה הן אומרים, (יחזקאל ג') ברוך כבוד ה' ממקומו. מעשה באדם אחד שאמר לרבן גמליאל, באיזה מקום הוא נתון, אמר לו איני יודע, אמר לו וזו היא תפלתכם וחכמתכם שאתם מתפללין לפניו בכל יום, ואין אתם יודעין אי זהו מקומו. אמר לו שאלת דבר שהוא רחוק ממני מהלך חמש מאות שנה, הריני שואל ממך דבר אחד שהוא נתון אצלך ביום ובלילה, ואמור לי באיזה מקום הוא נתון, אמר לו מי הוא זה, אמר לו זה הנפש, שנתונה אצלך, אמור לי באיזה מקום היא נתונה, אמר לו איני יודע, אמר לי תיפח רוחיה דההוא גברא, מה זאת שנתונה אצלך אין אתה יודע מקומה, ואתה אומר לי דבר שהוא רחוק ממני </w:t>
      </w:r>
      <w:r w:rsidR="006D779D" w:rsidRPr="001B0A32">
        <w:rPr>
          <w:rStyle w:val="HebrewChar"/>
          <w:rFonts w:cs="FrankRuehl" w:hint="cs"/>
          <w:rtl/>
        </w:rPr>
        <w:lastRenderedPageBreak/>
        <w:t>מהלך חמש מאות שנה</w:t>
      </w:r>
      <w:r w:rsidRPr="001B0A32">
        <w:rPr>
          <w:rStyle w:val="HebrewChar"/>
          <w:rFonts w:cs="FrankRuehl" w:hint="cs"/>
          <w:rtl/>
        </w:rPr>
        <w:t>...</w:t>
      </w:r>
      <w:r w:rsidR="006D779D" w:rsidRPr="001B0A32">
        <w:rPr>
          <w:rStyle w:val="HebrewChar"/>
          <w:rFonts w:cs="FrankRuehl" w:hint="cs"/>
          <w:rtl/>
        </w:rPr>
        <w:t xml:space="preserve"> (מזמור קג)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ונפש כי תחטא, עשרה דברים משמשין את הנפש, ואלו הן, ושט למזון, קנה לקול, כבד לחמה, מראה לקנאה, ריאה לשתן, המסס לטחון, טחול לצחוק, קיבה לשינה, לשון לדבר, לב מבין, כליות יועצות, והנפש למעלה מכולן, אמר לה הקב"ה לנפש, אני עשיתיך למעלה מכולן, ואת יוצאה וחוטאה, שנאמר נפש כי תחטא</w:t>
      </w:r>
      <w:r w:rsidR="001B0A32" w:rsidRPr="001B0A32">
        <w:rPr>
          <w:rStyle w:val="HebrewChar"/>
          <w:rFonts w:cs="FrankRuehl" w:hint="cs"/>
          <w:rtl/>
        </w:rPr>
        <w:t>...</w:t>
      </w:r>
      <w:r w:rsidRPr="001B0A32">
        <w:rPr>
          <w:rStyle w:val="HebrewChar"/>
          <w:rFonts w:cs="FrankRuehl" w:hint="cs"/>
          <w:rtl/>
        </w:rPr>
        <w:t xml:space="preserve"> (ויקרא פרק ד, תסד, וראה עוד נשמה-וגוף)</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אמר בר קפרא, הנפש והתורה נמשלו בנר, נפש דכתיב נר ה' נשמת אדם תורה דכתיב כי נר מצוה ותורה אור, אמר הקב"ה נרי בידך ונרך בידי, אם אתה משמר את שלי אף אני אשמור את שלך. (משלי פרק ו תתקלח)</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המכירי: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תוכו רצוף אהבה, אלו הן נפשות הצדיקים, שהן נתונות עמו במרום. שלשה הן שנכנסו זה לפנים מזה, ומשה נגש אל הערפל, ולפנים הימנו צדק ומשפט, שנאמר צדק ומשפט מכון כסאך, ולפנים מהם נפשותיהם של צדיקים, שנאמר אשר בידו נפש כל חי וגו', ואומר והיתה נפש אדוני צרורה בצרור החיים וגו'. (תהלים פט)</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הגדול:</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ולמה שלש אמות קומתו (של מזבח), כנגד שלשה חילין בנפש, מחשבה ותאוה ואף. (שמות כז 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דבר אחר ונפש כי תקריב, מה הנפש הזאת יש בה חמש הרגשות, ראיה, שמיעה, ריח, טעם ומשוש, כך המנחה יש בה חמשה מינין, מנחת סלת, מנחת מצות, מנחת רקיקין, מנחת מחבת מנחת מרחשת. (ויקרא ב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לקח טוב:</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טוביהו ברבי אליעזר זצ"ל אמר ארבעה לשונות דברה תורה</w:t>
      </w:r>
      <w:r w:rsidR="001B0A32" w:rsidRPr="001B0A32">
        <w:rPr>
          <w:rStyle w:val="HebrewChar"/>
          <w:rFonts w:cs="FrankRuehl" w:hint="cs"/>
          <w:rtl/>
        </w:rPr>
        <w:t>...</w:t>
      </w:r>
      <w:r w:rsidRPr="001B0A32">
        <w:rPr>
          <w:rStyle w:val="HebrewChar"/>
          <w:rFonts w:cs="FrankRuehl" w:hint="cs"/>
          <w:rtl/>
        </w:rPr>
        <w:t xml:space="preserve"> נפש, נקיה, פרושה שלמה. (ויקרא)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אמונות ודעות:</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והנה ראוי תחלה לחקור על עצמות הנפש מה </w:t>
      </w:r>
      <w:r w:rsidRPr="001B0A32">
        <w:rPr>
          <w:rStyle w:val="HebrewChar"/>
          <w:rFonts w:cs="FrankRuehl" w:hint="cs"/>
          <w:rtl/>
        </w:rPr>
        <w:lastRenderedPageBreak/>
        <w:t>היא, לפי שאני מצאתי בני אדם חלוקים בעצמותה מחלוקות מפליאות, ממה שמטריד את הלבבות, ראיתי שלא להזכיר את רובן, ואביא מהן שבע שיטות, זולת הארבע הראשונות שכבר נזכרו לעיל, יהיו אחת עשרה. כי אותן ארבע השטות כבר בחנתים ודקדקתי בהם, וארבעתן לא עמדו במבחן ובטלו, והם שטת הרוחניות, ושטה שהדברים מעצמות הבורא, ושטה שהם ממנו ומדבר אחר, ושטת בעלי השניות. וכיון שהנפש היא אחד הדברים הנדונים, וכשם שהכניסוה בכלל אותם הדברים, הרי כבר נכנסה גם היא בכלל התשובות על אותן הדברים, ונפטרנו מלחזור עליהן. אבל אזכיר שבעת אלו.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אומר תחלה, מצאתי בני אדם חושבים את הנפש מקרה כשאר המקרים, ונראה לי, כי אשר הביאם לידי כך, מפני שלא ראו אותה, אלא ראו פעולתה, ונדמה להם בגלל עדינותה מבכדי להראות בחוש, שהיא מקרה, מחמת עדינות המקרים ודקותם, ועם זאת נחלקו בה לחמשה סוגים. מהם מי שחשבה מקרה המניע את עצמו, ומהם חשבה שלמות לגוף הטבעי, ומהם נדמה לו שהיא חבור ארבעת הטבעים, ומהם שחשבה התקשרות החושים, ומהם שבא להשערה שהיא מקרה המתהווה בדם. וכאשר העמדתי להתבונן בדברים הללו, שהצד השוה שבכולן הוא לומר, שהיא מקרה, כי המקרה והשלמות והחבור והקשור וההתהוות מקרים, ומצאתי שכולם בטלים מכמה פנים, האחד שהדבר שהוא מקרה לא תבא ממנו החכמה העצומה הזו, והתבונה הנכבדה הלזו אשר בה העולם עומד כפי שהזכרתי במאמר שלפני זה. ועוד כי המקרה לא יתואר במקרה אחר, מחמת מה שיש בכך מן ההפסד, והננו מוצאים שהנפש מתוארת במקרים רבים, כמו שאומרים נפש סכלה ונפש חכמה, ואומרים נפש זכה ונפש רעה, ואומרים שיש לה אהבה ותיעוב ורצון וכעס, ושאר המדות הידועות. ועם המצבים האלה לא יתכן שתהיה מקרה, והואיל ורואין אנו אותה במצב זה מקבלת ההפכים הללו ראוי יותר שתהיה עצם.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והשני ראיתי אנשים מדמים שהיא רוח.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והשלישי ראיתי אנשים מדמים שהיא אש, ומצאתי שגם שני אלה דברים בטילים, כי אלו </w:t>
      </w:r>
      <w:r w:rsidRPr="001B0A32">
        <w:rPr>
          <w:rStyle w:val="HebrewChar"/>
          <w:rFonts w:cs="FrankRuehl" w:hint="cs"/>
          <w:rtl/>
        </w:rPr>
        <w:lastRenderedPageBreak/>
        <w:t>היתה רוח, היה טבעה חס ולח, ואלו היתה אש, היה טבעה חם יבש, ואין אנו מוצאים אותה כן.</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והרביעי מי שאמר שהיא שני חלקים, האחד שכלי הגיוני בלתי כלה, והוא שוכן בלב, והשני חיוני, והוא מתפשט בכל הגוף וכלה. ונתברר לי שגם זה טעות, כי החלק ההגיוני אלו היה זולת החלק המתפשט בגוף, לא יתכן שיתמזגו, כי זה קדמון וזה מחודש, וזה כלה וזה אינו כלה, וגם אשר היה החלק ההגיוני לא ישמע ולא יראה ולא יחוש ביתר החושים. ואין בתשובה זו מה שהשבתי שהחושים משיגים זה את זה, וההגיון להוגה על כולם כמו שבארתי במאמר הראשון, אלא אני אומר, כי פירוש דבר זה שהם שתי נפשות, כיון שכל חלק בפני עצמו.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והחמישי מי שאמר שהיא שני אוירים, האחד מבפנים והאחד מבחוץ, והזקיקו לומר דבר זה, מפני שראה שאין לה קיום אלא בשאיפת האויר מבחוץ, וחשב כי זה בחציה, ואינו אלא להניף מפני החום הטבעי אשר הנפש שוכנת בו בלב, כדרך שמניפים על האש כדי לסלק את האידים הרעים מעליה, כלומר מעל האש.</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והששי מי שחשב עליה שהיא דם בהחלט, והוא ענן לבדו, כמו שבאר בספרו. והטעהו בכך מה שאמרה התורה, "כי הדם הוא הנפש", ולא שם לב למה שאמרה לפני כן, "כי נפש הבשר בדם היא". ואף שהדבר גלוי, שהדם משכנה ומרכזה, ובכחו ניכר כחה, ובחולשתו תיראה חולשתה, וכאשר היא שמחה ובאה להראות בגלוי את שמחתה ייראה הדם, ואם ברחה מפחד מדבר שהיא יראה ממנו לוקחתו עמה לפנים. אבל אמרה התורה "כי הדם הוא הנפש" כפי חוק הלשון, לפי שפעמים קוראת הדבר בשם מקומו, כמו שקוראת את החכמה לב</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והשטה השביעית, והיא הנכונה, והנני מבארה בעזרת ה', ולא הקדמתי לפנה שש הקדמות הללו הנזכרות, אלא כדי שידע הקורא ספר זה, כי המחקר בידיעת הנפש הוא מחקר בדבר עמוק דק ועדין</w:t>
      </w:r>
      <w:r w:rsidR="001B0A32" w:rsidRPr="001B0A32">
        <w:rPr>
          <w:rStyle w:val="HebrewChar"/>
          <w:rFonts w:cs="FrankRuehl" w:hint="cs"/>
          <w:rtl/>
        </w:rPr>
        <w:t>...</w:t>
      </w:r>
      <w:r w:rsidRPr="001B0A32">
        <w:rPr>
          <w:rStyle w:val="HebrewChar"/>
          <w:rFonts w:cs="FrankRuehl" w:hint="cs"/>
          <w:rtl/>
        </w:rPr>
        <w:t xml:space="preserve"> עד שנבוכו בו רבים מבני אדם. ואומר, ולפיכך תמצא שהחכם אומר, כי יקר הוא למצא מי שעמד על אמיתת ענין הנפש ההגיונית אשר באדם, באמרו, "מי יודע רוח בני האדם העולה היא למעלה ורוח הבהמה היורדת היא למטה לארץ", וראוי שאבאר, כי אמרו מי יודע </w:t>
      </w:r>
      <w:r w:rsidRPr="001B0A32">
        <w:rPr>
          <w:rStyle w:val="HebrewChar"/>
          <w:rFonts w:cs="FrankRuehl" w:hint="cs"/>
          <w:rtl/>
        </w:rPr>
        <w:lastRenderedPageBreak/>
        <w:t>אינו מסתפק בדבר שמקצת הנפשות נעלות ונכבדות ומקצתן נמוכות ושפלות, ואינו אלא לומר שיקר מי שיודע ראובן החכם, ומי יודע שמעון הצדיק, כי שהיא כך, ואומר לשומע שזה כאמרך, מי יודע באמרך כן אתה קובע את החכמה לראובן והצדקות לשמעון בלי ספק, ושאלתך על מי שיודעם לומר שהוא יקר, או דרך כבוד, או מה שדומה לכך כך הוא דבר החכם, מי יודע את הנפש הנכבדה העולה, ואת הנפש השפלה היורדת שהוא קביעה לשתי הנפשות שהן כך בלי ספק. וענין אמרו "מי יודע", רוצה לומר, כי מי ידע דבר זה כבר הגיע ונתחזק והשיג.</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ואומר עוד, כי דבר זה, כלומר מי יודע, נאמר בהתפלאות והוקרה בעת השוואת שתי הנפשות למצב שני הגופים, והרי הוא אומר, אשר למצב הגופים הרי כבר מצאנום שוין בחוש, שהם גופים ומקרים, ואין לנו ספק, כי יש בין שתי הרוחות הבדל, מי ידענו ויעמוד עליו</w:t>
      </w:r>
      <w:r w:rsidR="001B0A32" w:rsidRPr="001B0A32">
        <w:rPr>
          <w:rStyle w:val="HebrewChar"/>
          <w:rFonts w:cs="FrankRuehl" w:hint="cs"/>
          <w:rtl/>
        </w:rPr>
        <w:t>...</w:t>
      </w:r>
      <w:r w:rsidRPr="001B0A32">
        <w:rPr>
          <w:rStyle w:val="HebrewChar"/>
          <w:rFonts w:cs="FrankRuehl" w:hint="cs"/>
          <w:rtl/>
        </w:rPr>
        <w:t xml:space="preserve"> וכל כוונתו בדבר זה הוא, שאין לגוף האדם יתרון על גוף הבהמה במאומה, לפי שהוא מורכב מארבעה יסודות כמוה, כמו שאמר אחריו, "הכל הולך אל מקום אחד" וגו', אלא היתרון הוא, "מי יודע רוח בני האדם" וגו'</w:t>
      </w:r>
      <w:r w:rsidR="001B0A32" w:rsidRPr="001B0A32">
        <w:rPr>
          <w:rStyle w:val="HebrewChar"/>
          <w:rFonts w:cs="FrankRuehl" w:hint="cs"/>
          <w:rtl/>
        </w:rPr>
        <w:t>...</w:t>
      </w:r>
      <w:r w:rsidRPr="001B0A32">
        <w:rPr>
          <w:rStyle w:val="HebrewChar"/>
          <w:rFonts w:cs="FrankRuehl" w:hint="cs"/>
          <w:rtl/>
        </w:rPr>
        <w:t xml:space="preserve"> (מאמר ו פרק 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והואיל וכבר הקדמתי דברים אלו, צריך אני לומר את השטה השביעית. ואומר, המתברר בענין הנפש שהיא ברואה, כפי שהקדמתי שכל הדברים מחודשים, ושבטל הוא שיהא דבר קדמון זולת הבורא, לפי שאמר "ויצר רוח אדם בקרבו", ואין ה' בוראה אלא עם שלמות צורת האדם, שנאמר "בקרבו", כמו שלא חדלו האבות להשבע "חי ה' אשר עשה לנו את הנפש הזאת" (ירמיה ל"ח),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וכל עצמה עצם בהיר כבהירות הגלגלים, והיא מקבלת את האור כמו שמקבל הגלגל, ותהיה מאירה יותר במה שיהיה בו עצמה עדין יותר מן הגלגל, ולפיכך נעשה הגיונית. ואני הגעתי לכך על ידי שני היסודות הגדולים, תחלתן המושכל, והוא מה שראיתי מהשפעת חכמתה והנהגתה לצרכי הגוף, וראיתי שהגוף ערום מכל זה בזמן פרידתה ממנו, ואלו היתה כמו החלקים שבעולם השפל, לא היתה עושה מאומה מן הפעולות הנכבדות הללו, ואלו היתה מן החלקים הגלגליים, לא היה לה ההגיון,</w:t>
      </w:r>
      <w:r>
        <w:rPr>
          <w:rStyle w:val="HebrewChar"/>
          <w:rtl/>
        </w:rPr>
        <w:t> </w:t>
      </w:r>
      <w:r w:rsidRPr="001B0A32">
        <w:rPr>
          <w:rStyle w:val="HebrewChar"/>
          <w:rFonts w:cs="FrankRuehl" w:hint="cs"/>
          <w:rtl/>
        </w:rPr>
        <w:t xml:space="preserve"> כמו שאין לשום </w:t>
      </w:r>
      <w:r w:rsidRPr="001B0A32">
        <w:rPr>
          <w:rStyle w:val="HebrewChar"/>
          <w:rFonts w:cs="FrankRuehl" w:hint="cs"/>
          <w:rtl/>
        </w:rPr>
        <w:lastRenderedPageBreak/>
        <w:t>גלגל, נמצא שהיא עצם עדין בהיר וזך ומופשט יותר מעצם הגלגלים.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והשני, ממה שאמר הכתוב שנפשות הזכות יזהירו כזוהר הרקיע (דניאל י"ב), והנפשות הרעות לא יזהירו, אלא הם למטה ממצב הגלגלים הפשוטים, כאמרו, "הן בקדושיו לא יאמין ושמים לא זכו בעיניו, אף כי נתעב ויאלח איש שותה כמים עולה" (איוב ט"ו), אז ידעתי כי הכתובים לא דמו את זאת לגלגלים המזהירים, ואת זאת למטה מן הגלגלים הפשוטים, אלא מפני שהיא דומה לעצם הזה, (הגלגלים), ושני הדמויים הללו מחזקים מה שאמר החכם, "העולה היא למעלה, היורדת היא למטה"</w:t>
      </w:r>
      <w:r w:rsidR="001B0A32" w:rsidRPr="001B0A32">
        <w:rPr>
          <w:rStyle w:val="HebrewChar"/>
          <w:rFonts w:cs="FrankRuehl" w:hint="cs"/>
          <w:rtl/>
        </w:rPr>
        <w:t>...</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כן נתברר לי כי הנפש הזו חכמה בעצמה מכמה פנים, האחד, לפי שלא יתכן שתלמד את החכמה מן הגוף, לפי שאין זה מטבעו, ועוד לפי שנתברר שהסומא יש שהוא רואה בחלומו שכאלו הוא רואה, וכיון שאינו משיג את זאת מצד גופו, הרי ודאי הוא משיגו מצד נפשו. וגם בזה טעה מי שחשבה התקשרות החושים והשתרגותן ומגען, שהרי היא נותנת כלי החוש, והאיך יתנו לה הם את עצמותה.</w:t>
      </w:r>
    </w:p>
    <w:p w:rsidR="001B0A32" w:rsidRPr="001B0A32" w:rsidRDefault="006D779D" w:rsidP="001B0A32">
      <w:pPr>
        <w:pStyle w:val="NormalPar"/>
        <w:widowControl w:val="0"/>
        <w:spacing w:line="254" w:lineRule="exact"/>
        <w:jc w:val="both"/>
        <w:rPr>
          <w:rStyle w:val="HebrewChar"/>
          <w:rFonts w:cs="FrankRuehl" w:hint="cs"/>
          <w:bCs/>
          <w:rtl/>
        </w:rPr>
      </w:pPr>
      <w:r w:rsidRPr="001B0A32">
        <w:rPr>
          <w:rStyle w:val="HebrewChar"/>
          <w:rFonts w:cs="FrankRuehl" w:hint="cs"/>
          <w:bCs/>
          <w:rtl/>
        </w:rPr>
        <w:t>כן נתברר לי, שאינה פועלת אלא על ידי הגוף, לפי שפעולת כל נברא זקוקה לכלים מסויימים וכאשר מתחברת הנפש, נראה לה שלשה כחות, כח ההבחנה, וכח התאוה, וכח הכעס, ולפיכך קראתה לשוננו בשלשה שמות, נפש, ורוח, ונשמה,</w:t>
      </w:r>
      <w:r>
        <w:rPr>
          <w:rStyle w:val="HebrewChar"/>
          <w:rtl/>
        </w:rPr>
        <w:t> </w:t>
      </w:r>
      <w:r w:rsidRPr="001B0A32">
        <w:rPr>
          <w:rStyle w:val="HebrewChar"/>
          <w:rFonts w:cs="FrankRuehl" w:hint="cs"/>
          <w:rtl/>
        </w:rPr>
        <w:t xml:space="preserve"> והנה רמזה בשם נפש לכך שיש לה כח מתאוה, כאמרו "כי תאוה נפשך", "ונפשו מאכל תאוה" (איוב ל"ג), ורמזה בשם רוח לכך שיש לה כח רוגז וכעס, כאמרו "אל תבהל ברוחך לכעוס" (קהלת ז' ט'). ובכחות הללו טעה מי שעשאה שני חלקים, אחד מהם בלב והשני בשאר הגוף, אלא השלשה לנפש לבדה.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וספחה הלשון לכך שני שמות אחרים, והם חיה ויחידה, מה שקראתה חיה מפני שהיא מתקיימת במה שמקיימה בוראה, אבל יחידה מפני שאין דומה לה בכל הברואים, לא בשמים ולא בארץ.</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bCs/>
          <w:rtl/>
        </w:rPr>
        <w:t xml:space="preserve">ונתברר לי עוד, כי משכנה באדם הוא בלב, </w:t>
      </w:r>
      <w:r>
        <w:rPr>
          <w:rStyle w:val="HebrewChar"/>
          <w:rtl/>
        </w:rPr>
        <w:t> </w:t>
      </w:r>
      <w:r w:rsidR="001B0A32" w:rsidRPr="001B0A32">
        <w:rPr>
          <w:rStyle w:val="HebrewChar"/>
          <w:rFonts w:cs="FrankRuehl" w:hint="cs"/>
          <w:rtl/>
        </w:rPr>
        <w:t xml:space="preserve"> </w:t>
      </w:r>
      <w:r w:rsidRPr="001B0A32">
        <w:rPr>
          <w:rStyle w:val="HebrewChar"/>
          <w:rFonts w:cs="FrankRuehl" w:hint="cs"/>
          <w:rtl/>
        </w:rPr>
        <w:t xml:space="preserve">וכפי שהדבר ברור כי השרירים (העצבים) אשר הם מעניקים לגוף את התחושה והתנועה כולם מוצאם מן הלב, ואף על פי שאני מוצא את המיתרים הגדולים אין מוצאם מן הלב, אלא </w:t>
      </w:r>
      <w:r w:rsidRPr="001B0A32">
        <w:rPr>
          <w:rStyle w:val="HebrewChar"/>
          <w:rFonts w:cs="FrankRuehl" w:hint="cs"/>
          <w:rtl/>
        </w:rPr>
        <w:lastRenderedPageBreak/>
        <w:t>התפשטותם מן המח (העצבים), הרי יודע אני שאין אותם המיתרים שייכים לנפש, ואינם אלא מיתרי הגוף וניביו, ולפיכך משוה הכתוב תמיד הלב והנפש, באמרו "בכל לבבך ובכל נפשך" (דברים ו') ודומיהן. (שם פרק ג)</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ואחר שכבר הקדמתי דברים אלו, אומר, שאני מצאתי מקצת בני אדם אומרים, מה הוא אופן החכמה שנתן הבורא יתרומם ויתהדר את הנפש הנכבדה הזו, שהיא יותר זכה מן הגלגל, בגוף העכור הזה. והגיעו לכך, שעלה בלבם שהוא הרע לה. ואקדים בתחילת הדברים, כי הבורא יתרומם ברוממותו אשר תארנו במה שקדם, מן המוכחש בהחלט כי ייאמר עליו, שיעשה רע לבוראו או יעשה לו עול</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וכיון שהנחנו לו את הצדק הזה יסוד, הרי כל שאלה שישאלו בני האדם בענין הנפש, צריך להסב אותה אל היסוד הזה, ולהניחו עליה, ואומר, כיון שאינה פועלת לבדה בעצם בנינה, אם כן הכרחי לחברה עם איזה דבר, כדי שתגיע בו לידי פעולה לתועלתה, כי הפעולות מובילות אל העונג הנצחי והאושר השלם. ועל דרך מה שפירשנו במאמר החמישי, שהמשמעת מוסיפה זוהר בעצמותה, ושהעבירות מדעיכות את עצמותה</w:t>
      </w:r>
      <w:r w:rsidR="001B0A32" w:rsidRPr="001B0A32">
        <w:rPr>
          <w:rStyle w:val="HebrewChar"/>
          <w:rFonts w:cs="FrankRuehl" w:hint="cs"/>
          <w:rtl/>
        </w:rPr>
        <w:t>...</w:t>
      </w:r>
      <w:r w:rsidRPr="001B0A32">
        <w:rPr>
          <w:rStyle w:val="HebrewChar"/>
          <w:rFonts w:cs="FrankRuehl" w:hint="cs"/>
          <w:rtl/>
        </w:rPr>
        <w:t xml:space="preserve"> ואף על פי כן, אפילו המלוכלכת שבהן, כל זמן שהיא בגוף אפשר לה לשוב להזדכך ולהתנקות, ולפיכך התשובה מקובלת כל זמן שהאדם חי, וכאשר יצאה ממנו אי אפשר לה להתנקות ממה שכבר יש בה, ואף אין לקוות לה מאומה מזה, כאמרו, "במות אדם רשע תאבד תקוה" (משלי י"א).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ומי שאומר שהיה יותר טוב לה אלו הניחה נפרדת היתה ניצלת מן החשכות והלכלוכים והצער, הסבר לו וברר, כי אלו היתה הבדידות יותר טובה לה, היה בוראה עושה לה כן. ועוד ממה שידענו, שאלו הניחה בודדת לא היתה מגיעה אל הטובה ולא אל האושר ולא לחיים הנצחיים, כי השגתה את כל אלה אינו אלא במשמעת לאלקיה, ואין לה דרך מצד מהותה להיות נשמעת, אלא על ידי הגוף</w:t>
      </w:r>
      <w:r w:rsidR="001B0A32" w:rsidRPr="001B0A32">
        <w:rPr>
          <w:rStyle w:val="HebrewChar"/>
          <w:rFonts w:cs="FrankRuehl" w:hint="cs"/>
          <w:rtl/>
        </w:rPr>
        <w:t>...</w:t>
      </w:r>
      <w:r w:rsidRPr="001B0A32">
        <w:rPr>
          <w:rStyle w:val="HebrewChar"/>
          <w:rFonts w:cs="FrankRuehl" w:hint="cs"/>
          <w:rtl/>
        </w:rPr>
        <w:t xml:space="preserve"> לפיכך אלו נשארה הנפש לבדה, לא היתה פועלת מאומה, כל שכן שהגוף לא היה עושה מאומה, וכאשר יהיו שניהם נעדרי פעולה, אם כן אין שום ענין לבריאתם</w:t>
      </w:r>
      <w:r w:rsidR="001B0A32" w:rsidRPr="001B0A32">
        <w:rPr>
          <w:rStyle w:val="HebrewChar"/>
          <w:rFonts w:cs="FrankRuehl" w:hint="cs"/>
          <w:rtl/>
        </w:rPr>
        <w:t>...</w:t>
      </w:r>
      <w:r w:rsidRPr="001B0A32">
        <w:rPr>
          <w:rStyle w:val="HebrewChar"/>
          <w:rFonts w:cs="FrankRuehl" w:hint="cs"/>
          <w:rtl/>
        </w:rPr>
        <w:t xml:space="preserve"> (שם פרק ד, וראה שם עוד)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עתה אבאר, כי הנפש והגוף יש להם פועל אחד, כמו שקדם בתחלת הבריאה, "ויצר ה' אלקים את האדם עפר מן האדמה ויפח באפיו נשמת חיים" (בראשית ב' י"ז). וכך הם יחד, אחד מקבל שכר ואחר נענש. וזה שאנו מוצאים בני אדם נבוכים רבים מהם בענין זה, מהם מי שחושב שהגמול והעונש לנפש בלבד, ומהם מי שחושבו לגוף בלבד, ומהם מי שנדמה לו שהוא על העצמות בלבד, והוא בנימין, ולא הטעה את כולם אלא מיעוט ידיעתם את הלשון, והוא שאחד מהם מצא שהלשון אומר "נפש כי תחטא", "נפש כי תמעול מעל" (ויקרא ד')</w:t>
      </w:r>
      <w:r w:rsidR="001B0A32" w:rsidRPr="001B0A32">
        <w:rPr>
          <w:rStyle w:val="HebrewChar"/>
          <w:rFonts w:cs="FrankRuehl" w:hint="cs"/>
          <w:rtl/>
        </w:rPr>
        <w:t>...</w:t>
      </w:r>
      <w:r w:rsidRPr="001B0A32">
        <w:rPr>
          <w:rStyle w:val="HebrewChar"/>
          <w:rFonts w:cs="FrankRuehl" w:hint="cs"/>
          <w:rtl/>
        </w:rPr>
        <w:t xml:space="preserve"> ולפיכך סברו, כי הפעולות מיוחסות לנפש דוקא, ולא ידעו שהוא אומר "ונפש כי תגע בכל טמא", "והנפש אשר תאכל בשר" (ויקרא ז'), ואינו אלא הגוף. ומוצא אחר ראה שהלשון אומר "יבא כל בשר להשתחוות לפני" (ישעיה ס"ו) וכל הדומה לכך, וסבר כי העשיה היא לגוף, ולא הבין מה שמצא, כי הדברים והכוונה היא לנפש. ובנימין מצא, "ותהי עונותם על עצמותם" (יחזקאל ל"ב)</w:t>
      </w:r>
      <w:r w:rsidR="001B0A32" w:rsidRPr="001B0A32">
        <w:rPr>
          <w:rStyle w:val="HebrewChar"/>
          <w:rFonts w:cs="FrankRuehl" w:hint="cs"/>
          <w:rtl/>
        </w:rPr>
        <w:t>...</w:t>
      </w:r>
      <w:r w:rsidRPr="001B0A32">
        <w:rPr>
          <w:rStyle w:val="HebrewChar"/>
          <w:rFonts w:cs="FrankRuehl" w:hint="cs"/>
          <w:rtl/>
        </w:rPr>
        <w:t xml:space="preserve"> וסבר כי כוונת הכל על העצמות</w:t>
      </w:r>
      <w:r w:rsidR="001B0A32" w:rsidRPr="001B0A32">
        <w:rPr>
          <w:rStyle w:val="HebrewChar"/>
          <w:rFonts w:cs="FrankRuehl" w:hint="cs"/>
          <w:rtl/>
        </w:rPr>
        <w:t>...</w:t>
      </w:r>
      <w:r w:rsidRPr="001B0A32">
        <w:rPr>
          <w:rStyle w:val="HebrewChar"/>
          <w:rFonts w:cs="FrankRuehl" w:hint="cs"/>
          <w:rtl/>
        </w:rPr>
        <w:t xml:space="preserve"> כללו של דבר, לא ידע מי שייחס את הפעולות לנפש לבדה, ומי שיחסם אל הגוף לבדו, ומי שיחסם אל העצמות לבדם, את חוקי הלשון והרגליה, מפני שדרכה שכאשר הפעולה נעשית בשלשה דברים או בארבעה, מיחסת אותו פעמים לראשון לבדו, ופעמים לשני לבדו, ופעמים לשלישי לבדו</w:t>
      </w:r>
      <w:r w:rsidR="001B0A32" w:rsidRPr="001B0A32">
        <w:rPr>
          <w:rStyle w:val="HebrewChar"/>
          <w:rFonts w:cs="FrankRuehl" w:hint="cs"/>
          <w:rtl/>
        </w:rPr>
        <w:t>...</w:t>
      </w:r>
      <w:r w:rsidRPr="001B0A32">
        <w:rPr>
          <w:rStyle w:val="HebrewChar"/>
          <w:rFonts w:cs="FrankRuehl" w:hint="cs"/>
          <w:rtl/>
        </w:rPr>
        <w:t xml:space="preserve"> ולפיכך כאן פעם הזכיר את הנפש לבדה, או הגוף או העצמות, או העור, וכוונתה בכך הכל. ויש גם שמיחסת פעולה שאינה נעשית אלא לגוף ולנפש לאבר אחד, כאמרו "בביתה לא ישכנו רגליה" (משלי ז')</w:t>
      </w:r>
      <w:r w:rsidR="001B0A32" w:rsidRPr="001B0A32">
        <w:rPr>
          <w:rStyle w:val="HebrewChar"/>
          <w:rFonts w:cs="FrankRuehl" w:hint="cs"/>
          <w:rtl/>
        </w:rPr>
        <w:t>...</w:t>
      </w:r>
      <w:r w:rsidRPr="001B0A32">
        <w:rPr>
          <w:rStyle w:val="HebrewChar"/>
          <w:rFonts w:cs="FrankRuehl" w:hint="cs"/>
          <w:rtl/>
        </w:rPr>
        <w:t xml:space="preserve"> וכל הדומה לכך. הנה בארנו מדרך השכל ומדרך הכתוב שהם פועל אחד. ונוסיף לכך מדרך המסורת, מה שאמרו אם בא אדם לומר יכולין גוף ונשמה לפטור עצמן מן הדין, משל למה הדבר דומה, למלך שהיה לו פרדס והושיב בו שני שומרים, אחד חגר ואחד סומא (סנהדרין צ"א)</w:t>
      </w:r>
      <w:r w:rsidR="001B0A32" w:rsidRPr="001B0A32">
        <w:rPr>
          <w:rStyle w:val="HebrewChar"/>
          <w:rFonts w:cs="FrankRuehl" w:hint="cs"/>
          <w:rtl/>
        </w:rPr>
        <w:t>...</w:t>
      </w:r>
      <w:r w:rsidRPr="001B0A32">
        <w:rPr>
          <w:rStyle w:val="HebrewChar"/>
          <w:rFonts w:cs="FrankRuehl" w:hint="cs"/>
          <w:rtl/>
        </w:rPr>
        <w:t xml:space="preserve"> (שם פרק ה, וראה עוד נשמה-וגוף)</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והואיל וכבר ביארתי ענינים הללו, ראוי שאבאר היאך יהיה מצב הנפש בעת צאתה מן הגוף. ואומר, שהאבות מסרו לנו כי המלאך אשר הבורא שולח אותו להפריד ביניהם, מתגלה </w:t>
      </w:r>
      <w:r w:rsidRPr="001B0A32">
        <w:rPr>
          <w:rStyle w:val="HebrewChar"/>
          <w:rFonts w:cs="FrankRuehl" w:hint="cs"/>
          <w:rtl/>
        </w:rPr>
        <w:lastRenderedPageBreak/>
        <w:t>לאדם בצורת אש ירוקה מלאה עינים של אש כחולה</w:t>
      </w:r>
      <w:r w:rsidR="001B0A32" w:rsidRPr="001B0A32">
        <w:rPr>
          <w:rStyle w:val="HebrewChar"/>
          <w:rFonts w:cs="FrankRuehl" w:hint="cs"/>
          <w:rtl/>
        </w:rPr>
        <w:t>...</w:t>
      </w:r>
      <w:r w:rsidRPr="001B0A32">
        <w:rPr>
          <w:rStyle w:val="HebrewChar"/>
          <w:rFonts w:cs="FrankRuehl" w:hint="cs"/>
          <w:rtl/>
        </w:rPr>
        <w:t xml:space="preserve"> ואם יאמר אדם, והרי אין אנו רואין את הנפש כאשר יוצאת מן הגוף, אנו אומרים, בגלל בהירותה ושהיא דומה לאויר בקלותו, כמו שאין אנו רואים את הגלגלים מחמת זכות גופן ובהירותן</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ועתה אומר, ומה יהיה מצבה אחר יציאתה מן הגוף. ואשיב, במה שהזכרתי לעיל, שהיא משתמרת עד עת הגמול, כאמרו "ונצר נפשך הוא ידע והשיב לאדם כפעלו" (משלי כ"ד), ויהיה מקום שמירת הזכות שבהן למעלה, והדעוכות בתחתיות</w:t>
      </w:r>
      <w:r w:rsidR="001B0A32" w:rsidRPr="001B0A32">
        <w:rPr>
          <w:rStyle w:val="HebrewChar"/>
          <w:rFonts w:cs="FrankRuehl" w:hint="cs"/>
          <w:rtl/>
        </w:rPr>
        <w:t>...</w:t>
      </w:r>
      <w:r w:rsidRPr="001B0A32">
        <w:rPr>
          <w:rStyle w:val="HebrewChar"/>
          <w:rFonts w:cs="FrankRuehl" w:hint="cs"/>
          <w:rtl/>
        </w:rPr>
        <w:t xml:space="preserve"> ובתחלת זמן הפירוד תשאר זמן מסויים בלתי נחה במנוחתה, עד אשר יבלה הגוף. וענין דבר זה עד שיתפרדו חלקיו, ובמשך זמן זה יקשה עליה מה שתדע ממה שעובר על הגוף מן התולעת והרמה וכדומה לכך</w:t>
      </w:r>
      <w:r w:rsidR="001B0A32" w:rsidRPr="001B0A32">
        <w:rPr>
          <w:rStyle w:val="HebrewChar"/>
          <w:rFonts w:cs="FrankRuehl" w:hint="cs"/>
          <w:rtl/>
        </w:rPr>
        <w:t>...</w:t>
      </w:r>
      <w:r w:rsidRPr="001B0A32">
        <w:rPr>
          <w:rStyle w:val="HebrewChar"/>
          <w:rFonts w:cs="FrankRuehl" w:hint="cs"/>
          <w:rtl/>
        </w:rPr>
        <w:t xml:space="preserve"> וצער זה יהיה לנפש פחות או יותר, כפי שהיא ראויה לו, כשם שעל ביתו שבעולם השפל יהיה פחות או יותר יקשה עליו לפי הראוי לו</w:t>
      </w:r>
      <w:r w:rsidR="001B0A32" w:rsidRPr="001B0A32">
        <w:rPr>
          <w:rStyle w:val="HebrewChar"/>
          <w:rFonts w:cs="FrankRuehl" w:hint="cs"/>
          <w:rtl/>
        </w:rPr>
        <w:t>...</w:t>
      </w:r>
      <w:r w:rsidRPr="001B0A32">
        <w:rPr>
          <w:rStyle w:val="HebrewChar"/>
          <w:rFonts w:cs="FrankRuehl" w:hint="cs"/>
          <w:rtl/>
        </w:rPr>
        <w:t xml:space="preserve"> וזה מה שאני יודע ממה שנקרא דין הקבר, או חיבוט הקבר. (שם פרק ז, וראה עוד נשמה)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וראיתי להזכיר אחר דברים אלו מה שנחלקו בו, אשר נחלקו בעצם הנפש מה הוא, ואמרו להיכן מובאה. ומצאתי שאותם שאמרו שהיא גוף אוירי או אשי, ורוב אשר אמרו שהיא מקרה, כולם סבורים שהיא מתפרקת ונפסדת ונאפסת. אבל אשר אמרו שהיא מן הרוחניות, ומבוראה לבדו, וממנו ומדבר אחר, ומשני יסודות קדומים, כולם חושבים שהיא תשוב אל מקורה אשר ממנו חוצבה, וכבר בארתי נפסדות כל הדברים הללו ובטלתים</w:t>
      </w:r>
      <w:r w:rsidR="001B0A32" w:rsidRPr="001B0A32">
        <w:rPr>
          <w:rStyle w:val="HebrewChar"/>
          <w:rFonts w:cs="FrankRuehl" w:hint="cs"/>
          <w:rtl/>
        </w:rPr>
        <w:t>...</w:t>
      </w:r>
      <w:r w:rsidRPr="001B0A32">
        <w:rPr>
          <w:rStyle w:val="HebrewChar"/>
          <w:rFonts w:cs="FrankRuehl" w:hint="cs"/>
          <w:rtl/>
        </w:rPr>
        <w:t xml:space="preserve"> (שם פרק ח)</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כן כבר הקדמתי שיש לנפש שלשה כחות, התאוה והכעס וההבחנה. כח התאוה הוא אשר בו ישתוקק האדם לאוכל ולמשתה ולמפגשים, ואהבת הצורות הנאות והריחות הטובים, והמלבושים העדינים. אבל כח הכעס הוא המביא את האדם לידי ההתגרות וההעזה וההתרברבות, והקנאה והנקמה והעזות וכל הדומה לכך. אבל כח ההבחנה הוא השופט בין שני הכחות הללו בצדק, ואיזה מהן שהתעורר חלק מחלקיו, בא כח ההבחנה לחקרו ולבדקו אם ראה שראשיתו ואחריתו שלום מיעץ לכך, כל שכן אם ראה שתכליתו רצוי. ואם ראה </w:t>
      </w:r>
      <w:r w:rsidRPr="001B0A32">
        <w:rPr>
          <w:rStyle w:val="HebrewChar"/>
          <w:rFonts w:cs="FrankRuehl" w:hint="cs"/>
          <w:rtl/>
        </w:rPr>
        <w:lastRenderedPageBreak/>
        <w:t>בקצותיו או בקצה מקצותיו רעה מן הרעות, מורה לעזבו</w:t>
      </w:r>
      <w:r w:rsidR="001B0A32" w:rsidRPr="001B0A32">
        <w:rPr>
          <w:rStyle w:val="HebrewChar"/>
          <w:rFonts w:cs="FrankRuehl" w:hint="cs"/>
          <w:rtl/>
        </w:rPr>
        <w:t>...</w:t>
      </w:r>
      <w:r w:rsidRPr="001B0A32">
        <w:rPr>
          <w:rStyle w:val="HebrewChar"/>
          <w:rFonts w:cs="FrankRuehl" w:hint="cs"/>
          <w:rtl/>
        </w:rPr>
        <w:t xml:space="preserve"> (מאמר י פרק 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חובת הלבבות:</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אחר כך תשוב בכחות הנפש ומקומותם ומתועלות האדם, כמחשבה והזכרון והשכחה והבושת והשכל והדבור, תראה אם יחסר לאדם מאלה המדות הזכרון לבד היאך יהיה ענינו, וכמה הפסד יבא לו בכל עניניו, כשאיננו זוכר מה שיש לו ומה שיש עליו, ומה שלקח ומה שנתן</w:t>
      </w:r>
      <w:r w:rsidR="001B0A32" w:rsidRPr="001B0A32">
        <w:rPr>
          <w:rStyle w:val="HebrewChar"/>
          <w:rFonts w:cs="FrankRuehl" w:hint="cs"/>
          <w:rtl/>
        </w:rPr>
        <w:t>...</w:t>
      </w:r>
      <w:r w:rsidRPr="001B0A32">
        <w:rPr>
          <w:rStyle w:val="HebrewChar"/>
          <w:rFonts w:cs="FrankRuehl" w:hint="cs"/>
          <w:rtl/>
        </w:rPr>
        <w:t xml:space="preserve"> (שער ב הבחינה, פרק 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אך אופני הצורך אל הפרישות הכוללת הוא, בעבור מה שהקדמנו בשער השלישי מן הספר הזה, כי חפץ הבורא יתעלה בבריאת מין האדם היה ליסר הנפש ולנסותה בעולם הזה, בעבור תזדכך ותהיה בתכונת המלאכים הקדושים, כמו שכתוב (זכריה ג') "אם בדרכי תלך וגו' ונתתי לך מהלכים בין העומדים האלה". וחייבה החכמה נסות הנפש בגופות עפריות מקבלות הגדול והתוספת במצוע המזונות הראויים להם, והרכיב הבורא יתברך בנפשות האנושיות כח תאוה תכספנה בו למזון המוכן להם בעולם הזה להעמידם ולתקנם כל ימי חבורם, והרכיב בהן עוד כח אחר תכספנה בו למשגל להיות מן האיש תמורתו בעולם, ונתן הבורא יתברך לאדם שכר עליהם התענוג בהם, והפקיד עליו היצר להניע אותו אל המאכל והמשתה והמשגל, ואל כל התענוגים והמנוחות אשר בהם תקנת גופו, כמו שאמר, (קהלת ג') "גם את העולם נתן בלבם" וגו', וכאשר גבר היצר על השכל, ונמשכה הנפש אליו, נוטה האדם אל הרבויים המביאים להפסדת ענינו והריסת גופו, ונצטרך בעבור זה למדת הפרישות</w:t>
      </w:r>
      <w:r w:rsidR="001B0A32" w:rsidRPr="001B0A32">
        <w:rPr>
          <w:rStyle w:val="HebrewChar"/>
          <w:rFonts w:cs="FrankRuehl" w:hint="cs"/>
          <w:rtl/>
        </w:rPr>
        <w:t>...</w:t>
      </w:r>
      <w:r w:rsidRPr="001B0A32">
        <w:rPr>
          <w:rStyle w:val="HebrewChar"/>
          <w:rFonts w:cs="FrankRuehl" w:hint="cs"/>
          <w:rtl/>
        </w:rPr>
        <w:t xml:space="preserve"> (שער ט הפרישות פרק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לנפש - על בר נש. (ויקרא כא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 xml:space="preserve">בעבור שגוף האדם מהעולם השפל, והנשמה העליונה קשורה בו, ויש אמצעיים בין הנשמה והגוף, והנה הם שני כחות, ובלשון הקדש יקראו על הרוב רוח ונפש, כי הנשמה היא החכמה ומשכנה במח הראש, וממנה יצא כח כל הרגשות </w:t>
      </w:r>
      <w:r w:rsidR="006D779D" w:rsidRPr="001B0A32">
        <w:rPr>
          <w:rStyle w:val="HebrewChar"/>
          <w:rFonts w:cs="FrankRuehl" w:hint="cs"/>
          <w:rtl/>
        </w:rPr>
        <w:lastRenderedPageBreak/>
        <w:t xml:space="preserve">ותנועת החפץ והרוח בלב, ובו חיי האדם והיא המבקשת שררה להתגבר על כל העומד כנגד, והיא בעלת הכעס, וכן אמר שלמה "על תמהר ברוחך לכעוס, כל רוחו יוציא כסיל". והנפש בכבד, והיא המתאוה לאכול, וככה כתוב "כי תאוה נפשך". ותאות המשגל ממנה. והנה יש אדם שנברא שתהיינה לו אלו השלש הנזכרות חזקות או כולן רפות, או זו חזקה וזו רפה, או לא חזקה ולא רפה, והנה בני אדם על כ"ז מינים משונים, </w:t>
      </w:r>
      <w:r w:rsidR="006D779D">
        <w:rPr>
          <w:rStyle w:val="HebrewChar"/>
          <w:rtl/>
        </w:rPr>
        <w:t> </w:t>
      </w:r>
      <w:r w:rsidRPr="001B0A32">
        <w:rPr>
          <w:rStyle w:val="HebrewChar"/>
          <w:rFonts w:cs="FrankRuehl" w:hint="cs"/>
          <w:bCs/>
          <w:rtl/>
        </w:rPr>
        <w:t xml:space="preserve"> </w:t>
      </w:r>
      <w:r w:rsidR="006D779D" w:rsidRPr="001B0A32">
        <w:rPr>
          <w:rStyle w:val="HebrewChar"/>
          <w:rFonts w:cs="FrankRuehl" w:hint="cs"/>
          <w:bCs/>
          <w:rtl/>
        </w:rPr>
        <w:t xml:space="preserve">והשם הנכבד נתן התורה לחזק ולהגביר ולהגדיל הנשמה העליונה, ואז לא ימשול הגוף עליה, ואם לא תהיה התורה נשמרת, אז יגבר הגוף על הנשמה. </w:t>
      </w:r>
      <w:r w:rsidR="006D779D">
        <w:rPr>
          <w:rStyle w:val="HebrewChar"/>
          <w:rtl/>
        </w:rPr>
        <w:t> </w:t>
      </w:r>
      <w:r w:rsidRPr="001B0A32">
        <w:rPr>
          <w:rStyle w:val="HebrewChar"/>
          <w:rFonts w:cs="FrankRuehl" w:hint="cs"/>
          <w:rtl/>
        </w:rPr>
        <w:t xml:space="preserve"> </w:t>
      </w:r>
      <w:r w:rsidR="006D779D" w:rsidRPr="001B0A32">
        <w:rPr>
          <w:rStyle w:val="HebrewChar"/>
          <w:rFonts w:cs="FrankRuehl" w:hint="cs"/>
          <w:rtl/>
        </w:rPr>
        <w:t>והנה אתן לך משל, ידענו כפי חכמת התולדות, כי כל אדם שגברה על תולדתו מרה אדומה יהיה בעל אף, כי כן תולדת האש, והנה הנשמה רודפת אחרי הגוף כאשר איננה חכמה שתוכל לסבול, גם נחשב אדם שאין חום בגופו, ובא אחר וחרפו וקללו עד שכעס, והנה הוליד בגופו חום שלא היה שם לפני כעסו, והשי"ת יתעלה למען חסדיו בחר בישראל והורם תורתו, וכאשר ישמרוה ימצאם חכמתם וידריכם דרך ישרה לכל דבר שלא יזיק להם. והכלל שיהיה גופם סר אל משמעת הנשמה, ולא הפך הדבר, ובהתאמץ הנשמה יתאמץ כח השומר הגוף שיקבל האדם מן השמים והוא הנקרא תולדות</w:t>
      </w:r>
      <w:r w:rsidRPr="001B0A32">
        <w:rPr>
          <w:rStyle w:val="HebrewChar"/>
          <w:rFonts w:cs="FrankRuehl" w:hint="cs"/>
          <w:rtl/>
        </w:rPr>
        <w:t>...</w:t>
      </w:r>
      <w:r w:rsidR="006D779D" w:rsidRPr="001B0A32">
        <w:rPr>
          <w:rStyle w:val="HebrewChar"/>
          <w:rFonts w:cs="FrankRuehl" w:hint="cs"/>
          <w:rtl/>
        </w:rPr>
        <w:t xml:space="preserve"> (שמות כג כה)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אשר הם זונים - </w:t>
      </w:r>
      <w:r w:rsidR="001B0A32" w:rsidRPr="001B0A32">
        <w:rPr>
          <w:rStyle w:val="HebrewChar"/>
          <w:rFonts w:cs="FrankRuehl" w:hint="cs"/>
          <w:rtl/>
        </w:rPr>
        <w:t>...</w:t>
      </w:r>
      <w:r w:rsidRPr="001B0A32">
        <w:rPr>
          <w:rStyle w:val="HebrewChar"/>
          <w:rFonts w:cs="FrankRuehl" w:hint="cs"/>
          <w:rtl/>
        </w:rPr>
        <w:t>וכן משפט כל דם שהוא אסור, בעבור שהוא הנפש, כי הבשר בדם הוא, והאמת כי הנפש שבה יחיה האדם היא בדם הלב. (ויקרא יז ז)</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דמו בנפשו - הוא דבק עם הנפש, כי ידוע שהגידים היוצאים מפאת שמאל הלב מחולקים בחצי לדם ולרוח כדמות שמן זית עם האור</w:t>
      </w:r>
      <w:r w:rsidR="001B0A32" w:rsidRPr="001B0A32">
        <w:rPr>
          <w:rStyle w:val="HebrewChar"/>
          <w:rFonts w:cs="FrankRuehl" w:hint="cs"/>
          <w:rtl/>
        </w:rPr>
        <w:t>##</w:t>
      </w:r>
      <w:r w:rsidRPr="001B0A32">
        <w:rPr>
          <w:rStyle w:val="HebrewChar"/>
          <w:rFonts w:cs="FrankRuehl" w:hint="cs"/>
          <w:rtl/>
        </w:rPr>
        <w:t xml:space="preserve"> (שם שם יד)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ומלת לנפש - הגוף המת, וכן מתורגם, והוא האמת, ולא נדגש הנו"ן להקל על הלשון. (שם יט כח)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נפשנו יבשה - היא הנפש המתאוה הנטועה בכבד. (במדבר יא 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למען ייטב לך - שלא יאכל נפש הבהמה שתשבש נפשו, גם הנפש והצורה בדמות האב, על כן אמר "ולבניך אחריך". (דברים יב כה)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ונפשי - רמז לנשמה העליונה הקשורה בנפש. </w:t>
      </w:r>
      <w:r w:rsidRPr="001B0A32">
        <w:rPr>
          <w:rStyle w:val="HebrewChar"/>
          <w:rFonts w:cs="FrankRuehl" w:hint="cs"/>
          <w:rtl/>
        </w:rPr>
        <w:lastRenderedPageBreak/>
        <w:t>(תהלים לה ט)</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ונפשי - נפש נשמה ורוח שם אחד לנשמת האדם העליונה, והמשורר מלא רוח חכמה, ומכתב ה' חרות על נשמתו, על כן אומר שתדבק נשמתו בנשמה העליונה נשמת השמים, וכמו "כי לקח אותו אלקים". (שם מט טז)</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נפש יקרה - שאצולה מאור ה'. (משלי ו כו)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ומי יודע - מאלף בני אדם, כי דעת הרוח עמוקה וצריכה לראיות, ויבינו רק המשכילים מקצתה, שהתבררה מחשבתם בחכמה ובד' יסודותיה, ספר וספר וספור, ומורכב מהשנים ומתורת אלקינו יבין, שהדשא נוצר מהאדמה, וכן בעלי חיים, ורק באדם אמר "נעשה אדם", ואחר כך ויפח באפיו, ואמר נשמת חיים, שהיא עומדת, ולא כנפש הבהמה, ויש הפרש בין נשמה ונפש, שנשמה מצאנו רק על בני אדם. (משלי ג כא)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טוב כעס - לחכמים באדם ג' נפשות, הצומחת שהיא כבצמחים, מתגברת עד זמן קצוב, והיא המתאוה וצריכה לאכול, השניה היא הנפש הבהמית בעלת ה' ההרגשות והתנועה, ורק לאדם נפש שלישית מדברת, המכירה בין אמת ושקר, ובעלת חכמה, והאלקים נטע באדם שכל הנקרא לב למלאת חפץ כל נפש בעצתו, ועזרהו במצוות לעמוד כל דבר על מתכונתו. ואין הספר מדבר על סוד הנפש כי עמוק הוא, והזכרתים רק למען פירוש הפסוקים</w:t>
      </w:r>
      <w:r w:rsidR="001B0A32" w:rsidRPr="001B0A32">
        <w:rPr>
          <w:rStyle w:val="HebrewChar"/>
          <w:rFonts w:cs="FrankRuehl" w:hint="cs"/>
          <w:rtl/>
        </w:rPr>
        <w:t>...</w:t>
      </w:r>
      <w:r w:rsidRPr="001B0A32">
        <w:rPr>
          <w:rStyle w:val="HebrewChar"/>
          <w:rFonts w:cs="FrankRuehl" w:hint="cs"/>
          <w:rtl/>
        </w:rPr>
        <w:t xml:space="preserve"> (שם ז 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 xml:space="preserve">ולא הזכיר (ביום) בשלישי בצומח נפש כלל, כי אין כח הגדול נפש רק בבעלי התנועה בלבד היא, ועל דעת היונים שאומרים כשם שאין הגדול במתנועע רק בנפש כך בצומח בנפש יגדל יהיה ההפרש, </w:t>
      </w:r>
      <w:r w:rsidR="006D779D">
        <w:rPr>
          <w:rStyle w:val="HebrewChar"/>
          <w:rtl/>
        </w:rPr>
        <w:t> </w:t>
      </w:r>
      <w:r w:rsidRPr="001B0A32">
        <w:rPr>
          <w:rStyle w:val="HebrewChar"/>
          <w:rFonts w:cs="FrankRuehl" w:hint="cs"/>
          <w:bCs/>
          <w:rtl/>
        </w:rPr>
        <w:t xml:space="preserve"> </w:t>
      </w:r>
      <w:r w:rsidR="006D779D" w:rsidRPr="001B0A32">
        <w:rPr>
          <w:rStyle w:val="HebrewChar"/>
          <w:rFonts w:cs="FrankRuehl" w:hint="cs"/>
          <w:bCs/>
          <w:rtl/>
        </w:rPr>
        <w:t xml:space="preserve">כי זאת נפש חיה, כלומר נפש שיש בה חיות, כי יש נפש אין בה חיות, והיא נפש הצומחת, </w:t>
      </w:r>
      <w:r w:rsidR="006D779D">
        <w:rPr>
          <w:rStyle w:val="HebrewChar"/>
          <w:rtl/>
        </w:rPr>
        <w:t> </w:t>
      </w:r>
      <w:r w:rsidRPr="001B0A32">
        <w:rPr>
          <w:rStyle w:val="HebrewChar"/>
          <w:rFonts w:cs="FrankRuehl" w:hint="cs"/>
          <w:rtl/>
        </w:rPr>
        <w:t xml:space="preserve"> </w:t>
      </w:r>
      <w:r w:rsidR="006D779D" w:rsidRPr="001B0A32">
        <w:rPr>
          <w:rStyle w:val="HebrewChar"/>
          <w:rFonts w:cs="FrankRuehl" w:hint="cs"/>
          <w:rtl/>
        </w:rPr>
        <w:t>והזכירו רבותינו באילני התמרים תאוה, ואולי הוא כח בצמיחה לא יקרא נפש. (בראשית א כ)</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 xml:space="preserve">ובבראשית רבה אמרו, תוצא הארץ נפש חיה למינה, אמר רבי אלעזר נפש חיה זו רוחו של אדם הראשון. ולא יתכן שיאמר רבי אלעזר כי תוצא הארץ יתפרש בנפשו של אדם הראשון כלל, אלא שיתכוין למה שהזכרתי לומר כי יצירת האדם ברוחו הוא הנפש אשר בדם נעשה </w:t>
      </w:r>
      <w:r w:rsidR="006D779D" w:rsidRPr="001B0A32">
        <w:rPr>
          <w:rStyle w:val="HebrewChar"/>
          <w:rFonts w:cs="FrankRuehl" w:hint="cs"/>
          <w:rtl/>
        </w:rPr>
        <w:lastRenderedPageBreak/>
        <w:t>מן הארץ, כמאמר החיה והבהמה, כי כל נפשות התנועה נעשו יחד, ואחר כן ברא להם גופות, עשה תחלה גופי הבהמה והחיה, ואחר כן גוף האדם, ונתן בו הנפש הזו, ואחר כן נפח בו נשמה עליונית, כי הנפש הנפרדת אשר בו היא שנתייחד בה מאמר אחד אל האלקים אשר נתנה, כדכתיב "ויפח באפיו נשמת חיים". ודרך האמת בפסוק זה יוודע למשכיל בפסוק השני, ואפשר שנתכוין לו רבי אלעזר ודרש בתוצא הארץ ארץ החיים, שתוצא נפש חיה למינה לעולם עומדת, וכן מה שאמר "זכר ונקבה ברא אותם", כי היתה הבריאה מתחלה מזכר ונקבה ונשמתו כלולה בהם</w:t>
      </w:r>
      <w:r w:rsidRPr="001B0A32">
        <w:rPr>
          <w:rStyle w:val="HebrewChar"/>
          <w:rFonts w:cs="FrankRuehl" w:hint="cs"/>
          <w:rtl/>
        </w:rPr>
        <w:t>...</w:t>
      </w:r>
      <w:r w:rsidR="006D779D" w:rsidRPr="001B0A32">
        <w:rPr>
          <w:rStyle w:val="HebrewChar"/>
          <w:rFonts w:cs="FrankRuehl" w:hint="cs"/>
          <w:rtl/>
        </w:rPr>
        <w:t xml:space="preserve"> (שם שם כו)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וכל צבאם - </w:t>
      </w:r>
      <w:r w:rsidR="001B0A32" w:rsidRPr="001B0A32">
        <w:rPr>
          <w:rStyle w:val="HebrewChar"/>
          <w:rFonts w:cs="FrankRuehl" w:hint="cs"/>
          <w:rtl/>
        </w:rPr>
        <w:t>...</w:t>
      </w:r>
      <w:r w:rsidRPr="001B0A32">
        <w:rPr>
          <w:rStyle w:val="HebrewChar"/>
          <w:rFonts w:cs="FrankRuehl" w:hint="cs"/>
          <w:rtl/>
        </w:rPr>
        <w:t>והנה בכאן רמז על יצירת המלאכים במעשה בראשית, וכן נפשות האדם צבא השמים הנה. (שם ב 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נפש - בעבור היות המחשבה בנפש, והיא השוגגת, הזכיר כאן נפש. וטעם הקרבנות על הנפש השוגגת, מפני שכל העונות יולידו גנאי בנפש והם מום בה, ולא תזכה להקביל פני יוצרה רק בהיותה טהורה מכל חטא, ולולי זה היו טפשי העולם זוכין לבא לפניו, ולכן הנפש השוגגת תקריב קרבן שתזכה לקרבה אל האלקים אשר נתנה, ובעבור זה גם כן הזכיר "ונפש"</w:t>
      </w:r>
      <w:r w:rsidR="001B0A32" w:rsidRPr="001B0A32">
        <w:rPr>
          <w:rStyle w:val="HebrewChar"/>
          <w:rFonts w:cs="FrankRuehl" w:hint="cs"/>
          <w:rtl/>
        </w:rPr>
        <w:t>...</w:t>
      </w:r>
      <w:r w:rsidRPr="001B0A32">
        <w:rPr>
          <w:rStyle w:val="HebrewChar"/>
          <w:rFonts w:cs="FrankRuehl" w:hint="cs"/>
          <w:rtl/>
        </w:rPr>
        <w:t xml:space="preserve"> (ויקרא ד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אבל הכתובים לא יורו כן, שהם יאמרו תמיד בטעם האיסור, כי נפש כל בשר דמו בנפשו, "כי נפש הבשר בדם היא", והחזיר במשנה תורה, "רק חזק לבלתי אכול הדם כי הדם הוא הנפש, ולא תאכל הנפש עם הבשר". והראוי שנפרש בטעם איסורו, כי השם ברא כל הנבראים התחתונים לצורך האדם, כי הוא לבדו בהם מכיר את בוראו</w:t>
      </w:r>
      <w:r w:rsidRPr="001B0A32">
        <w:rPr>
          <w:rStyle w:val="HebrewChar"/>
          <w:rFonts w:cs="FrankRuehl" w:hint="cs"/>
          <w:rtl/>
        </w:rPr>
        <w:t>...</w:t>
      </w:r>
      <w:r w:rsidR="006D779D" w:rsidRPr="001B0A32">
        <w:rPr>
          <w:rStyle w:val="HebrewChar"/>
          <w:rFonts w:cs="FrankRuehl" w:hint="cs"/>
          <w:rtl/>
        </w:rPr>
        <w:t xml:space="preserve"> וכאשר היה המבול שניצולו בזכותו של נח, והקריב מהם קרבן והיה לרצון, התיר להם השחיטה, כמו שאמר "כל רמש אשר הוא חי לכם יהיה לאכלה, כירק עשב נתתי לכם את כל", כי היותם בעבור האדם. והנה התיר גופם אשר הוא חי בעבור האדם שיהיה להנאתו ולצרכו של אדם, ושתהיה הנפש שבהם לכפרה לאדם בקרבים לפניו יתברך, לא שיאכלוהו, כי אין להבעל נפש שיאכל נפש, כי הנפשות כולן לא-ל הנה, כנפש האדם וכנפש הבהמה לו הנה</w:t>
      </w:r>
      <w:r w:rsidRPr="001B0A32">
        <w:rPr>
          <w:rStyle w:val="HebrewChar"/>
          <w:rFonts w:cs="FrankRuehl" w:hint="cs"/>
          <w:rtl/>
        </w:rPr>
        <w:t>...</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ועל הדרך שיראוהו חוקרי היונים, מן השכל </w:t>
      </w:r>
      <w:r w:rsidRPr="001B0A32">
        <w:rPr>
          <w:rStyle w:val="HebrewChar"/>
          <w:rFonts w:cs="FrankRuehl" w:hint="cs"/>
          <w:rtl/>
        </w:rPr>
        <w:lastRenderedPageBreak/>
        <w:t>הפועל התנוצץ זיו וזוהר צח מאד ובהיר, וממנו יצא נצוץ נפש הבהמה, והנה היא נפש גמורה בצד מן הפנים, ולכך יש בה דעת לברוח מן הנזק וללכת אחרי הנאות לה, והיכר ברגילים ואהבה להם, כאהבת הכלבים לבעליהן</w:t>
      </w:r>
      <w:r w:rsidR="001B0A32" w:rsidRPr="001B0A32">
        <w:rPr>
          <w:rStyle w:val="HebrewChar"/>
          <w:rFonts w:cs="FrankRuehl" w:hint="cs"/>
          <w:rtl/>
        </w:rPr>
        <w:t>...</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bCs/>
          <w:rtl/>
        </w:rPr>
        <w:t xml:space="preserve">מן הידוע עוד כי הנאכל ישוב בגוף האוכל והיו לבשר אחד, ואם יאכל אדם נפש כל בשר והוא יתחבר והיו לאחדים בלב, תהיה עובי וגסות בנפש האדם, ותשוב קרוב לטבע נפש הבהמות אשר בנאכל, </w:t>
      </w:r>
      <w:r>
        <w:rPr>
          <w:rStyle w:val="HebrewChar"/>
          <w:rtl/>
        </w:rPr>
        <w:t> </w:t>
      </w:r>
      <w:r w:rsidR="001B0A32" w:rsidRPr="001B0A32">
        <w:rPr>
          <w:rStyle w:val="HebrewChar"/>
          <w:rFonts w:cs="FrankRuehl" w:hint="cs"/>
          <w:rtl/>
        </w:rPr>
        <w:t xml:space="preserve"> </w:t>
      </w:r>
      <w:r w:rsidRPr="001B0A32">
        <w:rPr>
          <w:rStyle w:val="HebrewChar"/>
          <w:rFonts w:cs="FrankRuehl" w:hint="cs"/>
          <w:rtl/>
        </w:rPr>
        <w:t>כי הדם לא יצטרך עיכול כשאר הנאכלים, שישתנו בעכולים, ויתלה בו נפש האדם בדם בהמה, והכתוב אומר, "מי יודע רוח בני האדם העולה היא למעלה, ורוח הבהמה היורדת היא למטה לארץ", ולכך אמר כי נפש כל בשר בדם היא, כי לכל בשר באדם ובבהמה נפש בדם, ואין ראוי לערב הנפש הנכרתת בנפש הקיימת</w:t>
      </w:r>
      <w:r w:rsidR="001B0A32" w:rsidRPr="001B0A32">
        <w:rPr>
          <w:rStyle w:val="HebrewChar"/>
          <w:rFonts w:cs="FrankRuehl" w:hint="cs"/>
          <w:rtl/>
        </w:rPr>
        <w:t>...</w:t>
      </w:r>
      <w:r w:rsidRPr="001B0A32">
        <w:rPr>
          <w:rStyle w:val="HebrewChar"/>
          <w:rFonts w:cs="FrankRuehl" w:hint="cs"/>
          <w:rtl/>
        </w:rPr>
        <w:t xml:space="preserve"> ואני חמלתי על נפש האדם ונתתיו להם על המזבח שתהיה נפש הבהמה מכפרת על נפשו</w:t>
      </w:r>
      <w:r w:rsidR="001B0A32" w:rsidRPr="001B0A32">
        <w:rPr>
          <w:rStyle w:val="HebrewChar"/>
          <w:rFonts w:cs="FrankRuehl" w:hint="cs"/>
          <w:rtl/>
        </w:rPr>
        <w:t>...</w:t>
      </w:r>
      <w:r w:rsidRPr="001B0A32">
        <w:rPr>
          <w:rStyle w:val="HebrewChar"/>
          <w:rFonts w:cs="FrankRuehl" w:hint="cs"/>
          <w:rtl/>
        </w:rPr>
        <w:t xml:space="preserve"> (ויקרא יז יא)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אם יש את נפשכם - רצונכם. (בראשית כג 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בשמרם עקב - אף שתשתוקק הנפש המשכלת לחכמה בלי גמול מטבעה, כהנפש המתאוה למאכל, עוד יותר תתאוה מפני גמול עולם הבא</w:t>
      </w:r>
      <w:r w:rsidR="001B0A32" w:rsidRPr="001B0A32">
        <w:rPr>
          <w:rStyle w:val="HebrewChar"/>
          <w:rFonts w:cs="FrankRuehl" w:hint="cs"/>
          <w:rtl/>
        </w:rPr>
        <w:t>...</w:t>
      </w:r>
      <w:r w:rsidRPr="001B0A32">
        <w:rPr>
          <w:rStyle w:val="HebrewChar"/>
          <w:rFonts w:cs="FrankRuehl" w:hint="cs"/>
          <w:rtl/>
        </w:rPr>
        <w:t xml:space="preserve"> (תהלים יט יב)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נפשי אשא - דרך תחנה או מנחה, או לקוות לטובך וחסדך, או מפקיד נפשו בלילה ישנה ועיפה, ובבקר חוזרת חדשה. (שם כה 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נפש החיים - ולא המשכלת, שלא תשכון בקבר. (שם צד יז)</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הכוזרי: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ותשוב נפש האדם השלם והשכל ההוא הפועל דבר אחד (לדעת הפילוסופיה), ולא יחוש לכליון גופו ואבריו, מפני ששב הוא ואותו דבר אחד, ונחה נפשו בחיים, מפני ששב בכת הרמס ואסקלביוס וסקראט ואפלטון ואריסטו</w:t>
      </w:r>
      <w:r w:rsidRPr="001B0A32">
        <w:rPr>
          <w:rStyle w:val="HebrewChar"/>
          <w:rFonts w:cs="FrankRuehl" w:hint="cs"/>
          <w:rtl/>
        </w:rPr>
        <w:t>...</w:t>
      </w:r>
      <w:r w:rsidR="006D779D" w:rsidRPr="001B0A32">
        <w:rPr>
          <w:rStyle w:val="HebrewChar"/>
          <w:rFonts w:cs="FrankRuehl" w:hint="cs"/>
          <w:rtl/>
        </w:rPr>
        <w:t xml:space="preserve"> (מאמר א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 xml:space="preserve">ואיך לא נרוממהו מהגשמות, ואנחנו מרוממים קצת מבריאותיו מהגשמות, כנפש המדברת אשר היא האדם באמת, כי אשר ידבר עמנו ממשה וישכיל וינהיג איננו לשונו ולא לבו ולא מוחו, </w:t>
      </w:r>
      <w:r w:rsidR="006D779D" w:rsidRPr="001B0A32">
        <w:rPr>
          <w:rStyle w:val="HebrewChar"/>
          <w:rFonts w:cs="FrankRuehl" w:hint="cs"/>
          <w:rtl/>
        </w:rPr>
        <w:lastRenderedPageBreak/>
        <w:t xml:space="preserve">אך אלה כלים למשה, </w:t>
      </w:r>
      <w:r w:rsidR="006D779D">
        <w:rPr>
          <w:rStyle w:val="HebrewChar"/>
          <w:rtl/>
        </w:rPr>
        <w:t> </w:t>
      </w:r>
      <w:r w:rsidRPr="001B0A32">
        <w:rPr>
          <w:rStyle w:val="HebrewChar"/>
          <w:rFonts w:cs="FrankRuehl" w:hint="cs"/>
          <w:bCs/>
          <w:rtl/>
        </w:rPr>
        <w:t xml:space="preserve"> </w:t>
      </w:r>
      <w:r w:rsidR="006D779D" w:rsidRPr="001B0A32">
        <w:rPr>
          <w:rStyle w:val="HebrewChar"/>
          <w:rFonts w:cs="FrankRuehl" w:hint="cs"/>
          <w:bCs/>
          <w:rtl/>
        </w:rPr>
        <w:t xml:space="preserve">ומשה נפש מדברת מכרת, איננה גשם ואיננה נגבלת במקום, ולא יצר ממנה מקום, ולא תצר היא מהכלל בה צורות כל הברואים, ואנחנו מתארים אותה בתארים מלאכותיים-רוחניים, </w:t>
      </w:r>
      <w:r w:rsidR="006D779D">
        <w:rPr>
          <w:rStyle w:val="HebrewChar"/>
          <w:rtl/>
        </w:rPr>
        <w:t> </w:t>
      </w:r>
      <w:r w:rsidRPr="001B0A32">
        <w:rPr>
          <w:rStyle w:val="HebrewChar"/>
          <w:rFonts w:cs="FrankRuehl" w:hint="cs"/>
          <w:rtl/>
        </w:rPr>
        <w:t xml:space="preserve"> </w:t>
      </w:r>
      <w:r w:rsidR="006D779D" w:rsidRPr="001B0A32">
        <w:rPr>
          <w:rStyle w:val="HebrewChar"/>
          <w:rFonts w:cs="FrankRuehl" w:hint="cs"/>
          <w:rtl/>
        </w:rPr>
        <w:t>כל שכן בורא הכל יתברך</w:t>
      </w:r>
      <w:r w:rsidRPr="001B0A32">
        <w:rPr>
          <w:rStyle w:val="HebrewChar"/>
          <w:rFonts w:cs="FrankRuehl" w:hint="cs"/>
          <w:rtl/>
        </w:rPr>
        <w:t>...</w:t>
      </w:r>
      <w:r w:rsidR="006D779D" w:rsidRPr="001B0A32">
        <w:rPr>
          <w:rStyle w:val="HebrewChar"/>
          <w:rFonts w:cs="FrankRuehl" w:hint="cs"/>
          <w:rtl/>
        </w:rPr>
        <w:t xml:space="preserve"> (שם פט)</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ואשר נראה מנפש האדם, כי היא יראה בהמצא המפחידות מורגשות, מה שאינה יראה כאשר יסופר לה עליהם, כאשר היא אוהבת הצורה היפה הנמצאת, מה שאינה אוהבת כשיסופר עליה. ואל תאמין למתחכם, שיאמר כי מחשבתו מתחברת על סדר, עד שיגיע אל כל הענינים הצריכים באלקות בשכלו בלבד, מבלתי שיסמוך אל מורגש, בראות דמיון ממלות או מכתב או מצורות נראות או מתדמות</w:t>
      </w:r>
      <w:r w:rsidRPr="001B0A32">
        <w:rPr>
          <w:rStyle w:val="HebrewChar"/>
          <w:rFonts w:cs="FrankRuehl" w:hint="cs"/>
          <w:rtl/>
        </w:rPr>
        <w:t>...</w:t>
      </w:r>
      <w:r w:rsidR="006D779D" w:rsidRPr="001B0A32">
        <w:rPr>
          <w:rStyle w:val="HebrewChar"/>
          <w:rFonts w:cs="FrankRuehl" w:hint="cs"/>
          <w:rtl/>
        </w:rPr>
        <w:t xml:space="preserve"> (מאמר ד 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החבר, ומי לנו בנפש סובלת שאיננה נפתית לדעות העוברות עליה מדעות הטבעיים והאצטגנינים ובעל הטלסמאות והמכשפים ואנשי הקדמות והפילוסופים וזולתם, ולא יגיע אל האמונה עד שיעבור על דעות רבות מהאפיקורסים, והחיים קצרים והמלאכה מרובה</w:t>
      </w:r>
      <w:r w:rsidR="001B0A32" w:rsidRPr="001B0A32">
        <w:rPr>
          <w:rStyle w:val="HebrewChar"/>
          <w:rFonts w:cs="FrankRuehl" w:hint="cs"/>
          <w:rtl/>
        </w:rPr>
        <w:t>...</w:t>
      </w:r>
      <w:r w:rsidRPr="001B0A32">
        <w:rPr>
          <w:rStyle w:val="HebrewChar"/>
          <w:rFonts w:cs="FrankRuehl" w:hint="cs"/>
          <w:rtl/>
        </w:rPr>
        <w:t xml:space="preserve"> (מאמר ה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והיה כל אשר לו הכחות האלה לגדול ולהולדה וקבול המזון, לא ינוע התנועה המקומית, הוא אשר ינהיגהו הטבע על דברי הפילוסופים, ועל האמת שהבורא יתברך ינהיגם בתכונה מהתכונות, קרא אותה התכונה ההיא אם תחפוץ טבע, או נפש או כח. וכאשר דק המזג יותר ונזדמן להראות בו החכמה האלקית יותר, היה ראוי לתוספת צורה זולתי הכחות הטבעים, עד שיגיע אל מזונותיו מרחוק, ויהיו כל אבריו קשורים לא ינועו כי אם בחפצו, ויהיה יותר מושל בחלקיו מן הצמח, אשר לא יכול להסתר ממה שיזיקהו</w:t>
      </w:r>
      <w:r w:rsidRPr="001B0A32">
        <w:rPr>
          <w:rStyle w:val="HebrewChar"/>
          <w:rFonts w:cs="FrankRuehl" w:hint="cs"/>
          <w:rtl/>
        </w:rPr>
        <w:t>...</w:t>
      </w:r>
      <w:r w:rsidR="006D779D" w:rsidRPr="001B0A32">
        <w:rPr>
          <w:rStyle w:val="HebrewChar"/>
          <w:rFonts w:cs="FrankRuehl" w:hint="cs"/>
          <w:rtl/>
        </w:rPr>
        <w:t xml:space="preserve"> והיה החי בעל האברים המניעים אותו במקום, ונקראת הצורה הנתונה לו יתירה על הטבע נפש. והשתנו הנפשות שנוי גדול כפי התגבר הטבעים הארבע, עם כוון החכם יתברך לכל חי וחי לצורך כל העולם אליו</w:t>
      </w:r>
      <w:r w:rsidRPr="001B0A32">
        <w:rPr>
          <w:rStyle w:val="HebrewChar"/>
          <w:rFonts w:cs="FrankRuehl" w:hint="cs"/>
          <w:rtl/>
        </w:rPr>
        <w:t>...</w:t>
      </w:r>
      <w:r w:rsidR="006D779D" w:rsidRPr="001B0A32">
        <w:rPr>
          <w:rStyle w:val="HebrewChar"/>
          <w:rFonts w:cs="FrankRuehl" w:hint="cs"/>
          <w:rtl/>
        </w:rPr>
        <w:t xml:space="preserve"> והיה מן הדין שתהיינה הנפשות שונות זו מזו, והיה בדין שיהיו כלי כל נפש ראויים לה, וינתן לאריה כלי הטרף בשינים והצפרנים עם הגבורה, וינתן לאיל כלי המנוסה על המורך, וכל </w:t>
      </w:r>
      <w:r w:rsidR="006D779D" w:rsidRPr="001B0A32">
        <w:rPr>
          <w:rStyle w:val="HebrewChar"/>
          <w:rFonts w:cs="FrankRuehl" w:hint="cs"/>
          <w:rtl/>
        </w:rPr>
        <w:lastRenderedPageBreak/>
        <w:t>נפש תכסוף להשתמש בכחותיה כאשר הוכנו לה. ולא נשתוו הטבעים במאומה מן החי הבהמי, ואיננו נכסף לקבול צורה יתירה על הנפש החיונית, אבל נשתוו באדם ונכספו לצורה יתירה, ואין כילות אצל הענין האלקי, ואצל עליו צורה יתירה נקראת השכל ההיולני הנפעל. (שם 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החבר, תתבאר מציאות הנפש בתנועות והרגשות לחיים, שונות מן התנועות היסודיות, ונקראת סבתן נפש או כח נפשי, ויתחלקו הכחות הנפשיים אל שלשה חלקים, והם: מה שהשתתף בו החי עם הצמח, והוא הכח הצמחי, ומה שהשתתף בו האדם עם שאר החיים, והוא הכח החיוני, ומה שנתייחד בו האדם ויקרא הכח הדברי. ויתבאר ענין הנפש הכללית הסוגית בבחינת הפעולות שהן מחמת הצורות המגיעות בחומר, לא מחמת החומר מצד שהוא חומר, כי הסכין לא יחתוך מצד שהוא גוף, אבל מצד שיש לו צורת הסכין, וכן החי לא ירגיש וינוע מצד שהוא גוף, אך מצד שיש לו צורת החיות, והיא הנקראת נפש. ונקראו אלו הצורות שלמויות, כי בהן ישלמו תכונות הדברים. והנפש שלמות, ויש שלמות ראשונה ושלמות שניה</w:t>
      </w:r>
      <w:r w:rsidR="001B0A32" w:rsidRPr="001B0A32">
        <w:rPr>
          <w:rStyle w:val="HebrewChar"/>
          <w:rFonts w:cs="FrankRuehl" w:hint="cs"/>
          <w:rtl/>
        </w:rPr>
        <w:t>...</w:t>
      </w:r>
      <w:r w:rsidRPr="001B0A32">
        <w:rPr>
          <w:rStyle w:val="HebrewChar"/>
          <w:rFonts w:cs="FrankRuehl" w:hint="cs"/>
          <w:rtl/>
        </w:rPr>
        <w:t xml:space="preserve"> והנפש שלמות לגשם טבעי, והגשם טבעי אם כליי ואם בלתי כליי, כלומר שישלמו פעולותיו בכלים או בלעדי כלים. והנפש שלמות לגשם טבעיי כליי בעל חיות בכח, רוצה לומר, מוצא הפעולות החיוניות בכח והמוכן להן, ויתבאר שהנפש אינה הווה מהתמזג יסודות הגוף, לפי שהדבר המתחדש מהתמזג נפרדים, אם שיגבר בו אחד מהנפרדים או יותר מאחד, וישארו האחדים על צורותם, הנה תהיה הצורה המגעת כפי זה, ואם שינוצחו הנפרדים עד שלא ישאר אחד על צורתו, ותחודש מזה צורה מאמצעיותם. והנפש אינה ממין דבר מנפרדי הגוף, אם כן אינה אלא צורה מחוץ, כפתוח האבן הזכה אשר איננה ממין צורות המים והעפר.</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תחלת הכחות הכח הזן, והוא כהתחלה, והמוליד כתכלית, והמגדל כאמצע, הקושר בין ההתחלה והתכלית. ולמוליד ראשית וקדימה, ואם יראה מתאחר, הנה הוא ימשול ראשונה על החומר</w:t>
      </w:r>
      <w:r w:rsidR="001B0A32" w:rsidRPr="001B0A32">
        <w:rPr>
          <w:rStyle w:val="HebrewChar"/>
          <w:rFonts w:cs="FrankRuehl" w:hint="cs"/>
          <w:rtl/>
        </w:rPr>
        <w:t>...</w:t>
      </w:r>
      <w:r w:rsidRPr="001B0A32">
        <w:rPr>
          <w:rStyle w:val="HebrewChar"/>
          <w:rFonts w:cs="FrankRuehl" w:hint="cs"/>
          <w:rtl/>
        </w:rPr>
        <w:t xml:space="preserve"> והמדבר בהיפך זה נתנה לו התנועה לתקן הנפש המדברת המשכלת הזוכרת</w:t>
      </w:r>
      <w:r w:rsidR="001B0A32" w:rsidRPr="001B0A32">
        <w:rPr>
          <w:rStyle w:val="HebrewChar"/>
          <w:rFonts w:cs="FrankRuehl" w:hint="cs"/>
          <w:rtl/>
        </w:rPr>
        <w:t>...</w:t>
      </w:r>
      <w:r w:rsidRPr="001B0A32">
        <w:rPr>
          <w:rStyle w:val="HebrewChar"/>
          <w:rFonts w:cs="FrankRuehl" w:hint="cs"/>
          <w:rtl/>
        </w:rPr>
        <w:t xml:space="preserve"> והנפש המדברת </w:t>
      </w:r>
      <w:r w:rsidRPr="001B0A32">
        <w:rPr>
          <w:rStyle w:val="HebrewChar"/>
          <w:rFonts w:cs="FrankRuehl" w:hint="cs"/>
          <w:rtl/>
        </w:rPr>
        <w:lastRenderedPageBreak/>
        <w:t>כשהיא מקבילה אל החכמות נקראת פעולתה שכל עיוני, וכאשר היא מקבילה לגבור הכחות הבהמיים נקראת פעולתה הנהגה, ונקראת שכל מעשי</w:t>
      </w:r>
      <w:r w:rsidR="001B0A32" w:rsidRPr="001B0A32">
        <w:rPr>
          <w:rStyle w:val="HebrewChar"/>
          <w:rFonts w:cs="FrankRuehl" w:hint="cs"/>
          <w:rtl/>
        </w:rPr>
        <w:t>...</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וממופתי עצמיות הנפש, שהיא איננה גשם ולא מקרה, ושהיא צורת הגשם, לא תתחלק בעצמותה כהתחלק הגשם, ולא במקרה כהחלק המקרה בהחלק נושאו, כי המראה והריח והטעם והחמימות והקרירות כבר יתחלקו בהחלק נושאם, ואם לא יתחלקו בעצמותם, והצורה השכלית איננה כי אם המושכל, והמושכל מהאדם דרך משל לא יקבל החלוקה</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bCs/>
          <w:rtl/>
        </w:rPr>
        <w:t xml:space="preserve">ומן הראיות על הפרד הנפש מהגוף ושאיננה צריכה אליו, כי הכחות הגשמיים יחלשו במושגיהם החזקים, כעין אצל השמש, והאוזן אצל הקול החזק בהפסד כליהם, והנפש המדברת אינה כך, אבל תתחזק כל אשר תשיג מדע חזק ממנה. ומזה כי הזוקן ישיג הגוף ולא ישיג הנפש, אבל יתחזק אחר החמשים שנה, והגוף בירידה. </w:t>
      </w:r>
      <w:r>
        <w:rPr>
          <w:rStyle w:val="HebrewChar"/>
          <w:rtl/>
        </w:rPr>
        <w:t> </w:t>
      </w:r>
      <w:r w:rsidR="001B0A32" w:rsidRPr="001B0A32">
        <w:rPr>
          <w:rStyle w:val="HebrewChar"/>
          <w:rFonts w:cs="FrankRuehl" w:hint="cs"/>
          <w:rtl/>
        </w:rPr>
        <w:t xml:space="preserve"> </w:t>
      </w:r>
      <w:r w:rsidRPr="001B0A32">
        <w:rPr>
          <w:rStyle w:val="HebrewChar"/>
          <w:rFonts w:cs="FrankRuehl" w:hint="cs"/>
          <w:rtl/>
        </w:rPr>
        <w:t>ומזה שפעולות הגוף בעלות תכלית, ופעולות הנפש בלתי בעלות תכלית, כי הצורות ההנדסיות והמספריות והמשפטיות בלתי בעלות תכלית. והראיה על מציאות עצם שכלי נבדל מהגשמים, יעמוד לנפש מעמד האור לראות, ושהנפש כשנבדלה מהגשמים תתאחד בו, הוא שהנפש אין מדעיה הווים לה בנסיון, כי מה שיהיה בנסיון אין גוזרים עליו גוזר גמור</w:t>
      </w:r>
      <w:r w:rsidR="001B0A32" w:rsidRPr="001B0A32">
        <w:rPr>
          <w:rStyle w:val="HebrewChar"/>
          <w:rFonts w:cs="FrankRuehl" w:hint="cs"/>
          <w:rtl/>
        </w:rPr>
        <w:t>...</w:t>
      </w:r>
      <w:r w:rsidRPr="001B0A32">
        <w:rPr>
          <w:rStyle w:val="HebrewChar"/>
          <w:rFonts w:cs="FrankRuehl" w:hint="cs"/>
          <w:rtl/>
        </w:rPr>
        <w:t xml:space="preserve"> ואם כן הוא מאצילות אלקית תדבק בנפש המדברת והאצילות הזאת מה שלא בו זאת הצורה הכללית השכלית לא יתכן שתפתחהו הנפש המדברת, וכל מה שבו צורה שכלית בעצמותו הנה הוא עצם בלתי מתגשם, אם כן האצילות הזאת עצם שכלי בלתי מתגשם עומד בעצמותו. וציור הנפש לצורה שלמות לה, ותהיה לה בה ההתדבקות בעצם הזה השכלי, אבל תעתיקה מההתדבקות ההיא טרדת הגוף. הנה לא התאמתה ההתדבקות התמימה אלא במיאוס וגיעול כל כחות הגוף, כי אין מונע לה מההתדבקות בו זולת הגוף</w:t>
      </w:r>
      <w:r w:rsidR="001B0A32" w:rsidRPr="001B0A32">
        <w:rPr>
          <w:rStyle w:val="HebrewChar"/>
          <w:rFonts w:cs="FrankRuehl" w:hint="cs"/>
          <w:rtl/>
        </w:rPr>
        <w:t>...</w:t>
      </w:r>
      <w:r w:rsidRPr="001B0A32">
        <w:rPr>
          <w:rStyle w:val="HebrewChar"/>
          <w:rFonts w:cs="FrankRuehl" w:hint="cs"/>
          <w:rtl/>
        </w:rPr>
        <w:t xml:space="preserve"> (שם יב)</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 xml:space="preserve">ומי לנו באמיתת מה שהביאונו בשהנפש עצם שכלי, לא יוגבל במקום ולא תשיגהו הויה ולא הפסד, ובמה תוכר נפשי מן נפשך או מן השכל הפועל, ושאר העלות והעלה הראשונה, עוד איך </w:t>
      </w:r>
      <w:r w:rsidR="006D779D" w:rsidRPr="001B0A32">
        <w:rPr>
          <w:rStyle w:val="HebrewChar"/>
          <w:rFonts w:cs="FrankRuehl" w:hint="cs"/>
          <w:rtl/>
        </w:rPr>
        <w:lastRenderedPageBreak/>
        <w:t>לא יתאחדו נפש אריסטו ונפש אפלטון, וידע כל אחד מהם דעת חברו והאמנתו וסתירו</w:t>
      </w:r>
      <w:r w:rsidRPr="001B0A32">
        <w:rPr>
          <w:rStyle w:val="HebrewChar"/>
          <w:rFonts w:cs="FrankRuehl" w:hint="cs"/>
          <w:szCs w:val="20"/>
          <w:rtl/>
        </w:rPr>
        <w:t>?</w:t>
      </w:r>
      <w:r w:rsidR="006D779D" w:rsidRPr="001B0A32">
        <w:rPr>
          <w:rStyle w:val="HebrewChar"/>
          <w:rFonts w:cs="FrankRuehl" w:hint="cs"/>
          <w:rtl/>
        </w:rPr>
        <w:t xml:space="preserve"> </w:t>
      </w:r>
      <w:r w:rsidRPr="001B0A32">
        <w:rPr>
          <w:rStyle w:val="HebrewChar"/>
          <w:rFonts w:cs="FrankRuehl" w:hint="cs"/>
          <w:rtl/>
        </w:rPr>
        <w:t>...</w:t>
      </w:r>
      <w:r w:rsidR="006D779D" w:rsidRPr="001B0A32">
        <w:rPr>
          <w:rStyle w:val="HebrewChar"/>
          <w:rFonts w:cs="FrankRuehl" w:hint="cs"/>
          <w:rtl/>
        </w:rPr>
        <w:t>ואיזהו הגבול מהמדע שתשוב בו נפש האדם נבדלת מן הגוף בלתי אובדת</w:t>
      </w:r>
      <w:r w:rsidRPr="001B0A32">
        <w:rPr>
          <w:rStyle w:val="HebrewChar"/>
          <w:rFonts w:cs="FrankRuehl" w:hint="cs"/>
          <w:szCs w:val="20"/>
          <w:rtl/>
        </w:rPr>
        <w:t>?</w:t>
      </w:r>
      <w:r w:rsidR="006D779D" w:rsidRPr="001B0A32">
        <w:rPr>
          <w:rStyle w:val="HebrewChar"/>
          <w:rFonts w:cs="FrankRuehl" w:hint="cs"/>
          <w:rtl/>
        </w:rPr>
        <w:t xml:space="preserve"> </w:t>
      </w:r>
      <w:r w:rsidRPr="001B0A32">
        <w:rPr>
          <w:rStyle w:val="HebrewChar"/>
          <w:rFonts w:cs="FrankRuehl" w:hint="cs"/>
          <w:rtl/>
        </w:rPr>
        <w:t>...</w:t>
      </w:r>
      <w:r w:rsidR="006D779D" w:rsidRPr="001B0A32">
        <w:rPr>
          <w:rStyle w:val="HebrewChar"/>
          <w:rFonts w:cs="FrankRuehl" w:hint="cs"/>
          <w:rtl/>
        </w:rPr>
        <w:t>ואם היה מספיק הקצת, הנה כל נפש מדברת נבדלת, לפי שהמושכלות הראשונים תקועים בה, ואם היה אמנם תפרד הנפש בציור העשרה מאמרים, ומה שלמעלה מהם מהתחלות התבונה</w:t>
      </w:r>
      <w:r w:rsidRPr="001B0A32">
        <w:rPr>
          <w:rStyle w:val="HebrewChar"/>
          <w:rFonts w:cs="FrankRuehl" w:hint="cs"/>
          <w:rtl/>
        </w:rPr>
        <w:t>...</w:t>
      </w:r>
      <w:r w:rsidR="006D779D" w:rsidRPr="001B0A32">
        <w:rPr>
          <w:rStyle w:val="HebrewChar"/>
          <w:rFonts w:cs="FrankRuehl" w:hint="cs"/>
          <w:rtl/>
        </w:rPr>
        <w:t xml:space="preserve"> (שם יד)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משנה תורה: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bCs/>
          <w:rtl/>
        </w:rPr>
        <w:t xml:space="preserve">נפש כל בשר היא צורתו שנתן לה הא-ל, והדעת היתרה המצויה בנפשו של אדם היא צורת האדם השלם בדעתו, ועל צורה זו נאמר בתורה, "נעשה אדם בצלמנו כדמותנו", כלומר, שתהיה לו צורה היודעת ומשגת הדעות שאין להם גולם, </w:t>
      </w:r>
      <w:r>
        <w:rPr>
          <w:rStyle w:val="HebrewChar"/>
          <w:rtl/>
        </w:rPr>
        <w:t> </w:t>
      </w:r>
      <w:r w:rsidR="001B0A32" w:rsidRPr="001B0A32">
        <w:rPr>
          <w:rStyle w:val="HebrewChar"/>
          <w:rFonts w:cs="FrankRuehl" w:hint="cs"/>
          <w:rtl/>
        </w:rPr>
        <w:t xml:space="preserve"> </w:t>
      </w:r>
      <w:r w:rsidRPr="001B0A32">
        <w:rPr>
          <w:rStyle w:val="HebrewChar"/>
          <w:rFonts w:cs="FrankRuehl" w:hint="cs"/>
          <w:rtl/>
        </w:rPr>
        <w:t>כמו המלאכים שהם צורה בלא גולם, עד שידמה להם. ואינו אומר על צורה זו הניכרת לעינים שהיא הפה והחוטם והלסתות ושאר רושם הגוף, שזו תואר שמה, ואינה הנפש המצויה לכל נפש חיה, שבה אוכל ושותה ומוליד ומרגיש ומהרהר, אלא הדעה שהיא צורת הנפש, ובצורת הנפש הכתוב מדבר "בצלמנו כדמותנו". ופעמים רבות תקרא זאת הצורה נפש ורוח, ולפיכך צריך להזהר בשמותן שלא יטעה אדם בהן, וכל שם ושם ילמד מענינו.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אין צורת הנפש הזאת מחוברת מן היסודות, כדי שתפרד להם, ואינה מכח הנשמה עד שתהא צריכה לנשמה, כמו שהנשמה צריכה לגוף, אלא מאת ה' מן השמים היא, לפיכך כשיפרד הגולם שהוא מחובר מן היסודות, ותאבד הנשמה מפני שאינה מצויה אלא עם הגוף, וצריכה לגוף בכל מעשיה, לא תכרת הצורה ההיא, לפי שאינה צריכה לנשמה במעשיה, אלא יודעת ומשגת הדעות הפרודות מן הגולמים, ויודעת בורא הכל ועומדת לעולם ולעולמי עולמים, הוא שאמר שלמה בחכמתו, "וישוב העפר על הארץ כשהיה, והרוח תשוב אל האלקים אשר נתנה". (יסודי התורה פרק ד ח וט)</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הטובה הצפונה לצדיקים היא חיי העולם הבא, והיא החיים שאין מות עמהן, והטובה שאין עמה רעה</w:t>
      </w:r>
      <w:r w:rsidR="001B0A32" w:rsidRPr="001B0A32">
        <w:rPr>
          <w:rStyle w:val="HebrewChar"/>
          <w:rFonts w:cs="FrankRuehl" w:hint="cs"/>
          <w:rtl/>
        </w:rPr>
        <w:t>...</w:t>
      </w:r>
      <w:r w:rsidRPr="001B0A32">
        <w:rPr>
          <w:rStyle w:val="HebrewChar"/>
          <w:rFonts w:cs="FrankRuehl" w:hint="cs"/>
          <w:rtl/>
        </w:rPr>
        <w:t xml:space="preserve"> ופרעון הרשעים הוא שלא יזכו לחיים אלו אלא יכרתו וימותו, וכל מי שאינו זוכה לחיים אלו הוא המת שאינו חי לעולם, אלא </w:t>
      </w:r>
      <w:r w:rsidRPr="001B0A32">
        <w:rPr>
          <w:rStyle w:val="HebrewChar"/>
          <w:rFonts w:cs="FrankRuehl" w:hint="cs"/>
          <w:rtl/>
        </w:rPr>
        <w:lastRenderedPageBreak/>
        <w:t>נכרת ברשעו ואבד כבהמה, וזהו כרת הכתובה בתורה, שנאמר "הכרת תכרת הנפש ההיא". מפי השמועה למדו הכרת בעולם הזה, תכרת לעולם הבא, כלומר שאותה נפש שפירשה מן הגוף בעולם הזה, אינה זוכה לחיי העולם הבא, אלא גם מן העולם הבא נכרתת</w:t>
      </w:r>
      <w:r w:rsidR="001B0A32" w:rsidRPr="001B0A32">
        <w:rPr>
          <w:rStyle w:val="HebrewChar"/>
          <w:rFonts w:cs="FrankRuehl" w:hint="cs"/>
          <w:rtl/>
        </w:rPr>
        <w:t>...</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כל נפש האמורה בענין זה, אינה הנשמה הצריכה לגוף, אלא צורת הנפש שהיא הדעה שהשיגה מהבורא כפי כחה, והשיגה הדעות הנפרדות ושאר המעשים, והיא הצורה שביארנו ענינה בפרק רביעי מהלכות יסודי התורה, היא הנקראת נפש בענין זה. חיים אלו, לפי שאין עמהם מות, שאין המות אלא ממאורעות הגוף, ואין שם גוף, נקראו צרור החיים, שנאמר "והיתה נפש אדוני צרורה בצרור החיים"</w:t>
      </w:r>
      <w:r w:rsidR="001B0A32" w:rsidRPr="001B0A32">
        <w:rPr>
          <w:rStyle w:val="HebrewChar"/>
          <w:rFonts w:cs="FrankRuehl" w:hint="cs"/>
          <w:rtl/>
        </w:rPr>
        <w:t>...</w:t>
      </w:r>
      <w:r w:rsidRPr="001B0A32">
        <w:rPr>
          <w:rStyle w:val="HebrewChar"/>
          <w:rFonts w:cs="FrankRuehl" w:hint="cs"/>
          <w:rtl/>
        </w:rPr>
        <w:t xml:space="preserve"> (תשובה פרק ח א וג)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שמונה פרקים לרמב"ם: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דע, שנפש האדם אחת, ויש לה פעולות רבות חלוקות, יקראון קצת הפעולות ההן נפשות, ויחשוב בעבור זה שיש לאדם נפשות רבות כמו שחשבו הרופאים, עד ששם ראש הרופאים פתיחת ספרו שנפשות שלש, הטבעית, וחיונית ונפשית. ופעמים שתקראנה כחות וחלקים עד שיאמר חלקי הנפש, וזה השם יעשוהו הפילוסופים הרבה פעמים, ואינם רוצים באמרם חלקי שהיא מתחלקת כהחלק הגופים, אבל הם מונים פעולותיה החלוקות, שהן לכל הנפש כחלקים לכל המחובר מהחלקים ההם.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ואתה יודע, שתקון המדות היא רפואת הנפש וכחותיה, וכמו שהרופא אשר ירפא הגופים צריך שידע תחלה הגוף אשר ירפאהו כולו וחלקיו מה הם, רצוני לומר, גוף האדם, וצריך שידע איזה דברים יחלוהו וישמור מהם, ואיזה דברים יבריאוהו ויכוון אליהם, כן רופא הנפש הרוצה לתקן מדות האדם צריך שידע הנפש וכחותיה בכללה וחלקיה, ומה יחלה אותה ומה יבריאה. ומפני זה אומר, שחלקי הנפש הם חמשה, הזן, והוא נקרא צומח, המרגיש, המדמה, המתעורר והשכלי. וכבר הקדמנו בזה הפרק, שדברינו אינם רק בנפש האדם, כי כח המזון שיזון בו האדם אינו ככח המזון שיזון בו הסוס והחמור, כי האדם ניזון בחלק הזן מן הנפש האנושית, </w:t>
      </w:r>
      <w:r w:rsidRPr="001B0A32">
        <w:rPr>
          <w:rStyle w:val="HebrewChar"/>
          <w:rFonts w:cs="FrankRuehl" w:hint="cs"/>
          <w:rtl/>
        </w:rPr>
        <w:lastRenderedPageBreak/>
        <w:t>והחמור ניזון בחלק הזן מן הנפש החמורית</w:t>
      </w:r>
      <w:r w:rsidR="001B0A32" w:rsidRPr="001B0A32">
        <w:rPr>
          <w:rStyle w:val="HebrewChar"/>
          <w:rFonts w:cs="FrankRuehl" w:hint="cs"/>
          <w:rtl/>
        </w:rPr>
        <w:t>...</w:t>
      </w:r>
      <w:r w:rsidRPr="001B0A32">
        <w:rPr>
          <w:rStyle w:val="HebrewChar"/>
          <w:rFonts w:cs="FrankRuehl" w:hint="cs"/>
          <w:rtl/>
        </w:rPr>
        <w:t xml:space="preserve"> לא שהענין בכולם אחד בעצמו</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ואשוב אל כוונתי בחלקי הנפש. ואומר, החלק הזן, ממנו הכח המושך, המחזיק, המעכל, הדוחה למותרות, המגדל, המוליד בדומה, והמבדיל הליחות עד שיפריש מה שצריך להזון בו ומה שצריך לדחותו</w:t>
      </w:r>
      <w:r w:rsidR="001B0A32" w:rsidRPr="001B0A32">
        <w:rPr>
          <w:rStyle w:val="HebrewChar"/>
          <w:rFonts w:cs="FrankRuehl" w:hint="cs"/>
          <w:rtl/>
        </w:rPr>
        <w:t>...</w:t>
      </w:r>
      <w:r w:rsidRPr="001B0A32">
        <w:rPr>
          <w:rStyle w:val="HebrewChar"/>
          <w:rFonts w:cs="FrankRuehl" w:hint="cs"/>
          <w:rtl/>
        </w:rPr>
        <w:t xml:space="preserve"> והחלק המרגיש, ממנו הכחות ההם המפורסמים אצל ההמון, הראות, השמע, הטעם, הריח והמשוש, והוא נמצא בכל שטח הגוף</w:t>
      </w:r>
      <w:r w:rsidR="001B0A32" w:rsidRPr="001B0A32">
        <w:rPr>
          <w:rStyle w:val="HebrewChar"/>
          <w:rFonts w:cs="FrankRuehl" w:hint="cs"/>
          <w:rtl/>
        </w:rPr>
        <w:t>...</w:t>
      </w:r>
      <w:r w:rsidRPr="001B0A32">
        <w:rPr>
          <w:rStyle w:val="HebrewChar"/>
          <w:rFonts w:cs="FrankRuehl" w:hint="cs"/>
          <w:rtl/>
        </w:rPr>
        <w:t xml:space="preserve"> והחלק המדמה הוא הכח אשר יזכור רשום רשומים המוחשים אחר העלמם מקרבת החושים אשר השיגום, וירכיב קצתם אל קצתם, ויפריד קצתם מקצתם, ולזה ירכיב זה הכח מן הענינים אשר השיגום, לענינים שלא השיגם כלל, ואי אפשר להשיגם, כמו שידמה האדם ספינת ברזל רצה באויר</w:t>
      </w:r>
      <w:r w:rsidR="001B0A32" w:rsidRPr="001B0A32">
        <w:rPr>
          <w:rStyle w:val="HebrewChar"/>
          <w:rFonts w:cs="FrankRuehl" w:hint="cs"/>
          <w:rtl/>
        </w:rPr>
        <w:t>...</w:t>
      </w:r>
      <w:r w:rsidRPr="001B0A32">
        <w:rPr>
          <w:rStyle w:val="HebrewChar"/>
          <w:rFonts w:cs="FrankRuehl" w:hint="cs"/>
          <w:rtl/>
        </w:rPr>
        <w:t xml:space="preserve"> והחלק המתעורר הוא הכח, אשר בו ישתוקק האדם לדבר אחד או ימאסהו, ומזה הכח יבא אל פעולות בקשת הדבר והבריחה ממנו, ובחירת דבר אחד או התרחק ממנו, הכעס והרצון, הפחד והגבורה, האכזריות ורחמנות, אהבה ושנאה, והרבה מאלה המקרים הנפשיים, וכל זה הכח כל אברי הגוף</w:t>
      </w:r>
      <w:r w:rsidR="001B0A32" w:rsidRPr="001B0A32">
        <w:rPr>
          <w:rStyle w:val="HebrewChar"/>
          <w:rFonts w:cs="FrankRuehl" w:hint="cs"/>
          <w:rtl/>
        </w:rPr>
        <w:t>...</w:t>
      </w:r>
      <w:r w:rsidRPr="001B0A32">
        <w:rPr>
          <w:rStyle w:val="HebrewChar"/>
          <w:rFonts w:cs="FrankRuehl" w:hint="cs"/>
          <w:rtl/>
        </w:rPr>
        <w:t xml:space="preserve"> והחלק השכלי, הוא הכח הנמצא באדם אשר בו ישכיל, בו תהיה ההשתכלות, בו יקנה החכמות ובו יבדיל בין המגונה והנאה מן הפעולות</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ודע שזאת הנפש האחת אשר קדם ספור כחותיה וחלקיה היא כחומר, והשכל לה צורה, וכשלא הגיעה לה צורה יהיה כאילו מציאות ההכנה שבה לקבל הצורה ההיא לבטלה, וכאילו היא מציאות הבל, הוא אומרו, (משלי י"ט) "גם בלא דעת נפש לא טוב". אבל הדברים על הצורה והחומר, השכלי והדעות, כמה הם ואיך יגיעו, אין זה מקומם. (פרק 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דע שהעבירות והמצות התוריות אמנם תמצאנה בשני חלקים מחלקי הנפש, והוא החלק המרגיש והחלק המתעורר לבד, ובשני אלו החלקים תהיינה כל העבירות והמצוות, אמנם החלק הזן והחלק המדמה אין מצוה בו ולא עבירה, שאין דעת ובחירה לאחד משניהם, וגם אין בהם מעשה כלל, ולא יוכל האדם בדעתו לבטל מעשיהם או למעטם מפעולה אחת</w:t>
      </w:r>
      <w:r w:rsidR="001B0A32" w:rsidRPr="001B0A32">
        <w:rPr>
          <w:rStyle w:val="HebrewChar"/>
          <w:rFonts w:cs="FrankRuehl" w:hint="cs"/>
          <w:rtl/>
        </w:rPr>
        <w:t>...</w:t>
      </w:r>
      <w:r w:rsidRPr="001B0A32">
        <w:rPr>
          <w:rStyle w:val="HebrewChar"/>
          <w:rFonts w:cs="FrankRuehl" w:hint="cs"/>
          <w:rtl/>
        </w:rPr>
        <w:t xml:space="preserve"> (פרק ב)</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אמרו הקדמונים, כי יש לנפש בריאות וחולי, </w:t>
      </w:r>
      <w:r w:rsidRPr="001B0A32">
        <w:rPr>
          <w:rStyle w:val="HebrewChar"/>
          <w:rFonts w:cs="FrankRuehl" w:hint="cs"/>
          <w:rtl/>
        </w:rPr>
        <w:lastRenderedPageBreak/>
        <w:t>כמו שיש לגוף בריאות וחולי. ובריאות הנפש היא, שתהיה תכונתה ותכונת חלקיה תכונות שתעשה בה תדיר הטובות והפעולות הנאותות. וחוליה הוא, שתהיה תכונתה ותכונת חלקיה תכונות שתעשה בה תדיר הרעות והפעולות המגונות. ואמנם בריאות הגוף וחליו מלאכת הרפואות תחקור עליהם, וכמו שחולי הגוף ידמו להפסד הרגשותיהם במה שהוא מר שהוא מתוק ובמה שהוא מתוק שהוא מר</w:t>
      </w:r>
      <w:r w:rsidR="001B0A32" w:rsidRPr="001B0A32">
        <w:rPr>
          <w:rStyle w:val="HebrewChar"/>
          <w:rFonts w:cs="FrankRuehl" w:hint="cs"/>
          <w:rtl/>
        </w:rPr>
        <w:t>...</w:t>
      </w:r>
      <w:r w:rsidRPr="001B0A32">
        <w:rPr>
          <w:rStyle w:val="HebrewChar"/>
          <w:rFonts w:cs="FrankRuehl" w:hint="cs"/>
          <w:rtl/>
        </w:rPr>
        <w:t xml:space="preserve"> כן חולי הנפשות, רצוני לומר, הרעים ובעלי המדות הרעות ידמו במה שהוא רע שהוא טוב, ובמה שהוא טוב שהוא רע</w:t>
      </w:r>
      <w:r w:rsidR="001B0A32" w:rsidRPr="001B0A32">
        <w:rPr>
          <w:rStyle w:val="HebrewChar"/>
          <w:rFonts w:cs="FrankRuehl" w:hint="cs"/>
          <w:rtl/>
        </w:rPr>
        <w:t>...</w:t>
      </w:r>
      <w:r w:rsidRPr="001B0A32">
        <w:rPr>
          <w:rStyle w:val="HebrewChar"/>
          <w:rFonts w:cs="FrankRuehl" w:hint="cs"/>
          <w:rtl/>
        </w:rPr>
        <w:t xml:space="preserve"> כן חולי הנפשות צריך להם שישאלו החכמים שהם רופאי הנפשות ויזהירום מן הרעות ההן אשר יחושו בהן שהן טובות, וירפאו אותם במלאכה אשר ירפאו בה מדות הנפש. אמנם חולי הנפשות אשר לא ירגישו בחלים וידמו בו שהוא בריאות, או ירגישו בו ולא יתרפאו, אחריתם למה שיהיה אחרית החולה כשימשוך אחר הנאותיו ולא יתרפא, שהוא ימות בלי ספק</w:t>
      </w:r>
      <w:r w:rsidR="001B0A32" w:rsidRPr="001B0A32">
        <w:rPr>
          <w:rStyle w:val="HebrewChar"/>
          <w:rFonts w:cs="FrankRuehl" w:hint="cs"/>
          <w:rtl/>
        </w:rPr>
        <w:t>...</w:t>
      </w:r>
      <w:r w:rsidRPr="001B0A32">
        <w:rPr>
          <w:rStyle w:val="HebrewChar"/>
          <w:rFonts w:cs="FrankRuehl" w:hint="cs"/>
          <w:rtl/>
        </w:rPr>
        <w:t xml:space="preserve"> (פרק ג)</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bCs/>
          <w:rtl/>
        </w:rPr>
        <w:t>רפואת חולי הנפש: המעשים הטובים הם המעשים השוים, הממוצעים בין שני קצוות ששניהם רעים, האחד מהם תוספת, והשני חסרון. מעלות המדות הן תכונות נפשיות וקנינים ממוצעים בין שתי תכונות רעות</w:t>
      </w:r>
      <w:r w:rsidR="001B0A32" w:rsidRPr="001B0A32">
        <w:rPr>
          <w:rStyle w:val="HebrewChar"/>
          <w:rFonts w:cs="FrankRuehl" w:hint="cs"/>
          <w:bCs/>
          <w:rtl/>
        </w:rPr>
        <w:t>...</w:t>
      </w:r>
      <w:r w:rsidRPr="001B0A32">
        <w:rPr>
          <w:rStyle w:val="HebrewChar"/>
          <w:rFonts w:cs="FrankRuehl" w:hint="cs"/>
          <w:bCs/>
          <w:rtl/>
        </w:rPr>
        <w:t xml:space="preserve"> </w:t>
      </w:r>
      <w:r>
        <w:rPr>
          <w:rStyle w:val="HebrewChar"/>
          <w:rtl/>
        </w:rPr>
        <w:t> </w:t>
      </w:r>
      <w:r w:rsidR="001B0A32" w:rsidRPr="001B0A32">
        <w:rPr>
          <w:rStyle w:val="HebrewChar"/>
          <w:rFonts w:cs="FrankRuehl" w:hint="cs"/>
          <w:rtl/>
        </w:rPr>
        <w:t xml:space="preserve"> </w:t>
      </w:r>
      <w:r w:rsidRPr="001B0A32">
        <w:rPr>
          <w:rStyle w:val="HebrewChar"/>
          <w:rFonts w:cs="FrankRuehl" w:hint="cs"/>
          <w:rtl/>
        </w:rPr>
        <w:t>והרבה פעמים יטעו בני אדם באלו הפעולות ויחשבו אחד מהקצוות טוב ומעלה ממעלות הנפש, ופעמים יחשבו הקצה הראשון טוב, כמו שיחשבו המסירה לסכנות מעלה, ויקראו המוסרים עצמם לסכנה גבורים</w:t>
      </w:r>
      <w:r w:rsidR="001B0A32" w:rsidRPr="001B0A32">
        <w:rPr>
          <w:rStyle w:val="HebrewChar"/>
          <w:rFonts w:cs="FrankRuehl" w:hint="cs"/>
          <w:rtl/>
        </w:rPr>
        <w:t>...</w:t>
      </w:r>
      <w:r w:rsidRPr="001B0A32">
        <w:rPr>
          <w:rStyle w:val="HebrewChar"/>
          <w:rFonts w:cs="FrankRuehl" w:hint="cs"/>
          <w:rtl/>
        </w:rPr>
        <w:t xml:space="preserve"> ופעמים יחשבו הקצה האחרון שהוא טוב, ויאמר על פחות הנפש שהוא סבלן, ועל העצל שהוא שמח בחלקו</w:t>
      </w:r>
      <w:r w:rsidR="001B0A32" w:rsidRPr="001B0A32">
        <w:rPr>
          <w:rStyle w:val="HebrewChar"/>
          <w:rFonts w:cs="FrankRuehl" w:hint="cs"/>
          <w:rtl/>
        </w:rPr>
        <w:t>...</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ואמנם ישובח באמת הממוצע, ואליו צריך האדם שיכוון וישקול פעולותיו כולן תמיד עד שתתמצענה. דע שאלו המעלות והפחיתויות אשר למדות לא תגיענה ולא תתישבנה בנפש רק בכפל הפעולות הבאות מן המדה ההיא פעמים רבות ובזמן ארוך והרגילו בהן</w:t>
      </w:r>
      <w:r w:rsidR="001B0A32" w:rsidRPr="001B0A32">
        <w:rPr>
          <w:rStyle w:val="HebrewChar"/>
          <w:rFonts w:cs="FrankRuehl" w:hint="cs"/>
          <w:rtl/>
        </w:rPr>
        <w:t>...</w:t>
      </w:r>
      <w:r w:rsidRPr="001B0A32">
        <w:rPr>
          <w:rStyle w:val="HebrewChar"/>
          <w:rFonts w:cs="FrankRuehl" w:hint="cs"/>
          <w:rtl/>
        </w:rPr>
        <w:t xml:space="preserve"> כמו שהגוף כשיצא משויו, נראה על איזה צד נטה ויצא, ונעמוד כנגדו בהפוכו עד שישוב על השווי</w:t>
      </w:r>
      <w:r w:rsidR="001B0A32" w:rsidRPr="001B0A32">
        <w:rPr>
          <w:rStyle w:val="HebrewChar"/>
          <w:rFonts w:cs="FrankRuehl" w:hint="cs"/>
          <w:rtl/>
        </w:rPr>
        <w:t>...</w:t>
      </w:r>
      <w:r w:rsidRPr="001B0A32">
        <w:rPr>
          <w:rStyle w:val="HebrewChar"/>
          <w:rFonts w:cs="FrankRuehl" w:hint="cs"/>
          <w:rtl/>
        </w:rPr>
        <w:t xml:space="preserve"> כן נעשה במדות בשוה</w:t>
      </w:r>
      <w:r w:rsidR="001B0A32" w:rsidRPr="001B0A32">
        <w:rPr>
          <w:rStyle w:val="HebrewChar"/>
          <w:rFonts w:cs="FrankRuehl" w:hint="cs"/>
          <w:rtl/>
        </w:rPr>
        <w:t>...</w:t>
      </w:r>
      <w:r w:rsidRPr="001B0A32">
        <w:rPr>
          <w:rStyle w:val="HebrewChar"/>
          <w:rFonts w:cs="FrankRuehl" w:hint="cs"/>
          <w:rtl/>
        </w:rPr>
        <w:t xml:space="preserve"> (פרק ד וראה שם עוד, וערך אדם-מדות)</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מורה נבוכים:</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נפש שם משותף, הוא שם הנפש החיה הכוללת לכל מרגיש אשר בו נפש חיה, והא גם כן שם הדם, "לא תאכל הנפש עם הבשר", והוא גם כן שם הנפש המדברת, כלומר צורת האדם, "חי ה' אשר עשה לנו את הנפש הזאת", והוא שם הדבר הנשאר מן האדם אחר המות, "והיתה נפש אדוני צרורה בצרור החיים", והוא שם הרצון, "לאסור שריו בנפשו", כלומר ברצונו, וכמוהו "אל תתנני בנפש צרי", כלומר אל תסגירני ברצונם</w:t>
      </w:r>
      <w:r w:rsidR="001B0A32" w:rsidRPr="001B0A32">
        <w:rPr>
          <w:rStyle w:val="HebrewChar"/>
          <w:rFonts w:cs="FrankRuehl" w:hint="cs"/>
          <w:rtl/>
        </w:rPr>
        <w:t>...</w:t>
      </w:r>
      <w:r w:rsidRPr="001B0A32">
        <w:rPr>
          <w:rStyle w:val="HebrewChar"/>
          <w:rFonts w:cs="FrankRuehl" w:hint="cs"/>
          <w:rtl/>
        </w:rPr>
        <w:t xml:space="preserve">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וכן כל זכר נפש שבא מיוחס אליו יתעלה הוא בענין הרצון, </w:t>
      </w:r>
      <w:r>
        <w:rPr>
          <w:rStyle w:val="HebrewChar"/>
          <w:rtl/>
        </w:rPr>
        <w:t> </w:t>
      </w:r>
      <w:r w:rsidR="001B0A32" w:rsidRPr="001B0A32">
        <w:rPr>
          <w:rStyle w:val="HebrewChar"/>
          <w:rFonts w:cs="FrankRuehl" w:hint="cs"/>
          <w:rtl/>
        </w:rPr>
        <w:t xml:space="preserve"> </w:t>
      </w:r>
      <w:r w:rsidRPr="001B0A32">
        <w:rPr>
          <w:rStyle w:val="HebrewChar"/>
          <w:rFonts w:cs="FrankRuehl" w:hint="cs"/>
          <w:rtl/>
        </w:rPr>
        <w:t>כמו שקדם לנו, באמרו, "כאשר בלבבי ובנפשי יעשה", כלומר ברצוני ובדעתי, ולפי זה הענין יהיה פירוש "ותקצר נפשו בעמל ישראל", פסק רצונו מענות ישראל, וזה הפסוק לא תרגמו יונתן בן עוזיאל כלל, שהוא הבינו לפי הענין הראשון, ופגשו ממנו הפעלות ונמנע לפרשו. אמנם בשיובן מזה הענין האחרון יהיה הפירוש מבואר מאד, שהמאמר קדם שהשגחתו יתעלה הניחה אותם עד שמתו, וצעקו לבקש תשועה ולא הושיעם, וכשהפליגו בתשובה ועצם דלותם וגבר האויב עליהם, רחמם ופסק רצונו מהתמיד עמלם ודלותם ודעהו שהוא מופלג</w:t>
      </w:r>
      <w:r w:rsidR="001B0A32" w:rsidRPr="001B0A32">
        <w:rPr>
          <w:rStyle w:val="HebrewChar"/>
          <w:rFonts w:cs="FrankRuehl" w:hint="cs"/>
          <w:rtl/>
        </w:rPr>
        <w:t>...</w:t>
      </w:r>
      <w:r w:rsidRPr="001B0A32">
        <w:rPr>
          <w:rStyle w:val="HebrewChar"/>
          <w:rFonts w:cs="FrankRuehl" w:hint="cs"/>
          <w:rtl/>
        </w:rPr>
        <w:t xml:space="preserve"> (חלק א פרק מא)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יונה: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ודע כי נפש הרשע אשר כל תאותה לחפצי הגוף בחייו, ונפרדת תאותה מעבודת הבורא ונבדלת משרשיה, תרד במותו למטה לארץ אל מקום תאותה, ותהי תולדתה כטבע העפר לרדת ולא לעלות, אבל יעלוה למרום לדין ולמשפט ולראות איך החליפה מרום בשאול כאשר יעלו את האבן על ידי כף הקלע. ואחרי עלותה למרום תרד בטבעה למטה לארץ, כאשר האבן חוזרת ונופלת לארץ אחר הזריקה, שנאמר (ש"א כ"ה) "והיתה נפש אדוני צרורה בצרור החיים את ה' אלקיך, ואת נפש אויביך יקלענה בתוך כף הקלע". ואמרו רז"ל (קהלת רבה ג' כ"ז) אחת נשמתם של צדיקים, ואחת נשמתם של רשעים עולות למעלה ונדונות שם, ונשמותיהם של צדיקים זוכות בדין וגנוזות תחת כסא הכבוד, ונשמותיהם של רשעים חוזרות ויורדות וטורפות לארץ</w:t>
      </w:r>
      <w:r w:rsidR="001B0A32" w:rsidRPr="001B0A32">
        <w:rPr>
          <w:rStyle w:val="HebrewChar"/>
          <w:rFonts w:cs="FrankRuehl" w:hint="cs"/>
          <w:rtl/>
        </w:rPr>
        <w:t>...</w:t>
      </w:r>
      <w:r w:rsidRPr="001B0A32">
        <w:rPr>
          <w:rStyle w:val="HebrewChar"/>
          <w:rFonts w:cs="FrankRuehl" w:hint="cs"/>
          <w:rtl/>
        </w:rPr>
        <w:t xml:space="preserve"> (שערי תשובה ב יח)</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6D779D" w:rsidRPr="001B0A32">
        <w:rPr>
          <w:rStyle w:val="HebrewChar"/>
          <w:rFonts w:cs="FrankRuehl" w:hint="cs"/>
          <w:rtl/>
        </w:rPr>
        <w:t>ועוד נאמר, (קהלת ג' כ"א) "מי יודע רוח בני האדם העולה היא למעלה, ורוח הבהמה היורדת היא למטה לארץ", פירוש, מי יכיר הצדיקים והרשעים בעולם הזה, כי יש רשעים אשר מעשיהם במחשך, ולא יכירו בהם בני אדם, ויש צדיקים שייראו שמים בסתר, כענין שנאמר "והצנע לכת", ויקרא לנפש הרשע נפש הבהמה, מפני שנמשכת אחר התאוה הגשמית כבהמה</w:t>
      </w:r>
      <w:r w:rsidRPr="001B0A32">
        <w:rPr>
          <w:rStyle w:val="HebrewChar"/>
          <w:rFonts w:cs="FrankRuehl" w:hint="cs"/>
          <w:rtl/>
        </w:rPr>
        <w:t>...</w:t>
      </w:r>
      <w:r w:rsidR="006D779D" w:rsidRPr="001B0A32">
        <w:rPr>
          <w:rStyle w:val="HebrewChar"/>
          <w:rFonts w:cs="FrankRuehl" w:hint="cs"/>
          <w:rtl/>
        </w:rPr>
        <w:t xml:space="preserve"> (שם יט)</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ונפש שפלה, מי שנפשו זכה וברה ואין מתאוה לדבר עבירה, שכן היה אברהם אבינו ע"ה שלא חפץ בתענוגים ובכל הנאות העולם כלל, ולא שלט עליו יצר הרע מעולם כי נפשו שפלה</w:t>
      </w:r>
      <w:r w:rsidR="001B0A32" w:rsidRPr="001B0A32">
        <w:rPr>
          <w:rStyle w:val="HebrewChar"/>
          <w:rFonts w:cs="FrankRuehl" w:hint="cs"/>
          <w:rtl/>
        </w:rPr>
        <w:t>...</w:t>
      </w:r>
      <w:r w:rsidRPr="001B0A32">
        <w:rPr>
          <w:rStyle w:val="HebrewChar"/>
          <w:rFonts w:cs="FrankRuehl" w:hint="cs"/>
          <w:rtl/>
        </w:rPr>
        <w:t xml:space="preserve"> (פרק ה כ)</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נפש כי תחטא - מלת נפש הוא חבור הנפש עם הגוף יחדיו, כי תמצא במעשה בראשית שכתוב (בראשית ב') "וייצר ה' אלקים את האדם עפר מן האדמה", וכשהתחברו שניהם, הגוף והנפש, קראם נפש, הוא שאמר "ויהי האדם לנפש חיה". כי מלת אדם הוא חבור הגוף והנפש, וכן מלת הנפש ענינה חבור הגוף והנפש, כי הזכות והחטא לשניהם ביחד</w:t>
      </w:r>
      <w:r w:rsidR="001B0A32" w:rsidRPr="001B0A32">
        <w:rPr>
          <w:rStyle w:val="HebrewChar"/>
          <w:rFonts w:cs="FrankRuehl" w:hint="cs"/>
          <w:rtl/>
        </w:rPr>
        <w:t>...</w:t>
      </w:r>
      <w:r w:rsidRPr="001B0A32">
        <w:rPr>
          <w:rStyle w:val="HebrewChar"/>
          <w:rFonts w:cs="FrankRuehl" w:hint="cs"/>
          <w:rtl/>
        </w:rPr>
        <w:t xml:space="preserve"> וזהו שכתוב, (ויקרא י"ז) "ונתתי פני בנפש האוכלת את הדם", ואנחנו רואים הגוף כי הוא האוכל והשותה וכל עניני שאר החושים. ואמר "בנפש האוכלת", וזהו ראיה כי חבור הגוף והנפש קורא הכתוב נפש</w:t>
      </w:r>
      <w:r w:rsidR="001B0A32" w:rsidRPr="001B0A32">
        <w:rPr>
          <w:rStyle w:val="HebrewChar"/>
          <w:rFonts w:cs="FrankRuehl" w:hint="cs"/>
          <w:rtl/>
        </w:rPr>
        <w:t>...</w:t>
      </w:r>
      <w:r w:rsidRPr="001B0A32">
        <w:rPr>
          <w:rStyle w:val="HebrewChar"/>
          <w:rFonts w:cs="FrankRuehl" w:hint="cs"/>
          <w:rtl/>
        </w:rPr>
        <w:t xml:space="preserve"> ואולם מצינו לפעמים הגוף לבדו נזכר בלשון נפש, והוא שכתוב (מ"א כ') "אולי יחיה את נפשך", וכן (במדבר כ"ג) "תמות נפשי מות ישרים", כי אין מיתה לנפש</w:t>
      </w:r>
      <w:r w:rsidR="001B0A32" w:rsidRPr="001B0A32">
        <w:rPr>
          <w:rStyle w:val="HebrewChar"/>
          <w:rFonts w:cs="FrankRuehl" w:hint="cs"/>
          <w:rtl/>
        </w:rPr>
        <w:t>...</w:t>
      </w:r>
      <w:r w:rsidRPr="001B0A32">
        <w:rPr>
          <w:rStyle w:val="HebrewChar"/>
          <w:rFonts w:cs="FrankRuehl" w:hint="cs"/>
          <w:rtl/>
        </w:rPr>
        <w:t xml:space="preserve"> (ויקרא ד 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החינוך:</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משרשי המצוה (תפילין):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לפי שהאדם בהיותו בעל חומר ימשך בהכרח אחר התאוות, כי כן טבע החומר לבקש כל הנאות אליו והערב, כסוס כפרד אין הבין, אם לא שהנפש שחננו הא-ל תמנענו לפי כחה מהחטא, </w:t>
      </w:r>
      <w:r>
        <w:rPr>
          <w:rStyle w:val="HebrewChar"/>
          <w:rtl/>
        </w:rPr>
        <w:t> </w:t>
      </w:r>
      <w:r w:rsidR="001B0A32" w:rsidRPr="001B0A32">
        <w:rPr>
          <w:rStyle w:val="HebrewChar"/>
          <w:rFonts w:cs="FrankRuehl" w:hint="cs"/>
          <w:rtl/>
        </w:rPr>
        <w:t xml:space="preserve"> </w:t>
      </w:r>
      <w:r w:rsidRPr="001B0A32">
        <w:rPr>
          <w:rStyle w:val="HebrewChar"/>
          <w:rFonts w:cs="FrankRuehl" w:hint="cs"/>
          <w:rtl/>
        </w:rPr>
        <w:t xml:space="preserve">ומאשר תשכן בגבולו, שהיא הארץ, ורחוקה מאד מגבולה שהוא השמים, לא תוכל לו, יגבר כחו עליה תמיד, לכן היא צריכה על כל פנים להרבה שומרים לשמרה משכנה הרע, פן יקום עליה </w:t>
      </w:r>
      <w:r w:rsidRPr="001B0A32">
        <w:rPr>
          <w:rStyle w:val="HebrewChar"/>
          <w:rFonts w:cs="FrankRuehl" w:hint="cs"/>
          <w:rtl/>
        </w:rPr>
        <w:lastRenderedPageBreak/>
        <w:t>ויהרגה, אחר היותה בגבולו ותחת ידו, ורצה המקום לזכותנו עם הקודש, וצונו להעמיד שומרים גבורים סביב לה, והם שנצטוינו לבל נפסיק מדברי תורה מפינו יומם ולילה, ושנתן ארבע ציציות</w:t>
      </w:r>
      <w:r w:rsidR="001B0A32" w:rsidRPr="001B0A32">
        <w:rPr>
          <w:rStyle w:val="HebrewChar"/>
          <w:rFonts w:cs="FrankRuehl" w:hint="cs"/>
          <w:rtl/>
        </w:rPr>
        <w:t>...</w:t>
      </w:r>
      <w:r w:rsidRPr="001B0A32">
        <w:rPr>
          <w:rStyle w:val="HebrewChar"/>
          <w:rFonts w:cs="FrankRuehl" w:hint="cs"/>
          <w:rtl/>
        </w:rPr>
        <w:t xml:space="preserve"> (ואתחנן מצוה תכא)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הרקאנטי: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וכוף אזנך לשמוע מה שאגלה לך שהעליתי ממדרש רות ולא אביא לשונם מפני האורך. אמרו בפסוק אך בשרו עליו יכאב ונפשו עליו תאבל, כי כח אחד מכחות הנפש הנקרא בשם נפש הבהמית נשארת עם הגוף בקברו כאשר היתה באמנה אתו, ומתאבל ובוכה על ארמונו והיכלו הנרקב ושב לעפר, כענין שאמרו רז"ל קשה רמה למת כמחט בבשר החי, ועל הכח הזה וגופו נאמר משל הסומא והפסח שהרכיבן זה על זה, ומזה הכח יש הודעה והשגה לגופי המתים כאשר מצינו בדברי רז"ל שהמתים מספרים בקבריהם זה לזה, אף כי אין הסיפור בשפה וחיתוך לשון. ומכאן תבין סוד אלהים ראיתי עולים מן הארץ, כי על הכח הזה נאמר השוכן על הגוף, כי הנפש שהיא בצרור החיים לא תפרד מזיו העליון בכחות הטומאה, רק על הכח הזה המתלבש ברוח הגוף שהיה בו</w:t>
      </w:r>
      <w:r w:rsidR="001B0A32" w:rsidRPr="001B0A32">
        <w:rPr>
          <w:rStyle w:val="HebrewChar"/>
          <w:rFonts w:cs="FrankRuehl" w:hint="cs"/>
          <w:rtl/>
        </w:rPr>
        <w:t>...</w:t>
      </w:r>
      <w:r w:rsidRPr="001B0A32">
        <w:rPr>
          <w:rStyle w:val="HebrewChar"/>
          <w:rFonts w:cs="FrankRuehl" w:hint="cs"/>
          <w:rtl/>
        </w:rPr>
        <w:t xml:space="preserve"> (וישב, ועיין שם עוד)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והענין הוא כי כבר רמזתי לך כי נפשותיהן של ישראל נאצלות ממקור הקדושה, זהו שנאמר קדש ישראל לה' ראשית תבואתה, וכתיב אני כברוש רענן ממני פריך נמצא, שהרמז בו על אצילות נפשותיהן של ישראל ממקור הקדושה, שנאמר קדש ישראל לה', ואמר בו רענן, כי מוציא תמיד פירותיו כענין ממזרח אביא זרעך, ועל כן קראם הקב"ה בנים</w:t>
      </w:r>
      <w:r w:rsidR="001B0A32" w:rsidRPr="001B0A32">
        <w:rPr>
          <w:rStyle w:val="HebrewChar"/>
          <w:rFonts w:cs="FrankRuehl" w:hint="cs"/>
          <w:rtl/>
        </w:rPr>
        <w:t>...</w:t>
      </w:r>
      <w:r w:rsidRPr="001B0A32">
        <w:rPr>
          <w:rStyle w:val="HebrewChar"/>
          <w:rFonts w:cs="FrankRuehl" w:hint="cs"/>
          <w:rtl/>
        </w:rPr>
        <w:t xml:space="preserve"> (תצא)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עקדה: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ואם הכרת התכלית חשובה כל כך, צריך לחקור על מהות האושר האנושי, אך מה יועיל כל זמן שנעלם מאתנו נושא ההצלחה הזאת, כי הגוף נכרת ולקברות יובל, והנפש מי יתן נדע מה היא. יש אומרים שהיא כח והכנה בגוף בלבד, הווה ומתחדשת עמו, ויש אומרים שהיא עצם נבדל מתחבר עמו. לדעת הראשונה הנפש גם נפסדת עם הגוף ואין יתרון לאדם מהבהמה, ולדעת ב' </w:t>
      </w:r>
      <w:r w:rsidRPr="001B0A32">
        <w:rPr>
          <w:rStyle w:val="HebrewChar"/>
          <w:rFonts w:cs="FrankRuehl" w:hint="cs"/>
          <w:rtl/>
        </w:rPr>
        <w:lastRenderedPageBreak/>
        <w:t>איך יעתק חומר נבדל אל החומר</w:t>
      </w:r>
      <w:r w:rsidR="001B0A32" w:rsidRPr="001B0A32">
        <w:rPr>
          <w:rStyle w:val="HebrewChar"/>
          <w:rFonts w:cs="FrankRuehl" w:hint="cs"/>
          <w:szCs w:val="20"/>
          <w:rtl/>
        </w:rPr>
        <w:t>?</w:t>
      </w:r>
      <w:r w:rsidRPr="001B0A32">
        <w:rPr>
          <w:rStyle w:val="HebrewChar"/>
          <w:rFonts w:cs="FrankRuehl" w:hint="cs"/>
          <w:rtl/>
        </w:rPr>
        <w:t xml:space="preserve"> ועוד, והא יש שם אוצרות נשמות שונות למספר האומות לפי האמונות, או הן מענין אחד בלתי מתחלף</w:t>
      </w:r>
      <w:r w:rsidR="001B0A32" w:rsidRPr="001B0A32">
        <w:rPr>
          <w:rStyle w:val="HebrewChar"/>
          <w:rFonts w:cs="FrankRuehl" w:hint="cs"/>
          <w:szCs w:val="20"/>
          <w:rtl/>
        </w:rPr>
        <w:t>?</w:t>
      </w:r>
      <w:r w:rsidRPr="001B0A32">
        <w:rPr>
          <w:rStyle w:val="HebrewChar"/>
          <w:rFonts w:cs="FrankRuehl" w:hint="cs"/>
          <w:rtl/>
        </w:rPr>
        <w:t xml:space="preserve"> ואם הם מענין אחד איך הסכימה חכמתו וצדקתו שיהיו אלו לחיי עולם ואלו לדראון</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צריך שנקבל בדעתנו כי הנפש האנושית הזאת היא הצורה הראשונה המתחדשת, והיא הנכבדת שבכל הצורות ההיולאניות, כמו שחמרו על המזג היותר שוה מכל החמרים, כמו שנמצא במציאות ובבעלי החיים מדרגות שונות בחומר וברוח, והצורה האנושית היא היותר שלמה וזריזה מכל בעלי החיים, שנמצא בטבעה טוב הבחינה להתרחק מן הרע והמזיק, ולהתקרב לטוב ולמועיל. ונוסף בה כח הרצון, כי האדם ימאס בטוב וערב מפני בריחתו מהרע או הנזק שימשך ממנו לעתיד, ולהיפך, וזה יקרא בחירה, שהיא רצון שכלי, מה שאינו בשום בעל חי. וכן תמצא בו סגולת המושכלות הראשונות ופקחות השכל מה שישתמש בו להשלים צרכיו</w:t>
      </w:r>
      <w:r w:rsidR="001B0A32" w:rsidRPr="001B0A32">
        <w:rPr>
          <w:rStyle w:val="HebrewChar"/>
          <w:rFonts w:cs="FrankRuehl" w:hint="cs"/>
          <w:rtl/>
        </w:rPr>
        <w:t>...</w:t>
      </w:r>
      <w:r w:rsidRPr="001B0A32">
        <w:rPr>
          <w:rStyle w:val="HebrewChar"/>
          <w:rFonts w:cs="FrankRuehl" w:hint="cs"/>
          <w:rtl/>
        </w:rPr>
        <w:t xml:space="preserve"> וזו הצורה המינית לכל מין האדם, והיא הכנה ושלמות ראשונה לקבל שלמויות אחרות עד שתושלם לגמרי, כי אחר כך ידרוש בעניני המציאות ותתרבה לו התשוקה לעלות במעלות המדע</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אחרי שהורגלה הנפש בשלמות זו, תעלה בפעולות למעלת החסידות, הזריזות והענוה, ובהפלגת העיון אל השגת האמתיות בנמצאים, מבלי עצלות או פתוי בהבלי העולם, לבא עד סוף מה שיכול, ותוסף לו תשוקה לגלוי הסודות העמוקים האלקיים הנשארים. ואז יוסיף ה' שנית ידו להשפיע על הנפש שפע בשיעור גדול מהראשון, ותהיה קורבתו לעילה הא' מופלגת עד שיעלה למעלת הנבואה ויחדש אותות ומופתים</w:t>
      </w:r>
      <w:r w:rsidR="001B0A32" w:rsidRPr="001B0A32">
        <w:rPr>
          <w:rStyle w:val="HebrewChar"/>
          <w:rFonts w:cs="FrankRuehl" w:hint="cs"/>
          <w:rtl/>
        </w:rPr>
        <w:t>...</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וכן אמרו רבותינו בעלי הקבלה שנתנו שמות נפש ורוח ונשמה, ואמרו,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שהנפש נמצאת עם האדם בתחלת ענינו, ובפקחו עיניו בדרכי התורה והמצוה יתגבר שכלו ותנח עליו הרוח, וכשיוסיף אומץ בזריזות ותשוקה לראות פני אלוקיו תבא בו הנשמה, </w:t>
      </w:r>
      <w:r>
        <w:rPr>
          <w:rStyle w:val="HebrewChar"/>
          <w:rtl/>
        </w:rPr>
        <w:t> </w:t>
      </w:r>
      <w:r w:rsidR="001B0A32" w:rsidRPr="001B0A32">
        <w:rPr>
          <w:rStyle w:val="HebrewChar"/>
          <w:rFonts w:cs="FrankRuehl" w:hint="cs"/>
          <w:rtl/>
        </w:rPr>
        <w:t xml:space="preserve"> </w:t>
      </w:r>
      <w:r w:rsidRPr="001B0A32">
        <w:rPr>
          <w:rStyle w:val="HebrewChar"/>
          <w:rFonts w:cs="FrankRuehl" w:hint="cs"/>
          <w:rtl/>
        </w:rPr>
        <w:t xml:space="preserve">ואולי המדרגות רוח הקודש ונבואה מקבילות לשתי אלו, שבהיותו במדרגת רוח יושפע עליו שפע להשיג מדעים רוחניים, לשיר תהילות ולהגיד עתידות, וקצת מחכמי ישראל </w:t>
      </w:r>
      <w:r w:rsidRPr="001B0A32">
        <w:rPr>
          <w:rStyle w:val="HebrewChar"/>
          <w:rFonts w:cs="FrankRuehl" w:hint="cs"/>
          <w:rtl/>
        </w:rPr>
        <w:lastRenderedPageBreak/>
        <w:t>השתמשו בכח זה</w:t>
      </w:r>
      <w:r w:rsidR="001B0A32" w:rsidRPr="001B0A32">
        <w:rPr>
          <w:rStyle w:val="HebrewChar"/>
          <w:rFonts w:cs="FrankRuehl" w:hint="cs"/>
          <w:rtl/>
        </w:rPr>
        <w:t>...</w:t>
      </w:r>
      <w:r w:rsidRPr="001B0A32">
        <w:rPr>
          <w:rStyle w:val="HebrewChar"/>
          <w:rFonts w:cs="FrankRuehl" w:hint="cs"/>
          <w:rtl/>
        </w:rPr>
        <w:t xml:space="preserve"> (בראשית ב ז)</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העקרים: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הנמצאים יחלקו חלוקה ראשונה לשני חלקים, אל נמצאים עומדים בעצמם, ואל נמצאים עומדים בזולתם. והעומדים בזולתם הם כמקרים העומדים בגשמים, והצורות שמציאותם בחמרים. והעומדים בעצמם ג' חלקים, החלק הראשון הגשמים, והוא היותר פחות שבהם, והחלק השני השכלים הנבדלים, שאין להם התלות בגשמים, והחלק השלישי הנפשות שהן חלק ממוצע בין שני אלו, כי הן נתלות בגשמים מין מה מן ההתלות, כי הן תקבלנה רושם והפעלות מן השכלים הנבדלים, שאין להם התלות בגשמים, והחלק השלישי הנפשות שהן חלק ממוצע בין שני אלו, כי הן נתלות בגשמים, מין מה מן ההתלות, כי הן תקבלנה רושם והפעלות מן השכלים הנבדלים, ותפעלנה ותעשינה רושם בגשמים, וכאלו הן ממוצעות במדרגה בין הגשמים והשכלים הנבדלים</w:t>
      </w:r>
      <w:r w:rsidR="001B0A32" w:rsidRPr="001B0A32">
        <w:rPr>
          <w:rStyle w:val="HebrewChar"/>
          <w:rFonts w:cs="FrankRuehl" w:hint="cs"/>
          <w:rtl/>
        </w:rPr>
        <w:t>...</w:t>
      </w:r>
      <w:r w:rsidRPr="001B0A32">
        <w:rPr>
          <w:rStyle w:val="HebrewChar"/>
          <w:rFonts w:cs="FrankRuehl" w:hint="cs"/>
          <w:rtl/>
        </w:rPr>
        <w:t xml:space="preserve"> (מאמר ב יא)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 xml:space="preserve">וכמו שנמצא בבעלי חיים ג' כחות נבדלים קצתם מקצתם, והם הנפש הזנה אשר בכבד, והנפש החיונית אשר בלב, והנפש המרגשת אשר במוח, ואלו הג' כחות או נפשות הם נבדלות זו מזו בפעולותיהם, כי הנפש הזנה אשר בכבד תדמה אל עולם ההויה וההפסד, לפי ששם יתהפך המזון מצורתו וישתנה אל צורת הדם, ותתחלף לנפש החיונית אשר בלב, והנפש החיונית אשר בלב תדמה אל עולם הגלגלים, כי כמו שבתנועות הגלגלים ימשך החיות אל כלל העולם התחתון, שהוא עולם השנויים וההויה וההפסד, ואם ינוח הגלגל כהרף עין מתנועתו יפסד העולם כפי המנהג הטבעי, כן בתנועות הלב, ימשך החיות אל כלל הגוף, ואם ינוח הלב מתנועתו לשעתו ימות הבעל חי, והנפש המרגשת אשר במוח תדמה אל עולם המלאכים, לפי שממנה יצאו כחות החושים החמשה, ושאר הכחות הנפשיות, כמצייר והמדמה, והכחות שאינם גשמיים ואינם מושגים בחוש אלא שהם מושגים מצד פעולותיהם, הנמשכות מהם, כמו שיושגו השכלים הנבדלים מצד פעולותיהם גם כן. וכמו שיש לשלשת הכחות הללו אשר בגוף </w:t>
      </w:r>
      <w:r w:rsidR="006D779D" w:rsidRPr="001B0A32">
        <w:rPr>
          <w:rStyle w:val="HebrewChar"/>
          <w:rFonts w:cs="FrankRuehl" w:hint="cs"/>
          <w:rtl/>
        </w:rPr>
        <w:lastRenderedPageBreak/>
        <w:t>הבעל חי כח אחד מאחד, נקרא הכח המנהיג הגוף, והוא מקשר כל חלקי הגוף וכחותיו קצתם בקצתם, נקרא אצל הרופאים טבע, כן יש בעולם בכללו כח אחד קושר כל חלקי המציאות וכחותיו קצתם בקצתם ומנהיג אותם. ואין דעתי עתה לדבר על הכח הדברי אשר באדם לבד, אשר בעבורו נקרא האדם עולם קטן, להיות בו כח שכלי משכיל ומוציא הדברים אשר בשכלו מן הכח אל הפועל כרצונו, כמו שיש לעולם התחלה שכלית המוציאה את כל הנמצאים בכחו הגדול וברצונו הפשוט, מה שאינו כן בשאר הבעלי חיים, שאין בהם כח פועל ברצון</w:t>
      </w:r>
      <w:r w:rsidRPr="001B0A32">
        <w:rPr>
          <w:rStyle w:val="HebrewChar"/>
          <w:rFonts w:cs="FrankRuehl" w:hint="cs"/>
          <w:rtl/>
        </w:rPr>
        <w:t>...</w:t>
      </w:r>
      <w:r w:rsidR="006D779D" w:rsidRPr="001B0A32">
        <w:rPr>
          <w:rStyle w:val="HebrewChar"/>
          <w:rFonts w:cs="FrankRuehl" w:hint="cs"/>
          <w:rtl/>
        </w:rPr>
        <w:t xml:space="preserve"> (מאמר ב פרק לא,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ואם כן בנפש האדם, שאי אפשר לנו מצד המחקר האנושי לעמוד על אמתתה, ולא נדע ממנה אלא שהיא דבר מושפע מהתחלה שכלית מובדלת מחומר, לא נוכל לדעת מצד מחקרנו הדברים המתנגדים או הנאותים אליה. ועל זה אמר חכם אחד, בני, דע נפשך ותדע בוראך, ואם כן איפוא במה יוודעו הפעולות המועילות אליה מצד המחקר האנושי, כדי שעל ידם תקנה הנפש שלמותה</w:t>
      </w:r>
      <w:r w:rsidRPr="001B0A32">
        <w:rPr>
          <w:rStyle w:val="HebrewChar"/>
          <w:rFonts w:cs="FrankRuehl" w:hint="cs"/>
          <w:szCs w:val="20"/>
          <w:rtl/>
        </w:rPr>
        <w:t>?</w:t>
      </w:r>
      <w:r w:rsidR="006D779D" w:rsidRPr="001B0A32">
        <w:rPr>
          <w:rStyle w:val="HebrewChar"/>
          <w:rFonts w:cs="FrankRuehl" w:hint="cs"/>
          <w:rtl/>
        </w:rPr>
        <w:t xml:space="preserve"> כי אין ספק שראוי שימצא זה המבחן בשורש היצירה האנושית</w:t>
      </w:r>
      <w:r w:rsidRPr="001B0A32">
        <w:rPr>
          <w:rStyle w:val="HebrewChar"/>
          <w:rFonts w:cs="FrankRuehl" w:hint="cs"/>
          <w:rtl/>
        </w:rPr>
        <w:t>...</w:t>
      </w:r>
      <w:r w:rsidR="006D779D" w:rsidRPr="001B0A32">
        <w:rPr>
          <w:rStyle w:val="HebrewChar"/>
          <w:rFonts w:cs="FrankRuehl" w:hint="cs"/>
          <w:rtl/>
        </w:rPr>
        <w:t xml:space="preserve"> ונאמר, כי אחר שאנחנו נמצא פעולות מוסכמות מכל האנשים שהם טובות, כהרחקת העוול ועשית היושר ודומיהם, ופעולות מוסכמות מכל האנשים היותם רעות</w:t>
      </w:r>
      <w:r w:rsidRPr="001B0A32">
        <w:rPr>
          <w:rStyle w:val="HebrewChar"/>
          <w:rFonts w:cs="FrankRuehl" w:hint="cs"/>
          <w:rtl/>
        </w:rPr>
        <w:t>...</w:t>
      </w:r>
      <w:r w:rsidR="006D779D" w:rsidRPr="001B0A32">
        <w:rPr>
          <w:rStyle w:val="HebrewChar"/>
          <w:rFonts w:cs="FrankRuehl" w:hint="cs"/>
          <w:rtl/>
        </w:rPr>
        <w:t xml:space="preserve"> ואנחנו נראה הנפש תשמח ותגיל בפעולות הטובות, ותדאג ותתעצב בפעולות הרעות, וכל דבר ישמח בדומה ויצטער בהיפך, הנה יראה שהנפש להיותה אלקית תגיל ותשמח בפעולות הטובות הדומות לטבעה, להיות כל הפעולות האלקיות טובות, ותתעצב בפעולות הרע, להיותן חוץ מטבעה ומתנגדות אליה</w:t>
      </w:r>
      <w:r w:rsidRPr="001B0A32">
        <w:rPr>
          <w:rStyle w:val="HebrewChar"/>
          <w:rFonts w:cs="FrankRuehl" w:hint="cs"/>
          <w:rtl/>
        </w:rPr>
        <w:t>...</w:t>
      </w:r>
      <w:r w:rsidR="006D779D" w:rsidRPr="001B0A32">
        <w:rPr>
          <w:rStyle w:val="HebrewChar"/>
          <w:rFonts w:cs="FrankRuehl" w:hint="cs"/>
          <w:rtl/>
        </w:rPr>
        <w:t xml:space="preserve"> כי אפילו הרשע, שהוא כוסף ותאב תמיד אל הרע</w:t>
      </w:r>
      <w:r w:rsidRPr="001B0A32">
        <w:rPr>
          <w:rStyle w:val="HebrewChar"/>
          <w:rFonts w:cs="FrankRuehl" w:hint="cs"/>
          <w:rtl/>
        </w:rPr>
        <w:t>...</w:t>
      </w:r>
      <w:r w:rsidR="006D779D" w:rsidRPr="001B0A32">
        <w:rPr>
          <w:rStyle w:val="HebrewChar"/>
          <w:rFonts w:cs="FrankRuehl" w:hint="cs"/>
          <w:rtl/>
        </w:rPr>
        <w:t xml:space="preserve"> הנה יהיה זה קודם העבירה, מצד תקיפת היצר שהוא מלבב אותו לעשות, אבל אחר שעשה העבירה ונחה ושקטה תקיפת היצר, הנה נפשו תתחזק ותתעצב ותדאג על הפועל הרע שעשה</w:t>
      </w:r>
      <w:r w:rsidRPr="001B0A32">
        <w:rPr>
          <w:rStyle w:val="HebrewChar"/>
          <w:rFonts w:cs="FrankRuehl" w:hint="cs"/>
          <w:rtl/>
        </w:rPr>
        <w:t>...</w:t>
      </w:r>
      <w:r w:rsidR="006D779D" w:rsidRPr="001B0A32">
        <w:rPr>
          <w:rStyle w:val="HebrewChar"/>
          <w:rFonts w:cs="FrankRuehl" w:hint="cs"/>
          <w:rtl/>
        </w:rPr>
        <w:t xml:space="preserve"> (מאמר ג פרק 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 xml:space="preserve">ונראה כי התחלפות האהבה בג' הזמנים ימשך להתחלפות ממשלת כחות הנפש על האדם, כי בזמן הנערות ובשני העליה תגבר הנפש המתאוה על האדם, ולזה ימשך אחר התענוגים, ובזמן </w:t>
      </w:r>
      <w:r w:rsidR="006D779D" w:rsidRPr="001B0A32">
        <w:rPr>
          <w:rStyle w:val="HebrewChar"/>
          <w:rFonts w:cs="FrankRuehl" w:hint="cs"/>
          <w:rtl/>
        </w:rPr>
        <w:lastRenderedPageBreak/>
        <w:t>הבחרות ובשני העמידה, שתגבר עליו הנפש החיונית אשר ממנה הכח המתעורר וזולתו מן הכחות, ימשך אחר השררה והנצוח ואהבת הממון והתועלת המדומה, ובשני הזקנה לפי שתחלש התאוה ושאר הכחות מלרדוף אחר השררה והנצוח, יגבר עליו אז הכח השכלי</w:t>
      </w:r>
      <w:r w:rsidRPr="001B0A32">
        <w:rPr>
          <w:rStyle w:val="HebrewChar"/>
          <w:rFonts w:cs="FrankRuehl" w:hint="cs"/>
          <w:rtl/>
        </w:rPr>
        <w:t>...</w:t>
      </w:r>
      <w:r w:rsidR="006D779D" w:rsidRPr="001B0A32">
        <w:rPr>
          <w:rStyle w:val="HebrewChar"/>
          <w:rFonts w:cs="FrankRuehl" w:hint="cs"/>
          <w:rtl/>
        </w:rPr>
        <w:t xml:space="preserve"> וממה שבטבע השכל להמשך אחריו ימאס התאוות וימשך אחרי מה שתגזור נפשו המשכלת באהבת השי"ת ויראתו ובכלל אל אהבת הטוב שהוא השי"ת מצד שהוא טוב, לא מצד המועיל ולא מצד הערב. וידמה שהכח השכלי הזה יקרא בלשוננו לבב, כי לב יאמר על האבר מן הבעלי חיים אשר בו הכח החיוני, אבל לבב לא יאמר זולתי על כח השכלי</w:t>
      </w:r>
      <w:r w:rsidRPr="001B0A32">
        <w:rPr>
          <w:rStyle w:val="HebrewChar"/>
          <w:rFonts w:cs="FrankRuehl" w:hint="cs"/>
          <w:rtl/>
        </w:rPr>
        <w:t>...</w:t>
      </w:r>
      <w:r w:rsidR="006D779D" w:rsidRPr="001B0A32">
        <w:rPr>
          <w:rStyle w:val="HebrewChar"/>
          <w:rFonts w:cs="FrankRuehl" w:hint="cs"/>
          <w:rtl/>
        </w:rPr>
        <w:t xml:space="preserve"> ונפש שם נאמר בכללות ויחוד, יאמר על כחות הנפש בכלל, וזה הרוב, ויאמר על כחות הנפש החיונית בפרט, אמר איוב, "אשר בידו נפש כל חי ורוח כל בשר איש" (איוב י"ב), יאמר נפש כל חי על כלל הנפש החיונית, ורוח כל בשר איש על הכח השכלי אשר באדם. ולפי שהנפש המתאוה הומה תמיד על השגת התאוות והגעת המזונות יכנה אותה הכתוב בלשון מאדך, ולרמוז אל אהבת שלשת הכחות האלה אל השי"ת כפי התחלקם בחיי האדם על הדרך שבארנו, אמר משה "ואהבת את ה' אלקיך בכל לבבך ובכל נפשך ובכל מאדך" (דברים ו'), אמר לבבך לרמוז על אהבת הכח השכלי, ואמר </w:t>
      </w:r>
      <w:r w:rsidRPr="001B0A32">
        <w:rPr>
          <w:rStyle w:val="HebrewChar"/>
          <w:rFonts w:cs="FrankRuehl" w:hint="cs"/>
          <w:rtl/>
        </w:rPr>
        <w:t>...</w:t>
      </w:r>
      <w:r w:rsidR="006D779D" w:rsidRPr="001B0A32">
        <w:rPr>
          <w:rStyle w:val="HebrewChar"/>
          <w:rFonts w:cs="FrankRuehl" w:hint="cs"/>
          <w:rtl/>
        </w:rPr>
        <w:t>נפשך לרמוז על אהבת הכח החיוני, ומאדך על אהבת הכח המתאוה. ובאורו על זה הדרך, כי בא להזהיר את האדם שיאהב את השי"ת תכלית האהבה בכל כחות גופו בכל הזמנים, אם מצד שהאהוב טוב, שזאת היא האהבה שיגזור אותה הכח השכלי אמר בכל לבבך, ואם מצד המועיל אמר בכל נפשך, כי הוא יתברך הנותן באדם נשמת רוח חיים באפיו ומקיימו, כי נפשך ירמוז אל הכח החיוני, ובכל ירמוז לכל הכחות החיוניים, כאמרם ז"ל, (סנהדרין ע"ד) ובכל נפשך, אפילו נוטל את נפשך</w:t>
      </w:r>
      <w:r w:rsidRPr="001B0A32">
        <w:rPr>
          <w:rStyle w:val="HebrewChar"/>
          <w:rFonts w:cs="FrankRuehl" w:hint="cs"/>
          <w:rtl/>
        </w:rPr>
        <w:t>...</w:t>
      </w:r>
      <w:r w:rsidR="006D779D" w:rsidRPr="001B0A32">
        <w:rPr>
          <w:rStyle w:val="HebrewChar"/>
          <w:rFonts w:cs="FrankRuehl" w:hint="cs"/>
          <w:rtl/>
        </w:rPr>
        <w:t xml:space="preserve"> (שם פרק לה)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 xml:space="preserve">ויש מי שיאמין שיש שכר גופיי ונפשי, ויש מי שיאמין השכר גופי ולא נפשי, ויש מי שיאמין נפשי ולא גופי. והשורש המחולק הזה תלוי בחלוק הדעת שבין האנשים במהות הנפש. הדעת האחת היא, שיש מן האנשים מי שיאמר </w:t>
      </w:r>
      <w:r w:rsidR="006D779D" w:rsidRPr="001B0A32">
        <w:rPr>
          <w:rStyle w:val="HebrewChar"/>
          <w:rFonts w:cs="FrankRuehl" w:hint="cs"/>
          <w:rtl/>
        </w:rPr>
        <w:lastRenderedPageBreak/>
        <w:t>שנפש האדם אין בה יתרון על נפש הבעלי חיים, אלא שהאדם יש בו ערמימות יותר גדולה משאר בעלי החיים, להמציא המלאכות והתחבולות המצטרכות אליו לתקון חיותו באופן שלם, כמו שיש לקצת בעלי חיים יתרון זה על זה קצת</w:t>
      </w:r>
      <w:r w:rsidRPr="001B0A32">
        <w:rPr>
          <w:rStyle w:val="HebrewChar"/>
          <w:rFonts w:cs="FrankRuehl" w:hint="cs"/>
          <w:rtl/>
        </w:rPr>
        <w:t>...</w:t>
      </w:r>
      <w:r w:rsidR="006D779D" w:rsidRPr="001B0A32">
        <w:rPr>
          <w:rStyle w:val="HebrewChar"/>
          <w:rFonts w:cs="FrankRuehl" w:hint="cs"/>
          <w:rtl/>
        </w:rPr>
        <w:t xml:space="preserve"> וזה הדעת כבר הכה על קדקדו הפילוסוף ואמר, שלא תדמה נפש האדם לנפשות הבעלי חיים, שהבעלי חיים ידיעותיהם חלקיות, והאדם ישיג כלל הדברים וישיג הדברים אחר העלמם מהחוש, מה שאין כן בבעלי החיים</w:t>
      </w:r>
      <w:r w:rsidRPr="001B0A32">
        <w:rPr>
          <w:rStyle w:val="HebrewChar"/>
          <w:rFonts w:cs="FrankRuehl" w:hint="cs"/>
          <w:rtl/>
        </w:rPr>
        <w:t>...</w:t>
      </w:r>
      <w:r w:rsidR="006D779D" w:rsidRPr="001B0A32">
        <w:rPr>
          <w:rStyle w:val="HebrewChar"/>
          <w:rFonts w:cs="FrankRuehl" w:hint="cs"/>
          <w:rtl/>
        </w:rPr>
        <w:t xml:space="preserve"> וכן בעלי התורה חלקו על זה הדעת, ואמרו שראוי שיהיה לאדם שכר ועונש אם בעולם הבא לנפש, ואם בעולם הזה לגוף על צד ההשגחה האלקית.</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והדעת השנית היא דעת מי שיאמין שיש שכר ועונש, אבל אמר שהוא גשמי ובעולם הזה, וזה לפי שיש מהאנשים שיאמינו שנפש האדם יש לה יתרון על הבעלי חיים בשיש בה כח שכלי, על ידו ידבק הרוח האלקי באדם, להשגיח בו כפי יתרון שכלו, אבל לפי שאין זה היתרון אלא הכנה בלבד, יאמרו שהיא צריכה תמיד אל הגוף, וכשיפרד זה הדבוק אשר בין הנפש והגוף תעדר הנפש</w:t>
      </w:r>
      <w:r w:rsidR="001B0A32" w:rsidRPr="001B0A32">
        <w:rPr>
          <w:rStyle w:val="HebrewChar"/>
          <w:rFonts w:cs="FrankRuehl" w:hint="cs"/>
          <w:rtl/>
        </w:rPr>
        <w:t>...</w:t>
      </w:r>
      <w:r w:rsidRPr="001B0A32">
        <w:rPr>
          <w:rStyle w:val="HebrewChar"/>
          <w:rFonts w:cs="FrankRuehl" w:hint="cs"/>
          <w:rtl/>
        </w:rPr>
        <w:t xml:space="preserve"> ונפלו בזו הדעת להיותם חושבים היות נפש האדם מורכבת מכחות מתחלפות ככח ההזנה והצמיחה וההרגש וכח השכלי, ואחר שנראה שאר הכחות נפסדות בהפרד הדבוק שבין הנפש והגוף, יאמרו שגם כן יעדר ממנה כח ההשכלה שהיה בה עם מה שהשכילה כבר תשאר הנפש נעדרת כנפש הבעלי חיים, וכמות זה כן מות זה. וכבר סתרו גדולי הפילוסופים זו הדעת, ואמרו שאין הפעולות המתחלפות הנמשכות מן הפועל ממה שיחייבו רבוי בעצמות הפועל, כמו שנתבאר בפרק שמיני בהמאמר השני</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והדעת הג', היא דעת קצת מרז"ל שאומרים שכר מצוה בהאי עלמא ליכא</w:t>
      </w:r>
      <w:r w:rsidR="001B0A32" w:rsidRPr="001B0A32">
        <w:rPr>
          <w:rStyle w:val="HebrewChar"/>
          <w:rFonts w:cs="FrankRuehl" w:hint="cs"/>
          <w:rtl/>
        </w:rPr>
        <w:t>...</w:t>
      </w:r>
      <w:r w:rsidRPr="001B0A32">
        <w:rPr>
          <w:rStyle w:val="HebrewChar"/>
          <w:rFonts w:cs="FrankRuehl" w:hint="cs"/>
          <w:rtl/>
        </w:rPr>
        <w:t xml:space="preserve"> ובעבור זה יאמרו שאין ראוי שיהיה השלמות המושג מצד השכל דבר גשמי ומשתתף לבעלי חיים, אבל בענין ומדרגה בדבר שיבדל מהם, שהוא השכל, לא בדבר גשמי כלל, זה דעת הפילוסוף בזה, שעם שהוא מכחיש ההשגחה יאמין שיש לנפש האדם שלמות אחר המות בהפרדה מן הגוף, ורבים מחכמי התורה נמשכו אחר דבריו בזה</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ועל כן יראה שהדעת הנכון והנאות לתורה הוא, </w:t>
      </w:r>
      <w:r>
        <w:rPr>
          <w:rStyle w:val="HebrewChar"/>
          <w:rtl/>
        </w:rPr>
        <w:lastRenderedPageBreak/>
        <w:t> </w:t>
      </w:r>
      <w:r w:rsidR="001B0A32" w:rsidRPr="001B0A32">
        <w:rPr>
          <w:rStyle w:val="HebrewChar"/>
          <w:rFonts w:cs="FrankRuehl" w:hint="cs"/>
          <w:bCs/>
          <w:rtl/>
        </w:rPr>
        <w:t xml:space="preserve"> </w:t>
      </w:r>
      <w:r w:rsidRPr="001B0A32">
        <w:rPr>
          <w:rStyle w:val="HebrewChar"/>
          <w:rFonts w:cs="FrankRuehl" w:hint="cs"/>
          <w:bCs/>
          <w:rtl/>
        </w:rPr>
        <w:t>שהנפש עצם רוחני מוכן אל ההשכלה לעבוד השי"ת, ולא אל ההשכלה לבד, ולזה כשישיג האדם אי זה השכלה לעבוד השי"ת, מצד שישיג אי זו השגה או הכרה בשם גדולה או קטנה, ישיג מצד זה, רוצה לומר השכלת העבודה ההיא, מדרגה מה ממדרגות העולם הבא</w:t>
      </w:r>
      <w:r w:rsidR="001B0A32" w:rsidRPr="001B0A32">
        <w:rPr>
          <w:rStyle w:val="HebrewChar"/>
          <w:rFonts w:cs="FrankRuehl" w:hint="cs"/>
          <w:bCs/>
          <w:rtl/>
        </w:rPr>
        <w:t>...</w:t>
      </w:r>
      <w:r w:rsidRPr="001B0A32">
        <w:rPr>
          <w:rStyle w:val="HebrewChar"/>
          <w:rFonts w:cs="FrankRuehl" w:hint="cs"/>
          <w:bCs/>
          <w:rtl/>
        </w:rPr>
        <w:t xml:space="preserve"> </w:t>
      </w:r>
      <w:r>
        <w:rPr>
          <w:rStyle w:val="HebrewChar"/>
          <w:rtl/>
        </w:rPr>
        <w:t> </w:t>
      </w:r>
      <w:r w:rsidR="001B0A32" w:rsidRPr="001B0A32">
        <w:rPr>
          <w:rStyle w:val="HebrewChar"/>
          <w:rFonts w:cs="FrankRuehl" w:hint="cs"/>
          <w:rtl/>
        </w:rPr>
        <w:t xml:space="preserve"> </w:t>
      </w:r>
      <w:r w:rsidRPr="001B0A32">
        <w:rPr>
          <w:rStyle w:val="HebrewChar"/>
          <w:rFonts w:cs="FrankRuehl" w:hint="cs"/>
          <w:rtl/>
        </w:rPr>
        <w:t>וזה מבואר כמו שכתבנו ששלמות הנפש היא מצד ההשכלה אל העבודה אי זו שתהיה, עד שכשישיג הנער ההשכלה אל העבודה היותר קטנה שאפשר, שהוא לומר אמן על איזו ברכה, יזכה למדרגה מה ממדרגות העולם הבא</w:t>
      </w:r>
      <w:r w:rsidR="001B0A32" w:rsidRPr="001B0A32">
        <w:rPr>
          <w:rStyle w:val="HebrewChar"/>
          <w:rFonts w:cs="FrankRuehl" w:hint="cs"/>
          <w:rtl/>
        </w:rPr>
        <w:t>...</w:t>
      </w:r>
      <w:r w:rsidRPr="001B0A32">
        <w:rPr>
          <w:rStyle w:val="HebrewChar"/>
          <w:rFonts w:cs="FrankRuehl" w:hint="cs"/>
          <w:rtl/>
        </w:rPr>
        <w:t xml:space="preserve"> ויורה גם כן על שהנפש עצם רוחני עומד בעצמו, ממה שאמר ריש לקיש משום רבי יהודה נשיאה, אין העולם מתקיים אלא בהבל פיהם של תינוקות של בית רבן, אמר ליה רב פפא לאביי, דידי ודידך מאי, אמר לו אינו דומה הבל שאין בו חטא, להבל שיש בו חטא (עירובין י"ג). ואם לא תהיה הנפש עצם עומד בעצמו, היאך אפשר שיהיה יתרון לתינוקות של בית רבן, שלא הגיעו למדרגת ההשכלה אלא מעט, על אביי ורבא שהגיעו למדרגה גדולה בלי ספק, אלא שהאמת היא, שמדרגה קטנה בעבודה למי שלא נתלכלך בחטא, תועיל יותר ממדרגה גדולה למי שנתלכלך בחטא, לפי שהנפש להיותה עצם רוחני עומד בעצמו, גודל מדרגתה היא כפי שעור נקיותה עם עבודתה בעשיית המצוות</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ובשתי הדעות הללו שבמהות הנפש, רצוני אם היא כח היולאני או עצם עומד בעצמו, הוא שנחלקו רז"ל בעירובין י"ג, באמרם, שתי שנים ומחצה נחלקו בית שמאי ובית הלל, הללו אומרים נוח לו לאדם שלא נברא יותר משנברא, והללו אומרים, נוח לו לאדם שנברא משלא נברא</w:t>
      </w:r>
      <w:r w:rsidR="001B0A32" w:rsidRPr="001B0A32">
        <w:rPr>
          <w:rStyle w:val="HebrewChar"/>
          <w:rFonts w:cs="FrankRuehl" w:hint="cs"/>
          <w:rtl/>
        </w:rPr>
        <w:t>...</w:t>
      </w:r>
      <w:r w:rsidRPr="001B0A32">
        <w:rPr>
          <w:rStyle w:val="HebrewChar"/>
          <w:rFonts w:cs="FrankRuehl" w:hint="cs"/>
          <w:rtl/>
        </w:rPr>
        <w:t xml:space="preserve"> ונראה שהאומר נוח לו שנברא יסבור, שהנפש עצם רוחני קיים מצד עצמו, ולפי שעל ידי הבריאה אפשר שיגיעה ההפסד או ישיגה העונש העצום, אמר נוח לו שלא נברא, כלומר שלא נמצאה בגוף האנושי</w:t>
      </w:r>
      <w:r w:rsidR="001B0A32" w:rsidRPr="001B0A32">
        <w:rPr>
          <w:rStyle w:val="HebrewChar"/>
          <w:rFonts w:cs="FrankRuehl" w:hint="cs"/>
          <w:rtl/>
        </w:rPr>
        <w:t>...</w:t>
      </w:r>
      <w:r w:rsidRPr="001B0A32">
        <w:rPr>
          <w:rStyle w:val="HebrewChar"/>
          <w:rFonts w:cs="FrankRuehl" w:hint="cs"/>
          <w:rtl/>
        </w:rPr>
        <w:t xml:space="preserve"> ולפי שזה הדעת הנכון והמסכים לתורה הוא שנמנו וגמרו, שנוח לו שלא נברא, יותר משנברא, ועל כן אמר שצריך לפשפש במעשיו, כדי שלא תפסד הנפש או תענש. ומכאן יצא לקצת חכמים דעת הגלגול, וזה כי לפי שהם ראו שהדעת הנכון כפי התורה הוא, שאין הנפש כח היולאני, אלא עצם עומד </w:t>
      </w:r>
      <w:r w:rsidRPr="001B0A32">
        <w:rPr>
          <w:rStyle w:val="HebrewChar"/>
          <w:rFonts w:cs="FrankRuehl" w:hint="cs"/>
          <w:rtl/>
        </w:rPr>
        <w:lastRenderedPageBreak/>
        <w:t>בעצמו, כמו שאמרנו, דנו מזה, שכמו שהעצם הרוחני יכנס בגוף האנושי בתחלת יצירתו, כן אפשר שהנפש שכבר שמשה בגוף האנושי תחזור עוד לשכון בגוף</w:t>
      </w:r>
      <w:r w:rsidR="001B0A32" w:rsidRPr="001B0A32">
        <w:rPr>
          <w:rStyle w:val="HebrewChar"/>
          <w:rFonts w:cs="FrankRuehl" w:hint="cs"/>
          <w:rtl/>
        </w:rPr>
        <w:t>...</w:t>
      </w:r>
      <w:r w:rsidRPr="001B0A32">
        <w:rPr>
          <w:rStyle w:val="HebrewChar"/>
          <w:rFonts w:cs="FrankRuehl" w:hint="cs"/>
          <w:rtl/>
        </w:rPr>
        <w:t xml:space="preserve"> (מאמר ד פרק כט)</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ובאור זה על זו הדרך, וזה כי הכחות הנמצאות במורכבות השפלות, אף על פי שאינן מושגות בחוש, קויים אצלנו מציאותן מצד הפעולות המושגות בחוש, כי מהפעולות יוודעו הכחות, וכאשר ראינו הצמח מתנועע לכל הפאות, וידענו כי לא יספיק לזה כח הטבעי לבד, לפי שהתנועה הטבעית לא תהיה כי אם מהאמצע אל המקיף, או מן המקיף אל האמצע, או סביב האמצע, וזה מתנועע לכל הפאות, שפטנו שיש בזה המין התחלה אחרת, תתחייב ממנו זאת התנועה, ואותה התחלה קראנוה נפש צומחת. וכן כאשר ראינו החי שיש בו התחלה שהיא נפש הצומחת, ונוסף על זה שהוא מרגיש ומתנועע ברצון, מה שאין כן בכח הטבע והנפש הצומחת, שפטנו בשיש בזה המין התחלה אחרת, ימשכו ממנה אלה הפעולות, כלומר פועל הצמיחה ופועל ההרגש, שקראנוה נפש חיונית, וכאשר ראינו האדם יש לו ההתחלה הזאת, ונוסף גם הוא שהוא משכיל כוללי הדברים ויודע מהותם ומבדיל בין העצם והמקרה וכיוצא בזה ממה שלא יספיק לזה כח צומח ולא כח חיוני, שפטנו שיש בו התחלה אחרת יותר נכבדת, קראנוה הנפש האנושית או הנפש המשכלת</w:t>
      </w:r>
      <w:r w:rsidRPr="001B0A32">
        <w:rPr>
          <w:rStyle w:val="HebrewChar"/>
          <w:rFonts w:cs="FrankRuehl" w:hint="cs"/>
          <w:rtl/>
        </w:rPr>
        <w:t>...</w:t>
      </w:r>
      <w:r w:rsidR="006D779D" w:rsidRPr="001B0A32">
        <w:rPr>
          <w:rStyle w:val="HebrewChar"/>
          <w:rFonts w:cs="FrankRuehl" w:hint="cs"/>
          <w:rtl/>
        </w:rPr>
        <w:t xml:space="preserve"> ואחר שנמצא השכל במלאכים מתקיים בפני עצמו בזולת חומר, ונמצא הכח השכלי אשר באדם יש לו פועל מיוחד בפני עצמו, בהשגת העצמיות הנפרדת והדברים המופשטים מחומר, שפטנו בעבור זה שהשכל הזה אחר שיש לו התלות בדבר קיים לא יפסד בהפסד הגוף והעדר הכחות החמריות, אבל כשיפרד מן הגוף יתדבק בדבר הקיים שהשכיל, ובמה שנשמע אל השם לעשות רצונו, כי בזה ישוב כמדרגת המלאכים, שעיקר שלמותם היא מצד היותם נשמעים אל השם לעשות רצונו</w:t>
      </w:r>
      <w:r w:rsidRPr="001B0A32">
        <w:rPr>
          <w:rStyle w:val="HebrewChar"/>
          <w:rFonts w:cs="FrankRuehl" w:hint="cs"/>
          <w:rtl/>
        </w:rPr>
        <w:t>...</w:t>
      </w:r>
      <w:r w:rsidR="006D779D" w:rsidRPr="001B0A32">
        <w:rPr>
          <w:rStyle w:val="HebrewChar"/>
          <w:rFonts w:cs="FrankRuehl" w:hint="cs"/>
          <w:rtl/>
        </w:rPr>
        <w:t xml:space="preserve"> (שם פרק ל, וראה עוד ערך נשמה)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עוד יש לי בזה דרך אחרת עיונית יותר עמוקה, להכריח ההשארות הנפשי מכללות התורה, והיא זו, כבר בארנו כי הכחות המתחלפות לא יבאו אלא מהתחלות מתחלפות, ולזה, כאשר ידענו </w:t>
      </w:r>
      <w:r w:rsidRPr="001B0A32">
        <w:rPr>
          <w:rStyle w:val="HebrewChar"/>
          <w:rFonts w:cs="FrankRuehl" w:hint="cs"/>
          <w:rtl/>
        </w:rPr>
        <w:lastRenderedPageBreak/>
        <w:t>שיש באדם כח בו יש שתוף לבעלי החיים, וכח בו יובדל מהם, ידענו שכל כח שבו יובדל מהם יבא מהתחלה אחרת זולת מההתחלה הנותנת החיות בבעלי חיים כמו הזוגא"ר שנמצא בו כח שרף וכח מאכל, שהן שני כחות מתחלפות</w:t>
      </w:r>
      <w:r w:rsidR="001B0A32" w:rsidRPr="001B0A32">
        <w:rPr>
          <w:rStyle w:val="HebrewChar"/>
          <w:rFonts w:cs="FrankRuehl" w:hint="cs"/>
          <w:rtl/>
        </w:rPr>
        <w:t>...</w:t>
      </w:r>
      <w:r w:rsidRPr="001B0A32">
        <w:rPr>
          <w:rStyle w:val="HebrewChar"/>
          <w:rFonts w:cs="FrankRuehl" w:hint="cs"/>
          <w:rtl/>
        </w:rPr>
        <w:t xml:space="preserve"> וכן מאשר ראינו שהכח שבו יובדל האדם מבעלי חיים יש לו פועל מיוחד בפני עצמו בלי שתוף הכחות הגשמיות, וזה בהשגת העצמיות הנפרדת והמושכלות הנפשטות מחומר, שזהו פירוש "ויקרא האדם שמות לכל הבהמה ולכל עוף השמים", שפט שיש לו כח נפשיי בלתי נתלה בחומר ולא נפסד בהפסדו, אבל לא שער במה יהיה קיום הכח ההוא, וכאשר נגלה עליו השי"ת וצוהו "ומעץ הדעת טוב ורע לא תאכל ממנו, כי ביום אכלך ממנו מות תמות", נתבאר לו כי קיום הנפש יהיה במה שתעשה רצון השי"ת, ומיתתה כשתעבור על דבריו</w:t>
      </w:r>
      <w:r w:rsidR="001B0A32" w:rsidRPr="001B0A32">
        <w:rPr>
          <w:rStyle w:val="HebrewChar"/>
          <w:rFonts w:cs="FrankRuehl" w:hint="cs"/>
          <w:rtl/>
        </w:rPr>
        <w:t>...</w:t>
      </w:r>
      <w:r w:rsidRPr="001B0A32">
        <w:rPr>
          <w:rStyle w:val="HebrewChar"/>
          <w:rFonts w:cs="FrankRuehl" w:hint="cs"/>
          <w:rtl/>
        </w:rPr>
        <w:t xml:space="preserve"> (שם פרק מא)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רלב"ג:</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מאשה זרה - הנפש המתאוה, שאינה לאדם באשר הוא אדם, שהיא גם בהמית. החליקה - למשוך האדם על ידי הערבות למרד ולחטא. (משלי ב טז)</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הנה פועל זה מהנפש המתאוה, מדברים אשר הם לאדם מצד הבהמי שבו, ויחס ההתפתחות לעת החושך כשלא יאיר השכל. (שם ז כג)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אור 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בחקירה בהקדמה הזאת האומרת שכל משתנה מתחלק, וזה שאנחנו נמצא בנפש המדברת שהיא משתנה בקנין המושכלות מהמוחשות ומהמדומות, אשר יהיו בזולת זמן, והתנועות הנפשיות כשמחה והדאגה אשר לא יהיו רק בזמן</w:t>
      </w:r>
      <w:r w:rsidR="001B0A32" w:rsidRPr="001B0A32">
        <w:rPr>
          <w:rStyle w:val="HebrewChar"/>
          <w:rFonts w:cs="FrankRuehl" w:hint="cs"/>
          <w:rtl/>
        </w:rPr>
        <w:t>...</w:t>
      </w:r>
      <w:r w:rsidRPr="001B0A32">
        <w:rPr>
          <w:rStyle w:val="HebrewChar"/>
          <w:rFonts w:cs="FrankRuehl" w:hint="cs"/>
          <w:rtl/>
        </w:rPr>
        <w:t xml:space="preserve"> (מאמר א כלל ב פרק 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מהר"י יעבץ:</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פירשתי בפסוק הולך תמים כי ג' נפשות הם באדם, נפש ורוח ונשמה, וצריך אדם לקשור רוח בנפש ונשמה ברוח, והנה הנפש נמשכה באדם מצד תנועות הגלגלים והרוח מצד השמש, וכבר אמרו מפורשים כי השמש בעולם כרוח החיוני באדם</w:t>
      </w:r>
      <w:r w:rsidR="001B0A32" w:rsidRPr="001B0A32">
        <w:rPr>
          <w:rStyle w:val="HebrewChar"/>
          <w:rFonts w:cs="FrankRuehl" w:hint="cs"/>
          <w:rtl/>
        </w:rPr>
        <w:t>...</w:t>
      </w:r>
      <w:r w:rsidRPr="001B0A32">
        <w:rPr>
          <w:rStyle w:val="HebrewChar"/>
          <w:rFonts w:cs="FrankRuehl" w:hint="cs"/>
          <w:rtl/>
        </w:rPr>
        <w:t xml:space="preserve"> (תהלים יט ה)</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אברבנאל:</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נשמת חיים - רמז לצורתו האנושית, וכוללת כל מיני החיים, צמיחה, הרגש, השכלה, כמו שכתב המורה, או יש בו נפש בחירויות לחיים בהמיים מדיניים בשכל המעשי, וחיים אלקיים בשכל העיוני</w:t>
      </w:r>
      <w:r w:rsidR="001B0A32" w:rsidRPr="001B0A32">
        <w:rPr>
          <w:rStyle w:val="HebrewChar"/>
          <w:rFonts w:cs="FrankRuehl" w:hint="cs"/>
          <w:rtl/>
        </w:rPr>
        <w:t>...</w:t>
      </w:r>
      <w:r w:rsidRPr="001B0A32">
        <w:rPr>
          <w:rStyle w:val="HebrewChar"/>
          <w:rFonts w:cs="FrankRuehl" w:hint="cs"/>
          <w:rtl/>
        </w:rPr>
        <w:t xml:space="preserve"> ויהי האדם לנפש חיה - כבהמיים. (בראשית ב 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דמו בנפשו - מחובר לנפשו, וכן באבן עזרא, ולדעתי בנפשו רוצה לומר עם נפשו התתערב הנפש החיונית בבהמית, ויש לומר שהבי"ת כמו במחוגה, כבי"ת הפועל, רוצה לומר שהדם כלי לנפש, והיא מהווה את הדם. טעם ג' הדם נראה כנפש החי, ואם אכלו כאילו אכל גופו ונפשו, והוא דבר מגונה</w:t>
      </w:r>
      <w:r w:rsidR="001B0A32" w:rsidRPr="001B0A32">
        <w:rPr>
          <w:rStyle w:val="HebrewChar"/>
          <w:rFonts w:cs="FrankRuehl" w:hint="cs"/>
          <w:rtl/>
        </w:rPr>
        <w:t>...</w:t>
      </w:r>
      <w:r w:rsidRPr="001B0A32">
        <w:rPr>
          <w:rStyle w:val="HebrewChar"/>
          <w:rFonts w:cs="FrankRuehl" w:hint="cs"/>
          <w:rtl/>
        </w:rPr>
        <w:t xml:space="preserve"> (ויקרא יז 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מארבע רוחות - שתחול בהם מיד נפש שלמה הכוללת החיוני, הטבעי, הנפשי והשכלי, וכבר ביאר ישעיה שהרוח הגופני הכולל ג' הכחות הוא אחד בכל אדם, אבל הנשמות השכליות רבות כמספר האנשים, דכתיב "כי רוח מלפני יעטוף" בלשון יחיד, "ונשמות אני עשיתי" לשון רבים. (יחזקאל לז ט)</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ספורנו:</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דמו בנפשו - כי נפש בעל חי היא דמו, רוצה לומר האיד הדמיי, בנפשו, עם הכח החיוני הנשוא בו, וזה כי אמנם הדם האידיי והדק שבו הוא נושא לכח החיוני, ובהיותו הדק שבגרמים הנפסדים, הוא מזון לשדים בלי ספק, ולמבקשים חברתם. (ויקרא יז יג)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שערי קדושה: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הנה כאשר חטא בעץ הדעת טוב ורע, גרם תערובת הזה בכל העולמות, ואין לך דבר שאינו כלול מטוב ורע, ונמצא, כי גוף האדם הנוצר מארבעת יסודות התחתונים, והנה הם כלולים טוב ורע</w:t>
      </w:r>
      <w:r w:rsidR="001B0A32" w:rsidRPr="001B0A32">
        <w:rPr>
          <w:rStyle w:val="HebrewChar"/>
          <w:rFonts w:cs="FrankRuehl" w:hint="cs"/>
          <w:rtl/>
        </w:rPr>
        <w:t>...</w:t>
      </w:r>
      <w:r w:rsidRPr="001B0A32">
        <w:rPr>
          <w:rStyle w:val="HebrewChar"/>
          <w:rFonts w:cs="FrankRuehl" w:hint="cs"/>
          <w:rtl/>
        </w:rPr>
        <w:t xml:space="preserve"> ונתבאר כי בכל העולמות היה עירוב טוב ורע, ונמצא, כי גם בנפש האדם היה כן, כי הלא חוצבה מן ארבעה יסודות רוחניים, שמהם נוצרו כל העליונים, והם ארבע אותיות שם ההוי"ה, ועל זה נאמר מארבע רוחות בואי הרוח וגו', וזו נקראה נפש האדם עצמו מצד הטוב. והנה גם את זה לעומת זה עשה האלקים, והוא הנקרא אדם בליעל, כולל ארבעה אבות נזיקין, </w:t>
      </w:r>
      <w:r w:rsidRPr="001B0A32">
        <w:rPr>
          <w:rStyle w:val="HebrewChar"/>
          <w:rFonts w:cs="FrankRuehl" w:hint="cs"/>
          <w:rtl/>
        </w:rPr>
        <w:lastRenderedPageBreak/>
        <w:t>וארבע מראות נגעים, כן ארבעה יסודות הרעים, ומשם נמשכה נפש רעה אל האדם נקרא יצר הרע, וכשתתגבר נפש זו על נפש הטובה, יבואו אליה נזיקין ונגעים וחולי הנפש, ואם תתגבר יותר תמיתנו.</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והנה נפש הטהורה, שהיא הפרי, כלולה מתרי"ג איברים וגידים מתלבשת תוך תרי"ג איברים וגידין של נפש הטמאה, נפש הנקראת קליפת הפרי, ושתיהן יחד מתלבשות בתרי"ג איברים וגידין של הגוף, ונמצאו איברי נפש הטהורה תוך איברי נפש הרעה, ואיברי נפש הרעה תוך איברי הגוף. והנה כל אחת משתי נפשות אלו צריכה מזון רוחני להתקיים, ואמנם מזון הרוחני של נפש הקדושה נמשך אליה על ידי קיום התורה, הכלולה מתרי"ג מצות, כדמיון תרי"ג איברי הנפש גם הם, ונקרא לחם, כמו שכתוב, "לכו לחמו בלחמי", וכל אבר מן רמ"ח איברים ניזון מן מצוה פרטית, מתייחסת לאותו אבר, וכאשר יחסר לאדם קיום איזו מצוה, גם האבר הפרטי המתייחס למצוה יחסר ממנו מזונו הנמשך לו מן ארבע אותיות ההוי"ה, כמו שכתוב, "ואתה מחיה את כולם"</w:t>
      </w:r>
      <w:r w:rsidR="001B0A32" w:rsidRPr="001B0A32">
        <w:rPr>
          <w:rStyle w:val="HebrewChar"/>
          <w:rFonts w:cs="FrankRuehl" w:hint="cs"/>
          <w:rtl/>
        </w:rPr>
        <w:t>...</w:t>
      </w:r>
      <w:r w:rsidRPr="001B0A32">
        <w:rPr>
          <w:rStyle w:val="HebrewChar"/>
          <w:rFonts w:cs="FrankRuehl" w:hint="cs"/>
          <w:rtl/>
        </w:rPr>
        <w:t xml:space="preserve"> וכמו כן מהן נמשכין ארבע שרשי יסודות נפשו הקדושה כנ"ל, ונמצא אבר ההוא מת לגמרי, ובהסתלק הקדושה ממנו, אז יתלבש בו רוח הטומאה מן הארבעה יסודות נפשו הטמאה, בסוד מה שאמרו ז"ל, לא נתמלאה צור אלא מחורבנה של ירושלים, ונמצא האבר ההוא ניזון לחם טמא מגואל משם, וזהו ענין הרשעים בחייהן קרויים מתים, כי נסתלק מהן נפש הקדושה מאלקים חיים ושורה עליו המות, הנקרא אבי אבות הטומאה</w:t>
      </w:r>
      <w:r w:rsidR="001B0A32" w:rsidRPr="001B0A32">
        <w:rPr>
          <w:rStyle w:val="HebrewChar"/>
          <w:rFonts w:cs="FrankRuehl" w:hint="cs"/>
          <w:rtl/>
        </w:rPr>
        <w:t>...</w:t>
      </w:r>
      <w:r w:rsidRPr="001B0A32">
        <w:rPr>
          <w:rStyle w:val="HebrewChar"/>
          <w:rFonts w:cs="FrankRuehl" w:hint="cs"/>
          <w:rtl/>
        </w:rPr>
        <w:t xml:space="preserve"> (חלק א שער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רמ"ע מפאנו: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רביעית הדומם באדם דמות תחתון, שפחה לפני המלך, דכתיב בה "אך לאלקים דומיה נפשי", היא הנפש החיונית שראתה בחוש ונתקדשה למרה בשעה שאמרה על הים "זה א-לי ואנוהו" - אהיה לו נוה, שהכסא קרוב ממנה אף אם נמשילהו בעצמנו במערכה שלישית, והלבוש יותר קרוב משניהם שניתן לדרוש בשניה, זה וזה על צד ההשאלה הקרובה. אך אקונין ראשונה אין לה יחס עם היכל ולא עם כסא ולא עם לבוש </w:t>
      </w:r>
      <w:r w:rsidRPr="001B0A32">
        <w:rPr>
          <w:rStyle w:val="HebrewChar"/>
          <w:rFonts w:cs="FrankRuehl" w:hint="cs"/>
          <w:rtl/>
        </w:rPr>
        <w:lastRenderedPageBreak/>
        <w:t>רק חלק ה' עמו, וכתיב "גם בניהם עדי עד ישבו לכסא לך", לא אמר בכסא לך אלא לכסא שלא נברא הכסא מעקרא אלא בשבילם, לפיכך פני יעקב חקוקים בו.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ודע כי עם הרכבת היסודות על ידי תנועות הגרמים השמימיים לחול עליהם צורה אנושית נראית לעינים, אז מתחדשת הנפש הזאת החיונית ויצירתה באותה שעה בצד מה שהוא כח בגוף לא זולת, ויצאת לפעלה ולעבודתה על ידי המלאך שזכרנו המהווה אותה ומציירה בשתי כוחותיה, הא' הבלא דגרמי, שהוא חום הטבעי, בסיס לנפש הצומחת אשר נגזר עליה עשיר או עני, והיא הנפש הבהמית שעסקיה רעים בדברים בטלים למי שנגרר אחריהם, והחכמה תעוז לחכם למשול בה עד רדתה להיות חיות קצת לגופות הצדיקים בקבר, אשר המה לשלמותם שאין בלבם קנאה מתקדשים ומטהרים ואין עצמותיהם מרקיבים.</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והשניה, עצבונא דבשרא בסיס למרגשת, דאתמר עלה גבור או חלש, והיא רוח ממללא בהבלי עלמא, ורמה קשה לה בקבר כמחט בבשר החי, עד שיתעכל הבשר, אך צדיקים יודו לשמו ית', דכתיב בהו "אף בשרי ישכון לבטח", כי הם ישני אדמת עפר וערבה שנתם בלי מונע כי אין לרמה חלק ונחלה בבשרם כלל, ועצמותיהם יחליץ שופט צדק מהתכת הרכבתם עד שעה אחת קודם תחיית המתים, לקיים בהם "ואל עפר תשוב", כי הכל היה מן העפר והכל שב אל העפר אפילו גלגל חמה, ועתידים צדיקים שיהיו פניהם דומין לחמה. וישנה גם כן לזאת הצורה החיונית לכל א' מאישי המין לא ישתתף בה זולתו אם לא על צד העבור כמו שזכרנו בקודמת אליה. וכל מיתה שאין בה כרת בין בדיני אדם בין בדיני שמים משפטה אבדן הנפש החיונית בלבד, ויש בדיני אדם שלשים ושש גופי עברות להתחייב עליהם מיתת בית דין</w:t>
      </w:r>
      <w:r w:rsidR="001B0A32" w:rsidRPr="001B0A32">
        <w:rPr>
          <w:rStyle w:val="HebrewChar"/>
          <w:rFonts w:cs="FrankRuehl" w:hint="cs"/>
          <w:rtl/>
        </w:rPr>
        <w:t>...</w:t>
      </w:r>
      <w:r w:rsidRPr="001B0A32">
        <w:rPr>
          <w:rStyle w:val="HebrewChar"/>
          <w:rFonts w:cs="FrankRuehl" w:hint="cs"/>
          <w:rtl/>
        </w:rPr>
        <w:t xml:space="preserve"> ויפה כח בית דין שכל חייבי כריתות שלקו כל שכן המומתים על ידם נפטרו מידי כריתתן, שאין הצלם שלהם ננעל, וגם הנה הנפש החיונית יורדת שחת להשלמת המרוק והיא לבדה עולה באוב לרשעים לעולם, ולצדיקים כל שנים עשר חדש בלבד</w:t>
      </w:r>
      <w:r w:rsidR="001B0A32" w:rsidRPr="001B0A32">
        <w:rPr>
          <w:rStyle w:val="HebrewChar"/>
          <w:rFonts w:cs="FrankRuehl" w:hint="cs"/>
          <w:rtl/>
        </w:rPr>
        <w:t>...</w:t>
      </w:r>
      <w:r w:rsidRPr="001B0A32">
        <w:rPr>
          <w:rStyle w:val="HebrewChar"/>
          <w:rFonts w:cs="FrankRuehl" w:hint="cs"/>
          <w:rtl/>
        </w:rPr>
        <w:t xml:space="preserve"> (מאמר עולם קטן סימן ד, וראה שם עוד וערך נשמה)</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אלשיך:</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ואין רשע - שרשעים כלים מיד וחרבותיהם קיימות, מה שאינו כן הצדיק, שאחרי מותו שייכות נפשו מרחפת על הארץ ומגינה, כמתושלח, שהגינו ז' ימי אבלו מבא המבול, והמן שדחה גזרתו לי"ג באדר, ז' ימים אחרי מיתת משה. (תהלים לז 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נפשם בהם תתעטף - ותרצה לצאת מהגוף למצא מנוחה, ורואה שמלא כל הארץ כבודו, ונשארת. (שם קז 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שאל נא בהמות - שהנפש נשמרת בגוף הוא פלא גדול, כמו הבהמות שה' מחדש לה אלף הרים בכל יום לאכול</w:t>
      </w:r>
      <w:r w:rsidR="001B0A32" w:rsidRPr="001B0A32">
        <w:rPr>
          <w:rStyle w:val="HebrewChar"/>
          <w:rFonts w:cs="FrankRuehl" w:hint="cs"/>
          <w:rtl/>
        </w:rPr>
        <w:t>...</w:t>
      </w:r>
      <w:r w:rsidRPr="001B0A32">
        <w:rPr>
          <w:rStyle w:val="HebrewChar"/>
          <w:rFonts w:cs="FrankRuehl" w:hint="cs"/>
          <w:rtl/>
        </w:rPr>
        <w:t xml:space="preserve"> (איוב יב 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אשר בידו - שהנפש תרצה לעזוב הגוף ותראה שמלאה הארץ כבודו, ותשוב, רוצה לומר רואה שגם בחומר היא קרובה לשורשה, אליו יתברך, כי לערב הנפש בגוף צריך כח אלקי. (שם שם 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אזלו מים - בבא הנפש לעולם מביאה עמה מימי שפע ים כסא הכבוד שחוצבה משם, שגם הוא נקרא ים, ועל ידי חטאיו יחסרו המים ולא יוכל להנקות עוד בגלגול ב' וג'. (שם יד יא)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נפשו - אינה כנפש הבהמה, כי אם כנפש האדם מעין אש העליונה, שהיא אש אוכלת אש. (שם מא יג)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ועוד תדע להבין ענין המחול, דע כי השמחה היא מצד הנפש, כי השמחה היא כאשר האדם הוא בשלמותו, ואין שלמות רק אל הנפש ולא אל הגוף החמרי, מצד שהגוף החמרי הוא בכח ולא בפועל, ואין בו שלמות כלל במה שאינו בפועל, ויש לו כבידות הטבע, ואדרבא, מצד הגוף החמרי שהוא בכח ימצא התוגה, ולפיכך כאשר האדם מרקד יש בו השמחה יותר, כי הנפש בשלימות כחה, ואז נמצא השמחה</w:t>
      </w:r>
      <w:r w:rsidR="001B0A32" w:rsidRPr="001B0A32">
        <w:rPr>
          <w:rStyle w:val="HebrewChar"/>
          <w:rFonts w:cs="FrankRuehl" w:hint="cs"/>
          <w:rtl/>
        </w:rPr>
        <w:t>...</w:t>
      </w:r>
      <w:r w:rsidRPr="001B0A32">
        <w:rPr>
          <w:rStyle w:val="HebrewChar"/>
          <w:rFonts w:cs="FrankRuehl" w:hint="cs"/>
          <w:rtl/>
        </w:rPr>
        <w:t xml:space="preserve"> (באר הגולה 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ודבר זה בעצמו, ההפרש שיש בין אשר מתחבר לכח נפשי ובין אשר מתחבר לכח השכלי, כי המתחבר לכח נפשי יש לו חבור ועירוב עמו, אבל אשר הוא מתחבר אל כח השכלי אין לו ערוב עמו, רק יש לו עמו קשר המציאות בלבד, מפני שכח השכלי הוא נבדל לגמרי</w:t>
      </w:r>
      <w:r w:rsidRPr="001B0A32">
        <w:rPr>
          <w:rStyle w:val="HebrewChar"/>
          <w:rFonts w:cs="FrankRuehl" w:hint="cs"/>
          <w:rtl/>
        </w:rPr>
        <w:t>...</w:t>
      </w:r>
      <w:r w:rsidR="006D779D" w:rsidRPr="001B0A32">
        <w:rPr>
          <w:rStyle w:val="HebrewChar"/>
          <w:rFonts w:cs="FrankRuehl" w:hint="cs"/>
          <w:rtl/>
        </w:rPr>
        <w:t xml:space="preserve"> והנה תבין איך אלו דברים מסודרים, כי </w:t>
      </w:r>
      <w:r w:rsidR="006D779D" w:rsidRPr="001B0A32">
        <w:rPr>
          <w:rStyle w:val="HebrewChar"/>
          <w:rFonts w:cs="FrankRuehl" w:hint="cs"/>
          <w:rtl/>
        </w:rPr>
        <w:lastRenderedPageBreak/>
        <w:t>השכל הוא נבדל לגמרי מן הנושא, וכח הנפשי שהוא אינו נבדל כל כך יש לו חבור אל הנושא</w:t>
      </w:r>
      <w:r w:rsidRPr="001B0A32">
        <w:rPr>
          <w:rStyle w:val="HebrewChar"/>
          <w:rFonts w:cs="FrankRuehl" w:hint="cs"/>
          <w:rtl/>
        </w:rPr>
        <w:t>...</w:t>
      </w:r>
      <w:r w:rsidR="006D779D" w:rsidRPr="001B0A32">
        <w:rPr>
          <w:rStyle w:val="HebrewChar"/>
          <w:rFonts w:cs="FrankRuehl" w:hint="cs"/>
          <w:rtl/>
        </w:rPr>
        <w:t xml:space="preserve"> (דרך חיים פרק ב משנה ט)</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אחר כך ואל תהא רשע בפני עצמך, והוא כנגד הנפש, שהרשעות הוא בנפש, וכן הכתוב אומר בכל מקום "נפש רשע איוותה רע", וכמו שבארנו למעלה, ואין הרשעות רק אל הנפש, לגודל כח הרשעות, וזרוע רמה שלו שפועל בכח נפשו, לא אל כחות הגופניים כלל</w:t>
      </w:r>
      <w:r w:rsidR="001B0A32" w:rsidRPr="001B0A32">
        <w:rPr>
          <w:rStyle w:val="HebrewChar"/>
          <w:rFonts w:cs="FrankRuehl" w:hint="cs"/>
          <w:rtl/>
        </w:rPr>
        <w:t>...</w:t>
      </w:r>
      <w:r w:rsidRPr="001B0A32">
        <w:rPr>
          <w:rStyle w:val="HebrewChar"/>
          <w:rFonts w:cs="FrankRuehl" w:hint="cs"/>
          <w:rtl/>
        </w:rPr>
        <w:t xml:space="preserve"> ודע מה שתשיב לאפיקורוס, דבר זה הוא הרהורי מינות שעולים במחשבת נפשו של האדם, וכדכתיב "לא תתורו אחרי לבבכם ואחרי עיניכם", ואמרו בפרק היה קורא, אחרי לבבכם זו מינות, וכן הוא אומר "אמר נבל בלבו אין אלקים"</w:t>
      </w:r>
      <w:r w:rsidR="001B0A32" w:rsidRPr="001B0A32">
        <w:rPr>
          <w:rStyle w:val="HebrewChar"/>
          <w:rFonts w:cs="FrankRuehl" w:hint="cs"/>
          <w:rtl/>
        </w:rPr>
        <w:t>...</w:t>
      </w:r>
      <w:r w:rsidRPr="001B0A32">
        <w:rPr>
          <w:rStyle w:val="HebrewChar"/>
          <w:rFonts w:cs="FrankRuehl" w:hint="cs"/>
          <w:rtl/>
        </w:rPr>
        <w:t xml:space="preserve"> ומפני כי הנפש מהרהר המינות, אמר שיהיה שקוד לבטל זה מעיקרא, והרי זה תיקון נפשו ביותר מן כל הראשונים</w:t>
      </w:r>
      <w:r w:rsidR="001B0A32" w:rsidRPr="001B0A32">
        <w:rPr>
          <w:rStyle w:val="HebrewChar"/>
          <w:rFonts w:cs="FrankRuehl" w:hint="cs"/>
          <w:rtl/>
        </w:rPr>
        <w:t>...</w:t>
      </w:r>
      <w:r w:rsidRPr="001B0A32">
        <w:rPr>
          <w:rStyle w:val="HebrewChar"/>
          <w:rFonts w:cs="FrankRuehl" w:hint="cs"/>
          <w:rtl/>
        </w:rPr>
        <w:t xml:space="preserve"> (שם משנה יד)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אמנם המלכות נגד הנפש, וידוע כי הנפש הוא מנהיג את כל איברי האדם, והאדם מקבל ההנהגה מן הנפש, ולפיכך כנגד זה נתן הוא המלך, שהוא המנהיג והמושל על כלל האומה, ואין הגוף פועל, גם השכל אינו פועל, רק הפועל הוא הנפש שפועלת והוא דומה אל המלך, שהוא פועל ומושל, וזה שאמר הכתוב "לב מלכים ביד ה'", וזה כי המלך דומה אל הלב, ששם הנפש החיונית, וכתיב "כי בידך נפש כל חי", וכבר ביארנו למעלה כי הנפש ביד ה', כמו שאמר במדרש רבה פרשת ויקרא על "ונפש כי תחטא"</w:t>
      </w:r>
      <w:r w:rsidRPr="001B0A32">
        <w:rPr>
          <w:rStyle w:val="HebrewChar"/>
          <w:rFonts w:cs="FrankRuehl" w:hint="cs"/>
          <w:rtl/>
        </w:rPr>
        <w:t>...</w:t>
      </w:r>
      <w:r w:rsidR="006D779D" w:rsidRPr="001B0A32">
        <w:rPr>
          <w:rStyle w:val="HebrewChar"/>
          <w:rFonts w:cs="FrankRuehl" w:hint="cs"/>
          <w:rtl/>
        </w:rPr>
        <w:t xml:space="preserve"> (פרק ד משנה יג)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דע לך כי האדם שהוא בעל חי יש לו נפש, והנפש הזאת יש לה כחות מחולקות שפועלות באלו כחות פעולות מחולקות, כמו שבארנו למעלה כמה פעמים. וכתב הרמב"ם בהקדמת מסכתא זו, ששם ראש הרופאים התחלת ספרו שהנפשות שלש, טבעית, חיונית נפשית, כמו שהתבאר, והוא ז"ל כתב שאין הדבר כך, אבל הנפש היא אחת, רק שיש לה כחות מחולקות, שפעולתם בכחות ההם פעולות מחולקות, אבל הנפש היא אחת, והכחות מחולקות, ובאר ענין ג' כחות אלו כח טבעי הוא הכח שמקבל ההזנה, שהאדם ניזון ודוחה למותרות הטבע ומגדל את הגוף באורך וברוחב כאשר הוא</w:t>
      </w:r>
      <w:r w:rsidRPr="001B0A32">
        <w:rPr>
          <w:rStyle w:val="HebrewChar"/>
          <w:rFonts w:cs="FrankRuehl" w:hint="cs"/>
          <w:rtl/>
        </w:rPr>
        <w:t>...</w:t>
      </w:r>
      <w:r w:rsidR="006D779D" w:rsidRPr="001B0A32">
        <w:rPr>
          <w:rStyle w:val="HebrewChar"/>
          <w:rFonts w:cs="FrankRuehl" w:hint="cs"/>
          <w:rtl/>
        </w:rPr>
        <w:t xml:space="preserve"> הכח השני הוא כח החיוני, שממנו החיות</w:t>
      </w:r>
      <w:r w:rsidRPr="001B0A32">
        <w:rPr>
          <w:rStyle w:val="HebrewChar"/>
          <w:rFonts w:cs="FrankRuehl" w:hint="cs"/>
          <w:rtl/>
        </w:rPr>
        <w:t>...</w:t>
      </w:r>
      <w:r w:rsidR="006D779D" w:rsidRPr="001B0A32">
        <w:rPr>
          <w:rStyle w:val="HebrewChar"/>
          <w:rFonts w:cs="FrankRuehl" w:hint="cs"/>
          <w:rtl/>
        </w:rPr>
        <w:t xml:space="preserve"> הג' הוא כח </w:t>
      </w:r>
      <w:r w:rsidR="006D779D" w:rsidRPr="001B0A32">
        <w:rPr>
          <w:rStyle w:val="HebrewChar"/>
          <w:rFonts w:cs="FrankRuehl" w:hint="cs"/>
          <w:rtl/>
        </w:rPr>
        <w:lastRenderedPageBreak/>
        <w:t>נפשי הכח הזה יבאו ממנו כחות הרבה כמו כחות החושים, המחשבה והדמיון והזכרון והשכל</w:t>
      </w:r>
      <w:r w:rsidRPr="001B0A32">
        <w:rPr>
          <w:rStyle w:val="HebrewChar"/>
          <w:rFonts w:cs="FrankRuehl" w:hint="cs"/>
          <w:rtl/>
        </w:rPr>
        <w:t>...</w:t>
      </w:r>
      <w:r w:rsidR="006D779D" w:rsidRPr="001B0A32">
        <w:rPr>
          <w:rStyle w:val="HebrewChar"/>
          <w:rFonts w:cs="FrankRuehl" w:hint="cs"/>
          <w:rtl/>
        </w:rPr>
        <w:t xml:space="preserve"> </w:t>
      </w:r>
      <w:r w:rsidR="006D779D">
        <w:rPr>
          <w:rStyle w:val="HebrewChar"/>
          <w:rtl/>
        </w:rPr>
        <w:t> </w:t>
      </w:r>
      <w:r w:rsidRPr="001B0A32">
        <w:rPr>
          <w:rStyle w:val="HebrewChar"/>
          <w:rFonts w:cs="FrankRuehl" w:hint="cs"/>
          <w:bCs/>
          <w:rtl/>
        </w:rPr>
        <w:t xml:space="preserve"> </w:t>
      </w:r>
      <w:r w:rsidR="006D779D" w:rsidRPr="001B0A32">
        <w:rPr>
          <w:rStyle w:val="HebrewChar"/>
          <w:rFonts w:cs="FrankRuehl" w:hint="cs"/>
          <w:bCs/>
          <w:rtl/>
        </w:rPr>
        <w:t xml:space="preserve">ורז"ל חלקו אלו הכחות כמו שהתבאר לך כמה פעמים מאד, כי החלק האחד הם כחות גופניים, החלק הב' הם כחות הנפשיים, החלק הג' הם כחות השכליים, וכמו שבארנו למעלה אצל ג' כתרים הם, וקראו אותם רוח נפש ונשמה, </w:t>
      </w:r>
      <w:r w:rsidR="006D779D">
        <w:rPr>
          <w:rStyle w:val="HebrewChar"/>
          <w:rtl/>
        </w:rPr>
        <w:t> </w:t>
      </w:r>
      <w:r w:rsidRPr="001B0A32">
        <w:rPr>
          <w:rStyle w:val="HebrewChar"/>
          <w:rFonts w:cs="FrankRuehl" w:hint="cs"/>
          <w:rtl/>
        </w:rPr>
        <w:t xml:space="preserve"> </w:t>
      </w:r>
      <w:r w:rsidR="006D779D" w:rsidRPr="001B0A32">
        <w:rPr>
          <w:rStyle w:val="HebrewChar"/>
          <w:rFonts w:cs="FrankRuehl" w:hint="cs"/>
          <w:rtl/>
        </w:rPr>
        <w:t>וכך ראוי לקרות אותם. ולפי חילוק אלו שלשה כחות אמרו, הקנאה והתאוה והכבוד מוציאין את האדם מן העולם, כי אחר שהנפש יש לה אלו ג' כחות אשר בארנו למעלה, אם יצא מן השעור באלו ג' כחות, הרי יוצא מן העולם, שהאדם הוא בעולם על ידי אלו ג' כחות, כי האדם בעולם על ידי כח נפשי, אם הוא יוצא על ידי כח זה מן השעור הוא נוטה אל ההעדר, כי כל תוספות הוא העדר וחסרון, ולפיכך אמר כי הקנאה אשר יבא מן כח הנפשי, שכבר אמרנו כי הקנאה הוא מן כח זה</w:t>
      </w:r>
      <w:r w:rsidRPr="001B0A32">
        <w:rPr>
          <w:rStyle w:val="HebrewChar"/>
          <w:rFonts w:cs="FrankRuehl" w:hint="cs"/>
          <w:rtl/>
        </w:rPr>
        <w:t>...</w:t>
      </w:r>
      <w:r w:rsidR="006D779D" w:rsidRPr="001B0A32">
        <w:rPr>
          <w:rStyle w:val="HebrewChar"/>
          <w:rFonts w:cs="FrankRuehl" w:hint="cs"/>
          <w:rtl/>
        </w:rPr>
        <w:t xml:space="preserve"> כלל הדבר, כי על ידי אלו ג' דברים הנפש של אדם יוצאת מגבול שלה אשר ראוי לנפש, ולכך אמר לשון מוציאין אותו מן העולם, כלומר, מפני שהוא יוצא באלו שלשה דברים מן הגבול אשר ראוי לנפש, לכך יש לאדם יציאה בהן מן העולם. (שם שם משנה כא)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ולפיכך היו שואלים אותו באיזה מקום יצא הרוח, כי אין לומר שהרוח נשאר בקליפה, (של ביצת האפרוח שמת), כי הרוח שואף אל מקומו הטבעי, וכל הדברים חוזרים אל מקומם הראוי להם, שהוא מקומו הטבעי, ואין ספק כי אין מקום הרוח הוא בקליפה, ולכך שאלו אותו באיזה מקום יצא הרוח, והשיב להם במקום שנכנס, פירוש שאין הנפש רוח גשמי, אבל הנפש היא צורה בבעלי חיים בלבד, והושפעה הנפש בבעלי חיים, ואין הנפש בעצמה גשם, ואם שהיא כח בגשם, אינה גשמית בעצמה, ולכך במקום שנכנסה הנפש הזאת שהיא צורה בבעלי חי בקליפה, וכך תמצא שאין כאן רק הפסד צורה שנתבטלה. (חידושי אגדות בכורות ח 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של"ה: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 xml:space="preserve">ויש נפש שנאצלת מפנימיות הספירות, ויש מהחיצונות, ויש מהכנפים, ויש שעיקרו מהטוב, ויש מהרע. והנה עם הקודש הנבחרים לסגולתו </w:t>
      </w:r>
      <w:r w:rsidR="006D779D" w:rsidRPr="001B0A32">
        <w:rPr>
          <w:rStyle w:val="HebrewChar"/>
          <w:rFonts w:cs="FrankRuehl" w:hint="cs"/>
          <w:rtl/>
        </w:rPr>
        <w:lastRenderedPageBreak/>
        <w:t>של הקב"ה נפשם מצד הקדושה והטהרה, עם שיש בהם עצמם חילוק, כי אין נפש הצדיק כנפש הרשע, וגם בין אלה חלוק בנפשותם, כפי מדרגות, אבל נפשות העכו"ם מצד הטומאה והם טמאים. וראיתי בספר היחוד לבעל התמונה בזה ענין נפלא, אמר שם בזה הלשון: וצורות ישראל היה ראוי להיות משונות ומוגבלות ממין האדם כאשר הכחות ונפשם, אבל חוק השמיטה וקושיה להיות הכחות מתערבות ומגולגלות ומתגלגלות בגופות בגופים רבים משונים, וכולם ישובו למקומם על ידי הקרבנות הנקרבות על המזבח לרצון מהבהמות. עד כאן דבריו. פירוש, לכן היה צריך שצורה של ישראל שתהיה משונה משאר הבריות, כמו שנפשם וכחם משונות ומובדלות מהם, כך היה ראוי שיהיו הגופים, אבל סדר השמטה וקושיה אין נותן הדרך הזה, בעבור כי הכחות והנשמות בעונות הגופים מתערבים ומתגלגלים זה בזה, רוצה לומר, שנפשם של ישראל מתערבות בגופי העכו"ם, ואותן המתערבות בגופי הבהמות נפדו על ידי הקרבן הנקרב לרצון מן הבהמה, אבל גופי העכו"ם אינו יכול שיפדה הנפש ממנו עד שיתגייר</w:t>
      </w:r>
      <w:r w:rsidRPr="001B0A32">
        <w:rPr>
          <w:rStyle w:val="HebrewChar"/>
          <w:rFonts w:cs="FrankRuehl" w:hint="cs"/>
          <w:rtl/>
        </w:rPr>
        <w:t>...</w:t>
      </w:r>
      <w:r w:rsidR="006D779D" w:rsidRPr="001B0A32">
        <w:rPr>
          <w:rStyle w:val="HebrewChar"/>
          <w:rFonts w:cs="FrankRuehl" w:hint="cs"/>
          <w:rtl/>
        </w:rPr>
        <w:t xml:space="preserve"> (בית ישראל, ועיין שם עוד)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ויש להתבונן כמו זה מפעולות האדם, איך יצאו ממקור הנשמה אשר תמשלנו באמצעית אברי הגוף, ולפי האמת אין אמצעי להריק מקום התגלות כוחה, ותחילת התפשטות כח הנשמה הוא במחשבה, ומכח המחשבה תשוב להיות חכמה ומשכלת, ואחד מבינה הנאות מבלי נאות, והדברים האלה מיוחסים אל המוח ונקראים נשמה ביחוד, עוד יצא מהלב כח המרגיש ומתנועע כל האיברים לפעולת ברוח חיים, ואחד מעורר לטוב ולרע ולממוצע, פעמים יעורר לחן ולחסד איש חסד, ופעמים כאשר יראה מעשה רע, הנה יעורר לנקום ויעלה עשן באפו להתנקם באכזריות, וכאשר יראה מעשה טוב, ימשך רצון ונחת רוח מן המוח דרך חוט השדרה לרחם ולהיטיב במשפט וצדקה, ונקראים הכחות האלה ביחד רוח. עוד יצא מן הכבד כח הזן והמגדל וכח המתאווה ונקרא הכח הזה נפש, והוא נוטה אל הדברים הגשמיים, ומקיים הגוף מדת זמנו האפשרי, עוד נתבונן בכח הקושר כל הדברים האלה ומנהיג אותם כראוי, והוא המזג והטבע, </w:t>
      </w:r>
      <w:r w:rsidRPr="001B0A32">
        <w:rPr>
          <w:rStyle w:val="HebrewChar"/>
          <w:rFonts w:cs="FrankRuehl" w:hint="cs"/>
          <w:rtl/>
        </w:rPr>
        <w:lastRenderedPageBreak/>
        <w:t>אשר בכל איש ואיש לפי הרכבתו, וידוע הוא שאין כל הפעולות האלה כי אם מכח הנשמה, דבקים בה, והם הם כחותיה הנשפעים ומתגלים ממנה, ואף כי נקרא לזה רוח ולזה נפש הנה הוא בבחינת התקרבות אל הגשמיות, אבל היא הנשמה לעולם בלתי מתחלקת ונפרדת, רק עצם אחד ונעלם ובלתי ידוע מהותה אצלנו, רק נאמר שהיא רוחני על כל הפעולות האלקיות, כי טבע המקור ראוי שנמצא בנחלק ממנו</w:t>
      </w:r>
      <w:r w:rsidR="001B0A32" w:rsidRPr="001B0A32">
        <w:rPr>
          <w:rStyle w:val="HebrewChar"/>
          <w:rFonts w:cs="FrankRuehl" w:hint="cs"/>
          <w:rtl/>
        </w:rPr>
        <w:t>...</w:t>
      </w:r>
      <w:r w:rsidRPr="001B0A32">
        <w:rPr>
          <w:rStyle w:val="HebrewChar"/>
          <w:rFonts w:cs="FrankRuehl" w:hint="cs"/>
          <w:rtl/>
        </w:rPr>
        <w:t xml:space="preserve"> (שם)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והכנעה במעשיו, יהיה נפש שפלה בכל עניני התאוות, לא ירדוף למלאות תאוותו בעניני המאכלים והביאות. ומצינו שהתאוה נקרא נפש, כמו שכתוב "בכל אות נפשך", "ובכל אשר תשאלך נפשך", ונפש רחבה היא הרודף תאוותה, כמו שכתוב "וגם הנפש לא תמלא", והרודף אחר תאוות המאכלים וכן אחר שאר תאוות לבו מתגאה, כדכתיב "פן תאכל ושבעת וגו' ורם לבבך ושכחת" וגו'. (שער האותיות אות ע)</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רמח"ל:</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כי הנה בנפש ימצאו כחות רבים שונים, שכל אחד מהם גדרו בפני עצמו, דרך משל, הזכרון גדר אחד, והרצון כח אחר, והדמיון כח אחר, ואין אחד מאלה נכנס בגדר חברו כלל, אין הרצון נכנס בגדר הזכרון ולא הזכרון בגדר הרצון, וכן כולם</w:t>
      </w:r>
      <w:r w:rsidR="001B0A32" w:rsidRPr="001B0A32">
        <w:rPr>
          <w:rStyle w:val="HebrewChar"/>
          <w:rFonts w:cs="FrankRuehl" w:hint="cs"/>
          <w:rtl/>
        </w:rPr>
        <w:t>...</w:t>
      </w:r>
      <w:r w:rsidRPr="001B0A32">
        <w:rPr>
          <w:rStyle w:val="HebrewChar"/>
          <w:rFonts w:cs="FrankRuehl" w:hint="cs"/>
          <w:rtl/>
        </w:rPr>
        <w:t xml:space="preserve"> (דרך ה' חלק א פרק א 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הנה עתה יתבאר בטוב טעם, למה עמדו בשלשה מדרגות הנ"ל, והוא זה, ידוע שהנשמה שבאדם היא במוח, שהיא נפש המעורר, והנפש הוא כח החיוני המחיה את כל האברים ומתפשט באבריו של אדם. ולהבינך במשל קרוב אל השכל, שכל מעשה אינו בא מכח אל הפועל רק בכל אלו השלשה בחינות, דהיינו נפש רוח נשמה, למשל אב המחבק ומנשק את בנו חביבו, ומטיב עמו בתכלית החסד הוא מציאותו הראשון של אור חסד בנשמה שבמוח, כי שם נשרש אהבתו, ואחר כך מתפשט אל הלב לכח המתעורר, כי שם מציאות האהבה יותר נגלה, ואחר כך נתפשט כח המתעורר להאברים, והאברים גומרים מעשה החסד ההיא עד שמנשק ומחבק את בנו בפיו ובידיו הגופני. וזה ידוע שאין באברים הגשמיים האלו לא חכמה ותבונה </w:t>
      </w:r>
      <w:r w:rsidRPr="001B0A32">
        <w:rPr>
          <w:rStyle w:val="HebrewChar"/>
          <w:rFonts w:cs="FrankRuehl" w:hint="cs"/>
          <w:rtl/>
        </w:rPr>
        <w:lastRenderedPageBreak/>
        <w:t>שיעשו מעשה ההוא, על כן המעשה בא משורש נעלם, הנה מזה משל הגשמי נעלה להנמשל הרוחני, ויהיה מובן שלשה בחינות, הימנית החסד, שהן בסוד נפש רוח נשמה, והן משתלשלים עד למטה מעולם אל עולם, הכל בסוד נפש, רוצה לומר עד שבא השתלשלותם לעולם השפל הזה הגשמי, שהם האברים הגשמיים שמביאים אותו החסד הנעלם בשרשם כאשר יתבאר אי"ה לקמן</w:t>
      </w:r>
      <w:r w:rsidR="001B0A32" w:rsidRPr="001B0A32">
        <w:rPr>
          <w:rStyle w:val="HebrewChar"/>
          <w:rFonts w:cs="FrankRuehl" w:hint="cs"/>
          <w:rtl/>
        </w:rPr>
        <w:t>...</w:t>
      </w:r>
      <w:r w:rsidRPr="001B0A32">
        <w:rPr>
          <w:rStyle w:val="HebrewChar"/>
          <w:rFonts w:cs="FrankRuehl" w:hint="cs"/>
          <w:rtl/>
        </w:rPr>
        <w:t xml:space="preserve"> אבל השורש הוא הנשמה שבמוח נפש המשכלת, ושם אינה בנמצא שום כעס, רק שמתפשט מהשכל התחייבות בנו ללקות בשכל פשוט, ומשם מתפשט אל הלב, ושם מעורר את הכעס ונגמר על ידי פשיטתם באיברים המעשה על ידי האברים, והן הן בנמשל ברוחניות כאשר הקדמנו במשל החסד</w:t>
      </w:r>
      <w:r w:rsidR="001B0A32" w:rsidRPr="001B0A32">
        <w:rPr>
          <w:rStyle w:val="HebrewChar"/>
          <w:rFonts w:cs="FrankRuehl" w:hint="cs"/>
          <w:rtl/>
        </w:rPr>
        <w:t>...</w:t>
      </w:r>
      <w:r w:rsidRPr="001B0A32">
        <w:rPr>
          <w:rStyle w:val="HebrewChar"/>
          <w:rFonts w:cs="FrankRuehl" w:hint="cs"/>
          <w:rtl/>
        </w:rPr>
        <w:t xml:space="preserve"> (חוקר ומקובל פרק ז)</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וסוד הענין,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כי הנפש מחיה את הגוף, אך בכח הנשמה ורוח השורים עליה, אבל כשאלה מסתלקים מיד גם כן היא מסתלקת מן הגוף, אך יש חילוק בינה ובינם, כי הרוח והנשמה הם מסתלקים מהגוף לגמרי, מה שאינו כן הנפש, נשאר איזה חלק ממנה לקיים העצמות עד תחיית המתים, </w:t>
      </w:r>
      <w:r>
        <w:rPr>
          <w:rStyle w:val="HebrewChar"/>
          <w:rtl/>
        </w:rPr>
        <w:t> </w:t>
      </w:r>
      <w:r w:rsidR="001B0A32" w:rsidRPr="001B0A32">
        <w:rPr>
          <w:rStyle w:val="HebrewChar"/>
          <w:rFonts w:cs="FrankRuehl" w:hint="cs"/>
          <w:rtl/>
        </w:rPr>
        <w:t xml:space="preserve"> </w:t>
      </w:r>
      <w:r w:rsidRPr="001B0A32">
        <w:rPr>
          <w:rStyle w:val="HebrewChar"/>
          <w:rFonts w:cs="FrankRuehl" w:hint="cs"/>
          <w:rtl/>
        </w:rPr>
        <w:t>בסוד ועצמותיך יחליץ, ולכן על אלה הב' נאמר אבדו עשתונותיו לגמרי, והם אותן שיש בהם בחינת מחשבה, כי המחשבה במוח והלב מבין</w:t>
      </w:r>
      <w:r w:rsidR="001B0A32" w:rsidRPr="001B0A32">
        <w:rPr>
          <w:rStyle w:val="HebrewChar"/>
          <w:rFonts w:cs="FrankRuehl" w:hint="cs"/>
          <w:rtl/>
        </w:rPr>
        <w:t>...</w:t>
      </w:r>
      <w:r w:rsidRPr="001B0A32">
        <w:rPr>
          <w:rStyle w:val="HebrewChar"/>
          <w:rFonts w:cs="FrankRuehl" w:hint="cs"/>
          <w:rtl/>
        </w:rPr>
        <w:t xml:space="preserve"> (אדיר במרום דף מז)</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אור החיים: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ומה שהוסיף "ואת כל נפש החיה", ובעשבים הספיק שאמר שתוציא האדמה, דע כי אין המצמיח ולא הבורא בורא יתור ממה שיש בכח תולדתו, והגם שבארץ ובמים חיוניות דקה מאד, לא יתנו יותר ממה שיש בהם, וזה לא יספיק לדגים ולעופות, והוצרך ה' לברא להם רוח חיונית. ומה שאמר "ישרצו שרץ נפש", פירוש שרץ שתהיה בו הכנה לקבל נפש חיה, כי החיוני ירצה הכנה, והוא אמצעי בינו לבין החומר, וזה ישנו בכח המים לעשותו</w:t>
      </w:r>
      <w:r w:rsidR="001B0A32" w:rsidRPr="001B0A32">
        <w:rPr>
          <w:rStyle w:val="HebrewChar"/>
          <w:rFonts w:cs="FrankRuehl" w:hint="cs"/>
          <w:rtl/>
        </w:rPr>
        <w:t>...</w:t>
      </w:r>
      <w:r w:rsidRPr="001B0A32">
        <w:rPr>
          <w:rStyle w:val="HebrewChar"/>
          <w:rFonts w:cs="FrankRuehl" w:hint="cs"/>
          <w:rtl/>
        </w:rPr>
        <w:t xml:space="preserve"> (בראשית א כא)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ועוד היה הים חפץ שתגמר מיתתם בים, לקחת כל נפשות החיוניים שלהם, כי מטבע נפשות העמים לעמוד במקום מיתתם, ויזכה בהם הים לבחינות המושכלות אצלו מהענין</w:t>
      </w:r>
      <w:r w:rsidRPr="001B0A32">
        <w:rPr>
          <w:rStyle w:val="HebrewChar"/>
          <w:rFonts w:cs="FrankRuehl" w:hint="cs"/>
          <w:rtl/>
        </w:rPr>
        <w:t>...</w:t>
      </w:r>
      <w:r w:rsidR="006D779D" w:rsidRPr="001B0A32">
        <w:rPr>
          <w:rStyle w:val="HebrewChar"/>
          <w:rFonts w:cs="FrankRuehl" w:hint="cs"/>
          <w:rtl/>
        </w:rPr>
        <w:t xml:space="preserve"> (שמות טו יב)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6D779D" w:rsidRPr="001B0A32">
        <w:rPr>
          <w:rStyle w:val="HebrewChar"/>
          <w:rFonts w:cs="FrankRuehl" w:hint="cs"/>
          <w:rtl/>
        </w:rPr>
        <w:t>ובדרך רמז יכוין כי לצד שנפש של אדם רשע נחסרת לצד מעשה הרע באמצעות העון במזיד, ולזה יקרא הרשע בחייו מת</w:t>
      </w:r>
      <w:r w:rsidRPr="001B0A32">
        <w:rPr>
          <w:rStyle w:val="HebrewChar"/>
          <w:rFonts w:cs="FrankRuehl" w:hint="cs"/>
          <w:rtl/>
        </w:rPr>
        <w:t>...</w:t>
      </w:r>
      <w:r w:rsidR="006D779D" w:rsidRPr="001B0A32">
        <w:rPr>
          <w:rStyle w:val="HebrewChar"/>
          <w:rFonts w:cs="FrankRuehl" w:hint="cs"/>
          <w:rtl/>
        </w:rPr>
        <w:t xml:space="preserve"> והודיעו הכתוב כי הנפש תחסר גם בחטא השוגג, האמת שלא תחסר כולה אלא מקצתה, ולצד מחסור כזה הוא אשר אמר ה' כי יביא קרבן, ובזה תתקרב הנפש לשורשה ויאיר אורה כבתחלה. אבל במזיד שתחסר כולה לא יועיל תקנת הקרבן, כי אין נפש במציאות לקרבן עד אשר ישוב ויעבר עליו יום כפורים ויחיה. (ויקרא ד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שבאדם ב' יצירות לרוח ולגוף, וכפי הכוונה שיכוון המזריע ימשיך נפש, צא ולמד מבני הצדיק המופלא חזקיה שנשא בת נביא, ולצד שחשבה בעבדי מרודך בלאדן המשיכה נפש רעה לבניה, שזו עיקר הלידה בשעת תזריע, ומכאן תשכיל הכתוב "ואת הנפש אשר עשו בחרן", שאף על פי שלא נברא גוף לנפשות שמשכו בעת זיווגם שם</w:t>
      </w:r>
      <w:r w:rsidRPr="001B0A32">
        <w:rPr>
          <w:rStyle w:val="HebrewChar"/>
          <w:rFonts w:cs="FrankRuehl" w:hint="cs"/>
          <w:rtl/>
        </w:rPr>
        <w:t>...</w:t>
      </w:r>
      <w:r w:rsidR="006D779D" w:rsidRPr="001B0A32">
        <w:rPr>
          <w:rStyle w:val="HebrewChar"/>
          <w:rFonts w:cs="FrankRuehl" w:hint="cs"/>
          <w:rtl/>
        </w:rPr>
        <w:t xml:space="preserve"> (שם יב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ונראה לי בהקדם לדעת טעם איסור זה כפי מה שהאירו חכמים את עינינו בפנימיות התורה, כי נפשות ישראל הם ממדרגה שאין למעלה ממנה, בסוד חלק ה' עמו, גם אמרו שהגם שהם בעולם התחתון, ורחוקים ממקום גבוה, אף על פי כן שניהם דבוקים בחוט של חסד עד מקום שורשם, בסוד חבל נחלתו, ונפש הבהמה היא ממדרגה התחתונה, אשר יתיחס מקומה אל קליפת נוגה. והנה באכול האדם מדם הבהמה שהנפש יוצאה בו, שעליו בא עונש כרת, קונה נפש הבהמית מקומה בנפש האדם, והודיענו הכתוב שיגעילנו שורש עליון לבל יהיה עוד נדבק בו, שיכרות החוט הקשור בשורשו, שהוא מקום כללות נפשות עם ה', והוא אמרו מקרב עמה</w:t>
      </w:r>
      <w:r w:rsidRPr="001B0A32">
        <w:rPr>
          <w:rStyle w:val="HebrewChar"/>
          <w:rFonts w:cs="FrankRuehl" w:hint="cs"/>
          <w:rtl/>
        </w:rPr>
        <w:t>...</w:t>
      </w:r>
      <w:r w:rsidR="006D779D" w:rsidRPr="001B0A32">
        <w:rPr>
          <w:rStyle w:val="HebrewChar"/>
          <w:rFonts w:cs="FrankRuehl" w:hint="cs"/>
          <w:rtl/>
        </w:rPr>
        <w:t xml:space="preserve"> (שם יז יא)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דמו בנפשו - במקום נפשו, ובזה נתן טעם למה צריך לכסותו, שמהמוסר לנהג בו כבוד זה, כדרך שצוה ה' לקבר אדם מת, משום כבודו, וטעם שלא אמר כבבהמה נפשו בדמו, אולי שבהמה יש לה נפש והיא נתונה בדם, אבל חיה ועוף אין להם נפש כבהמה, אלא הדם במקום הנפש, ובזה אינם באים על המזבח, זולת תורים ובני יונה, וגם הם אין בדמם הזאה אלא מיצוי. יכרת - כבר כתבתי למעלה טעם הכרת, וטעם אומרו אוכליו לשון רבים, ויכרת לשון יחיד, להעירך על </w:t>
      </w:r>
      <w:r w:rsidRPr="001B0A32">
        <w:rPr>
          <w:rStyle w:val="HebrewChar"/>
          <w:rFonts w:cs="FrankRuehl" w:hint="cs"/>
          <w:rtl/>
        </w:rPr>
        <w:lastRenderedPageBreak/>
        <w:t>פירושנו שהכרת הוא שיסתלק חיוניות המאיר בשורש נשמתו, ונכרת השורש ההוא, ולזה אמר לשון יחיד. ואמר אוכליו לשון רבים, לצד שהנהנים מהאכילה רבים, כי חיוניות הנדבק בשורש העליון יש תחתיו הכנות, כדי שיוכל עמוד ביחד עם הגוף, כי הגוף הוא חומר גשם, וברא בו ה' כח מניע, והיא הנפש, שתכונתה נוטה לגשם ויתאו למטעמותיו, ובראם השי"ת בתכונה זאת כדי שיתמזג עם הגוף, והוא מוכן לבחינת הנשתוה לרוח, והרוח מוכן לנשמה, והנשמה הוכנה להשרות שכינתו על הראויה, ומעתה כשהאדם אוכל הדם, הרי לפניך אוכלין מרובים, הגוף הנפש הרוח והנשמה, ובבחינת העונש שהוא הכרת, אין נכרת אלא חוט הנשמה הקשורה למעלה, ובזה יבשו כל הענפים, ולזה אמר לשון רבים</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ונתתי אל לבי למה יצו ה' לכסות דם חיה ועוף, ולא דם בהמה, בשלמא דם הנזרק על המזבח הוד ותפארת לו מדם חיה ועוף, אבל דם שחיטת חולין למה תגרע בהמה מחיה, ומה גם למה שמצינו שבחר לו י-ה קרבן מהבהמה ולא מחיה ועוף, זולתי תורים ובני יונה. והנה לפי מה שפירשנו שחיה דמה היא הנפש עצמה, מה שאינו כן הבהמה, כי יש לה נפש מלבד הדם, והיא מורכבת בדם ואין דמה עצמו נפשה, לזה לא ציוה ה' לכסות הדם, אלא הדם שהוא עצמו נפש</w:t>
      </w:r>
      <w:r w:rsidR="001B0A32" w:rsidRPr="001B0A32">
        <w:rPr>
          <w:rStyle w:val="HebrewChar"/>
          <w:rFonts w:cs="FrankRuehl" w:hint="cs"/>
          <w:rtl/>
        </w:rPr>
        <w:t>...</w:t>
      </w:r>
      <w:r w:rsidRPr="001B0A32">
        <w:rPr>
          <w:rStyle w:val="HebrewChar"/>
          <w:rFonts w:cs="FrankRuehl" w:hint="cs"/>
          <w:rtl/>
        </w:rPr>
        <w:t xml:space="preserve"> (שם שם יד)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וגעלה נפשי - </w:t>
      </w:r>
      <w:r w:rsidR="001B0A32" w:rsidRPr="001B0A32">
        <w:rPr>
          <w:rStyle w:val="HebrewChar"/>
          <w:rFonts w:cs="FrankRuehl" w:hint="cs"/>
          <w:rtl/>
        </w:rPr>
        <w:t>...</w:t>
      </w:r>
      <w:r w:rsidRPr="001B0A32">
        <w:rPr>
          <w:rStyle w:val="HebrewChar"/>
          <w:rFonts w:cs="FrankRuehl" w:hint="cs"/>
          <w:rtl/>
        </w:rPr>
        <w:t>גם שלא ינבאו בישראל עוד נביאים, כי לא יופיע ה' עוד שכינתו המתיחס לה בחינת נפש בהם</w:t>
      </w:r>
      <w:r w:rsidR="001B0A32" w:rsidRPr="001B0A32">
        <w:rPr>
          <w:rStyle w:val="HebrewChar"/>
          <w:rFonts w:cs="FrankRuehl" w:hint="cs"/>
          <w:rtl/>
        </w:rPr>
        <w:t>...</w:t>
      </w:r>
      <w:r w:rsidRPr="001B0A32">
        <w:rPr>
          <w:rStyle w:val="HebrewChar"/>
          <w:rFonts w:cs="FrankRuehl" w:hint="cs"/>
          <w:rtl/>
        </w:rPr>
        <w:t xml:space="preserve"> (שם כו ל)</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הגר"א: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בשרך ושארך - נגד הנפש שבנפש, והם ב' דברים, נפש וחיה, חיה מחיה את האדם, ונפש היא המתאוה. מהחיה יוולד הבשר, ומהנפש הקרומין והגידין שמהן התאוה, ונקראין שאר, ומחמת התורה זוכה לנשמה. (משלי ה יא)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תניא: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והנה זה לעומת זה עשה אלקים, כי כמו שנפש האלקית כלולה מעשר ספירות קדושות ומתלבשת בשלשה לבושים קדושים, כך הנפש דסטרא אחרא מקליפות נוגה המלובשת בדם </w:t>
      </w:r>
      <w:r w:rsidRPr="001B0A32">
        <w:rPr>
          <w:rStyle w:val="HebrewChar"/>
          <w:rFonts w:cs="FrankRuehl" w:hint="cs"/>
          <w:rtl/>
        </w:rPr>
        <w:lastRenderedPageBreak/>
        <w:t>האדם כלולה מעשר כתרין דמסאבותא, שהן שבע מדות רעות הבאות מארבע יסודות רעים הנ"ל, ושכל המולידן הנחלק לשלש, שהן חכמה בינה ודעת מקור המדות, כי המדות הן לפי ערך השכל, כי הקטן חושק ואוהב דברים קטנים פחותי הערך, לפי ששכלו קטן וקצר להשיג דברים יקרים יותר מהם, וכן מתכעס ומתקצף מדברים קטנים, וכן בהתפארות ושאר מדות, ועשר בחינות אלו הטמאות, כשאדם מחשב בהן או מדבר או עושה, הרי מחשבתו שבמוחו ודבורו שבפיו וכח המעשי שבידיו ושאר איבריו נקראים לבושי מסאבו לעשר בחינות אלו הטמאות שמתלבשות בהן בשעת מעשה או דבור או מחשבה, והן הן כל המעשים אשר נעשים תחת השמש אשר הכל הבל ורעות רוח</w:t>
      </w:r>
      <w:r w:rsidR="001B0A32" w:rsidRPr="001B0A32">
        <w:rPr>
          <w:rStyle w:val="HebrewChar"/>
          <w:rFonts w:cs="FrankRuehl" w:hint="cs"/>
          <w:rtl/>
        </w:rPr>
        <w:t>...</w:t>
      </w:r>
      <w:r w:rsidRPr="001B0A32">
        <w:rPr>
          <w:rStyle w:val="HebrewChar"/>
          <w:rFonts w:cs="FrankRuehl" w:hint="cs"/>
          <w:rtl/>
        </w:rPr>
        <w:t xml:space="preserve"> (לקוטי אמרים פרק 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וכן ג' לבושי הנפש שמקליפת נוגה שבישראל, שהם מחשבה דבור ומעשה המלובשים בשס"ה לא תעשה דאורייתא ודרבנן, וכן מהות הנפש עצמה המלובשת בלבושיה, כולם מיוחדים ממש בס"א, וקליפה זו הנקראת ע"ז, ולא עוד אלא שבטלים וטפלים אליה וגרועים ופחותים ממנה מאד, כי היא אינה מלובשת בגוף חומרי, ויודעת את רבונה ואינה מורדת בו לפעול פעולתה כמשלחת מלאכי רעים שלה, שלא בשליחותו של מקום ב"ה חס ושלום</w:t>
      </w:r>
      <w:r w:rsidRPr="001B0A32">
        <w:rPr>
          <w:rStyle w:val="HebrewChar"/>
          <w:rFonts w:cs="FrankRuehl" w:hint="cs"/>
          <w:rtl/>
        </w:rPr>
        <w:t>...</w:t>
      </w:r>
      <w:r w:rsidR="006D779D" w:rsidRPr="001B0A32">
        <w:rPr>
          <w:rStyle w:val="HebrewChar"/>
          <w:rFonts w:cs="FrankRuehl" w:hint="cs"/>
          <w:rtl/>
        </w:rPr>
        <w:t xml:space="preserve"> (שם פרק כד)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והנה נפש האדם, ידוע לכל שהיא כלולה מי' ספירות חב"ד וכו', ואף שכולן מרוח פיו יתברך, כדכתיב ויפח באפיו וכו', מכל מקום דרך פרט חב"ד שבנפשו הן דוגמא לחב"ד שבי' ספירות המכונות בשם או"א, ומדות אהבה ויראה וכו' שבנפשו הן דוגמא למדות שבי' ספירות הנקראות בשם ז"א, וכח הדבור שבנפשו דוגמא לדבור העליון, הנקרא בשם מלכות ושכינה, ולכן כשמדבר דברי תורה מעורר דבור העליון ליחד השכינה, ומשום הכי קיימא לן בקריאת שמע וברכת המזון ודברי תורה לא יצא בהרהור בלא דבור. (אגרת הקדש כו)</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נפש החיים: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ואלו הג' בחינות, מעשה דבור ומחשבה, הן כלל הבחינות פנימיות של האדם, שהם הג' בחינות נר"ן, כי המעשה הוא מבחינת הנפש, כמו </w:t>
      </w:r>
      <w:r w:rsidRPr="001B0A32">
        <w:rPr>
          <w:rStyle w:val="HebrewChar"/>
          <w:rFonts w:cs="FrankRuehl" w:hint="cs"/>
          <w:rtl/>
        </w:rPr>
        <w:lastRenderedPageBreak/>
        <w:t>שכתוב "והנפש אשר תעשה", "הנפשות העושות", והרבה כיוצא, "כי הדם הוא הנפש", שהנפש שורה ומלובשת בדם האדם, ולכן עיקר משכנה בכבד שהוא כולו דם, ומוצרת הדם בכל פרטי חלקי האברים כלי המעשה הוא הנותן להם חיות התנועה והתעוררות שיוכלו לפעול ולעשות את אשר בכחם, ואם יומנע מרוצת הדם מאבר אחד, אותו האבר מתייבש, ואין בו שום תנועה לעשות שום דבר, והוא אבר מת. והדבור הוא מבחינת הרוח, כמו שכתוב (ש"ב כ"ג) "רוח ה' דבר בי"</w:t>
      </w:r>
      <w:r w:rsidR="001B0A32" w:rsidRPr="001B0A32">
        <w:rPr>
          <w:rStyle w:val="HebrewChar"/>
          <w:rFonts w:cs="FrankRuehl" w:hint="cs"/>
          <w:rtl/>
        </w:rPr>
        <w:t>...</w:t>
      </w:r>
      <w:r w:rsidRPr="001B0A32">
        <w:rPr>
          <w:rStyle w:val="HebrewChar"/>
          <w:rFonts w:cs="FrankRuehl" w:hint="cs"/>
          <w:rtl/>
        </w:rPr>
        <w:t xml:space="preserve"> וכמו שתרגם אונקלוס "ויהי האדם לנפש חיה" (בראשית ב'), לרוח ממללא, וכן נראה לעין, שבכל דבור שהאדם מוציא מפיו, יוצא רוח והבל מהפה, ומשכן הרוח עיקרו הוא בלב, כי רוח והבל הדבור עיקרו וראשיתו הוא עולה מהלב, ומחשבה היא בחינת הנשמה שהיא המלמדת דיעה ובינה בתורה הקדושה, לכן עיקר משכנה הוא במוח כלי המחשבה, והיא הבחינה העליונה שבהם. וכן אמרו בבראשית רבה פרק י"ד, חמשה שמות נקראו לה וכו', נפש זה הדם וכו', נשמה זו האופיה דברייתי, רוצה לומר דעתו ומחשבתו, כמו שפירש הערוך ורש"י ז"ל. (שער א פרק יד)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וכי יפלא - הלא שם נשמה פירושו הוא נשימה, והרי נראה לעין שנשימת האדם הוא ההבל העולה מהלב ממטה למעלה, וגם כי הרי הוא בחינת אור חוזר, ואינו בחינה עליונה</w:t>
      </w:r>
      <w:r w:rsidR="001B0A32" w:rsidRPr="001B0A32">
        <w:rPr>
          <w:rStyle w:val="HebrewChar"/>
          <w:rFonts w:cs="FrankRuehl" w:hint="cs"/>
          <w:rtl/>
        </w:rPr>
        <w:t>...</w:t>
      </w:r>
      <w:r w:rsidRPr="001B0A32">
        <w:rPr>
          <w:rStyle w:val="HebrewChar"/>
          <w:rFonts w:cs="FrankRuehl" w:hint="cs"/>
          <w:rtl/>
        </w:rPr>
        <w:t xml:space="preserve"> כשנבחין בנשימת פי האומן בכלי הזכוכית בעת עשייתו, נמצא בו ג' בחינות, הבחינה הראשונה היא כשנשימת ההבל היא עדיין תוך פיו, קודם באה לתוך חלל השפופרת החלולה, אין לקרות אז אלא בשם נשימה, והבחינה השניה, כשנכנס ההבל ובא לתוך השפופרת ונמשכת כמו קו, אז נקרא רוח, והבחינה הג', התחתונה, הוא כשיוצא הרוח מהשפופרת לתוך הזכוכית, ומתפשטת בתוכה עד שנעשית כלי כפי רצון המזגג, אז מכליא רוחו ונקרא אז נפש, לשון שביתה ומנוחה. כן בדמיון זה הוא ענין הג' בחינות נר"ן, שמושפעים כביכול מנשימת פיו ית"ש, שבחינת הנפש היא הבחינה התחתונה, היא כולה בתוך גוף האדם, ובחינת הרוח הוא בא דרך עירוי מלמעלה, שחלק וקצה העליון שלו קשור ונאחז למעלה בבחינה התחתונה של </w:t>
      </w:r>
      <w:r w:rsidRPr="001B0A32">
        <w:rPr>
          <w:rStyle w:val="HebrewChar"/>
          <w:rFonts w:cs="FrankRuehl" w:hint="cs"/>
          <w:rtl/>
        </w:rPr>
        <w:lastRenderedPageBreak/>
        <w:t>הנשמה, ומשתלשלת ונכנסת גם בתוך גוף האדם ומתקשרת שם בבחינה העליונה של הנפש, כמו שכתוב, "עד יערה עלינו רוח ממרום", "אשפוך את רוחי" וגו' (יואל ג'), שהוא מושפע באדם דרך שפיכה ועירוי כנ"ל, וכמו שיתבאר עוד להלן אי"ה</w:t>
      </w:r>
      <w:r w:rsidR="001B0A32" w:rsidRPr="001B0A32">
        <w:rPr>
          <w:rStyle w:val="HebrewChar"/>
          <w:rFonts w:cs="FrankRuehl" w:hint="cs"/>
          <w:rtl/>
        </w:rPr>
        <w:t>...</w:t>
      </w:r>
      <w:r w:rsidRPr="001B0A32">
        <w:rPr>
          <w:rStyle w:val="HebrewChar"/>
          <w:rFonts w:cs="FrankRuehl" w:hint="cs"/>
          <w:rtl/>
        </w:rPr>
        <w:t xml:space="preserve"> (שם פרק טו, וראה עוד נשמה)</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לנפש חיה - הודעתנו התורה בתואר נפש חיה המעלה היתרה שישנה לאדם על כל יצירי מעלה ומטה, והיא הבחירה החפשית שמדעתו ורצונו יוכל לבחור לעצמו את הדרך ילך בה. וזה עצמו נכלל בלשון נפש חיה,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כי יש במלת נפש גם כן המובן ענין החירות והחפשית לפי הבחירה והרצון, </w:t>
      </w:r>
      <w:r>
        <w:rPr>
          <w:rStyle w:val="HebrewChar"/>
          <w:rtl/>
        </w:rPr>
        <w:t> </w:t>
      </w:r>
      <w:r w:rsidR="001B0A32" w:rsidRPr="001B0A32">
        <w:rPr>
          <w:rStyle w:val="HebrewChar"/>
          <w:rFonts w:cs="FrankRuehl" w:hint="cs"/>
          <w:rtl/>
        </w:rPr>
        <w:t xml:space="preserve"> </w:t>
      </w:r>
      <w:r w:rsidRPr="001B0A32">
        <w:rPr>
          <w:rStyle w:val="HebrewChar"/>
          <w:rFonts w:cs="FrankRuehl" w:hint="cs"/>
          <w:rtl/>
        </w:rPr>
        <w:t>וכמו "ושלחתה לנפשה" האמור בשלוח לחירות האמה</w:t>
      </w:r>
      <w:r w:rsidR="001B0A32" w:rsidRPr="001B0A32">
        <w:rPr>
          <w:rStyle w:val="HebrewChar"/>
          <w:rFonts w:cs="FrankRuehl" w:hint="cs"/>
          <w:rtl/>
        </w:rPr>
        <w:t>...</w:t>
      </w:r>
      <w:r w:rsidRPr="001B0A32">
        <w:rPr>
          <w:rStyle w:val="HebrewChar"/>
          <w:rFonts w:cs="FrankRuehl" w:hint="cs"/>
          <w:rtl/>
        </w:rPr>
        <w:t xml:space="preserve"> (בראשית ב ז)</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וינפש - פירוש ענין שאיפת הרוח בעת המנוחה אחרי היגיעה, ואונקלוס ויונתן בן עוזיאל תרגמוהו וישקוט, ועיקר הוראתו לא ביארו לנו המחברים, ונראה לי כי שם נפש שהונח על חלק הרוחני שבאדם, עיקר שרשו שתי אותיות פש, שהונח על דבר המתפשט בעצמותו ומתרבה בכמותו, כמו "תפושו כעגלה דשא" (ירמיה נ')</w:t>
      </w:r>
      <w:r w:rsidR="001B0A32" w:rsidRPr="001B0A32">
        <w:rPr>
          <w:rStyle w:val="HebrewChar"/>
          <w:rFonts w:cs="FrankRuehl" w:hint="cs"/>
          <w:rtl/>
        </w:rPr>
        <w:t>...</w:t>
      </w:r>
      <w:r w:rsidRPr="001B0A32">
        <w:rPr>
          <w:rStyle w:val="HebrewChar"/>
          <w:rFonts w:cs="FrankRuehl" w:hint="cs"/>
          <w:rtl/>
        </w:rPr>
        <w:t xml:space="preserve"> ודמה לשרש פשה, "לא פשה הנגע בעור", ועל שם התפשטות שיש בהוראת מלה זו, תנוח שם נפש על חלק הרוחני, כי מטבע הנפש שאין גבול לכל כחות הרוחניות הנטועות בה, אבל יתפשטו התפשטות מחשבי ושכלי עד למאד, ולא יספיקו כל ענינים הארציים להשביע חפץ הנפש הפנימי המתאוה להם, הן הכחות שישומשו לטובה הן להפוכו</w:t>
      </w:r>
      <w:r w:rsidR="001B0A32" w:rsidRPr="001B0A32">
        <w:rPr>
          <w:rStyle w:val="HebrewChar"/>
          <w:rFonts w:cs="FrankRuehl" w:hint="cs"/>
          <w:rtl/>
        </w:rPr>
        <w:t>...</w:t>
      </w:r>
      <w:r w:rsidRPr="001B0A32">
        <w:rPr>
          <w:rStyle w:val="HebrewChar"/>
          <w:rFonts w:cs="FrankRuehl" w:hint="cs"/>
          <w:rtl/>
        </w:rPr>
        <w:t xml:space="preserve"> ומזה הונח על המנוחה ועל המרגוע לשון נפישה, כי העבד בזמן עבודתו כל כחות נפשו מצומצמים בחבלי השעבוד, וכל רעיונותיו מוגבלים, לא תוכלנה להפרד ולהסיח דעתו לדבר אחר, והוא דבר המיגע את האדם ותקצר נפשו מאד. אמנם בהפרק עול העבודה מעל שכמו וימצא מרגוע ומנוחה, נפשו חוזרת אל טבעה הראשון להתפשט בכוחותיה, ולהתשוטט ברעיונים שונים זה מזה, וזהו העונג ושעשועי הנפש</w:t>
      </w:r>
      <w:r w:rsidR="001B0A32" w:rsidRPr="001B0A32">
        <w:rPr>
          <w:rStyle w:val="HebrewChar"/>
          <w:rFonts w:cs="FrankRuehl" w:hint="cs"/>
          <w:rtl/>
        </w:rPr>
        <w:t>...</w:t>
      </w:r>
      <w:r w:rsidRPr="001B0A32">
        <w:rPr>
          <w:rStyle w:val="HebrewChar"/>
          <w:rFonts w:cs="FrankRuehl" w:hint="cs"/>
          <w:rtl/>
        </w:rPr>
        <w:t xml:space="preserve"> (שמות כג יב)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לנפש לא יטמא - מלת נפש ישומש בכתבי קודש על גוף החי ועל גוף המת, "נפש כי תחטא" על החי, וכאן הוא על גוף המת. ויש שמות הרבה </w:t>
      </w:r>
      <w:r w:rsidRPr="001B0A32">
        <w:rPr>
          <w:rStyle w:val="HebrewChar"/>
          <w:rFonts w:cs="FrankRuehl" w:hint="cs"/>
          <w:rtl/>
        </w:rPr>
        <w:lastRenderedPageBreak/>
        <w:t>דומים לזה המשמשים בנין וסתירה, דבר והפוכו. והנה תשמישו על גוף החי הוא, להיות שהנפש הוא הענין העיקרי והראשי שבו, כי ממנו תוצאות חיים עליו, ולא נקרא חי רק מסבתו, ונקרא על שם העיקרי שבו. אמנם לקרא את גוף המת בשם נפש צריך ביאור. ונראה לי, אחרי שיעדנו מקדמוני בעלי הלשון לשתף הנחים והחסרים בהוראה אחת, ולבארם על פי שתי אותיות שרשיות שבהם, לכן אני אומר, שמלת נפש משותפת עם שורש פש</w:t>
      </w:r>
      <w:r w:rsidR="001B0A32" w:rsidRPr="001B0A32">
        <w:rPr>
          <w:rStyle w:val="HebrewChar"/>
          <w:rFonts w:cs="FrankRuehl" w:hint="cs"/>
          <w:rtl/>
        </w:rPr>
        <w:t>...</w:t>
      </w:r>
      <w:r w:rsidRPr="001B0A32">
        <w:rPr>
          <w:rStyle w:val="HebrewChar"/>
          <w:rFonts w:cs="FrankRuehl" w:hint="cs"/>
          <w:rtl/>
        </w:rPr>
        <w:t xml:space="preserve"> ובאמת יורה שם פש גם על פירוד החלקים, כמו "נפושו עמך על ההרים" (נחום ג'), דתרגומו אתבדרו, ולזה הונח על צמח שם פשתים, על שם הפרדו מן הדבקות, כידוע מן הפשתים שנשאר תמיד לבדו</w:t>
      </w:r>
      <w:r w:rsidR="001B0A32" w:rsidRPr="001B0A32">
        <w:rPr>
          <w:rStyle w:val="HebrewChar"/>
          <w:rFonts w:cs="FrankRuehl" w:hint="cs"/>
          <w:rtl/>
        </w:rPr>
        <w:t>...</w:t>
      </w:r>
      <w:r w:rsidRPr="001B0A32">
        <w:rPr>
          <w:rStyle w:val="HebrewChar"/>
          <w:rFonts w:cs="FrankRuehl" w:hint="cs"/>
          <w:rtl/>
        </w:rPr>
        <w:t xml:space="preserve"> והנה מיתת האדם בצאת נפשו יתפרד מחברת בני אדם החיים, והוא לקברות יובל, אשר בו יתפרדו כל חלקי גופו זה מזה לגמרי, ועל שם מעמד התפרדות הזאת שבמותו הונח על גוף המת שם נפש</w:t>
      </w:r>
      <w:r w:rsidR="001B0A32" w:rsidRPr="001B0A32">
        <w:rPr>
          <w:rStyle w:val="HebrewChar"/>
          <w:rFonts w:cs="FrankRuehl" w:hint="cs"/>
          <w:rtl/>
        </w:rPr>
        <w:t>...</w:t>
      </w:r>
      <w:r w:rsidRPr="001B0A32">
        <w:rPr>
          <w:rStyle w:val="HebrewChar"/>
          <w:rFonts w:cs="FrankRuehl" w:hint="cs"/>
          <w:rtl/>
        </w:rPr>
        <w:t xml:space="preserve"> (ויקרא כא 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כי נפש, כמו שישמש על חלק הרוחני, ככה ישמש על חלק הגופני, כמו "פן יטרוף כאריה נפשי", ונפשות כולל שתיהם, החמרי והרוחני</w:t>
      </w:r>
      <w:r w:rsidRPr="001B0A32">
        <w:rPr>
          <w:rStyle w:val="HebrewChar"/>
          <w:rFonts w:cs="FrankRuehl" w:hint="cs"/>
          <w:rtl/>
        </w:rPr>
        <w:t>...</w:t>
      </w:r>
      <w:r w:rsidR="006D779D" w:rsidRPr="001B0A32">
        <w:rPr>
          <w:rStyle w:val="HebrewChar"/>
          <w:rFonts w:cs="FrankRuehl" w:hint="cs"/>
          <w:rtl/>
        </w:rPr>
        <w:t xml:space="preserve"> (שם כג כז)</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ויהי האדם לנפש חיה - נבוכו בו המפרשים, שהלא אף בהמה וחיה הם נפש חיה. ולדעתי גילה בזה ענין גדול, כי כבר נחלקו המחקרים, שיש אומרים שיש באדם ג' נפשות, שהם הצומחת, והחיונית והמשכלת, ויש אומרים שהיא נפש אחת ומתגלה בג' כחות, אבל התורה תלמד אותנו שכל כחות הנפש באים מן הנשמה העליונה שנפח ה' באפו מרוחו הנשגב, שהיא המחיה את הגויה, כמו שכתוב "ונשמת ש-די תחייני", והיא הזנה אותו</w:t>
      </w:r>
      <w:r w:rsidR="001B0A32" w:rsidRPr="001B0A32">
        <w:rPr>
          <w:rStyle w:val="HebrewChar"/>
          <w:rFonts w:cs="FrankRuehl" w:hint="cs"/>
          <w:rtl/>
        </w:rPr>
        <w:t>...</w:t>
      </w:r>
      <w:r w:rsidRPr="001B0A32">
        <w:rPr>
          <w:rStyle w:val="HebrewChar"/>
          <w:rFonts w:cs="FrankRuehl" w:hint="cs"/>
          <w:rtl/>
        </w:rPr>
        <w:t xml:space="preserve"> וכל זה פעולת הנשמה העליונה שהיא אחת בעצמותה, רק שתתראה בכחות החלוקות לפי הכלים שעל ידם תפעל, ואורה ורוחניותה יתרבה או יתמעט לפי זכות ועכירות הכלים אשר תתלבש במו. ואם תסתלק מן האדם הוא מת ובטלו כל כחות הנפשיות, ועל זה אמר שעל ידי נשמת חיים שבו מרוח העליון היה לנפש, כי היא המחיה והזנה אותו, ולכן חיותו משונה מחית הבהמה, כי </w:t>
      </w:r>
      <w:r w:rsidRPr="001B0A32">
        <w:rPr>
          <w:rStyle w:val="HebrewChar"/>
          <w:rFonts w:cs="FrankRuehl" w:hint="cs"/>
          <w:rtl/>
        </w:rPr>
        <w:lastRenderedPageBreak/>
        <w:t>שרשו מן העליונים, ועל כן יש לו כח הבחירה והחפשיות, שעל ידי זה נברא בצלם אלקים</w:t>
      </w:r>
      <w:r w:rsidR="001B0A32" w:rsidRPr="001B0A32">
        <w:rPr>
          <w:rStyle w:val="HebrewChar"/>
          <w:rFonts w:cs="FrankRuehl" w:hint="cs"/>
          <w:rtl/>
        </w:rPr>
        <w:t>...</w:t>
      </w:r>
      <w:r w:rsidRPr="001B0A32">
        <w:rPr>
          <w:rStyle w:val="HebrewChar"/>
          <w:rFonts w:cs="FrankRuehl" w:hint="cs"/>
          <w:rtl/>
        </w:rPr>
        <w:t xml:space="preserve"> (בראשית ב ז, וראה עוד נשמה)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אשר יאכל לכל נפש - כבר ביארתי ששם נפש כולל גם הבהמה והמצרי, רק שפה אמר שיעשה לכם, היינו לצרכיכם, לא לצורך בהמה ומצרי</w:t>
      </w:r>
      <w:r w:rsidR="001B0A32" w:rsidRPr="001B0A32">
        <w:rPr>
          <w:rStyle w:val="HebrewChar"/>
          <w:rFonts w:cs="FrankRuehl" w:hint="cs"/>
          <w:rtl/>
        </w:rPr>
        <w:t>...</w:t>
      </w:r>
      <w:r w:rsidRPr="001B0A32">
        <w:rPr>
          <w:rStyle w:val="HebrewChar"/>
          <w:rFonts w:cs="FrankRuehl" w:hint="cs"/>
          <w:rtl/>
        </w:rPr>
        <w:t xml:space="preserve"> (שמות יב טז)</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וינפש - כבר כתבתי בפרשת משפטים, על מה שכתוב "וינפש בן אמתך והגר", שפועל הנפש על שמשיב נפשו מיגיעה גדולה ועיפות, שנפשו בו תתעטף ועיפה, כמו (במדבר כ"א) "ותקצר נפש העם בדרך", ובנוחו מעט תשוב נפשו אליו, ואומר וינפש, רוצה לומר ששב נפשו אליו. ואצל ה' יצייר המלאכה שעשה בששת ימי המעשה, ובו גבל וחקק חוקי הטבע</w:t>
      </w:r>
      <w:r w:rsidR="001B0A32" w:rsidRPr="001B0A32">
        <w:rPr>
          <w:rStyle w:val="HebrewChar"/>
          <w:rFonts w:cs="FrankRuehl" w:hint="cs"/>
          <w:rtl/>
        </w:rPr>
        <w:t>...</w:t>
      </w:r>
      <w:r w:rsidRPr="001B0A32">
        <w:rPr>
          <w:rStyle w:val="HebrewChar"/>
          <w:rFonts w:cs="FrankRuehl" w:hint="cs"/>
          <w:rtl/>
        </w:rPr>
        <w:t xml:space="preserve"> הבלתי מבחין בין צדיק לרשע, זה מציין אצל השי"ת בשם יגיעה</w:t>
      </w:r>
      <w:r w:rsidR="001B0A32" w:rsidRPr="001B0A32">
        <w:rPr>
          <w:rStyle w:val="HebrewChar"/>
          <w:rFonts w:cs="FrankRuehl" w:hint="cs"/>
          <w:rtl/>
        </w:rPr>
        <w:t>...</w:t>
      </w:r>
      <w:r w:rsidRPr="001B0A32">
        <w:rPr>
          <w:rStyle w:val="HebrewChar"/>
          <w:rFonts w:cs="FrankRuehl" w:hint="cs"/>
          <w:rtl/>
        </w:rPr>
        <w:t xml:space="preserve"> ובשבת שבת מהעסק הזה, ובצד מה שבשבת גמר המלאכה אמר וינח, ובצד מה שגם בשבת לא נח לגמרי, כי ביום זה התחילה לפעול הנהגה שניה משוערת כפי ההשגחה והנס והדין והמשפט והגמול והעונש, וכמו שכתוב במדרש, כי בו שבת מכל מלאכתו, ממלאכת עולמו שבת, אבל לא שבת ממלאכת הצדיקים והרשעים, רוצה לומר ממלאכת הדין והגמול, בצד זה אמר וינפש, היינו שנח מהיגיעה הגדולה ושב אל נפשו ורצונו</w:t>
      </w:r>
      <w:r w:rsidR="001B0A32" w:rsidRPr="001B0A32">
        <w:rPr>
          <w:rStyle w:val="HebrewChar"/>
          <w:rFonts w:cs="FrankRuehl" w:hint="cs"/>
          <w:rtl/>
        </w:rPr>
        <w:t>...</w:t>
      </w:r>
      <w:r w:rsidRPr="001B0A32">
        <w:rPr>
          <w:rStyle w:val="HebrewChar"/>
          <w:rFonts w:cs="FrankRuehl" w:hint="cs"/>
          <w:rtl/>
        </w:rPr>
        <w:t xml:space="preserve"> (שם לא טז)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זאת שנית דקדקנו, ומצאנו שבמקום שבא שם נפש, אז הפועל הרצוף עמו בא בלשון נקבה, ואם אחריו שני פעלים רצופים זה אחר זה, יבואו שניהם בלשון נקבה, "נפש כי תחטא ושמעה קול אלה", אמנם הפעלים הבאים שלא ביחוס אחד, כמו הבאים דרך סבה ומסובב תנאי ותולדה וכיוצא, יבואו בלשון זכר</w:t>
      </w:r>
      <w:r w:rsidRPr="001B0A32">
        <w:rPr>
          <w:rStyle w:val="HebrewChar"/>
          <w:rFonts w:cs="FrankRuehl" w:hint="cs"/>
          <w:rtl/>
        </w:rPr>
        <w:t>...</w:t>
      </w:r>
      <w:r w:rsidR="006D779D" w:rsidRPr="001B0A32">
        <w:rPr>
          <w:rStyle w:val="HebrewChar"/>
          <w:rFonts w:cs="FrankRuehl" w:hint="cs"/>
          <w:rtl/>
        </w:rPr>
        <w:t xml:space="preserve"> (ויקרא ז כ,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ורוצה לומר, אחרי העיון במקרא נמצא שכל מקום שיחס עינוי אל הנפש הוא תמיד מאכילה ושתיה, "עניתי בצום נפשי" (תהלים ל"ח)</w:t>
      </w:r>
      <w:r w:rsidRPr="001B0A32">
        <w:rPr>
          <w:rStyle w:val="HebrewChar"/>
          <w:rFonts w:cs="FrankRuehl" w:hint="cs"/>
          <w:rtl/>
        </w:rPr>
        <w:t>...</w:t>
      </w:r>
      <w:r w:rsidR="006D779D" w:rsidRPr="001B0A32">
        <w:rPr>
          <w:rStyle w:val="HebrewChar"/>
          <w:rFonts w:cs="FrankRuehl" w:hint="cs"/>
          <w:rtl/>
        </w:rPr>
        <w:t xml:space="preserve"> כי אחר שקיום הנפש בגוף הוא על ידי האכילה, כמו שמיחס תמיד אכילה אל הנפש, "נפש כי תאכל כל דם", "נפש שבעה", "נפש רעב"</w:t>
      </w:r>
      <w:r w:rsidRPr="001B0A32">
        <w:rPr>
          <w:rStyle w:val="HebrewChar"/>
          <w:rFonts w:cs="FrankRuehl" w:hint="cs"/>
          <w:rtl/>
        </w:rPr>
        <w:t>...</w:t>
      </w:r>
      <w:r w:rsidR="006D779D" w:rsidRPr="001B0A32">
        <w:rPr>
          <w:rStyle w:val="HebrewChar"/>
          <w:rFonts w:cs="FrankRuehl" w:hint="cs"/>
          <w:rtl/>
        </w:rPr>
        <w:t xml:space="preserve"> כן ייחס העינוי אליה</w:t>
      </w:r>
      <w:r w:rsidRPr="001B0A32">
        <w:rPr>
          <w:rStyle w:val="HebrewChar"/>
          <w:rFonts w:cs="FrankRuehl" w:hint="cs"/>
          <w:rtl/>
        </w:rPr>
        <w:t>...</w:t>
      </w:r>
      <w:r w:rsidR="006D779D" w:rsidRPr="001B0A32">
        <w:rPr>
          <w:rStyle w:val="HebrewChar"/>
          <w:rFonts w:cs="FrankRuehl" w:hint="cs"/>
          <w:rtl/>
        </w:rPr>
        <w:t xml:space="preserve"> (שם טז כט)</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בערכך נפשות - לא מצאנו בשום מקום שם נפשות בלשון רבים סתם על המתים, אם לא </w:t>
      </w:r>
      <w:r w:rsidRPr="001B0A32">
        <w:rPr>
          <w:rStyle w:val="HebrewChar"/>
          <w:rFonts w:cs="FrankRuehl" w:hint="cs"/>
          <w:rtl/>
        </w:rPr>
        <w:lastRenderedPageBreak/>
        <w:t>שיאמר נפשות מת, ואם כן מלשון נפשות נוכל להוציא את המת</w:t>
      </w:r>
      <w:r w:rsidR="001B0A32" w:rsidRPr="001B0A32">
        <w:rPr>
          <w:rStyle w:val="HebrewChar"/>
          <w:rFonts w:cs="FrankRuehl" w:hint="cs"/>
          <w:rtl/>
        </w:rPr>
        <w:t>...</w:t>
      </w:r>
      <w:r w:rsidRPr="001B0A32">
        <w:rPr>
          <w:rStyle w:val="HebrewChar"/>
          <w:rFonts w:cs="FrankRuehl" w:hint="cs"/>
          <w:rtl/>
        </w:rPr>
        <w:t xml:space="preserve"> (שם כז 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על נפש מת - מצינו שציין טומאת מת במלת נפש לבד, "לנפש לא יטמא", "בכל טמא נפש", "וכל טמא לנפש", רק משום ששם נפש כולל גם בהמה, לכן אמר "נפש מת", שלשון זה לא נמצא על הבהמה. (במדבר ו 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לחם יומם - לחם הנפש התורה הקרבנות והעבודה, ועתה נעדרו ממנה. (תהלים מב ג)</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אשת חיל - מדבר על הנפש ההיולאנית לא על הנאצלת ממרום ושמוכנה בטבעה למדות, ויש צורך לחנכה. (משלי לא 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שם נפש הוא יחידי, וממעט צבור, ושם נפש כולל גם עכו"ם ואשה, וכן גם הבהמה היא בכלל נפש, כמו שכתוב "מכה נפש בהמה", וכלל גם גדולים וקטנים זכרים ונקבות, ובא מגביל נגד גוף, ובא על המת, דהיינו על דמו, "על כל נפשות מת", "כי יהיה טמא לנפש", אבל נפשות בלשון רבים סתם לא יבא על המתים, אם לא כשיאמר נפשות מת. וברוב המקומות שיגביל הנפש נגד הגוף יכוון על נפש הרוחניית.</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פועל נפש (הנפש) על המנוחה בא על מי שמשיב נפשו מיגיעה גדולה ועיפות שנפשו בו תתעטף, ובנוחו מעט תשוב נפשו אליו, ומציין הרצון ומנוחת הנפש, כמו "וינפש בן אמתך", שינוח ממלאכה כבדה, ותשוב נפשו אליו מיגיעתה, שלא נח עדיין לגמרי, רק עוסק עוד במלאכה קלה, ועל צד מליצה זו בא פועל נפש גם אצל ה', כמו שכתוב "שבת וינפש"</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באדם נמצאו כחות הטבעיות בטבע נפשו הצומחת, ששוה בהם אל הבהמה, ומשכן כחות האלה הוא בכבד, ועוד נמצא באדם כחות המדות המיוחסים אל הרוח, וכחות האלה נמצאים גם כן ביתר בעלי החיים, רק שמובדלים זה מזה בכמה הבדלים, שאף על פי שכחות רבות מהם נמצאים גם כן ביתר בעלי חיים, כמו עז כנמר, גבור כארי וכדומה, מכל מקום הם רק ניצוץ חלש המאיר בנפשותם, ונבדלים מרחק רב מהאור המאיר בכחות האלה בנפש האדם, כמשל שלשה חדרים, אחד מואר מאור השמש, ואחד מאור הירח, ואחר מאור הנר, שבדרך העברה יאמר שכולם מוארים. וכן המדות אשר בנפש האדם, שרשם מנפש המדברת, ואשר </w:t>
      </w:r>
      <w:r w:rsidRPr="001B0A32">
        <w:rPr>
          <w:rStyle w:val="HebrewChar"/>
          <w:rFonts w:cs="FrankRuehl" w:hint="cs"/>
          <w:rtl/>
        </w:rPr>
        <w:lastRenderedPageBreak/>
        <w:t>בבעלי חיים שרשם מרוח הבהמה היורדת למטה לארץ</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נפש ההיולאנית: האדם בכללו מורכב משלשה חלקים, א' חלקי הגוף האובדים ומתפרדים אחר המות, ולא ישובו אל הרוחניות לעולם, ב' הנשמה האלקית אשר לא תאבד לעולם, ולא ידח ממנו נדח, אם לא בתנאים ידועים אשר יגרמו אבדן הנפש. ג', הכחות היולאניים הקושרים ומחברים בין שני הקצוות הרחוקות האלה הגוף והנפש, והכחות האלו הם תלויים ועומדים אם לעלות עם הנפש או לרדת עם הגוף, כי הנפש ההיולאנית הזאת, (הכוללת תחתיה נפש החיונית והצומחת וכחותיהם הנמשכים מהם, היא נקשרת בגוף, ונקראת גם רוח, (ובפי המחקרים שכל נקנה), ואין מטבעה להשאר נצחית, כי היא כח תלוי בחומר ונפרדת עמו, אך ביד האדם לעשות בה מלאכת הכימיאה להפכה אל הרוחניות והנצחיות, על ידי כושר המעשה בתורה ועבודה ויסורין אשר יצורף האדם בכור עוני, ועל ידי צירוף וזיכוך באש דת תזדכך נפש הזאת לקנות טבע הנצחיים ולשוב עצם נבדל ולהשאר חיה אחרי מות הגויה, ולעלות עם הנשמה אחותה</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הנפש המשכלת: הנפש במחצבה טרם התקשרה בגויה היתה אלקית-רוחנית, והשכלותיה לא היו נתונים תחת חוקי הזמן והמקום, ולא היתה משגת שום דבר ממשיגי הגשם, האיכות והכמות זמן ומקום, וכל תנאי הגשם ומשיגיו, רק היתה משגת הכל בהשגה פשוטה פתאומית בלי גבול ובלי הדרגה, כי השכל המופשט מחומר ישיג הדברים כמו שהם בעצמם מופשטים מן הזמן והמקום ושאר המקרים, שהם תנאי השכל הנקשר בחומר, אבל על ידי שהנפש ירדה אל הגויה ונקשרה במרכבת החומר נעשה בה שינוי גדול, שתקבל השגותיה דרך מסך החומר, ודרך חלונות החושים, ועל ידי כן השגותיה הם בדרך הדרגה, והוא בשני פנים, א' שתחלה יפשיט השכל המושגים מן התמונות הגשמיות אשר יראה האדם בעיניו, ולכל דבר בשם יקרא עד שכלל הדבור, שבעבור זה תכונה גם בשם נפש המדברת, הם מושגים מופשטים מן המוחשים, כידוע בחכמת ההגיון, ובהיותה במקורה בטרם נכלאה בגויה לא ידעה כלל מן הדבור ההסכמי </w:t>
      </w:r>
      <w:r w:rsidRPr="001B0A32">
        <w:rPr>
          <w:rStyle w:val="HebrewChar"/>
          <w:rFonts w:cs="FrankRuehl" w:hint="cs"/>
          <w:rtl/>
        </w:rPr>
        <w:lastRenderedPageBreak/>
        <w:t>אשר ידבר האדם, שהשכלים הנפרדים ישיגו הכל בדרך שכל ולא ישתמשו בהדבורים שבהם יציינו הנפשות הנתלות בחומר את מושגיהן</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נפש הישראלי: בנפש האדם לפי כחותיו נמצא ג' חלוקות, א' נפש הטבעית הצומחת, בחלק התחתון בגוף, וכחותיה יתראו בכלי הבטן להצמיח גוף האדם על מאכלו אשר יבשלו המבשלות האצטומכא, והכבד והקרבים, ויחלקו מנות לכל אברי הגוף, וישמרו תפקידם על ידי כחות הזן המעכל והדוחה. ב' נפש החיונית תשכון בחלק הגוף בלב האדם, ממנו תוצאות חיים בכח המתעורר והמדות. ג' נפש המשכלת משכנה בעלית קיר קטנה בכדור העליון בגוף האדם, הראש והגלגולת, פועלת בכלי המוח בכחות השכל החכמה והבינה.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אולם החלוקה הזאת היא לפי הפילוסופים המעיינים בכלל אשר בחשכה יתהלכו במחשך החקירה האנושית, ואור התורה לא נגה עליהם, אבל אנחנו נוחלי מורשה ידענו כי במחנה הישראלית עוד נשארו שני מדרגות במכסת הנפשות אשר חכמי הטבע לא ראו אורם. ידענו כי עוד נמצאת נפש אלקית נאצלת מכבודו יתברך מעולם הכסא על המאמינים בה' ובתורתו, עת ישמורו חוקיו ותורותיו, והנפש הזאת הגבוהה מנפש המשכלת הטבעית קראוה חכמים בשם חיה, כי היא חיה לעולם בצרור החיים את אלקים. ועוד יש גבוהה עליה נפש יקרה הנאצלת על הנביאים די מדרהון עם בשרא לא אתוהי, נאצלת מעולם האצילות הנקראת יחידה, כי שרשה הוא מאחדות הגמור א-ל יחיד, בה יתעלו מהמון האנשים, וישובו להיות אלקיים מושלים על כל המעשים, רואים בלא עין, ושומעים בלא אוזן, מפליאים פלאות, צדיק מושל ביראת אלקים. ושורש שני הנפשות ממקום קדוש יהלך</w:t>
      </w:r>
      <w:r w:rsidR="001B0A32" w:rsidRPr="001B0A32">
        <w:rPr>
          <w:rStyle w:val="HebrewChar"/>
          <w:rFonts w:cs="FrankRuehl" w:hint="cs"/>
          <w:rtl/>
        </w:rPr>
        <w:t>...</w:t>
      </w:r>
      <w:r w:rsidRPr="001B0A32">
        <w:rPr>
          <w:rStyle w:val="HebrewChar"/>
          <w:rFonts w:cs="FrankRuehl" w:hint="cs"/>
          <w:rtl/>
        </w:rPr>
        <w:t xml:space="preserve"> ובזה נמצא מפתח לשער הנעלם באזהרות התלויים במאכלות אסורות ודברים הטמאים, אשר הזהירה התורה "אל תשקצו את נפשותיכם", כי המזון הוא המחבר הגוף הגשמי ונפש הרוחנית בכח נעלם מכל מחקר, והמאכל הוא הסבה הראשונה להחזיק את הנפש הצומחת אשר עליה תנשא החיונית, ועליה תרכב המשכלת, ולמעלה בקודש נפש החיה, וגבוה מעל גבוה יחידה. ולזה הזהירה </w:t>
      </w:r>
      <w:r w:rsidRPr="001B0A32">
        <w:rPr>
          <w:rStyle w:val="HebrewChar"/>
          <w:rFonts w:cs="FrankRuehl" w:hint="cs"/>
          <w:rtl/>
        </w:rPr>
        <w:lastRenderedPageBreak/>
        <w:t>התורה על המאכל, כי הוא היתד אשר שלשלת הנפשות אחוזה וקבועה לחבר את האהל בקרסים הגמשי והרוחני</w:t>
      </w:r>
      <w:r w:rsidR="001B0A32" w:rsidRPr="001B0A32">
        <w:rPr>
          <w:rStyle w:val="HebrewChar"/>
          <w:rFonts w:cs="FrankRuehl" w:hint="cs"/>
          <w:rtl/>
        </w:rPr>
        <w:t>...</w:t>
      </w:r>
      <w:r w:rsidRPr="001B0A32">
        <w:rPr>
          <w:rStyle w:val="HebrewChar"/>
          <w:rFonts w:cs="FrankRuehl" w:hint="cs"/>
          <w:rtl/>
        </w:rPr>
        <w:t xml:space="preserve"> (הכרמל)</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נפש היא הסיבה הפנימית של התנועה, היא עיצומו של החי, עיצומו הפרטי בעצמאותו המוחלטת, וממנו כל תנועה. משום כך משמעות נפש היא גם רצון, שכן הרצון הוא המקור הפנימי של התנועה. כל בעל נפש הוא פרט הסגור בתוך עצמו, ובדרגה גבוהה יותר, הוא אישיות. הנפש היא היסוד הנעלה שבכל חי, היא נבדלת מן החומר ואיננה בטלה בחומר, היא היא היסוד הקיים, בעיצומו של חילוף החומר. אילו היתה הנפש רק חלק מן החומר, היתה מתבטלת זהות הפרט עם החילוף המתמיד של החומר, אולם כל חי זוכר ושומר על רשמיו, ומכאן, שמצוי יסוד קיים בתוך החומר המתחלף, יסוד זה קולט ושומר את הרשמים, ובו מתגשמת ההמשכיות של הפרט. הנפש היא סימן היכר פנימי, המבדיל בין צומח לבין חי, כדרך שהתנועה העצמאית היא סימן חיצוני. הנפש היא מרכז יחיד לבעל החי, ובו מתרכזת כל מציאותו, משנפגע המרכז הזה, נפגע בעל החי בכללו, ואילו הצומח איננו שלמות סגורה, המהוה יחידה אחת</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שרץ נפש חיה - תנועה, רצון והבחנה, אלה הם הסימנים המובהקים של החיים. שרץ - הביטוי לחיים. נפש - יסוד החיים. חיה - פעילות החיים</w:t>
      </w:r>
      <w:r w:rsidR="001B0A32" w:rsidRPr="001B0A32">
        <w:rPr>
          <w:rStyle w:val="HebrewChar"/>
          <w:rFonts w:cs="FrankRuehl" w:hint="cs"/>
          <w:rtl/>
        </w:rPr>
        <w:t>...</w:t>
      </w:r>
      <w:r w:rsidRPr="001B0A32">
        <w:rPr>
          <w:rStyle w:val="HebrewChar"/>
          <w:rFonts w:cs="FrankRuehl" w:hint="cs"/>
          <w:rtl/>
        </w:rPr>
        <w:t xml:space="preserve"> (בראשית א כ)</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מה מותר האדם מן הבהמה</w:t>
      </w:r>
      <w:r w:rsidRPr="001B0A32">
        <w:rPr>
          <w:rStyle w:val="HebrewChar"/>
          <w:rFonts w:cs="FrankRuehl" w:hint="cs"/>
          <w:szCs w:val="20"/>
          <w:rtl/>
        </w:rPr>
        <w:t>?</w:t>
      </w:r>
      <w:r w:rsidR="006D779D" w:rsidRPr="001B0A32">
        <w:rPr>
          <w:rStyle w:val="HebrewChar"/>
          <w:rFonts w:cs="FrankRuehl" w:hint="cs"/>
          <w:rtl/>
        </w:rPr>
        <w:t xml:space="preserve"> הנפש החיה של הבהמה תלויה בחומר הארצי. הנפש לוקחה כגוף מן האדמה, לא כן האדם, רק החומר המת לוקח מן האדמה, ורק משה' נפח בו נשמת חיים הוא היה לנפש חיה</w:t>
      </w:r>
      <w:r w:rsidRPr="001B0A32">
        <w:rPr>
          <w:rStyle w:val="HebrewChar"/>
          <w:rFonts w:cs="FrankRuehl" w:hint="cs"/>
          <w:rtl/>
        </w:rPr>
        <w:t>...</w:t>
      </w:r>
      <w:r w:rsidR="006D779D" w:rsidRPr="001B0A32">
        <w:rPr>
          <w:rStyle w:val="HebrewChar"/>
          <w:rFonts w:cs="FrankRuehl" w:hint="cs"/>
          <w:rtl/>
        </w:rPr>
        <w:t xml:space="preserve"> מותר האדם מן הבהמה לא רק ברוחו המשכלת, אלא גם בנפשו החיונית. נפשו תלויה ברוח, ולא בגוף. משזכה ברוח זכה בחיים, והנפש כלולה ברוח. בצאת הרוח מן הגוף אין הנפש החיונית נקברת עם הגוף, כי הנפש תלויה ברוח, משום כך, גם בריאות האדם ושמירת חייו אינן תלויות רק בגוף</w:t>
      </w:r>
      <w:r w:rsidRPr="001B0A32">
        <w:rPr>
          <w:rStyle w:val="HebrewChar"/>
          <w:rFonts w:cs="FrankRuehl" w:hint="cs"/>
          <w:rtl/>
        </w:rPr>
        <w:t>...</w:t>
      </w:r>
      <w:r w:rsidR="006D779D" w:rsidRPr="001B0A32">
        <w:rPr>
          <w:rStyle w:val="HebrewChar"/>
          <w:rFonts w:cs="FrankRuehl" w:hint="cs"/>
          <w:rtl/>
        </w:rPr>
        <w:t xml:space="preserve"> כך האדם מורכב משני יסודות, השונים זה מזה בתכלית. היסוד האחד לקוח מן האדמה, </w:t>
      </w:r>
      <w:r w:rsidR="006D779D" w:rsidRPr="001B0A32">
        <w:rPr>
          <w:rStyle w:val="HebrewChar"/>
          <w:rFonts w:cs="FrankRuehl" w:hint="cs"/>
          <w:rtl/>
        </w:rPr>
        <w:lastRenderedPageBreak/>
        <w:t>אולם כדרך שאין האדם ברשות האדמה, אלא האדמה מסורה לו לצורך שלטונו, כן גוף האדם מסור לשלטון האדם. אך עצם עצמיותו הרוחנית והחיונית איננה תלויה בגוף</w:t>
      </w:r>
      <w:r w:rsidRPr="001B0A32">
        <w:rPr>
          <w:rStyle w:val="HebrewChar"/>
          <w:rFonts w:cs="FrankRuehl" w:hint="cs"/>
          <w:rtl/>
        </w:rPr>
        <w:t>...</w:t>
      </w:r>
      <w:r w:rsidR="006D779D" w:rsidRPr="001B0A32">
        <w:rPr>
          <w:rStyle w:val="HebrewChar"/>
          <w:rFonts w:cs="FrankRuehl" w:hint="cs"/>
          <w:rtl/>
        </w:rPr>
        <w:t xml:space="preserve"> רק נשמת החיים שה' אלקים נפח בו, רק היא תעשנו אדם, והיא תחלוק לאדם מכבוד מקורה ותפקיענו מכל הכרח וכפיה, היא תעניק לו חירות ותרומם גם את הגוף אל תחום החירות</w:t>
      </w:r>
      <w:r w:rsidRPr="001B0A32">
        <w:rPr>
          <w:rStyle w:val="HebrewChar"/>
          <w:rFonts w:cs="FrankRuehl" w:hint="cs"/>
          <w:rtl/>
        </w:rPr>
        <w:t>...</w:t>
      </w:r>
      <w:r w:rsidR="006D779D" w:rsidRPr="001B0A32">
        <w:rPr>
          <w:rStyle w:val="HebrewChar"/>
          <w:rFonts w:cs="FrankRuehl" w:hint="cs"/>
          <w:rtl/>
        </w:rPr>
        <w:t xml:space="preserve"> (שם ב 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כבר עמדנו לעיל על משמעות תיבת נפש, הקרובה אל נפץ. הנפש היא השיא של ייחוד ופרטיות, בסדר כל היצורים. הנפש היא העצמאי שבברואים. כמו כן ראינו כי דם משורש דמה, הוא אב טיפוס של הגוף כולו</w:t>
      </w:r>
      <w:r w:rsidRPr="001B0A32">
        <w:rPr>
          <w:rStyle w:val="HebrewChar"/>
          <w:rFonts w:cs="FrankRuehl" w:hint="cs"/>
          <w:rtl/>
        </w:rPr>
        <w:t>...</w:t>
      </w:r>
      <w:r w:rsidR="006D779D" w:rsidRPr="001B0A32">
        <w:rPr>
          <w:rStyle w:val="HebrewChar"/>
          <w:rFonts w:cs="FrankRuehl" w:hint="cs"/>
          <w:rtl/>
        </w:rPr>
        <w:t xml:space="preserve"> אך הדם משעבד את כל הגוף אל הנפש, כי כל עוד הדם משועבד לנפש, הרי הגוף הוא בשר, מב ש ר לנפש, כל עוד הבשר משועבד לנפש באמצעות הדם, כל עוד הגוף קשור אל הנפש באמצעות "חוט השני" הזה, הרי הגוף הוא אישיות בפני עצמה, משניתק חוט זה של הנפש, חוזר הגוף אל היסודות. אמור מעתה, הדם הוא נציג גשמי של הנפש, הנפש שליטה בגוף באמצעות הדם, והתורה רומזת ליחס זה במלים "בנפשו דמו", כל עוד דמו מסור לנפשו. האישיות הפרטית היא הנפש, והבשר הוא המבשר שלה, והמתווך ביניהם הוא הדם</w:t>
      </w:r>
      <w:r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וכן גם כאן, הנפש החיה ופעילה בדם, ופעולתה ניכרת בדם, כל פעולות הדם הן לאמתו של דבר פעולות הנפש, כי הדם הוא הדם כשמו כן הוא, אב טיפוס לגוף, באמצעות הדם משפיעה הנפש על הגוף, ומשום כך בנפש יכפר, לא בזכות עצמו, אלא בזכות הנפש המיוצגת על ידו</w:t>
      </w:r>
      <w:r w:rsidR="001B0A32" w:rsidRPr="001B0A32">
        <w:rPr>
          <w:rStyle w:val="HebrewChar"/>
          <w:rFonts w:cs="FrankRuehl" w:hint="cs"/>
          <w:rtl/>
        </w:rPr>
        <w:t>...</w:t>
      </w:r>
      <w:r w:rsidRPr="001B0A32">
        <w:rPr>
          <w:rStyle w:val="HebrewChar"/>
          <w:rFonts w:cs="FrankRuehl" w:hint="cs"/>
          <w:rtl/>
        </w:rPr>
        <w:t xml:space="preserve"> (שם ט 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וינפש - נפש מורה על ייחודה של האישיות, על יישותו האישית של הפרט, מכאן משמעו של הנפש - להתכנס בתוך אישיות עצמו, הפוכה של פעילות המכוונת כלפי חוץ. מכאן משמעו גם לנוח ולפוש אחר מאמץ</w:t>
      </w:r>
      <w:r w:rsidR="001B0A32" w:rsidRPr="001B0A32">
        <w:rPr>
          <w:rStyle w:val="HebrewChar"/>
          <w:rFonts w:cs="FrankRuehl" w:hint="cs"/>
          <w:rtl/>
        </w:rPr>
        <w:t>...</w:t>
      </w:r>
      <w:r w:rsidRPr="001B0A32">
        <w:rPr>
          <w:rStyle w:val="HebrewChar"/>
          <w:rFonts w:cs="FrankRuehl" w:hint="cs"/>
          <w:rtl/>
        </w:rPr>
        <w:t xml:space="preserve"> (שמות לא יז)</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נפש כי תחטא - הנפש היא עיצומה של האישיות, המתגלה בשכל וברצון, והגוף על איבריו וכוחותיו מסור לשלטונה והדרכתה. עתה שומה על הנפש להפעיל את השלטתה והדרכתה רק בהתאם לרצון ה'. ולשם כך חייבת גם היא להשתעבד לאש הדת, למען ישלוט בה אורה של </w:t>
      </w:r>
      <w:r w:rsidRPr="001B0A32">
        <w:rPr>
          <w:rStyle w:val="HebrewChar"/>
          <w:rFonts w:cs="FrankRuehl" w:hint="cs"/>
          <w:rtl/>
        </w:rPr>
        <w:lastRenderedPageBreak/>
        <w:t>תורה. אם הגוף משועבד לנפש, והנפש משועבדת לה', הרי האדם עובד את ה' במעשיו, בכל חיי רוחו וגופו</w:t>
      </w:r>
      <w:r w:rsidR="001B0A32" w:rsidRPr="001B0A32">
        <w:rPr>
          <w:rStyle w:val="HebrewChar"/>
          <w:rFonts w:cs="FrankRuehl" w:hint="cs"/>
          <w:rtl/>
        </w:rPr>
        <w:t>...</w:t>
      </w:r>
      <w:r w:rsidRPr="001B0A32">
        <w:rPr>
          <w:rStyle w:val="HebrewChar"/>
          <w:rFonts w:cs="FrankRuehl" w:hint="cs"/>
          <w:rtl/>
        </w:rPr>
        <w:t xml:space="preserve"> שונה הדבר אם הנפש תחטא, באותה שעה היא יוצאת מתחום האור של אש דת, התורה. ובמקום שהיא תפעיל את איברי גופה וכוחותיו במסגרת הגבולות שנתקדשו ברצון ה', הרי קרובה הסכנה שתמרה בהם את רצונו, וזו היא מעתה משמעות קרבן חטאת, הנפש יצאה מתחום שלטון רצון ה', עתה היא חוזרת ומבקשת את קירבת ה'</w:t>
      </w:r>
      <w:r w:rsidR="001B0A32" w:rsidRPr="001B0A32">
        <w:rPr>
          <w:rStyle w:val="HebrewChar"/>
          <w:rFonts w:cs="FrankRuehl" w:hint="cs"/>
          <w:rtl/>
        </w:rPr>
        <w:t>...</w:t>
      </w:r>
      <w:r w:rsidRPr="001B0A32">
        <w:rPr>
          <w:rStyle w:val="HebrewChar"/>
          <w:rFonts w:cs="FrankRuehl" w:hint="cs"/>
          <w:rtl/>
        </w:rPr>
        <w:t xml:space="preserve"> (ויקרא ד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ולא תטמאו מתייחס לכלל האישיות, ואילו אל תשקצו מתייחס לנפשותיכם, ואין נפש אלא הרצון, השואף לקרב ולרחק, שהכח העיקרי של החיים מתגלה בו, שיקוץ נפש מפנה את מאויי האדם למטרות המנוגדות לתורת ה', והן התורה היא הביטוי לרצון ה', ונמצא שהאדם מתאווה לתועבת ה' אשר שנא, אכילת מאכלות אסורות מגבירה את התאווה להנאות אסורות</w:t>
      </w:r>
      <w:r w:rsidRPr="001B0A32">
        <w:rPr>
          <w:rStyle w:val="HebrewChar"/>
          <w:rFonts w:cs="FrankRuehl" w:hint="cs"/>
          <w:rtl/>
        </w:rPr>
        <w:t>...</w:t>
      </w:r>
      <w:r w:rsidR="006D779D" w:rsidRPr="001B0A32">
        <w:rPr>
          <w:rStyle w:val="HebrewChar"/>
          <w:rFonts w:cs="FrankRuehl" w:hint="cs"/>
          <w:rtl/>
        </w:rPr>
        <w:t xml:space="preserve"> (שם יא מג)</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נפש הבשר בדם היא - הנפש שבגוף היא מצוי בלתי נראה, וכל עצמה של פרטיות הבהמה ואישיות האדם תלויה בנפש. אותה הנפש מיוצגת בדם, כי הדם זורם בכל חלקי הגוף, באמצעותו שולטת הנפש בעצבים ובשרירים, היא בעלת ההרגשה, ההכרה והרצון, והם רק כלי מלאכתה, הדם נראה ומצוי בכל מקום בגוף, והוא שליח הנפש השולטת בגוף, המצויה בכל מקום ואיננה נראית. הדם הוא איפוא נציגה הנראה של הנפש, משום כך הוא מסמל בקרבן את התרוממות הנפש ואת התמסרותה לה', וכן את דביקותה הנאמנה בה'</w:t>
      </w:r>
      <w:r w:rsidR="001B0A32" w:rsidRPr="001B0A32">
        <w:rPr>
          <w:rStyle w:val="HebrewChar"/>
          <w:rFonts w:cs="FrankRuehl" w:hint="cs"/>
          <w:rtl/>
        </w:rPr>
        <w:t>...</w:t>
      </w:r>
      <w:r w:rsidRPr="001B0A32">
        <w:rPr>
          <w:rStyle w:val="HebrewChar"/>
          <w:rFonts w:cs="FrankRuehl" w:hint="cs"/>
          <w:rtl/>
        </w:rPr>
        <w:t xml:space="preserve"> (שם יז יא)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בנפש האדם - הוא רוח המרחף על המת כל עוד לא שב העפר כשהיה. (במדבר יט יג)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מוהר"ן:</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 xml:space="preserve">כי יש ארבע חיות בבחינת נפש ויושב על הכסא. אריה שבבחינת נפש, זה בחינת (שה"ש ה') "אריתי מורי עם בשמי", מורי זה בחינת מרת נפש (שמואל א' א') בחינת (מלכים ב' ד') "ונפשה מרה לה". זה בחינות פגם הנפש פגם הרצון, כשרוצה דבר תאוה זה הרצון הוא פגם </w:t>
      </w:r>
      <w:r w:rsidR="006D779D" w:rsidRPr="001B0A32">
        <w:rPr>
          <w:rStyle w:val="HebrewChar"/>
          <w:rFonts w:cs="FrankRuehl" w:hint="cs"/>
          <w:rtl/>
        </w:rPr>
        <w:lastRenderedPageBreak/>
        <w:t>ומרה לנפש, ועכשיו כשבא זה האדם לחכם הדור עם נפשו ורצונו והחכם הדור לוקח כל הרצונות ולוקט אותם אחד לאחד, כדי להעלות אותם כנ"ל, ואז מלקט גם כל הרצונות והנפשות שנפלו, וזהו בחינת אריה</w:t>
      </w:r>
      <w:r w:rsidRPr="001B0A32">
        <w:rPr>
          <w:rStyle w:val="HebrewChar"/>
          <w:rFonts w:cs="FrankRuehl" w:hint="cs"/>
          <w:rtl/>
        </w:rPr>
        <w:t>...</w:t>
      </w:r>
      <w:r w:rsidR="006D779D" w:rsidRPr="001B0A32">
        <w:rPr>
          <w:rStyle w:val="HebrewChar"/>
          <w:rFonts w:cs="FrankRuehl" w:hint="cs"/>
          <w:rtl/>
        </w:rPr>
        <w:t xml:space="preserve"> ובחינת שור שבנפש זה האור המצוחצח שנתוסף בנפש, מחמת הקיבוץ שנתקבץ פיזורי הנפש, ואז מאיר הנפש ביותר, כי כשהרצון אין מאיר אז הנפש בבחינת ונפש רעבה, כי עיקר הרעב מחמת העדר האור, כמ"ש חז"ל (יומא ע"ד ב') "ויענך וירעיבך ויאכילך את המן", מכאן שהסומא אינו שבע כי עיקר השובע מחמת האור שיראה בעיניו</w:t>
      </w:r>
      <w:r w:rsidRPr="001B0A32">
        <w:rPr>
          <w:rStyle w:val="HebrewChar"/>
          <w:rFonts w:cs="FrankRuehl" w:hint="cs"/>
          <w:rtl/>
        </w:rPr>
        <w:t>...</w:t>
      </w:r>
      <w:r w:rsidR="006D779D" w:rsidRPr="001B0A32">
        <w:rPr>
          <w:rStyle w:val="HebrewChar"/>
          <w:rFonts w:cs="FrankRuehl" w:hint="cs"/>
          <w:rtl/>
        </w:rPr>
        <w:t xml:space="preserve"> וכשמצחצח נפשו בצחצחות האור אזי "ונפש רעבה מלא טוב" (תהלים ק"ז)</w:t>
      </w:r>
      <w:r w:rsidRPr="001B0A32">
        <w:rPr>
          <w:rStyle w:val="HebrewChar"/>
          <w:rFonts w:cs="FrankRuehl" w:hint="cs"/>
          <w:rtl/>
        </w:rPr>
        <w:t>...</w:t>
      </w:r>
      <w:r w:rsidR="006D779D" w:rsidRPr="001B0A32">
        <w:rPr>
          <w:rStyle w:val="HebrewChar"/>
          <w:rFonts w:cs="FrankRuehl" w:hint="cs"/>
          <w:rtl/>
        </w:rPr>
        <w:t xml:space="preserve"> וזה בחינת שור, לשון הסתכלות, בחינת מראה עינים מהלך נפש.</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ושור שבבחינת נפש זה החידוש שנתחדשה הנפש בעלייתה בבחינת עיבור, וזה בחינת נשר "תתחדש כנשר נעוריכי" (תהלים ק"ג). ואדם שבנפש זה בחינת (בראשית ב') "ויהי האדם לנפש חיה", כי האדם בחינת מסכני ועתירי, כמ"ש (בהקדמת הזהר דף י"ג ב') נעשה אדם בצלמנו עתירי, כדמותינו מסכני, וכשנתלקטו הנפשות אזי הם בבחינת אדם, נפשות גדולות וקטנות בבחינת מסכני ועתירי. ואופנים הן הגופים, כי עיקר פעולותיהן של הגופין אינו אלא מן החיות שבנפש, שהנפש מראה פעולותיה על ידי איברי הגוף, ואין לגוף שום תנועה עצמיית והכל על ידי כחות הנפש. וכסא שבבחינת נפש הוא נפש החכם שנתכסה, בבחינת (משלי ג') "יקרה היא מפנינים", כי מחמת שנפש החכם הוא יקר הוא נתכסה לפני ולפנים, וכל הנפשות נעשין לבושין אצלה. והאדם היושב על הכסא הוא דעתו של החכם, כי "גם בלא דעת נפש לא טוב" (משלי י"ט). (יג)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ועיקר התהוות הנפש הוא על ידי ההשתוקקות והכיסופין של איש ישראל אחר השי"ת, כל אחד לפי מדרגתו שהוא נכסף ומשתוקק ומתגעגע להגיע אל מדריגה למעלה ממנה על ידי הכיסופין אלו נעשה נפש, כמ"ש (תהלים פ"ד) "נכספה וגם כלתה נפשי", היינו מה שאני נכסף וכלה אחר השי"ת מזה עצמו נעשה נפשי</w:t>
      </w:r>
      <w:r w:rsidRPr="001B0A32">
        <w:rPr>
          <w:rStyle w:val="HebrewChar"/>
          <w:rFonts w:cs="FrankRuehl" w:hint="cs"/>
          <w:rtl/>
        </w:rPr>
        <w:t>...</w:t>
      </w:r>
      <w:r w:rsidR="006D779D" w:rsidRPr="001B0A32">
        <w:rPr>
          <w:rStyle w:val="HebrewChar"/>
          <w:rFonts w:cs="FrankRuehl" w:hint="cs"/>
          <w:rtl/>
        </w:rPr>
        <w:t xml:space="preserve"> (לא)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וכלל הדבר שמאד יקר הכיסופין וההשתוקקות </w:t>
      </w:r>
      <w:r w:rsidRPr="001B0A32">
        <w:rPr>
          <w:rStyle w:val="HebrewChar"/>
          <w:rFonts w:cs="FrankRuehl" w:hint="cs"/>
          <w:rtl/>
        </w:rPr>
        <w:lastRenderedPageBreak/>
        <w:t>לדבר שבקדושה, כי על ידם נתהוה נפש, ונגמר על ידי הדיבור כנ"ל ויוצא ומתגלגל. ולפעמים מתגלגל ובא הנפש דקדושה לתוך הרשע ונופלים לו הרהורי תשובה, ותוכל להחזירו למוטב, וכן להיפך כמה רעות גורמים הכיסופין לדבר רע חס ושלום, כי הנפש שנתהוה על ידי כיסופין רעים מתגלגל לפעמים לתוך הצדיק ותוכל להחטיאו חס ושלום</w:t>
      </w:r>
      <w:r w:rsidR="001B0A32" w:rsidRPr="001B0A32">
        <w:rPr>
          <w:rStyle w:val="HebrewChar"/>
          <w:rFonts w:cs="FrankRuehl" w:hint="cs"/>
          <w:rtl/>
        </w:rPr>
        <w:t>...</w:t>
      </w:r>
      <w:r w:rsidRPr="001B0A32">
        <w:rPr>
          <w:rStyle w:val="HebrewChar"/>
          <w:rFonts w:cs="FrankRuehl" w:hint="cs"/>
          <w:rtl/>
        </w:rPr>
        <w:t xml:space="preserve"> ולפעמים הצדיק מתקן הנפש רעה שמתגלגל אליו, וכן הרשע מקלקל הנפש קדושה שמתגלגל בתוכו, אך בתחילה בעת שמגיע הנפש, על זה אמר הכתוב "יש צדיקים שמגיע אליהם כמעשה הרשעים" (קהלת ח'), כי בודאי נופלים לו הרהורי עבירה בעת שמגיע אליו נפש רעה מכיסופין רעים, אך אחר כך אפשר שתחטיאו ואפשר שהוא יתקן הנפש. וכן יש רשעים וכו'</w:t>
      </w:r>
      <w:r w:rsidR="001B0A32" w:rsidRPr="001B0A32">
        <w:rPr>
          <w:rStyle w:val="HebrewChar"/>
          <w:rFonts w:cs="FrankRuehl" w:hint="cs"/>
          <w:rtl/>
        </w:rPr>
        <w:t>...</w:t>
      </w:r>
      <w:r w:rsidRPr="001B0A32">
        <w:rPr>
          <w:rStyle w:val="HebrewChar"/>
          <w:rFonts w:cs="FrankRuehl" w:hint="cs"/>
          <w:rtl/>
        </w:rPr>
        <w:t xml:space="preserve"> וזה סוד נפילת אפים שכוונתו להעלות הנפש בבחינות העלאות מ"ג ולעשות יחוד, כי על ידי הכיסופין וההשתוקקות שזה בחינות העלאת מ"ג כידוע, מזה בעצמו נעשה נפש ונתעלה ונעשה יחוד וזווג כנ"ל</w:t>
      </w:r>
      <w:r w:rsidR="001B0A32" w:rsidRPr="001B0A32">
        <w:rPr>
          <w:rStyle w:val="HebrewChar"/>
          <w:rFonts w:cs="FrankRuehl" w:hint="cs"/>
          <w:rtl/>
        </w:rPr>
        <w:t>...</w:t>
      </w:r>
      <w:r w:rsidRPr="001B0A32">
        <w:rPr>
          <w:rStyle w:val="HebrewChar"/>
          <w:rFonts w:cs="FrankRuehl" w:hint="cs"/>
          <w:rtl/>
        </w:rPr>
        <w:t xml:space="preserve"> (שם, ועיין שם עוד)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הנפש יקרה היא מאד וצריך להיות זהיר בה ולשמרה מאד, על כן צריכין ליזהר מאד כשבא איזה כבוד חדש לאדם, כי הכבוד הוא אם כל חי, והוא שורש כל הנפשות, וכשהנפש מסתלקת היא מסתלקת אל הכבוד, שהוא שרשה בבחינת (ישעיה נ"ח) "וכבוד ה' יאספך", שהסתלקות ואסיפת הנפשות הם לתוך הכבוד, כי שם שרשם. ועל כן כשבא כבוד חדש לאדם צריך ליזהר ולהשמר, כי אולי בא הכבוד חס ושלום בשביל הסתלקות, כדי שתסתלק הנפש אל הכבוד שהוא שורשה כנ"ל. אך מדה טובה מרובה, ועל כן על פי הרוב בא הכבוד לטובה, דהיינו כשבא נפש חדשה אל האדם אזי היא באה מלובשת בהכבוד, שהוא אם כל חי כנ"ל. ועל כן כשבא כבוד חדש לאדם על פי רוב הוא לטובה, דהיינו שבא נפש חדשה לאדם על ידי זה הכבוד</w:t>
      </w:r>
      <w:r w:rsidR="001B0A32" w:rsidRPr="001B0A32">
        <w:rPr>
          <w:rStyle w:val="HebrewChar"/>
          <w:rFonts w:cs="FrankRuehl" w:hint="cs"/>
          <w:rtl/>
        </w:rPr>
        <w:t>...</w:t>
      </w:r>
      <w:r w:rsidRPr="001B0A32">
        <w:rPr>
          <w:rStyle w:val="HebrewChar"/>
          <w:rFonts w:cs="FrankRuehl" w:hint="cs"/>
          <w:rtl/>
        </w:rPr>
        <w:t xml:space="preserve"> (סז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שפת אמת:</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במדרש תנחומא על פסוק "ואברהם זקן", ברכי נפשי את ה' וכו', מה הקב"ה רואה ואינו נראה וכו'. פירוש שהקב"ה נתן באדם נפש אשר היא </w:t>
      </w:r>
      <w:r w:rsidRPr="001B0A32">
        <w:rPr>
          <w:rStyle w:val="HebrewChar"/>
          <w:rFonts w:cs="FrankRuehl" w:hint="cs"/>
          <w:rtl/>
        </w:rPr>
        <w:lastRenderedPageBreak/>
        <w:t>למעלה מהטבע, ואין האדם יכול להשיג בחינת נפשו, כדי שיאמין כי אף שאין להשיג כבודו יתברך, עם כל זה יכולין לדבק בו, כאשר גוף האדם נדבק בנפשו, ומצד הנפש יכול לברך את ה' כנ"ל</w:t>
      </w:r>
      <w:r w:rsidR="001B0A32" w:rsidRPr="001B0A32">
        <w:rPr>
          <w:rStyle w:val="HebrewChar"/>
          <w:rFonts w:cs="FrankRuehl" w:hint="cs"/>
          <w:rtl/>
        </w:rPr>
        <w:t>...</w:t>
      </w:r>
      <w:r w:rsidRPr="001B0A32">
        <w:rPr>
          <w:rStyle w:val="HebrewChar"/>
          <w:rFonts w:cs="FrankRuehl" w:hint="cs"/>
          <w:rtl/>
        </w:rPr>
        <w:t xml:space="preserve"> (בראשית חיי שרה תרל"ו)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והנה כתוב ויפח באפיו נשמת חיים, זהו בחינת התורה עץ חיים, ויהי האדם לנפש חיה, הוא התפשטות מהתורה, זהו בחינת תולדות יעקב יוסף, בחינת ברית המעור, התפשטות חיות נפש, ולא לחנם הכניסנו הקב"ה במצרים ת"ל שנים, אך כי הנפש יש לה כוחות רבות, כמו שכתבו החוקרים, ואלה הכחות צריכין גאולה להכניס כל אלה הכוחות אל הקדושה, ות"ל שנים הם ת"ל מיני שינויין שהנפש מתפרשת בכל אלה האופנים, "ויהי האדם לנפש חיה", הוא בבני ישראל שנקראו אדם, אתם קרוין אדם, לפי שדבקים בחיים, וכמו שכתוב השם נפשנו בחיים, וזהו בחינת שבעים נפש, לשון יחיד, שכל הכחות מתאחדים לשורש החיות לקשר נפש בנשמה, זהו שם נפשנו בחיים, גי' שבעים בחיים, ב' מיני חיים הנ"ל. (שמות תרס"ב)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בפסוק נפש כי תחטא, במדרש, ה' שמות לנפש וכו', ונדמה להקב"ה</w:t>
      </w:r>
      <w:r w:rsidR="001B0A32" w:rsidRPr="001B0A32">
        <w:rPr>
          <w:rStyle w:val="HebrewChar"/>
          <w:rFonts w:cs="FrankRuehl" w:hint="cs"/>
          <w:rtl/>
        </w:rPr>
        <w:t>...</w:t>
      </w:r>
      <w:r w:rsidRPr="001B0A32">
        <w:rPr>
          <w:rStyle w:val="HebrewChar"/>
          <w:rFonts w:cs="FrankRuehl" w:hint="cs"/>
          <w:rtl/>
        </w:rPr>
        <w:t xml:space="preserve"> כי האדם זוכה על ידי מעשיו לשלימות הנפש, כמו שכתוב בזוהר הקדוש, זכה יתיר נותנין לו נפש וכו', רוח נשמה עיין שם. וכמו כן על ידי החטא נתמעט הארת הנפש, תחטא לשון חסרון, והקב"ה נתן לבני ישראל תיקונים בקרבן, לכפר השוגג כדי שלא יבא לזדון, כדאיתא במדרש תנחומא, כי השוגג פתח לבא למזיד, ועל זה כתיב פודה ה' נפש וגו' ולא יאשמו וגו', וכיון שהנפש דומה להקב"ה, אם כן יש חלק נפש שאין בו מגע חטא כלל, והיא נשמה יתירה הבאה בשבת קודש, דכתיב וינפש, שלימות הנפש, ונקרא מתנה טובה בבית גנזי, שאין בה מגע רע כלל, והוא היפוך מנפש כי תחטא, ולכן הזוכה לזה מוחלין לו עונותיו, כמו שאמרו חז"ל מחללו, מחול לו. (ויקרא תר"נ)</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בפסוק נפש כי תחטא, ובמדרש, וגם הנפש לא תמלא, לפי שהיא מלמעלה, משל לעירוני שנטל בת מלכים וכו'. כי הנפש יש בה כמה מדרגות, כדאיתא, זכה נטל נפש, זכה יתיר יהבין ליה רוחא, יהבין ליה נשמתא, עיין שם זוהר אמור. </w:t>
      </w:r>
      <w:r w:rsidRPr="001B0A32">
        <w:rPr>
          <w:rStyle w:val="HebrewChar"/>
          <w:rFonts w:cs="FrankRuehl" w:hint="cs"/>
          <w:rtl/>
        </w:rPr>
        <w:lastRenderedPageBreak/>
        <w:t>ולעולם אין לזה שיעור, שהנשמה חלק אלקות, ולעולם הנפש לא תמלא, אבל כפי עבודת האדם זוכה להאיר הנפש ולהשלימה, ועל זה יתן המצוות, כמו שכתוב "אשר יעשה אותם האדם וחי בהם", להמשיך חיות הנשמה אל הגוף, ולהגביר הנפש על הגוף, ועל ידי החטא להיפוך שליט הגוף על הנפש, וזהו נפש כי תחטא, לשון חסרון, שעל כל פנים צריך האדם להיות בינוני, זה וזה שופטן, ולא שיגבר הגוף על הנפש, שזו מדת הרשעים, בחייהם קרויין מתים, שאין הנפש שליט לחיות את הגוף, אבל הצדיקים משליטין הנפש על הגוף, ואז גם הגוף בכלל החיים, ובשבת קודש מאירה הנשמה יתירה, וזה היפוך נפש כי תחטא, אדרבא, הנפש מתחזקת בשלימות. (שם תרס"א)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בענין ביטול ובדיקה, דיש פגם בנפש ויש ברוח, ותיקון הנפש בבחינת המצות, לכן בדיקה לאור הנר, כדכתיב "נר מצוה", פגם הרוח נתקן בדבור, לכן מדאורייתא ביטול בעלמא סגי. (שבת הגדול תרנ"ה)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והאספסוף</w:t>
      </w:r>
      <w:r w:rsidR="001B0A32" w:rsidRPr="001B0A32">
        <w:rPr>
          <w:rStyle w:val="HebrewChar"/>
          <w:rFonts w:cs="FrankRuehl" w:hint="cs"/>
          <w:rtl/>
        </w:rPr>
        <w:t>...</w:t>
      </w:r>
      <w:r w:rsidRPr="001B0A32">
        <w:rPr>
          <w:rStyle w:val="HebrewChar"/>
          <w:rFonts w:cs="FrankRuehl" w:hint="cs"/>
          <w:rtl/>
        </w:rPr>
        <w:t xml:space="preserve"> הוא בחינת רוח ונפש כמו שכתוב בספרים, שיש לכל איש ישראל נפש רוח נשמה, ובחינת נפש הוא מדריגה התחתונה, שבא בהתפעלות נפש האדם, וזה אינו יכול להיות רק על ידי סור מרע כנ"ל, ואיש אשר רוח בו הוא בחינת אדם ישראל, שאינו צריך לעצות אלו</w:t>
      </w:r>
      <w:r w:rsidR="001B0A32" w:rsidRPr="001B0A32">
        <w:rPr>
          <w:rStyle w:val="HebrewChar"/>
          <w:rFonts w:cs="FrankRuehl" w:hint="cs"/>
          <w:rtl/>
        </w:rPr>
        <w:t>...</w:t>
      </w:r>
      <w:r w:rsidRPr="001B0A32">
        <w:rPr>
          <w:rStyle w:val="HebrewChar"/>
          <w:rFonts w:cs="FrankRuehl" w:hint="cs"/>
          <w:rtl/>
        </w:rPr>
        <w:t xml:space="preserve"> כי בשמים אין צריכין התקשרות, רק למטה בחינת שבעים נפש, שהם נגד ע' אומות, וכתב רש"י ז"ל שנקרא נפש אחת, עיין שם פרשת שמות, שבחינת נפש הוא התאספות כל הרצונות למשכם לשמים</w:t>
      </w:r>
      <w:r w:rsidR="001B0A32" w:rsidRPr="001B0A32">
        <w:rPr>
          <w:rStyle w:val="HebrewChar"/>
          <w:rFonts w:cs="FrankRuehl" w:hint="cs"/>
          <w:rtl/>
        </w:rPr>
        <w:t>...</w:t>
      </w:r>
      <w:r w:rsidRPr="001B0A32">
        <w:rPr>
          <w:rStyle w:val="HebrewChar"/>
          <w:rFonts w:cs="FrankRuehl" w:hint="cs"/>
          <w:rtl/>
        </w:rPr>
        <w:t xml:space="preserve"> (במדבר בהעלותך תרל"ה)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במדרש אספרה לי, וה' הבונה בשמים מעלותיו וכו'</w:t>
      </w:r>
      <w:r w:rsidR="001B0A32" w:rsidRPr="001B0A32">
        <w:rPr>
          <w:rStyle w:val="HebrewChar"/>
          <w:rFonts w:cs="FrankRuehl" w:hint="cs"/>
          <w:rtl/>
        </w:rPr>
        <w:t>...</w:t>
      </w:r>
      <w:r w:rsidRPr="001B0A32">
        <w:rPr>
          <w:rStyle w:val="HebrewChar"/>
          <w:rFonts w:cs="FrankRuehl" w:hint="cs"/>
          <w:rtl/>
        </w:rPr>
        <w:t xml:space="preserve"> והענין בקצרה, כי יש ב' ענינים שצריכין להמשיך כח משמים לזה העולם, וזה פעל משה רבינו ע"ה, שהוריד התורה מן השמים, אך צריכין גם כן להכין עצמנו להיות כלי מוכן לקבל השפע משמים, וזה ענין הספינות קשורות שלמטה, דכתיב "ואגודתו על ארץ"</w:t>
      </w:r>
      <w:r w:rsidR="001B0A32" w:rsidRPr="001B0A32">
        <w:rPr>
          <w:rStyle w:val="HebrewChar"/>
          <w:rFonts w:cs="FrankRuehl" w:hint="cs"/>
          <w:rtl/>
        </w:rPr>
        <w:t>...</w:t>
      </w:r>
      <w:r w:rsidRPr="001B0A32">
        <w:rPr>
          <w:rStyle w:val="HebrewChar"/>
          <w:rFonts w:cs="FrankRuehl" w:hint="cs"/>
          <w:rtl/>
        </w:rPr>
        <w:t xml:space="preserve"> ובאמת ב' אלו הם בחינת הנפש והרוח, הנפש צריכה שמירה, וגאולתנו ממצרים היתה בבחינת הנפש, ואחר כך זכו לבחינת הרוח בחינת התורה, אבל כשנפגם אחר כך הנפש על ידי החטאים, כמו שאמרו נפשנו יבשה, ונפשנו קצה, היו צריכים </w:t>
      </w:r>
      <w:r w:rsidRPr="001B0A32">
        <w:rPr>
          <w:rStyle w:val="HebrewChar"/>
          <w:rFonts w:cs="FrankRuehl" w:hint="cs"/>
          <w:rtl/>
        </w:rPr>
        <w:lastRenderedPageBreak/>
        <w:t>לקבל תקונם על ידי בחינת שבעים נפש, בחינת ואגודתו על ארץ</w:t>
      </w:r>
      <w:r w:rsidR="001B0A32" w:rsidRPr="001B0A32">
        <w:rPr>
          <w:rStyle w:val="HebrewChar"/>
          <w:rFonts w:cs="FrankRuehl" w:hint="cs"/>
          <w:rtl/>
        </w:rPr>
        <w:t>...</w:t>
      </w:r>
      <w:r w:rsidRPr="001B0A32">
        <w:rPr>
          <w:rStyle w:val="HebrewChar"/>
          <w:rFonts w:cs="FrankRuehl" w:hint="cs"/>
          <w:rtl/>
        </w:rPr>
        <w:t xml:space="preserve"> (שם שם תרמ"ז)</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שם משמואל:</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מילה מתייחסת לנפש, שהיא באבר התאוה לעצור את הכוחות הגופניים והרצונות החמריים, ונפש הוא הרצון והתשוקה שבאדם, כמו שאמרנו כמה פעמים מלשון אם יש את נפשכם, שפירושו רצונכם</w:t>
      </w:r>
      <w:r w:rsidRPr="001B0A32">
        <w:rPr>
          <w:rStyle w:val="HebrewChar"/>
          <w:rFonts w:cs="FrankRuehl" w:hint="cs"/>
          <w:rtl/>
        </w:rPr>
        <w:t>...</w:t>
      </w:r>
      <w:r w:rsidR="006D779D" w:rsidRPr="001B0A32">
        <w:rPr>
          <w:rStyle w:val="HebrewChar"/>
          <w:rFonts w:cs="FrankRuehl" w:hint="cs"/>
          <w:rtl/>
        </w:rPr>
        <w:t xml:space="preserve"> (בראשית לך תרע"ב)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ויקרא יעקב אל בניו</w:t>
      </w:r>
      <w:r w:rsidR="001B0A32" w:rsidRPr="001B0A32">
        <w:rPr>
          <w:rStyle w:val="HebrewChar"/>
          <w:rFonts w:cs="FrankRuehl" w:hint="cs"/>
          <w:rtl/>
        </w:rPr>
        <w:t>...</w:t>
      </w:r>
      <w:r w:rsidRPr="001B0A32">
        <w:rPr>
          <w:rStyle w:val="HebrewChar"/>
          <w:rFonts w:cs="FrankRuehl" w:hint="cs"/>
          <w:rtl/>
        </w:rPr>
        <w:t xml:space="preserve"> ויש לפרש</w:t>
      </w:r>
      <w:r w:rsidR="001B0A32" w:rsidRPr="001B0A32">
        <w:rPr>
          <w:rStyle w:val="HebrewChar"/>
          <w:rFonts w:cs="FrankRuehl" w:hint="cs"/>
          <w:rtl/>
        </w:rPr>
        <w:t>...</w:t>
      </w:r>
      <w:r w:rsidRPr="001B0A32">
        <w:rPr>
          <w:rStyle w:val="HebrewChar"/>
          <w:rFonts w:cs="FrankRuehl" w:hint="cs"/>
          <w:rtl/>
        </w:rPr>
        <w:t xml:space="preserve"> ומר אמר חדא ומר אמר חדא ולא פליגי, והיינו דרבי יודן מיירי מהנשמות, שנשמות ישראל לעולם ראויין להשראת השכינה, ובנשמות לעולם יאיר אור אלקי, ואפילו שהגופין והנפשות בלתי ראויין, ועל זה אמרו ז"ל (יומא נ"ז) אפילו בזמן שהם טמאים שכינה שרויה ביניהם, כי הנשמה שבישראל טהורה היא. ורבי פנחס מיירי בנפשות, שלפי הנפשות מוכנה ומזומנה האלקות אם ירצו להמשך אחר השי"ת, השומע ישמע והחדל יחדל,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כי נפש הוא לשון רצון, כברש"י חולין ק"כ, נפש משמע כל דבר המיישב דעתו של אדם וכו',</w:t>
      </w:r>
      <w:r>
        <w:rPr>
          <w:rStyle w:val="HebrewChar"/>
          <w:rtl/>
        </w:rPr>
        <w:t> </w:t>
      </w:r>
      <w:r w:rsidRPr="001B0A32">
        <w:rPr>
          <w:rStyle w:val="HebrewChar"/>
          <w:rFonts w:cs="FrankRuehl" w:hint="cs"/>
          <w:rtl/>
        </w:rPr>
        <w:t xml:space="preserve"> כמו "אם יש את נפשכם", שהוא לשון תאוה וקורת רוח, שהנפש נהנית ממנו, אם כן הכל תלויה בנפש עצמה ממה שהיא נהנית ויש לה קורת רוח, אם באלקות היא מושכת עליה הארה אלקית, ואם חס ושלום להיפוך הוא להיפוך. ובנפש יצדק מאד הלשון זימנו לבניו</w:t>
      </w:r>
      <w:r w:rsidR="001B0A32" w:rsidRPr="001B0A32">
        <w:rPr>
          <w:rStyle w:val="HebrewChar"/>
          <w:rFonts w:cs="FrankRuehl" w:hint="cs"/>
          <w:rtl/>
        </w:rPr>
        <w:t>...</w:t>
      </w:r>
      <w:r w:rsidRPr="001B0A32">
        <w:rPr>
          <w:rStyle w:val="HebrewChar"/>
          <w:rFonts w:cs="FrankRuehl" w:hint="cs"/>
          <w:rtl/>
        </w:rPr>
        <w:t xml:space="preserve"> (שם ויחי תרע"ד)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וזה נפש ומשפט, היינו כי נפש מלשון רצון ותשוקה כלשון אם יש את נפשכם, היינו שהנפש בטבעה להשתוקק, אך למען תשתוקק רק לדבר ראוי, על זה בא המשפט לברר מהו ראוי ומהו אינו ראוי, וזהו מדת הצמצום שמתיחסת לשמאל כנודע, וזה שהנפש נתונה במקום משפט. והנה דם נפשו של אדם קצה בו, ולכל הפחות אינו משתוקק אליו. ועל כל זה נאמר "רק חזק לבלתי אכול הדם", והיינו מפני יצר הרע הנטוע בתוך לבו של אדם</w:t>
      </w:r>
      <w:r w:rsidRPr="001B0A32">
        <w:rPr>
          <w:rStyle w:val="HebrewChar"/>
          <w:rFonts w:cs="FrankRuehl" w:hint="cs"/>
          <w:rtl/>
        </w:rPr>
        <w:t>...</w:t>
      </w:r>
      <w:r w:rsidR="006D779D" w:rsidRPr="001B0A32">
        <w:rPr>
          <w:rStyle w:val="HebrewChar"/>
          <w:rFonts w:cs="FrankRuehl" w:hint="cs"/>
          <w:rtl/>
        </w:rPr>
        <w:t xml:space="preserve"> (ויקרא תרע"א)</w:t>
      </w:r>
    </w:p>
    <w:p w:rsidR="001B0A32" w:rsidRDefault="006D779D" w:rsidP="001B0A32">
      <w:pPr>
        <w:pStyle w:val="NormalPar"/>
        <w:widowControl w:val="0"/>
        <w:spacing w:line="254" w:lineRule="exact"/>
        <w:jc w:val="both"/>
        <w:rPr>
          <w:rStyle w:val="HebrewChar"/>
          <w:rtl/>
        </w:rPr>
      </w:pPr>
      <w:r w:rsidRPr="001B0A32">
        <w:rPr>
          <w:rStyle w:val="HebrewChar"/>
          <w:rFonts w:cs="FrankRuehl" w:hint="cs"/>
          <w:rtl/>
        </w:rPr>
        <w:t>ולפי מה שפירשנו לשון נפש תשוקה ורצון, יש לפרש מאמר הכתוב "וביום השביעי שבת וינפש"</w:t>
      </w:r>
      <w:r w:rsidR="001B0A32" w:rsidRPr="001B0A32">
        <w:rPr>
          <w:rStyle w:val="HebrewChar"/>
          <w:rFonts w:cs="FrankRuehl" w:hint="cs"/>
          <w:rtl/>
        </w:rPr>
        <w:t>...</w:t>
      </w:r>
      <w:r w:rsidRPr="001B0A32">
        <w:rPr>
          <w:rStyle w:val="HebrewChar"/>
          <w:rFonts w:cs="FrankRuehl" w:hint="cs"/>
          <w:rtl/>
        </w:rPr>
        <w:t xml:space="preserve"> שבשבת הוא יום מנוחת הגוף ועוסק בתורה ותפילה, ואז הוא מרוצה לפניו יתברך, </w:t>
      </w:r>
      <w:r w:rsidRPr="001B0A32">
        <w:rPr>
          <w:rStyle w:val="HebrewChar"/>
          <w:rFonts w:cs="FrankRuehl" w:hint="cs"/>
          <w:rtl/>
        </w:rPr>
        <w:lastRenderedPageBreak/>
        <w:t>וזה פירוש "וינפש", היינו שהקב"ה מקבל נייחא ורצון מעולמו. (ויקרא תרע"א)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 צדוק:</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ולפיכך תבין כי מקום מחצב הנפשות הוא עולם שלם בפני עצמו מקיבוץ הנפשות, שכל נפש בכללה הוא כח פרטי מכחות הברואים, וקיבוצם קבוצת כל הכחות שיסד השי"ת לבריאת עולם מלא כולל כל הכחות בפרט. וכן אותו המקום כוללם בכלל, ולכן נקרא אותו חדר של מחצב הנשמות בפי חז"ל (יבמות ס"ב א') גוף, שהוא ממש דוגמת גוף האדם שכולל כל אותם פרטי הכחות שבגוף. ומזה גם כן חלופי מעלות הנפשות כמו שיש מעלות בכחות העולמים בכלל יש מעלה לחי על הצומח, ולצומח על הדומם ובפרט רבו מאד, כך יש מעלה בנפשות המיוסדות על אותם הכחות הפרטיים לזה על זה. והן הם המעלות שמן הפחות שבבריאה הנפשיית והוא שכלל כחו הוא כח היותר פחות שבכחות הדוממים עד מעלת משה רע"ה ומשיח ודומיהם. ובזה נבין גם כן ענין עליית האדם ממעלה למעלה שאין האדם נולד בתכלית השלמותו, וכל שני חייו הולך ממעלה למעלה</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וביאור זה מאחר שאמרנו שעם היות כל נפש בכלל רק כח אחד הוא בפרט כלולה מכל הכחות נמצא שכח אחד פרטי מן הבריאה הוא כלול מן כל הכחות, ומאחר שאותו כח הוא גם כן כח נפשיי חלק א-לוה ממעל אם כן גם הוא בעל הכחות כולם, כי הכחות שאצל השי"ת אף על פי שהם נפרדים הם כולם אחד</w:t>
      </w:r>
      <w:r w:rsidR="001B0A32" w:rsidRPr="001B0A32">
        <w:rPr>
          <w:rStyle w:val="HebrewChar"/>
          <w:rFonts w:cs="FrankRuehl" w:hint="cs"/>
          <w:rtl/>
        </w:rPr>
        <w:t>...</w:t>
      </w:r>
      <w:r w:rsidRPr="001B0A32">
        <w:rPr>
          <w:rStyle w:val="HebrewChar"/>
          <w:rFonts w:cs="FrankRuehl" w:hint="cs"/>
          <w:rtl/>
        </w:rPr>
        <w:t xml:space="preserve"> ולכך הם הנפשות אף על פי שנפש כוללת רק כח פרטי אחד, מכל מקום הוא כלול מכל הכחות גם כן מאחר שהוא חלק אלקי ממעל ששם הכל מתאחד</w:t>
      </w:r>
      <w:r w:rsidR="001B0A32" w:rsidRPr="001B0A32">
        <w:rPr>
          <w:rStyle w:val="HebrewChar"/>
          <w:rFonts w:cs="FrankRuehl" w:hint="cs"/>
          <w:rtl/>
        </w:rPr>
        <w:t>...</w:t>
      </w:r>
      <w:r w:rsidRPr="001B0A32">
        <w:rPr>
          <w:rStyle w:val="HebrewChar"/>
          <w:rFonts w:cs="FrankRuehl" w:hint="cs"/>
          <w:rtl/>
        </w:rPr>
        <w:t xml:space="preserve"> ונמצא בכל נפש אותו כח כללי של נפש הוא גם כן מחולק לכל הכחות מן העליון שבהם עד היותר תחתון ושפל, ונמצא יש מעלות באותו כח פרטי ומדרגות כפי מדרגות כחות העולמיים</w:t>
      </w:r>
      <w:r w:rsidR="001B0A32" w:rsidRPr="001B0A32">
        <w:rPr>
          <w:rStyle w:val="HebrewChar"/>
          <w:rFonts w:cs="FrankRuehl" w:hint="cs"/>
          <w:rtl/>
        </w:rPr>
        <w:t>...</w:t>
      </w:r>
      <w:r w:rsidRPr="001B0A32">
        <w:rPr>
          <w:rStyle w:val="HebrewChar"/>
          <w:rFonts w:cs="FrankRuehl" w:hint="cs"/>
          <w:rtl/>
        </w:rPr>
        <w:t xml:space="preserve"> והם הם המעלות שהנפש עולה בהם עד הגיעה להשלמת אותו כח על שלימותו</w:t>
      </w:r>
      <w:r w:rsidR="001B0A32" w:rsidRPr="001B0A32">
        <w:rPr>
          <w:rStyle w:val="HebrewChar"/>
          <w:rFonts w:cs="FrankRuehl" w:hint="cs"/>
          <w:rtl/>
        </w:rPr>
        <w:t>...</w:t>
      </w:r>
      <w:r w:rsidRPr="001B0A32">
        <w:rPr>
          <w:rStyle w:val="HebrewChar"/>
          <w:rFonts w:cs="FrankRuehl" w:hint="cs"/>
          <w:rtl/>
        </w:rPr>
        <w:t xml:space="preserve"> ודברים אלו עמוקים מאד ומבוארים למבין.</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וכבר אמרנו כי יש שינוי בהרגשת הנפש לכחות העולמיות כפי הכח שגובר בה והן הם שינויי העולמות, ונמצא גם בנפש אחת כפי עלייתה </w:t>
      </w:r>
      <w:r w:rsidRPr="001B0A32">
        <w:rPr>
          <w:rStyle w:val="HebrewChar"/>
          <w:rFonts w:cs="FrankRuehl" w:hint="cs"/>
          <w:rtl/>
        </w:rPr>
        <w:lastRenderedPageBreak/>
        <w:t>במעלות מכח פרטי חלק מכח הכללי לכח כך הוא השינוי בהרגשתה לכל הכחות ונמצא היא הולכת מעולם לעולם, ונפש אחת גם היא כלולה מעולמות הרבה לאין מספר, כי כל שינוי הרגשה בכחות העולמיים שבו הוא שינוי עולם כמו שנתבאר. והן הם העולמות המרובות לכל נפש כפי מספר המעלות שעלה בהם כך מספר העולמות הכלולים בו</w:t>
      </w:r>
      <w:r w:rsidR="001B0A32" w:rsidRPr="001B0A32">
        <w:rPr>
          <w:rStyle w:val="HebrewChar"/>
          <w:rFonts w:cs="FrankRuehl" w:hint="cs"/>
          <w:rtl/>
        </w:rPr>
        <w:t>...</w:t>
      </w:r>
      <w:r w:rsidRPr="001B0A32">
        <w:rPr>
          <w:rStyle w:val="HebrewChar"/>
          <w:rFonts w:cs="FrankRuehl" w:hint="cs"/>
          <w:rtl/>
        </w:rPr>
        <w:t xml:space="preserve"> (חלק א שיחת מלאכי השרת עמוד מב)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ודבר זה הוא מצד חיצונות הנפש הנגלית שכח הנפש יש לכל נברא, שגם בבעלי חיים נאמר נפש, וכמו שאמרו ז"ל (נזיר מ"ח א') והוא הכולל הכל. מה שאינו כן הדעת והכרה הוא רק לנפשות מיוחדות בלבד, שהם נפשות התלמידי חכמים, וכמו שאיתא בזהר זכה יתיר יהבין ליה רוח, זכה יתיר וכו', מה שאינו כן הנפש הוא מיום הולדו שהוא מצד יעקב הכולל הכל כל האומה כולה</w:t>
      </w:r>
      <w:r w:rsidR="001B0A32" w:rsidRPr="001B0A32">
        <w:rPr>
          <w:rStyle w:val="HebrewChar"/>
          <w:rFonts w:cs="FrankRuehl" w:hint="cs"/>
          <w:rtl/>
        </w:rPr>
        <w:t>...</w:t>
      </w:r>
      <w:r w:rsidRPr="001B0A32">
        <w:rPr>
          <w:rStyle w:val="HebrewChar"/>
          <w:rFonts w:cs="FrankRuehl" w:hint="cs"/>
          <w:rtl/>
        </w:rPr>
        <w:t xml:space="preserve"> (שם שם עמוד סג)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וכן בנפש האדם המתלבשת בתוך הגוף יש בה ראש ותוך וסוף, הראש הוא הנשמה שבמוח והיא טהורה נופה נוטה למקום טהרה שהוא הדבקות בהשי"ת, והסוף שכחות הפעולה שבו על ידי הנפש הוא הסוף של כח הנשמה ושם הוא ההכרה לנפרד מהשי"ת, ולכך הרע אינו אלא במעשה</w:t>
      </w:r>
      <w:r w:rsidRPr="001B0A32">
        <w:rPr>
          <w:rStyle w:val="HebrewChar"/>
          <w:rFonts w:cs="FrankRuehl" w:hint="cs"/>
          <w:rtl/>
        </w:rPr>
        <w:t>...</w:t>
      </w:r>
      <w:r w:rsidR="006D779D" w:rsidRPr="001B0A32">
        <w:rPr>
          <w:rStyle w:val="HebrewChar"/>
          <w:rFonts w:cs="FrankRuehl" w:hint="cs"/>
          <w:rtl/>
        </w:rPr>
        <w:t xml:space="preserve"> ושם נאמר "אין אדם צדיק בארץ אשר יעשה טוב ולא יחטא", היינו במעשה. והלב הוא האמצעי ושם בב' חלליו משכן ב' היצרים שיש בו משני הכחות יצר טוב ויצר רע</w:t>
      </w:r>
      <w:r w:rsidRPr="001B0A32">
        <w:rPr>
          <w:rStyle w:val="HebrewChar"/>
          <w:rFonts w:cs="FrankRuehl" w:hint="cs"/>
          <w:rtl/>
        </w:rPr>
        <w:t>...</w:t>
      </w:r>
      <w:r w:rsidR="006D779D" w:rsidRPr="001B0A32">
        <w:rPr>
          <w:rStyle w:val="HebrewChar"/>
          <w:rFonts w:cs="FrankRuehl" w:hint="cs"/>
          <w:rtl/>
        </w:rPr>
        <w:t xml:space="preserve"> (שם שם עמוד סה)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כל ישראל יש להם אמונה שלימה בהשי"ת במציאותו ואחדותו והשגחתו, וכמ"ש בשבת (צ"ז) שהם מאמינים בני מאמינים, וזה נקרא נפש דקדושת בני ישראל. וזכה יתיר יהבין ליה רוח (זח"ב צ"ד ב'), היינו כשנזדכך הלב יותר עד שהוא מרגיש זה בלב ובא ממדרגת אמונה למדרגת אמת, שהוא הדבר הברור וניכר ללב ולא באמונה לבד. וכשנזדכך יותר זוכה לנשמה שבמוח, דהיינו מצד החכמה להחכים בהשגות אלקות</w:t>
      </w:r>
      <w:r w:rsidR="001B0A32" w:rsidRPr="001B0A32">
        <w:rPr>
          <w:rStyle w:val="HebrewChar"/>
          <w:rFonts w:cs="FrankRuehl" w:hint="cs"/>
          <w:rtl/>
        </w:rPr>
        <w:t>...</w:t>
      </w:r>
      <w:r w:rsidRPr="001B0A32">
        <w:rPr>
          <w:rStyle w:val="HebrewChar"/>
          <w:rFonts w:cs="FrankRuehl" w:hint="cs"/>
          <w:rtl/>
        </w:rPr>
        <w:t xml:space="preserve"> (חלק ב צדקת הצדיק רכז עמוד קג, וראה עוד ערך נשמה)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עיקר צורת האדם הוא נפש רוח נשמה שבו, והגוף אינו אלא לבוש האדם, כמ"ש בזוהר יתרו ע"ו א'. וכמו שיש ה' מדריגות נרנח"י (נפש רוח </w:t>
      </w:r>
      <w:r w:rsidRPr="001B0A32">
        <w:rPr>
          <w:rStyle w:val="HebrewChar"/>
          <w:rFonts w:cs="FrankRuehl" w:hint="cs"/>
          <w:rtl/>
        </w:rPr>
        <w:lastRenderedPageBreak/>
        <w:t>נשמה חיה יחידה) כנ"ל אות רכ"ז, שזהו דמות אדם השלם שנאמר בו בצלמינו כדמותינו, שכן למעלה הם ה' כחות ופרצופים עליונים כנודע, כך זה לעומת זה חלק אדם רע גם כן בה' כחות והם ג' קליפות הטומאה הנזכר ביחזקאל. נפש הטמאה היינו כשעושה עבירות במחשבתו דבורו ומעשיו זה נקרא רוח סערה שבא מן הצפון, הוא הצפוני שבחלל השמאלי וסעיר כולא עילא ותתא</w:t>
      </w:r>
      <w:r w:rsidR="001B0A32" w:rsidRPr="001B0A32">
        <w:rPr>
          <w:rStyle w:val="HebrewChar"/>
          <w:rFonts w:cs="FrankRuehl" w:hint="cs"/>
          <w:rtl/>
        </w:rPr>
        <w:t>...</w:t>
      </w:r>
      <w:r w:rsidRPr="001B0A32">
        <w:rPr>
          <w:rStyle w:val="HebrewChar"/>
          <w:rFonts w:cs="FrankRuehl" w:hint="cs"/>
          <w:rtl/>
        </w:rPr>
        <w:t xml:space="preserve"> וענן גדול הוא כאשר מתגבר עד הלב שכל הרגשות הלב בחשקות וכיסופין רק לרע, וזהו על ידי שמחשיך ומאפיל לגמרי כח רצון הטוב הגנוז בחלל הימני דלב</w:t>
      </w:r>
      <w:r w:rsidR="001B0A32" w:rsidRPr="001B0A32">
        <w:rPr>
          <w:rStyle w:val="HebrewChar"/>
          <w:rFonts w:cs="FrankRuehl" w:hint="cs"/>
          <w:rtl/>
        </w:rPr>
        <w:t>...</w:t>
      </w:r>
      <w:r w:rsidRPr="001B0A32">
        <w:rPr>
          <w:rStyle w:val="HebrewChar"/>
          <w:rFonts w:cs="FrankRuehl" w:hint="cs"/>
          <w:rtl/>
        </w:rPr>
        <w:t xml:space="preserve"> וכשחס ושלום מתגבר יותר עד המוח להחכים בכל יום בחכמות חיצוניות תאות ורצונות חדשות לרע ולהשכיח רצון השי"ת זה נגד יון</w:t>
      </w:r>
      <w:r w:rsidR="001B0A32" w:rsidRPr="001B0A32">
        <w:rPr>
          <w:rStyle w:val="HebrewChar"/>
          <w:rFonts w:cs="FrankRuehl" w:hint="cs"/>
          <w:rtl/>
        </w:rPr>
        <w:t>...</w:t>
      </w:r>
      <w:r w:rsidRPr="001B0A32">
        <w:rPr>
          <w:rStyle w:val="HebrewChar"/>
          <w:rFonts w:cs="FrankRuehl" w:hint="cs"/>
          <w:rtl/>
        </w:rPr>
        <w:t xml:space="preserve"> זהו אש מתלקחת דמתלקחת רוצה לומר שמוספת בכל רגע התלהבות חדש ואין כבה כלל וזהו נר"נ דרע</w:t>
      </w:r>
      <w:r w:rsidR="001B0A32" w:rsidRPr="001B0A32">
        <w:rPr>
          <w:rStyle w:val="HebrewChar"/>
          <w:rFonts w:cs="FrankRuehl" w:hint="cs"/>
          <w:rtl/>
        </w:rPr>
        <w:t>...</w:t>
      </w:r>
      <w:r w:rsidRPr="001B0A32">
        <w:rPr>
          <w:rStyle w:val="HebrewChar"/>
          <w:rFonts w:cs="FrankRuehl" w:hint="cs"/>
          <w:rtl/>
        </w:rPr>
        <w:t xml:space="preserve"> (שם שם רכח עמוד קד, וראה שם עוד)</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עצם הנפש הוא כח החיות ומחשבה דבור ומעשה הם לבושי הנפש שעצם החיות מתלבש בהם במעשה הפרטית שעושה וכן בדבור ומחשבה וכידוע. וכל מצות התורה הם כלולים בג' אלו מחשבה דבור ומעשה, ולכך הם מלבושים לנפש, וכן ההיפך בעבירות וזה טעם שהמשילו רז"ל הרשעים לאסא דקאי ביני הוצי (הדס בין הקוצים, סנהדרין מ"ד), דאינו אלא לבוש מלבושי צואים ורעים אבל עצם הנפש הוא חלק א-לוה. ומזון הנפש הוא התענוג כידוע שההנאה והעונג שהנפש מרגשת מאיזה דבר בזה ניתוסף חיות. ועולם הבא הוא עולם התענוג דנהנין מזיו השכינה</w:t>
      </w:r>
      <w:r w:rsidR="001B0A32" w:rsidRPr="001B0A32">
        <w:rPr>
          <w:rStyle w:val="HebrewChar"/>
          <w:rFonts w:cs="FrankRuehl" w:hint="cs"/>
          <w:rtl/>
        </w:rPr>
        <w:t>...</w:t>
      </w:r>
      <w:r w:rsidRPr="001B0A32">
        <w:rPr>
          <w:rStyle w:val="HebrewChar"/>
          <w:rFonts w:cs="FrankRuehl" w:hint="cs"/>
          <w:rtl/>
        </w:rPr>
        <w:t xml:space="preserve"> אבל בעולם הזה שכר מצוה בהאי עלמא ליכא (קדושין ל"ט), שאין אדם מרגיש עונג בנפש מן המצוה רק לאדם שטוב מטעימין וכו', רק התורה מזה האדם מקבל עונג עצום בנפש</w:t>
      </w:r>
      <w:r w:rsidR="001B0A32" w:rsidRPr="001B0A32">
        <w:rPr>
          <w:rStyle w:val="HebrewChar"/>
          <w:rFonts w:cs="FrankRuehl" w:hint="cs"/>
          <w:rtl/>
        </w:rPr>
        <w:t>...</w:t>
      </w:r>
      <w:r w:rsidRPr="001B0A32">
        <w:rPr>
          <w:rStyle w:val="HebrewChar"/>
          <w:rFonts w:cs="FrankRuehl" w:hint="cs"/>
          <w:rtl/>
        </w:rPr>
        <w:t xml:space="preserve"> (שם שם רסב עמוד קמה)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הרעבון הוא לשמוע דבר ה' ולפעמים יקר כשאין חזון נפרץ. ונפש היא התשוקה כענין "ותכל נפש דוד"</w:t>
      </w:r>
      <w:r w:rsidR="001B0A32" w:rsidRPr="001B0A32">
        <w:rPr>
          <w:rStyle w:val="HebrewChar"/>
          <w:rFonts w:cs="FrankRuehl" w:hint="cs"/>
          <w:rtl/>
        </w:rPr>
        <w:t>...</w:t>
      </w:r>
      <w:r w:rsidRPr="001B0A32">
        <w:rPr>
          <w:rStyle w:val="HebrewChar"/>
          <w:rFonts w:cs="FrankRuehl" w:hint="cs"/>
          <w:rtl/>
        </w:rPr>
        <w:t xml:space="preserve"> וצדיק המוגדר במעשים נותן לו אכלו בעתו, כי נפש היא המתאוה ומשתוקקת כמ"ש "ואל אישך תשוקתך" (החומר לצורה). והדם הוא הנפש כחומר לצורה שהוא הרוח חיים. ולכן כתוב ותכל דוד ולא נפש דוד, כי דוד עצמו </w:t>
      </w:r>
      <w:r w:rsidRPr="001B0A32">
        <w:rPr>
          <w:rStyle w:val="HebrewChar"/>
          <w:rFonts w:cs="FrankRuehl" w:hint="cs"/>
          <w:rtl/>
        </w:rPr>
        <w:lastRenderedPageBreak/>
        <w:t>מדרגת הנפש והתשוקה</w:t>
      </w:r>
      <w:r w:rsidR="001B0A32" w:rsidRPr="001B0A32">
        <w:rPr>
          <w:rStyle w:val="HebrewChar"/>
          <w:rFonts w:cs="FrankRuehl" w:hint="cs"/>
          <w:rtl/>
        </w:rPr>
        <w:t>...</w:t>
      </w:r>
      <w:r w:rsidRPr="001B0A32">
        <w:rPr>
          <w:rStyle w:val="HebrewChar"/>
          <w:rFonts w:cs="FrankRuehl" w:hint="cs"/>
          <w:rtl/>
        </w:rPr>
        <w:t xml:space="preserve"> אבל הרשע במעשה אין לו נפש שהוא נגד שלימות המעשה</w:t>
      </w:r>
      <w:r w:rsidR="001B0A32" w:rsidRPr="001B0A32">
        <w:rPr>
          <w:rStyle w:val="HebrewChar"/>
          <w:rFonts w:cs="FrankRuehl" w:hint="cs"/>
          <w:rtl/>
        </w:rPr>
        <w:t>...</w:t>
      </w:r>
      <w:r w:rsidRPr="001B0A32">
        <w:rPr>
          <w:rStyle w:val="HebrewChar"/>
          <w:rFonts w:cs="FrankRuehl" w:hint="cs"/>
          <w:rtl/>
        </w:rPr>
        <w:t xml:space="preserve"> (חלק ג דובר צדק ג עמוד סח)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להיות אור יושר זה בעל מדרגות הנה הכלי קבול שלו הוא בעל מדרגות גם כן בדמותו כצלמו וכמו נפש וגוף האדם, ונמצא שלא כל עגולת אותו מקום חלל ופנוי נעשה כלי קבול לאותו אור ישר רק כפי מדת וקומת אותו אור ישר דהיינו כקומת אדם</w:t>
      </w:r>
      <w:r w:rsidR="001B0A32" w:rsidRPr="001B0A32">
        <w:rPr>
          <w:rStyle w:val="HebrewChar"/>
          <w:rFonts w:cs="FrankRuehl" w:hint="cs"/>
          <w:rtl/>
        </w:rPr>
        <w:t>...</w:t>
      </w:r>
      <w:r w:rsidRPr="001B0A32">
        <w:rPr>
          <w:rStyle w:val="HebrewChar"/>
          <w:rFonts w:cs="FrankRuehl" w:hint="cs"/>
          <w:rtl/>
        </w:rPr>
        <w:t xml:space="preserve"> וכן ב' אורות אור פנימי ביושר ואור מקיף בעגולים, והעגול כלי קבול להיושר, היינו שהעגול הוא כללות המקום פנוי והוא מקבל בתוכו היושר בחלק ממנו. ובעגול אין חילוק מדרגות רק ביושר. והנה אנו מוצאים דוגמתו באדם, כי הנה יש בו כח חיוני שבו נבדל מן הבהמה ונקרא בשם אדם, וכח זה הוא מתפשט בכל אבריו בשוה</w:t>
      </w:r>
      <w:r w:rsidR="001B0A32" w:rsidRPr="001B0A32">
        <w:rPr>
          <w:rStyle w:val="HebrewChar"/>
          <w:rFonts w:cs="FrankRuehl" w:hint="cs"/>
          <w:rtl/>
        </w:rPr>
        <w:t>...</w:t>
      </w:r>
      <w:r w:rsidRPr="001B0A32">
        <w:rPr>
          <w:rStyle w:val="HebrewChar"/>
          <w:rFonts w:cs="FrankRuehl" w:hint="cs"/>
          <w:rtl/>
        </w:rPr>
        <w:t xml:space="preserve"> וכן הוא שוה בכל בני אדם, שאפילו הפחות הוא נבדל מבהמה. ויש בו גם כן כח שבו הוא נבדל בעצמיותו אבר מאבר, וכן בכללות מין האדם נחלק אדם מאדם. וב' כחות אלו שבנפש האדם הם הנקראים נפש ורוח, שנפש יש לכל אחד ואחד ומתפשט בשוה בכל אבריו, ורוח הוא המתחלקת למדרגות</w:t>
      </w:r>
      <w:r w:rsidR="001B0A32" w:rsidRPr="001B0A32">
        <w:rPr>
          <w:rStyle w:val="HebrewChar"/>
          <w:rFonts w:cs="FrankRuehl" w:hint="cs"/>
          <w:rtl/>
        </w:rPr>
        <w:t>...</w:t>
      </w:r>
      <w:r w:rsidRPr="001B0A32">
        <w:rPr>
          <w:rStyle w:val="HebrewChar"/>
          <w:rFonts w:cs="FrankRuehl" w:hint="cs"/>
          <w:rtl/>
        </w:rPr>
        <w:t xml:space="preserve"> והנפש לרוח הוא כלי קבול הנפש מקיף הכל ומקבלת בתוכה הרוח. ואין כאן מקום ביאור פרטי כחות הנפש רק זהו בכלל</w:t>
      </w:r>
      <w:r w:rsidR="001B0A32" w:rsidRPr="001B0A32">
        <w:rPr>
          <w:rStyle w:val="HebrewChar"/>
          <w:rFonts w:cs="FrankRuehl" w:hint="cs"/>
          <w:rtl/>
        </w:rPr>
        <w:t>...</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גם בנפש יש השגות אלקות וכמ"ש "ונפש כי" וגו' "צמאה לך נפשי" וגו', והיינו כי אור היושר הזה הוא כלול גם כן מב' כחות פנימי ומקיף, לפי שהוא נמשך מן אור המקיף היינו מן אור המצומצם הממוצע מאותו אור נמשך בדרך משל כמו קו אור פנימה, נמצא יש בו גם כן מכח אותו אור המקיף</w:t>
      </w:r>
      <w:r w:rsidR="001B0A32" w:rsidRPr="001B0A32">
        <w:rPr>
          <w:rStyle w:val="HebrewChar"/>
          <w:rFonts w:cs="FrankRuehl" w:hint="cs"/>
          <w:rtl/>
        </w:rPr>
        <w:t>...</w:t>
      </w:r>
      <w:r w:rsidRPr="001B0A32">
        <w:rPr>
          <w:rStyle w:val="HebrewChar"/>
          <w:rFonts w:cs="FrankRuehl" w:hint="cs"/>
          <w:rtl/>
        </w:rPr>
        <w:t xml:space="preserve"> (חלק ד ליקוטי מאמרים עמוד קצז, וראה עוד ידיעת 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 xml:space="preserve">והוא שבאדם יש ג' מדרגות, נפש רוח ונשמה, והוא כנגד מחשבה דבור ומעשה, וכמו שסדר האר"י הקדוש לענין ג' יומין דבתר שבתא וג' יומין דקמי שבתא, שביום ד' מופיע בחינת הנפש יתירה משבת הבאה, שהוא כנגד מעשה, וביום ה' מופיע בחינת הרוח, שהוא כנגד דיבור, וביום ו' מבחינת נשמה, שהוא כנגד מחשבה, וכן נשאר לג' ימים דבתר שבתא, והוא דהנפש שהוא הדם, כמו שנאמר "כי הדם הוא הנפש", </w:t>
      </w:r>
      <w:r w:rsidR="006D779D" w:rsidRPr="001B0A32">
        <w:rPr>
          <w:rStyle w:val="HebrewChar"/>
          <w:rFonts w:cs="FrankRuehl" w:hint="cs"/>
          <w:rtl/>
        </w:rPr>
        <w:lastRenderedPageBreak/>
        <w:t>מזה בא כל פעולות האדם שהוא במעשה, והרוח הוא בחינת דיבור, וכמתרגם "לנפש חיה" לרוח ממללא. ונשמה היא במוח, כמו שאמר מחשבה מוחא, ובשבת כל הנפש רוח ונשמה המה פנים חדשות, וכמו שאומרים ברם אנפין חדתין ורוחין עם נפשין, דנפש שהוא במעשה, ובכל יום השבת שהוא שובת מכל מלאכה ועשיה הוא פנים חדשות, שעל ידי ששובת ממלאכה שהוא רגיל בה כל ששת ימי המעשה, הוא כבא לידו דבר עבירה וניצול ממנה, והרי הוא כעושה מצוה (קידושין ל"ט), על ידי זה זוכה לנפש יתירה, ובדיבור, דכתיב "ודבר דבר", ואיתא (שבת קי"ג) שלא יהא דיבורך של שבת כדיבורך של חול, ולאו דוקא דיבורים אסורים, רק אפילו בדברי רשות</w:t>
      </w:r>
      <w:r w:rsidRPr="001B0A32">
        <w:rPr>
          <w:rStyle w:val="HebrewChar"/>
          <w:rFonts w:cs="FrankRuehl" w:hint="cs"/>
          <w:rtl/>
        </w:rPr>
        <w:t>...</w:t>
      </w:r>
      <w:r w:rsidR="006D779D" w:rsidRPr="001B0A32">
        <w:rPr>
          <w:rStyle w:val="HebrewChar"/>
          <w:rFonts w:cs="FrankRuehl" w:hint="cs"/>
          <w:rtl/>
        </w:rPr>
        <w:t xml:space="preserve"> וזה בחינת הרוח, הוא גם כן פנים חדשות, וב' הדברים אלו הוא מצד האדם, שעל ידי מה ששובת במעשה זוכה לנפש יתירה, ועל ידי השינוי בדבור, שהוא מקיים "ודבר דבר", זוכה לרוח יתרה, והנשמה שהיא נגד מחשבה, זהו מצד השי"ת, שנותן באדם שיהיה לו בשבת רק מחשבות קדושות בתוספות קדושה, וזה שדקדקו בגמרא הנ"ל, שנשמה יתרה נותן הקב"ה באדם ערב שבת וכו', שזה נותן הקב"ה.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והנה הנפש שהיא כח העשיה ניכר בשבת במה שהוא שובת מכל מלאכה, וניחא שנקרא פנים חדשות, וכן בחינת הרוח שניכר גם כן בשבת, שמשונה בדיבור, שמדבר רק בדברי תורה ובמילי דשמיא, ולכן הוא פנים חדשות, מה שאינו כן הנשמה יתרה, שהוא מחשבה שבמוח ובלב, במה זה ניכר שיהיה נקרא פנים חדשות, אך הוא על כרחך שאיתא (נדרים מ"ט) מורה ורוי וכו', אלא חכמת אדם תאיר פניו, שחכמה שבמוח ניכר גם כן על הפנים</w:t>
      </w:r>
      <w:r w:rsidR="001B0A32" w:rsidRPr="001B0A32">
        <w:rPr>
          <w:rStyle w:val="HebrewChar"/>
          <w:rFonts w:cs="FrankRuehl" w:hint="cs"/>
          <w:rtl/>
        </w:rPr>
        <w:t>...</w:t>
      </w:r>
      <w:r w:rsidRPr="001B0A32">
        <w:rPr>
          <w:rStyle w:val="HebrewChar"/>
          <w:rFonts w:cs="FrankRuehl" w:hint="cs"/>
          <w:rtl/>
        </w:rPr>
        <w:t xml:space="preserve"> ומטעם זה בשבת אין צריך פנים חדשות, דשבת חשיב פנים חדשות, שבשבת יש לכל אחד מישראל פנים חדשות, וכן היראה הגם שהוא בלב ניכר גם כן על הפנים, כמו שנאמר "ולמען תהיה יראתו על פניכם"</w:t>
      </w:r>
      <w:r w:rsidR="001B0A32" w:rsidRPr="001B0A32">
        <w:rPr>
          <w:rStyle w:val="HebrewChar"/>
          <w:rFonts w:cs="FrankRuehl" w:hint="cs"/>
          <w:rtl/>
        </w:rPr>
        <w:t>...</w:t>
      </w:r>
      <w:r w:rsidRPr="001B0A32">
        <w:rPr>
          <w:rStyle w:val="HebrewChar"/>
          <w:rFonts w:cs="FrankRuehl" w:hint="cs"/>
          <w:rtl/>
        </w:rPr>
        <w:t xml:space="preserve"> (פרי צדיק דברים תצא ו)</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חכמה ומוסר:</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העולם סובר כי מחלה היא רק חולי הגוף, אבל חסרון הנפש אין זה מחלה רק חסרון נפשי, ולכן על חולי הגוף הולכים למרחקים לדרוש אל </w:t>
      </w:r>
      <w:r w:rsidRPr="001B0A32">
        <w:rPr>
          <w:rStyle w:val="HebrewChar"/>
          <w:rFonts w:cs="FrankRuehl" w:hint="cs"/>
          <w:rtl/>
        </w:rPr>
        <w:lastRenderedPageBreak/>
        <w:t>הרופאים, מה שאינו כן על חסרון נפשי, והאמת לא כן הוא, רק נהפוך הוא, אברי הגוף הם מלבוש לנפש, ואם גם למלבוש כך הוא, דורשים כל כך בכל מאודם, עיקר האדם שהוא הנפש, כמה מהצורך לדרוש ברופאים</w:t>
      </w:r>
      <w:r w:rsidR="001B0A32" w:rsidRPr="001B0A32">
        <w:rPr>
          <w:rStyle w:val="HebrewChar"/>
          <w:rFonts w:cs="FrankRuehl" w:hint="cs"/>
          <w:rtl/>
        </w:rPr>
        <w:t>...</w:t>
      </w:r>
      <w:r w:rsidRPr="001B0A32">
        <w:rPr>
          <w:rStyle w:val="HebrewChar"/>
          <w:rFonts w:cs="FrankRuehl" w:hint="cs"/>
          <w:rtl/>
        </w:rPr>
        <w:t xml:space="preserve"> וזה שאמרו ז"ל אלו תלמידי חכמים שמכתתין רגליהם מעיר לעיר וממדינה למדינה, (בבא בתרא ח'), כי התורה שלהם, היה להבין מתוך התורה דרכי ה' ית'</w:t>
      </w:r>
      <w:r w:rsidR="001B0A32" w:rsidRPr="001B0A32">
        <w:rPr>
          <w:rStyle w:val="HebrewChar"/>
          <w:rFonts w:cs="FrankRuehl" w:hint="cs"/>
          <w:rtl/>
        </w:rPr>
        <w:t>...</w:t>
      </w:r>
      <w:r w:rsidRPr="001B0A32">
        <w:rPr>
          <w:rStyle w:val="HebrewChar"/>
          <w:rFonts w:cs="FrankRuehl" w:hint="cs"/>
          <w:rtl/>
        </w:rPr>
        <w:t xml:space="preserve"> וידיעת דרכיו הם הם רפואות הנפש, למי שחולה בה, והכל חולים בה</w:t>
      </w:r>
      <w:r w:rsidR="001B0A32" w:rsidRPr="001B0A32">
        <w:rPr>
          <w:rStyle w:val="HebrewChar"/>
          <w:rFonts w:cs="FrankRuehl" w:hint="cs"/>
          <w:rtl/>
        </w:rPr>
        <w:t>...</w:t>
      </w:r>
      <w:r w:rsidRPr="001B0A32">
        <w:rPr>
          <w:rStyle w:val="HebrewChar"/>
          <w:rFonts w:cs="FrankRuehl" w:hint="cs"/>
          <w:rtl/>
        </w:rPr>
        <w:t xml:space="preserve"> והלכו לרופאים לרפאם מחולי נפשם המסוכנת מאד במחלתה הרבה יותר ממה שהאדם מרגיש בחולי, למה, כי זה עיקר האדם, ואברי הגוף רק לבוש לאברי הנפש</w:t>
      </w:r>
      <w:r w:rsidR="001B0A32" w:rsidRPr="001B0A32">
        <w:rPr>
          <w:rStyle w:val="HebrewChar"/>
          <w:rFonts w:cs="FrankRuehl" w:hint="cs"/>
          <w:rtl/>
        </w:rPr>
        <w:t>...</w:t>
      </w:r>
      <w:r w:rsidRPr="001B0A32">
        <w:rPr>
          <w:rStyle w:val="HebrewChar"/>
          <w:rFonts w:cs="FrankRuehl" w:hint="cs"/>
          <w:rtl/>
        </w:rPr>
        <w:t xml:space="preserve"> (חלק א קכב)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וכן בגוף ונפש, הגוף הוא בזוי, וגם אינו שלו, והנפש מכובדת והיא שלו, כי תלך עמו בעולמו לעד, והנה האדם אוהב בניו ושונא חורגו, ובעל כרחו יתן לו מה שנותן לו, וכן היה צריך להיות משפט האדם בגופו ונפשו על פי השכל, כי הלא גופו אינו שלו וגם בזוי, וכשיצטרך להוציא עליו מעות, היה צריך להצטער הרבה כבעד בזוי וחורג יחד, מה שאינו כן הנפש המכובדת ושלו, הלא בשמחה היה צריך ליתן בעדה צדקה וגמילות חסד וחזוק התורה. ואנחנו רואים ההיפוך, ולמה הוא, אבל הוא הדבר אשר דברנו, האדם צריך לעמול ולהבין מה היא הנפש, כי היא רואה ואינה נראה</w:t>
      </w:r>
      <w:r w:rsidR="001B0A32" w:rsidRPr="001B0A32">
        <w:rPr>
          <w:rStyle w:val="HebrewChar"/>
          <w:rFonts w:cs="FrankRuehl" w:hint="cs"/>
          <w:rtl/>
        </w:rPr>
        <w:t>...</w:t>
      </w:r>
      <w:r w:rsidRPr="001B0A32">
        <w:rPr>
          <w:rStyle w:val="HebrewChar"/>
          <w:rFonts w:cs="FrankRuehl" w:hint="cs"/>
          <w:rtl/>
        </w:rPr>
        <w:t xml:space="preserve"> ומי שאינו עמל אינו יודע נפשו. ולכן הגוף שמורגש בלי יגיעה, נודע לו היטב והוא כשלו, ובשמחה מוציא עליו ממון רב, מה שאינו כן להנפש, כין שאינו יודע נפשו אינה שלו, ולכן חס להוציא עליה ממון כעל דבר שאינו שלו</w:t>
      </w:r>
      <w:r w:rsidR="001B0A32" w:rsidRPr="001B0A32">
        <w:rPr>
          <w:rStyle w:val="HebrewChar"/>
          <w:rFonts w:cs="FrankRuehl" w:hint="cs"/>
          <w:rtl/>
        </w:rPr>
        <w:t>...</w:t>
      </w:r>
      <w:r w:rsidRPr="001B0A32">
        <w:rPr>
          <w:rStyle w:val="HebrewChar"/>
          <w:rFonts w:cs="FrankRuehl" w:hint="cs"/>
          <w:rtl/>
        </w:rPr>
        <w:t xml:space="preserve"> (חלק ב קנה)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בספר שערי תשובה לר' יונה ז"ל, עיקר ד' אות י"ב, וכן ישים כוחו וכו', שנאמר (משלי י"ח) "רוח איש יכלכל מחלתו ורוח נכאה מי ישאנה", פירוש, כאשר יחלה הגוף הנפש תסבול חליו</w:t>
      </w:r>
      <w:r w:rsidR="001B0A32" w:rsidRPr="001B0A32">
        <w:rPr>
          <w:rStyle w:val="HebrewChar"/>
          <w:rFonts w:cs="FrankRuehl" w:hint="cs"/>
          <w:rtl/>
        </w:rPr>
        <w:t>...</w:t>
      </w:r>
      <w:r w:rsidRPr="001B0A32">
        <w:rPr>
          <w:rStyle w:val="HebrewChar"/>
          <w:rFonts w:cs="FrankRuehl" w:hint="cs"/>
          <w:rtl/>
        </w:rPr>
        <w:t xml:space="preserve"> כלומר תעזור לגוף ותסעדהו כאשר תדבר על לבו ותנחמהו לקבל ולסבול, אבל כאשר הנפש חולה ונכאה מן היגון והדאגה, מי ינחם הנפש ומי יסבול ויסעד אותה</w:t>
      </w:r>
      <w:r w:rsidR="001B0A32" w:rsidRPr="001B0A32">
        <w:rPr>
          <w:rStyle w:val="HebrewChar"/>
          <w:rFonts w:cs="FrankRuehl" w:hint="cs"/>
          <w:rtl/>
        </w:rPr>
        <w:t>...</w:t>
      </w:r>
      <w:r w:rsidRPr="001B0A32">
        <w:rPr>
          <w:rStyle w:val="HebrewChar"/>
          <w:rFonts w:cs="FrankRuehl" w:hint="cs"/>
          <w:rtl/>
        </w:rPr>
        <w:t xml:space="preserve"> ואם תמצא את החוטא תלאה ותקרה אותו צרה ויצדיק עליו את הדין ויקבל המוסר באהבה יהיה זה לו למגן מן היסורים הרבים הראוין לבא עליו</w:t>
      </w:r>
      <w:r w:rsidR="001B0A32" w:rsidRPr="001B0A32">
        <w:rPr>
          <w:rStyle w:val="HebrewChar"/>
          <w:rFonts w:cs="FrankRuehl" w:hint="cs"/>
          <w:rtl/>
        </w:rPr>
        <w:t>...</w:t>
      </w:r>
      <w:r w:rsidRPr="001B0A32">
        <w:rPr>
          <w:rStyle w:val="HebrewChar"/>
          <w:rFonts w:cs="FrankRuehl" w:hint="cs"/>
          <w:rtl/>
        </w:rPr>
        <w:t xml:space="preserve"> (שם רצה)</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מכתב מאליהו:</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אשר שאלת בענין הנפש והנשמה ויצר הטוב ויצר הרע, ידע תדעו חביביי,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כי האנוכי של האדם היינו הנפש, האנכי הזה יש בו מדות טובות ורעות, הרי אלו היצרים הטבעיים, יצר טוב טבעי ויצר רע טבעי. </w:t>
      </w:r>
      <w:r>
        <w:rPr>
          <w:rStyle w:val="HebrewChar"/>
          <w:rtl/>
        </w:rPr>
        <w:t> </w:t>
      </w:r>
      <w:r w:rsidR="001B0A32" w:rsidRPr="001B0A32">
        <w:rPr>
          <w:rStyle w:val="HebrewChar"/>
          <w:rFonts w:cs="FrankRuehl" w:hint="cs"/>
          <w:rtl/>
        </w:rPr>
        <w:t xml:space="preserve"> </w:t>
      </w:r>
      <w:r w:rsidRPr="001B0A32">
        <w:rPr>
          <w:rStyle w:val="HebrewChar"/>
          <w:rFonts w:cs="FrankRuehl" w:hint="cs"/>
          <w:rtl/>
        </w:rPr>
        <w:t>מלבד זה ברא השי"ת שני מלאכים, האחד אשר ידרש טובת האדם ומלמדהו לטובה, ואחר כך ביום הדין הוא מלמד עליו זכות, והוא יצר הטוב, והשני, הדורש להרע לאדם, והוא כח הטומאה והחושך הרוחני שבבריאה, כאמור יוצר אור ובורא חושך, והמלאך הזה הוא היצר, הוא שהשטן שמקטרג ביום הדין, והוא מלאך המות</w:t>
      </w:r>
      <w:r w:rsidR="001B0A32" w:rsidRPr="001B0A32">
        <w:rPr>
          <w:rStyle w:val="HebrewChar"/>
          <w:rFonts w:cs="FrankRuehl" w:hint="cs"/>
          <w:rtl/>
        </w:rPr>
        <w:t>...</w:t>
      </w:r>
      <w:r w:rsidRPr="001B0A32">
        <w:rPr>
          <w:rStyle w:val="HebrewChar"/>
          <w:rFonts w:cs="FrankRuehl" w:hint="cs"/>
          <w:rtl/>
        </w:rPr>
        <w:t xml:space="preserve"> והנה אמר הכתוב "ויפח באפיו נשמת חיים", באפיו של מי, של האדם. אלמא כבר היה אדם טרם שנופחה בו נשמתו. וכך הוא באמת, שהאדם נברא בנפש, היינו אנוכיותו כמו כל הנבראים החיים. ונפשו גדולה מנפשות שאר הברואים, שנפשו משכלת היא בחכמה, פירוש שיש לו גם שכל וגם כח הדיבור וההסבר, מה שאין בשאר בעלי חיים. ואחר כך שם בו הקב"ה את הנשמה הקדושה, היינו כח קדושה עליונה, ונקראת נשמת חיים, כמו "ובחרת בחיים", שהקדושה נקראת חיים, שהיא מציאות, והטומאה נקראת מות</w:t>
      </w:r>
      <w:r w:rsidR="001B0A32" w:rsidRPr="001B0A32">
        <w:rPr>
          <w:rStyle w:val="HebrewChar"/>
          <w:rFonts w:cs="FrankRuehl" w:hint="cs"/>
          <w:rtl/>
        </w:rPr>
        <w:t>...</w:t>
      </w:r>
      <w:r w:rsidRPr="001B0A32">
        <w:rPr>
          <w:rStyle w:val="HebrewChar"/>
          <w:rFonts w:cs="FrankRuehl" w:hint="cs"/>
          <w:rtl/>
        </w:rPr>
        <w:t xml:space="preserve"> (חלק א עמוד עא)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הנה ידועות ה' בחינות שבנשמה: רוח, ונשמה, חיה ויחידה.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נפש בחינתה בעולם הזה, עולם המעשה, רוח, בחינתה רוחנית, בהתרגשות והתלהבות. נשמה בחינתה באהבה, בדבקות, בלשמה, דהיינו בחינת עולם הבא כידוע, את הליכות הנפש נדע ונבחין בהם במחשבתנו, וכן אי ידענו את הרוח והרגשותיו, את הנשמה לא נדע, כי אם על פי דמיון. לא נבחין בדבקות בו יתברך ואהבתו על פי נסיוננו אנו, </w:t>
      </w:r>
      <w:r>
        <w:rPr>
          <w:rStyle w:val="HebrewChar"/>
          <w:rtl/>
        </w:rPr>
        <w:t> </w:t>
      </w:r>
      <w:r w:rsidR="001B0A32" w:rsidRPr="001B0A32">
        <w:rPr>
          <w:rStyle w:val="HebrewChar"/>
          <w:rFonts w:cs="FrankRuehl" w:hint="cs"/>
          <w:rtl/>
        </w:rPr>
        <w:t xml:space="preserve"> </w:t>
      </w:r>
      <w:r w:rsidRPr="001B0A32">
        <w:rPr>
          <w:rStyle w:val="HebrewChar"/>
          <w:rFonts w:cs="FrankRuehl" w:hint="cs"/>
          <w:rtl/>
        </w:rPr>
        <w:t>אלא על פי משל מאהבת האם לבנה או מאהבה שבנשואין, כמו שמלמדנו שלמה המלך ע"ה בשיר השירים</w:t>
      </w:r>
      <w:r w:rsidR="001B0A32" w:rsidRPr="001B0A32">
        <w:rPr>
          <w:rStyle w:val="HebrewChar"/>
          <w:rFonts w:cs="FrankRuehl" w:hint="cs"/>
          <w:rtl/>
        </w:rPr>
        <w:t>...</w:t>
      </w:r>
      <w:r w:rsidRPr="001B0A32">
        <w:rPr>
          <w:rStyle w:val="HebrewChar"/>
          <w:rFonts w:cs="FrankRuehl" w:hint="cs"/>
          <w:rtl/>
        </w:rPr>
        <w:t xml:space="preserve"> אבל אם גם יש לנו מבא לחשוב בבחינת נשמה, אבל לכאורה אין לנו שום שייכות למושגים של בחינת חיה ויחידה. אמנם מצאנו מושג, שאם יש דבקות, הרי יש שורש שמחיה את הדבקות הזו, הרי יש בחינת מקום שהדבקות שואבת ממנו, ואם באנו להבליט בנשמה הבחינה הזאת, היינו בחינה שהיא </w:t>
      </w:r>
      <w:r w:rsidRPr="001B0A32">
        <w:rPr>
          <w:rStyle w:val="HebrewChar"/>
          <w:rFonts w:cs="FrankRuehl" w:hint="cs"/>
          <w:rtl/>
        </w:rPr>
        <w:lastRenderedPageBreak/>
        <w:t>נקראת חיה. ויש מושג גבוה ממנו, הן גם שורש חיות זו של הדבקות יש לה מקור, והוא למעלה למעלה, היינו התכלית הפנימית של הבריאה כולה, התכלית המיוחדת והשלמה. והבחנת בחינה זו בנשמה נקראת יחידה, שאין כלום לה, לא שאיפה ולא מקצת רצון, זולת התכלית היחידה אשר רצה בה השי"ת בכל בריאתו כולה. ויש מושג גבוה עוד יותר, בחינת השורש אשר ממנו באה בחינת התכלית</w:t>
      </w:r>
      <w:r w:rsidR="001B0A32" w:rsidRPr="001B0A32">
        <w:rPr>
          <w:rStyle w:val="HebrewChar"/>
          <w:rFonts w:cs="FrankRuehl" w:hint="cs"/>
          <w:rtl/>
        </w:rPr>
        <w:t>...</w:t>
      </w:r>
      <w:r w:rsidRPr="001B0A32">
        <w:rPr>
          <w:rStyle w:val="HebrewChar"/>
          <w:rFonts w:cs="FrankRuehl" w:hint="cs"/>
          <w:rtl/>
        </w:rPr>
        <w:t xml:space="preserve"> (שם עמוד רטז,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6D779D" w:rsidRPr="001B0A32">
        <w:rPr>
          <w:rStyle w:val="HebrewChar"/>
          <w:rFonts w:cs="FrankRuehl" w:hint="cs"/>
          <w:rtl/>
        </w:rPr>
        <w:t>בנפש ישנן ב' בחינות, הנפש הבהמית והנפש השכלית. הבהמית, כאינסטינקט, פועלת בלי הכרתנו, (בתת-הכרה), היא מקבלת ציווים ומקיימתן, למשל החושב לקום בשעה ידועה יקיץ בשעה ההיא</w:t>
      </w:r>
      <w:r w:rsidRPr="001B0A32">
        <w:rPr>
          <w:rStyle w:val="HebrewChar"/>
          <w:rFonts w:cs="FrankRuehl" w:hint="cs"/>
          <w:rtl/>
        </w:rPr>
        <w:t>...</w:t>
      </w:r>
      <w:r w:rsidR="006D779D" w:rsidRPr="001B0A32">
        <w:rPr>
          <w:rStyle w:val="HebrewChar"/>
          <w:rFonts w:cs="FrankRuehl" w:hint="cs"/>
          <w:rtl/>
        </w:rPr>
        <w:t xml:space="preserve"> אמנם התאוות והרצונות גם כן משכנם בנפש הבהמית מתחת לסף ההכרה, ועולים אל הנפש המשכלת החושבת מחשבות, אז הנפש החושבת קובעת את הרצונות במחשבה ובלב, ונעשית הנפש העליונה הזאת נוגעת בדבר, ודוחה כל החשבונות וכל הציורים שיתנגדו לרצונות ההם.</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לפעול על תת ההכרה אפשר בכמה פנים, אמנם, מהם הוא להשתמש בציורים, כי מחשבת ציורים מפורטים מגעת אל תת ההכרה, ופועלת שמה הרבה. וזהו מה שאמרו גדולי בעלי המוסר, שצריך להסביר את דברי המוסר אל הגוף, הכוונה, להסביר אל בחינת הגוף שבנפש, והיינו הנפש הבהמית, ודבר זה אפשר לקיים בפשטות מאד ובנקל, ובזה השתמשו בעלי המוסר בחשבם בציורי יום הדין, והיו מגיעים לאימת הדין על ידי זה</w:t>
      </w:r>
      <w:r w:rsidR="001B0A32" w:rsidRPr="001B0A32">
        <w:rPr>
          <w:rStyle w:val="HebrewChar"/>
          <w:rFonts w:cs="FrankRuehl" w:hint="cs"/>
          <w:rtl/>
        </w:rPr>
        <w:t>...</w:t>
      </w:r>
      <w:r w:rsidRPr="001B0A32">
        <w:rPr>
          <w:rStyle w:val="HebrewChar"/>
          <w:rFonts w:cs="FrankRuehl" w:hint="cs"/>
          <w:rtl/>
        </w:rPr>
        <w:t xml:space="preserve">  שם עמוד רנט)</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נפש חיה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(ראה גם: יחידה, נפש, נשמה)</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ראה נפש, זהר חדש בראשית תי ותסח.</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ויאמר אלקים תוצא הארץ וגו', אמר רבי אלעזר נפש חיה זה רוחו של אדם הראשון, ויעש אלקים את חית הארץ למינה, רבי הושעיא רבה אמר זה הנחש, אמר רבי חמא בר הושעיא, בנפשות אומר ד', כשנבראו הוא אומר חית הארץ למינה, </w:t>
      </w:r>
      <w:r w:rsidRPr="001B0A32">
        <w:rPr>
          <w:rStyle w:val="HebrewChar"/>
          <w:rFonts w:cs="FrankRuehl" w:hint="cs"/>
          <w:rtl/>
        </w:rPr>
        <w:lastRenderedPageBreak/>
        <w:t>ואת הבהמה למינה, ואת כל רמש האדמה אתמהא, רבי אומר אלו השדים, שברא הקב"ה את נשמתן ובא לבראות את גופן וקדש השבת ולא בראן</w:t>
      </w:r>
      <w:r w:rsidR="001B0A32" w:rsidRPr="001B0A32">
        <w:rPr>
          <w:rStyle w:val="HebrewChar"/>
          <w:rFonts w:cs="FrankRuehl" w:hint="cs"/>
          <w:rtl/>
        </w:rPr>
        <w:t>...</w:t>
      </w:r>
      <w:r w:rsidRPr="001B0A32">
        <w:rPr>
          <w:rStyle w:val="HebrewChar"/>
          <w:rFonts w:cs="FrankRuehl" w:hint="cs"/>
          <w:rtl/>
        </w:rPr>
        <w:t xml:space="preserve"> (בראשית ז ז)</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נפש חיה - נפשת ברייתא. (בראשית א כד)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לנפש חיה - לרוח ממללא, לאנהרות עיינין ולמצתות אודנין. (שם ב ז)</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נפש חיה - שיש בה חיות. (שם א כד)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לנפש חיה - אף בהמה וחיה נקראו נפש חיה, אך זו של אדם חיה שבכולן, שנתוסף בו דעה ודבור. (שם ב ז)</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נפש חיה - כלל לאשר הוליד האש והמים והארץ גם האדם. (שם א כד)</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טעם לנפש חיה - שהלך מיד, כמו החיות ולא כמו התינוקים. (שם ב ז)</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נפש, בראשית א כ.</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כפי משמעו ירמוז כאן כי יאמר שיצר השם את האדם עפר מן האדמה והיה מוטל גולם כאבן דומם, והקב"ה נפח באפיו נשמת חיים, ואז חזר האדם להיות נפש חיה שיתנועע בה כמו החיות והדגים, שאמר בהם "ישרצו המים שרץ נפש חיה", "ותוצא הארץ נפש חיה", וזה טעם לנפש חיה, כלומר ששב האדם להיות נפש בה חיים, אחרי שהיה חרש את חרשי אדמה, כי הלמ"ד תבא בהפוכים, כמו "והיו לדם ביבשת"</w:t>
      </w:r>
      <w:r w:rsidRPr="001B0A32">
        <w:rPr>
          <w:rStyle w:val="HebrewChar"/>
          <w:rFonts w:cs="FrankRuehl" w:hint="cs"/>
          <w:rtl/>
        </w:rPr>
        <w:t>...</w:t>
      </w:r>
      <w:r w:rsidR="006D779D" w:rsidRPr="001B0A32">
        <w:rPr>
          <w:rStyle w:val="HebrewChar"/>
          <w:rFonts w:cs="FrankRuehl" w:hint="cs"/>
          <w:rtl/>
        </w:rPr>
        <w:t xml:space="preserve"> אבל אונקלוס אמר והוה באדם לרוח ממללא, נראה שדעתו כדברי האומרים שהם בו נפשות שונות, וזאת הנפש המשכלת אשר נפחה השם באפיו היתה בו לנפש מדברת. וכן נראה לי מדעת רבותינו, ממה שאמרו רבא ברא גברא, שדריה לקמיה דרבי זירא, הוה מישתעי ליה ולא אישתעי</w:t>
      </w:r>
      <w:r w:rsidRPr="001B0A32">
        <w:rPr>
          <w:rStyle w:val="HebrewChar"/>
          <w:rFonts w:cs="FrankRuehl" w:hint="cs"/>
          <w:rtl/>
        </w:rPr>
        <w:t>...</w:t>
      </w:r>
      <w:r w:rsidR="006D779D" w:rsidRPr="001B0A32">
        <w:rPr>
          <w:rStyle w:val="HebrewChar"/>
          <w:rFonts w:cs="FrankRuehl" w:hint="cs"/>
          <w:rtl/>
        </w:rPr>
        <w:t xml:space="preserve"> (שם ב ז, וראה עוד נפש, נשמה)</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לנפש חיה - לחיי עד, לא שתמות עם הגוף. (שם)</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מלבי"ם:</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שם חיה מצאנו על הנפש הנצחית על שחיה לעולם, ובמקום שבא חיה מוגבל עם נפש, נפש הוא נפש החיונית, וחיה הוא נפש הנצחית, כמו "וחייתו באור תראה", ועל שניהם ביחד אמר "ויהי האדם לנפש חיה"</w:t>
      </w:r>
      <w:r w:rsidR="001B0A32" w:rsidRPr="001B0A32">
        <w:rPr>
          <w:rStyle w:val="HebrewChar"/>
          <w:rFonts w:cs="FrankRuehl" w:hint="cs"/>
          <w:rtl/>
        </w:rPr>
        <w:t>...</w:t>
      </w:r>
      <w:r w:rsidRPr="001B0A32">
        <w:rPr>
          <w:rStyle w:val="HebrewChar"/>
          <w:rFonts w:cs="FrankRuehl" w:hint="cs"/>
          <w:rtl/>
        </w:rPr>
        <w:t xml:space="preserve"> (הכרמל)</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נפתלי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גם: יעקב-ובניו, מערת המכפלה)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נפתלי אילה שלוחה, הנותן אמרי שפר. (בראשית מט כא)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ולנפתלי אמר נפתלי שבע רצון ומלא ברכת ה', ים ודרום ירשה. (דברים לג כג)</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לבני נפתלי יצא הגורל הששי לבני נפתלי למשפחותם. ויהי גבולם מחלץ מאלון בצעננים ואדמי הנקב ויבנאל עד לקום, ויהי תוצאותיו הירדן, ושם הגבול ימה אזנות תבור, ויצא משם חקקה פגע בזבלון מנגב ובאשר פגע מים וביהודה הירדן מזרח שמש</w:t>
      </w:r>
      <w:r w:rsidR="001B0A32" w:rsidRPr="001B0A32">
        <w:rPr>
          <w:rStyle w:val="HebrewChar"/>
          <w:rFonts w:cs="FrankRuehl" w:hint="cs"/>
          <w:rtl/>
        </w:rPr>
        <w:t>...</w:t>
      </w:r>
      <w:r w:rsidRPr="001B0A32">
        <w:rPr>
          <w:rStyle w:val="HebrewChar"/>
          <w:rFonts w:cs="FrankRuehl" w:hint="cs"/>
          <w:rtl/>
        </w:rPr>
        <w:t xml:space="preserve"> (יהושע יט לב, וראה שם עוד)</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זבולון עם חרף נפשו למות ונפתלי, על מרומי שדה. (שופטים ה יח)</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נפתלי אילה שלוחה הנותן וגו', (הוקשה לו, כיון שאומר אילה שלוחה, היה לו לסיים הנותנת אמרי שפר, ולא הנותן, ואומר), הנה למדנו שעולם העליון (שהוא בינה), עולם הזכר הוא, כיון שהדבר עלה מכנסת ישראל, (שהיא הנוקבא), ולמעלה, כבר הכל הוא זכר</w:t>
      </w:r>
      <w:r w:rsidR="001B0A32" w:rsidRPr="001B0A32">
        <w:rPr>
          <w:rStyle w:val="HebrewChar"/>
          <w:rFonts w:cs="FrankRuehl" w:hint="cs"/>
          <w:rtl/>
        </w:rPr>
        <w:t>...</w:t>
      </w:r>
      <w:r w:rsidRPr="001B0A32">
        <w:rPr>
          <w:rStyle w:val="HebrewChar"/>
          <w:rFonts w:cs="FrankRuehl" w:hint="cs"/>
          <w:rtl/>
        </w:rPr>
        <w:t xml:space="preserve"> (ויחי תשנט)</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נפתלי וגו' הנותן אמרי שפר, היינו שכתוב, ומדברך נאוה. משום שהקול (שהוא ז"א), מנהיג את הדבור, (שהוא הנוקבא), ואין קול בלי דבור, וקול הזה נשלח ממקום עמוק שלמעלה, (דהיינו מבינה), שנשלח מלפניו להנהיג את הדבור, כי אין קול בלי דבור, ואין דבור בלי קול</w:t>
      </w:r>
      <w:r w:rsidR="001B0A32" w:rsidRPr="001B0A32">
        <w:rPr>
          <w:rStyle w:val="HebrewChar"/>
          <w:rFonts w:cs="FrankRuehl" w:hint="cs"/>
          <w:rtl/>
        </w:rPr>
        <w:t>...</w:t>
      </w:r>
      <w:r w:rsidRPr="001B0A32">
        <w:rPr>
          <w:rStyle w:val="HebrewChar"/>
          <w:rFonts w:cs="FrankRuehl" w:hint="cs"/>
          <w:rtl/>
        </w:rPr>
        <w:t xml:space="preserve"> וזהו שכתוב, ולנפתלי אמר וגו', ים ודרום ירשה, ומשום זה אומר הכתוב, נפתלי אילה שלוחה, דהיינו הנוקבא למטה, וכעין זה (מאיר עמה יחד) הדכר של מעלה, (שאינם מאירים זה בלי זה, ועל כן כתוב), הנותן אמרי שפר, הנותן כתוב, לשון זכר, (שהוא ז"א), ולא הנותנת</w:t>
      </w:r>
      <w:r w:rsidR="001B0A32" w:rsidRPr="001B0A32">
        <w:rPr>
          <w:rStyle w:val="HebrewChar"/>
          <w:rFonts w:cs="FrankRuehl" w:hint="cs"/>
          <w:rtl/>
        </w:rPr>
        <w:t>...</w:t>
      </w:r>
      <w:r w:rsidRPr="001B0A32">
        <w:rPr>
          <w:rStyle w:val="HebrewChar"/>
          <w:rFonts w:cs="FrankRuehl" w:hint="cs"/>
          <w:rtl/>
        </w:rPr>
        <w:t xml:space="preserve"> </w:t>
      </w:r>
      <w:r w:rsidRPr="001B0A32">
        <w:rPr>
          <w:rStyle w:val="HebrewChar"/>
          <w:rFonts w:cs="FrankRuehl" w:hint="cs"/>
          <w:rtl/>
        </w:rPr>
        <w:lastRenderedPageBreak/>
        <w:t>(שם תשסז)</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נפתלי שבע רצון, למה נאמר, לפי שנאמר ומקצה אחיו לקח, וזה אחד מהם, נפתלי שבע רצון, מלמד שהיה נפתלי שמח בחלקו בימים ובדגים וכפנים, ומלא ברכת ה', זו בקעת גינוסר, רבי אומר זה בית דין של טבריא, ועוד הוא אומר רצון יראיו יעשה, ים זה ים של סופני, ודרום זה ימה של טבריא, ירשה, מלמד שנתנו חלקו בדרום מלא חבל. (ברכה שנה)</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ומאן ניזיל (להביא שטר מכירת המערה), ניזיל נפתלי דקליל כי איילתא, דכתיב נפתלי אילה שלוחה הנותן אמרי שפר</w:t>
      </w:r>
      <w:r w:rsidRPr="001B0A32">
        <w:rPr>
          <w:rStyle w:val="HebrewChar"/>
          <w:rFonts w:cs="FrankRuehl" w:hint="cs"/>
          <w:rtl/>
        </w:rPr>
        <w:t>...</w:t>
      </w:r>
      <w:r w:rsidR="006D779D" w:rsidRPr="001B0A32">
        <w:rPr>
          <w:rStyle w:val="HebrewChar"/>
          <w:rFonts w:cs="FrankRuehl" w:hint="cs"/>
          <w:rtl/>
        </w:rPr>
        <w:t xml:space="preserve"> (סוטה יג 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פרקי דרבי אליעזר:</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בא עליהם איש מהר שעיר לחרחר ריב, ואמר שלי היא מערת המכפלה. מה עשה יוסף, שלח לנפתלי לכבוש במזלות ולירד למצרים ולהעלות כתב עולם שהיה בינם, לכך נאמר נפתלי אילה שלוחה</w:t>
      </w:r>
      <w:r w:rsidRPr="001B0A32">
        <w:rPr>
          <w:rStyle w:val="HebrewChar"/>
          <w:rFonts w:cs="FrankRuehl" w:hint="cs"/>
          <w:rtl/>
        </w:rPr>
        <w:t>...</w:t>
      </w:r>
      <w:r w:rsidR="006D779D" w:rsidRPr="001B0A32">
        <w:rPr>
          <w:rStyle w:val="HebrewChar"/>
          <w:rFonts w:cs="FrankRuehl" w:hint="cs"/>
          <w:rtl/>
        </w:rPr>
        <w:t xml:space="preserve"> (פרק לט)</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נפתלי אילה שלוחה, שדבר בארצו שכולה בית השלחין, הדא הוא דכתיב, (דברים ג') מכנרת ועד ים הערבה</w:t>
      </w:r>
      <w:r w:rsidR="001B0A32" w:rsidRPr="001B0A32">
        <w:rPr>
          <w:rStyle w:val="HebrewChar"/>
          <w:rFonts w:cs="FrankRuehl" w:hint="cs"/>
          <w:rtl/>
        </w:rPr>
        <w:t>...</w:t>
      </w:r>
      <w:r w:rsidRPr="001B0A32">
        <w:rPr>
          <w:rStyle w:val="HebrewChar"/>
          <w:rFonts w:cs="FrankRuehl" w:hint="cs"/>
          <w:rtl/>
        </w:rPr>
        <w:t xml:space="preserve"> אמר רבי ברכיה כל חוץ ים של טבריה נקרא כנרת, ולמה הוא קורא אותה גינוסר, רבנן אמרי גני שרים, אמר רבי יהודה בר סימון על שם (דהי"א י"ב) ומנפתלי שרים אלף, הדא הוא דכתיב (שופטים ד') ותשלח ותקרא לברק וגו'. דבי רבי נחמן אמרי שפר זו שירה שאמרו, (שם ה') ותשר דבורה. רבי יוסי בריה דרבי יעקב בר אידי בשם רבי אחא הנותן אמרי שפר, אמרי שופר, שהן משפרין אמרין שנתנו בשופר ובתרועה, את מוצא בשעה שעלו לקבור את יעקב אבינו באו בני חת להתעורר עמהן על הקבורה, ורץ נפתלי כאילה והביא את הספר ממצרים ושיפר על ידן. (בראשית צח כב)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נפתלי אילה שלוחה, זו בקעת גנוסר שהיא ממהרת את פירותיה כאיל, הנותן אמרי שפר, שארצו מתברכת, שנאמר (דברים ל"ג) נפתלי </w:t>
      </w:r>
      <w:r w:rsidRPr="001B0A32">
        <w:rPr>
          <w:rStyle w:val="HebrewChar"/>
          <w:rFonts w:cs="FrankRuehl" w:hint="cs"/>
          <w:rtl/>
        </w:rPr>
        <w:lastRenderedPageBreak/>
        <w:t>שבע רצון וגו', והם מבכרין מפירותיהם למלכים ומשפרין דבריהם, ואם היה בלבן עליהן היו מתרצין להן. (שם צט יג)</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למה הקריב נפתלי אחר אשר, לפי שאשר נקרא שמו על אישורן של ישראל, ונפתלי נקרא שמו על התורה שקבלו ישראל, מהו נפתלי, נפת לי, זו התורה, שכתוב בה, (משלי י"ט) הנחמדים מזהב ומפז רב ומתוקים מדבש ונופת צופים, ונתנה למ' יום, מנין ל"י, ולפי שאישורן של ישראל היה תלוי על התורה, לפיכך הקריב נפתלי אחר אשר, וכשם שמחשבת ישראל עלתה תחלה לפני המקום, ואחר כך תקן להם תורה, לכך הקדים אשר לנפתלי. דבר אחר, לפי שיעקב בירך לנפתלי אחר אשר, לפי שהיו שוים בברכת הארץ, אשר היתה שמנה לחמו, ונפתלי היתה ארצו אילה שלוחה, לכך הקריב כאן נפתלי אחר אשר.</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קרבנו קערת כסף אחת וגו', רבי יודן אמר כנגד האבות והאמהות הקריב נשיא נפתלי, למה כן, לפי שנפתלי כיבד את אביו יותר מדאי, שהיה אביו שולחו לכל מקום שירצה, והיה זריז במשלחתו ומצא קורת רוח ממנו, והיו אמריו נעימים עליו, ולכך בירכו אביו באילה שלוחה, שהיה רץ במשלחתו כאיל, ולכך בירכו באמרי שפר, על שהיו אמריו שפרים, ולכך זכה נפתלי שעשה הקב"ה נקמה בסיסרא על ידי ברק שהיה מקדש נפתלי. ולפי שנפתלי היה זהיר בכבוד אבותיו, לפיכך נשיא נפתלי למד מאבי אביו, ואחז את דרכו והקריב קרבנו על סדר אבותיו ואמותיו של נפתלי, הדא הוא דכתיב קרבנו קערת וגו'</w:t>
      </w:r>
      <w:r w:rsidR="001B0A32" w:rsidRPr="001B0A32">
        <w:rPr>
          <w:rStyle w:val="HebrewChar"/>
          <w:rFonts w:cs="FrankRuehl" w:hint="cs"/>
          <w:rtl/>
        </w:rPr>
        <w:t>...</w:t>
      </w:r>
      <w:r w:rsidRPr="001B0A32">
        <w:rPr>
          <w:rStyle w:val="HebrewChar"/>
          <w:rFonts w:cs="FrankRuehl" w:hint="cs"/>
          <w:rtl/>
        </w:rPr>
        <w:t xml:space="preserve"> (במדבר יד כג)</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רבי חייא בריה דרב אדא דיפו אמר, הלומד תורה בצער נוטל אלף, שלא בצער מאתים נוטל בשכרו, ממי את למד, משבטו של יששכר ומשבטו של נפתלי. שבטו של נפתלי על ידי שהיו עוסקים ולומדים תורה בצער נטלו שכר אלף, הדא הוא דכתיב (דהי"א י"ב) ומנפתלי שרים אלף, אבל שבטו של יששכר על ידי שהיו לומדים תורה שלא בצער, נטלו שכר מאתים, שנאמר (שם) ראשיהם מאתים וכל אחיהם על פיהם. רבי יודן בשם רבי בון אמר, הלומד תורה שלא במקומו נוטל שכר אלף, ובמקומו נוטל שכר מאתים, וממי את למד, משבטו של יששכר </w:t>
      </w:r>
      <w:r w:rsidRPr="001B0A32">
        <w:rPr>
          <w:rStyle w:val="HebrewChar"/>
          <w:rFonts w:cs="FrankRuehl" w:hint="cs"/>
          <w:rtl/>
        </w:rPr>
        <w:lastRenderedPageBreak/>
        <w:t>ומשבטו של נפתלי, שבטו של נפתלי על ידי שהיו למדין תורה שלא במקומן נטלו שכר אלף, הדא הוא דכתיב, (שם) מנפתלי שרים אלף</w:t>
      </w:r>
      <w:r w:rsidR="001B0A32" w:rsidRPr="001B0A32">
        <w:rPr>
          <w:rStyle w:val="HebrewChar"/>
          <w:rFonts w:cs="FrankRuehl" w:hint="cs"/>
          <w:rtl/>
        </w:rPr>
        <w:t>...</w:t>
      </w:r>
      <w:r w:rsidRPr="001B0A32">
        <w:rPr>
          <w:rStyle w:val="HebrewChar"/>
          <w:rFonts w:cs="FrankRuehl" w:hint="cs"/>
          <w:rtl/>
        </w:rPr>
        <w:t xml:space="preserve"> (שיר השירים ח יד)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תנחומא: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נפתלי אילה שלוחה, זו בקעת גנוסר, המבכרת בפירותיה, וממהרת כאילה, הנותן אמרי שפר, לפי שארצו מבורכת, שנאמר (דברים ל"ג) נפתלי שבע רצון ומלא ברכת ה', שמכבדין מפירותיהן למלכים, ומשרין דברים, ואם יש בלבם עליהם מתרצין</w:t>
      </w:r>
      <w:r w:rsidR="001B0A32" w:rsidRPr="001B0A32">
        <w:rPr>
          <w:rStyle w:val="HebrewChar"/>
          <w:rFonts w:cs="FrankRuehl" w:hint="cs"/>
          <w:rtl/>
        </w:rPr>
        <w:t>...</w:t>
      </w:r>
      <w:r w:rsidRPr="001B0A32">
        <w:rPr>
          <w:rStyle w:val="HebrewChar"/>
          <w:rFonts w:cs="FrankRuehl" w:hint="cs"/>
          <w:rtl/>
        </w:rPr>
        <w:t xml:space="preserve"> (ויחי יג)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תנא דבי אליהו רבא: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ומה נשתנה זבולון ונפתלי מכל השבטים שבאת תשועה גדולה לישראל על ידן, שנאמר (שופטים ד') ולקחת עמך עשרת אלפים איש מבני נפתלי ובני זבולון, כך אמרו חכמים, נפתלי שמש את יעקב אבינו ומצא ממנו קורת רוח, וזבולון שמש את יששכר</w:t>
      </w:r>
      <w:r w:rsidR="001B0A32" w:rsidRPr="001B0A32">
        <w:rPr>
          <w:rStyle w:val="HebrewChar"/>
          <w:rFonts w:cs="FrankRuehl" w:hint="cs"/>
          <w:rtl/>
        </w:rPr>
        <w:t>...</w:t>
      </w:r>
      <w:r w:rsidRPr="001B0A32">
        <w:rPr>
          <w:rStyle w:val="HebrewChar"/>
          <w:rFonts w:cs="FrankRuehl" w:hint="cs"/>
          <w:rtl/>
        </w:rPr>
        <w:t xml:space="preserve"> (פרק ט)</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לקח טוב:</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נפתולי אלקים נפתלתי, לשון תפלה, נתנפלתי לפני אלקים ושמע תפלתי</w:t>
      </w:r>
      <w:r w:rsidR="001B0A32" w:rsidRPr="001B0A32">
        <w:rPr>
          <w:rStyle w:val="HebrewChar"/>
          <w:rFonts w:cs="FrankRuehl" w:hint="cs"/>
          <w:rtl/>
        </w:rPr>
        <w:t>...</w:t>
      </w:r>
      <w:r w:rsidRPr="001B0A32">
        <w:rPr>
          <w:rStyle w:val="HebrewChar"/>
          <w:rFonts w:cs="FrankRuehl" w:hint="cs"/>
          <w:rtl/>
        </w:rPr>
        <w:t xml:space="preserve"> דבר אחר, נפתלתי לשון פתלתון, כלומר בשעה שהכניסו את לאה לבעלי רימו את בעלי, כאילו רימו דעת של מעלה, וגם יכולתי, הייתי יכולה להודיע לו ליעקב כי כן הם עושים, אבל לא רציתי לבזות את אחותי. (בראשית ויצא ל ט)</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בני נפתלי - כלם כתוב בהם לבני, וכאן בני, מלמד שהיו כל בניהם זכרים ולא היו להם נקבות. (במדבר)</w:t>
      </w:r>
    </w:p>
    <w:p w:rsidR="006D779D" w:rsidRDefault="006D779D" w:rsidP="001B0A32">
      <w:pPr>
        <w:pStyle w:val="NormalPar"/>
        <w:widowControl w:val="0"/>
        <w:spacing w:before="240" w:line="254" w:lineRule="exact"/>
        <w:jc w:val="both"/>
        <w:rPr>
          <w:rStyle w:val="HebrewChar"/>
          <w:rtl/>
        </w:rPr>
      </w:pPr>
      <w:r w:rsidRPr="001B0A32">
        <w:rPr>
          <w:rStyle w:val="HebrewChar"/>
          <w:rFonts w:cs="FrankRuehl" w:hint="cs"/>
          <w:bCs/>
          <w:szCs w:val="28"/>
          <w:rtl/>
        </w:rPr>
        <w:t>מדרשים:</w:t>
      </w:r>
    </w:p>
    <w:p w:rsidR="001B0A32" w:rsidRDefault="006D779D" w:rsidP="001B0A32">
      <w:pPr>
        <w:pStyle w:val="NormalPar"/>
        <w:widowControl w:val="0"/>
        <w:spacing w:line="254" w:lineRule="exact"/>
        <w:jc w:val="both"/>
        <w:rPr>
          <w:rStyle w:val="HebrewChar"/>
          <w:rtl/>
        </w:rPr>
      </w:pPr>
      <w:r w:rsidRPr="001B0A32">
        <w:rPr>
          <w:rStyle w:val="HebrewChar"/>
          <w:rFonts w:cs="FrankRuehl" w:hint="cs"/>
          <w:rtl/>
        </w:rPr>
        <w:t>נפתלי אילה שלוחה שכולם עסוקים בתורה וחביבין לפני הקב"ה כאילות, שנאמר (משלי ה') אילת אהבים ויעלת חן. (אגדת בראשית פרק פב)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נפתולי - מרחקא רחיקת קדם ה' בצלו ברם קבל בעותי</w:t>
      </w:r>
      <w:r w:rsidR="001B0A32" w:rsidRPr="001B0A32">
        <w:rPr>
          <w:rStyle w:val="HebrewChar"/>
          <w:rFonts w:cs="FrankRuehl" w:hint="cs"/>
          <w:rtl/>
        </w:rPr>
        <w:t>...</w:t>
      </w:r>
      <w:r w:rsidRPr="001B0A32">
        <w:rPr>
          <w:rStyle w:val="HebrewChar"/>
          <w:rFonts w:cs="FrankRuehl" w:hint="cs"/>
          <w:rtl/>
        </w:rPr>
        <w:t xml:space="preserve"> (בראשית ל 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נפתלי זגד קליל, דמי לאיילא דרהיט על שיני טוריא מבשר בשורן טבן, הוא בשר דעד כדון </w:t>
      </w:r>
      <w:r w:rsidRPr="001B0A32">
        <w:rPr>
          <w:rStyle w:val="HebrewChar"/>
          <w:rFonts w:cs="FrankRuehl" w:hint="cs"/>
          <w:rtl/>
        </w:rPr>
        <w:lastRenderedPageBreak/>
        <w:t>יוסף קיים, והוא אזדרז ואזל למצרים ואייתי אוניתא דחקיל כפילתא דלית בה לעשו חולקא, וכד הוה פתח פומיה בכנישתא דישראל למשבחא מבחר מכל לשניא. (שם מט כא)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ולשבטא דנפתלי בריך משה נביא דה' ואמר, נפתלי שבע רעוא וחדי בנוני ימא, די נפלו בחלקיה, ומלי ברכאן מן פירי דבקעת גינוסר דאתיהיבו ליה מן קדם ה', ימא דסופני וימא דטבריא יירת. (דברים לג כג)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נפתולי - מנחם פירשו במחברת צמיד פתיל, חבורים מאת המקום נתחברתי עם אחותי לזכות לבנים, ואני מפרשו לשון עקש ופתלתול, נתעקשתי והפצרתי פצירות ונפתולים הרבה למקום להיות שוה לאחותי</w:t>
      </w:r>
      <w:r w:rsidR="001B0A32" w:rsidRPr="001B0A32">
        <w:rPr>
          <w:rStyle w:val="HebrewChar"/>
          <w:rFonts w:cs="FrankRuehl" w:hint="cs"/>
          <w:rtl/>
        </w:rPr>
        <w:t>...</w:t>
      </w:r>
      <w:r w:rsidRPr="001B0A32">
        <w:rPr>
          <w:rStyle w:val="HebrewChar"/>
          <w:rFonts w:cs="FrankRuehl" w:hint="cs"/>
          <w:rtl/>
        </w:rPr>
        <w:t xml:space="preserve"> ואונקלוס תרגם לשון תפלה, כמו נפתולי אלקים נפתלתי, בקשות החביבות לפניו נתקבלתי ונעתרתי כאחותי. נפתלתי - נתקבלה תפלתי. ומדרש אגדה יש רבים בלשון נוטריקון. (בראשית ל 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הנותן אמרי שפר - כתרגומו, דבר אחר, על מלחמת סיסרא נתנבא, (שופטים ד') ולקחת עמך עשרת אלפים איש מבני נפתלי וגו', והלכו שם בזריזות, וכן נאמר שם לשון שלוח, "בעמק שולח ברגליו". הנותן אמרי שפר - על ידם שרו דבורה וברק שירה</w:t>
      </w:r>
      <w:r w:rsidR="001B0A32" w:rsidRPr="001B0A32">
        <w:rPr>
          <w:rStyle w:val="HebrewChar"/>
          <w:rFonts w:cs="FrankRuehl" w:hint="cs"/>
          <w:rtl/>
        </w:rPr>
        <w:t>...</w:t>
      </w:r>
      <w:r w:rsidRPr="001B0A32">
        <w:rPr>
          <w:rStyle w:val="HebrewChar"/>
          <w:rFonts w:cs="FrankRuehl" w:hint="cs"/>
          <w:rtl/>
        </w:rPr>
        <w:t xml:space="preserve"> (שם מט כא)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שבע רצון - שהיתה ארצו שבעה כל רצון יושביה. ים ודרום - ים כנרת נפלה בחלקו, ונטל מלא חרם בדרומה לפרוש חרמים ומכמורות. (דברים לג כג)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נפתולי - שם מבנין נפעל, וטעמו כאדם שיאבק עם אחר ויפתל לנצח אותו כדי להפילו, וכן תתפל</w:t>
      </w:r>
      <w:r w:rsidR="001B0A32" w:rsidRPr="001B0A32">
        <w:rPr>
          <w:rStyle w:val="HebrewChar"/>
          <w:rFonts w:cs="FrankRuehl" w:hint="cs"/>
          <w:rtl/>
        </w:rPr>
        <w:t>...</w:t>
      </w:r>
      <w:r w:rsidRPr="001B0A32">
        <w:rPr>
          <w:rStyle w:val="HebrewChar"/>
          <w:rFonts w:cs="FrankRuehl" w:hint="cs"/>
          <w:rtl/>
        </w:rPr>
        <w:t xml:space="preserve"> (בראשית ל ח)</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אילה שלוחה - על דרך דורון, והמקבל הדורון נותן אמרי שפר. ויש אומרים שאילה רמז לדבורה, הנותן אמרי שפר רמז לשירת ברק עמה</w:t>
      </w:r>
      <w:r w:rsidR="001B0A32" w:rsidRPr="001B0A32">
        <w:rPr>
          <w:rStyle w:val="HebrewChar"/>
          <w:rFonts w:cs="FrankRuehl" w:hint="cs"/>
          <w:rtl/>
        </w:rPr>
        <w:t>...</w:t>
      </w:r>
      <w:r w:rsidRPr="001B0A32">
        <w:rPr>
          <w:rStyle w:val="HebrewChar"/>
          <w:rFonts w:cs="FrankRuehl" w:hint="cs"/>
          <w:rtl/>
        </w:rPr>
        <w:t xml:space="preserve"> (שם מט כא)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אילה שלוחה - </w:t>
      </w:r>
      <w:r w:rsidR="001B0A32" w:rsidRPr="001B0A32">
        <w:rPr>
          <w:rStyle w:val="HebrewChar"/>
          <w:rFonts w:cs="FrankRuehl" w:hint="cs"/>
          <w:rtl/>
        </w:rPr>
        <w:t>...</w:t>
      </w:r>
      <w:r w:rsidRPr="001B0A32">
        <w:rPr>
          <w:rStyle w:val="HebrewChar"/>
          <w:rFonts w:cs="FrankRuehl" w:hint="cs"/>
          <w:rtl/>
        </w:rPr>
        <w:t xml:space="preserve">והמשל כי נפתלי שבע רצון ומלא כל טוב, וממנו תבא בשורה לכל ישראל כי </w:t>
      </w:r>
      <w:r w:rsidRPr="001B0A32">
        <w:rPr>
          <w:rStyle w:val="HebrewChar"/>
          <w:rFonts w:cs="FrankRuehl" w:hint="cs"/>
          <w:rtl/>
        </w:rPr>
        <w:lastRenderedPageBreak/>
        <w:t>עשתה ארצו פירות לשבעה. (שם)</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נפתלי שבע רצון - שהיתה ארצו שבעה כל רצון יושביה, לשון רש"י, והנכון שהוא נמשך אל השם הנכבד, יאמר שבע ומלא ברכת השם הנכבד וברכתו. אבל במדרש רבי נחוניה בן הקנה אמרו בכתוב הזה, אמר רבי אמורא, מאי דכתיב ומלא ברכת ה' ים ודרום ירשה, כך אמר משה, אם תלך בחקותי תירש העולם הבא, שהוא נמשל לים, שנאמר ורחבה מני ים, והעולם הזה שהוא נמשל לדרום, שנאמר כי ארץ הנגב נתתני</w:t>
      </w:r>
      <w:r w:rsidR="001B0A32" w:rsidRPr="001B0A32">
        <w:rPr>
          <w:rStyle w:val="HebrewChar"/>
          <w:rFonts w:cs="FrankRuehl" w:hint="cs"/>
          <w:rtl/>
        </w:rPr>
        <w:t>...</w:t>
      </w:r>
      <w:r w:rsidRPr="001B0A32">
        <w:rPr>
          <w:rStyle w:val="HebrewChar"/>
          <w:rFonts w:cs="FrankRuehl" w:hint="cs"/>
          <w:rtl/>
        </w:rPr>
        <w:t xml:space="preserve"> ועוד אמרו, ומלא ברכת ה' ים ודרום ירשה, אין ים אלא תורה, שנאמר "ורחבה מני ים", וכל המדרש שם אם כן יהיה סוד הכתוב נפתלי שבע הרצון הממלא ברכת ה', שהיא הים הכלולה בכל מין, הכל כענין שכתוב "כל הנחלים הולכים אל הים", והוא ביתו של מלך. משל למבקשים לראות את המלך שואלים אנה ביתו, ואחר כך שואלים אנה המלך, וכן העולם הזה הנגוב והיבש מן הרצון ירש ביה, והמשכיל יבין. (דברים לג כג)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נפתולי - חזוקים גדולים, כאדם הנתפס עם חברו ומתחזק עמו, לראות מי יכול מחברו, ומי יפיל את חברו</w:t>
      </w:r>
      <w:r w:rsidR="001B0A32" w:rsidRPr="001B0A32">
        <w:rPr>
          <w:rStyle w:val="HebrewChar"/>
          <w:rFonts w:cs="FrankRuehl" w:hint="cs"/>
          <w:rtl/>
        </w:rPr>
        <w:t>...</w:t>
      </w:r>
      <w:r w:rsidRPr="001B0A32">
        <w:rPr>
          <w:rStyle w:val="HebrewChar"/>
          <w:rFonts w:cs="FrankRuehl" w:hint="cs"/>
          <w:rtl/>
        </w:rPr>
        <w:t xml:space="preserve"> כמו הפתיל המדובק משני חוטים, וכשיכפל וישזר הוא יותר חזק. (בראשית ל ח)</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רשב"ם:</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אילה שלוחה - גבורים קלים כאילות, הנותן אמרי שפר - בשובם מן המלחמה ממהרים מתוך קלותם לבשר בשורות משופרות של נצחון המלחמה, כדכתיב זבולון עם חרף נפשו למות ונפתלי על מרומי שדה. (שם מט כא)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תוספות:</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נפתולי - כמו צער גדול סבלתי עם אחותי, ועצרתי כח לסבול</w:t>
      </w:r>
      <w:r w:rsidR="001B0A32" w:rsidRPr="001B0A32">
        <w:rPr>
          <w:rStyle w:val="HebrewChar"/>
          <w:rFonts w:cs="FrankRuehl" w:hint="cs"/>
          <w:rtl/>
        </w:rPr>
        <w:t>...</w:t>
      </w:r>
      <w:r w:rsidRPr="001B0A32">
        <w:rPr>
          <w:rStyle w:val="HebrewChar"/>
          <w:rFonts w:cs="FrankRuehl" w:hint="cs"/>
          <w:rtl/>
        </w:rPr>
        <w:t xml:space="preserve"> (שם)</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שבע רצון - ארצו ממהרת לבשל פירושתיה, ושבע מהם כרצונו, כי מקום שפרותיו מאוחרים אין משביעים רצון, שצריך להתאוות להם קודם שיבואו. ומלא ברכת - שהבא לארצו ורואה בפרותיו מבוכרין וכו' משבח ומברך את ה' על החדש, ורז"ל דרשו מכאן הממלא כוס של ברכה </w:t>
      </w:r>
      <w:r w:rsidRPr="001B0A32">
        <w:rPr>
          <w:rStyle w:val="HebrewChar"/>
          <w:rFonts w:cs="FrankRuehl" w:hint="cs"/>
          <w:rtl/>
        </w:rPr>
        <w:lastRenderedPageBreak/>
        <w:t>זוכה ונוחל ב' עולמים</w:t>
      </w:r>
      <w:r w:rsidR="001B0A32" w:rsidRPr="001B0A32">
        <w:rPr>
          <w:rStyle w:val="HebrewChar"/>
          <w:rFonts w:cs="FrankRuehl" w:hint="cs"/>
          <w:rtl/>
        </w:rPr>
        <w:t>...</w:t>
      </w:r>
      <w:r w:rsidRPr="001B0A32">
        <w:rPr>
          <w:rStyle w:val="HebrewChar"/>
          <w:rFonts w:cs="FrankRuehl" w:hint="cs"/>
          <w:rtl/>
        </w:rPr>
        <w:t xml:space="preserve"> (דברים לג כג, וראה שם עוד)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חזקוני: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אילה שלוחה - לבשר נצחון המלחמה, ויש מפרשים מישור נטוע, כמו שלוחותיה נטשו עברו ים. אמרי שפר - ענפים. (בראשית מט כא)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נפתלי אילה שלוחה - על דרך הפשט ברכו בקלות, שיהיו בני נפתלי קלים כאילה לרוץ ולבשר בשורות טובות ולהודיעם תחלה, כאילה זו המבשרת בכתב השלוח בין קרניה</w:t>
      </w:r>
      <w:r w:rsidR="001B0A32" w:rsidRPr="001B0A32">
        <w:rPr>
          <w:rStyle w:val="HebrewChar"/>
          <w:rFonts w:cs="FrankRuehl" w:hint="cs"/>
          <w:rtl/>
        </w:rPr>
        <w:t>...</w:t>
      </w:r>
      <w:r w:rsidRPr="001B0A32">
        <w:rPr>
          <w:rStyle w:val="HebrewChar"/>
          <w:rFonts w:cs="FrankRuehl" w:hint="cs"/>
          <w:rtl/>
        </w:rPr>
        <w:t xml:space="preserve"> ועל דרך הקבלה ירמזו לצדיק, ויזכיר בו אילה שלוחה, שלי שהוא שלו, והיא כנסת ישראל, מלשון (תהלים כ"ב) אילת השחר, וכן שלוחה מלשון שליח, ונפתלי זה נותן אמרי שפר להקב"ה, ואפשר שאונקלוס רמז לזה, וכן אמרו רז"ל, מלאך אחד ממתין עד שמתפללת כנסיה אחרונה שבישראל, ונוטל כל התפלות ועושה אותם עטרה לראשו של הקב"ה</w:t>
      </w:r>
      <w:r w:rsidR="001B0A32" w:rsidRPr="001B0A32">
        <w:rPr>
          <w:rStyle w:val="HebrewChar"/>
          <w:rFonts w:cs="FrankRuehl" w:hint="cs"/>
          <w:rtl/>
        </w:rPr>
        <w:t>...</w:t>
      </w:r>
      <w:r w:rsidRPr="001B0A32">
        <w:rPr>
          <w:rStyle w:val="HebrewChar"/>
          <w:rFonts w:cs="FrankRuehl" w:hint="cs"/>
          <w:rtl/>
        </w:rPr>
        <w:t xml:space="preserve"> (בראשית מט כא)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בעל הטורים: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בני נפתלי - בכולן אומר לבני לבד מנפתלי, שהוא אומר בני, לפי שבשבט נפתלי היו בנות יותר מבנים, ולכך רמז בברכת נפתלי אש"ה, "אילה שלוחה הנותן", ראשי תיבות אשה, ולפיכך בפרשת פנחס כתיב בכולן בני, לפי שמתו האנשים ונתרבו הנשים, ולכך לא אמר לבני. (במדבר א מב)</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נפתלי שבע רצון - ראשי תיבות נשר, שהיה קל כנשר לעשות רצון אביו שבשמים. (דברים לג כג)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הרקאנטי: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וקראה השני בשם נפתלי מלשון חיבור, כמו דאמר צמיד פתיל, והרמז למעיינות הנשפעות ליסוד עולם זהו נפתלי אילה שלוחה, כי האילה לצדיק</w:t>
      </w:r>
      <w:r w:rsidR="001B0A32" w:rsidRPr="001B0A32">
        <w:rPr>
          <w:rStyle w:val="HebrewChar"/>
          <w:rFonts w:cs="FrankRuehl" w:hint="cs"/>
          <w:rtl/>
        </w:rPr>
        <w:t>...</w:t>
      </w:r>
      <w:r w:rsidRPr="001B0A32">
        <w:rPr>
          <w:rStyle w:val="HebrewChar"/>
          <w:rFonts w:cs="FrankRuehl" w:hint="cs"/>
          <w:rtl/>
        </w:rPr>
        <w:t xml:space="preserve"> (ויצא)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אברבנאל:</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אילה שלוחה - עבד נאמן, ובו בעלי לשון ומליצה. (בראשית מט כא)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שבע רצון - בעל תכונה חברתית וטוב החברה </w:t>
      </w:r>
      <w:r w:rsidRPr="001B0A32">
        <w:rPr>
          <w:rStyle w:val="HebrewChar"/>
          <w:rFonts w:cs="FrankRuehl" w:hint="cs"/>
          <w:rtl/>
        </w:rPr>
        <w:lastRenderedPageBreak/>
        <w:t>וההסכמה, ולמרות נדיבותו מלא ברכת ה' - וזה שאמר יעקב אילה שלוחה - מתנועעת לכל רוח. (דברים לג כג)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ראובני:</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נפתלי אילה שלוחה, על נפתלי נאמר שהיה איש שלם, ולו עשו אחיו שליח לבשר שלום לאביהם, והוא שבישר ליעקב ביוסף, ואמר לו עוד יוסף חי, כשהיה רואה יעקב לנפתלי שהיה בא מרחוק, אמר, הנה נפתלי בא אדם טוב הוא ומבשר שלום, שנאמר "הנותן אמרי שפר". (בראשית ויגש)</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נפתלי אילה שלוחה, מלמד שהיה נפתלי רץ כאיל לעשות רצון אביו שבשמים, הנותן אמרי שפר, אמר רבי יוסי בר חנינא בשם רבי אידי בר אחא, אלו דברי תורה שניתנו למ' יום על ידי שופר. (שם ויחי)</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כלי יקר:</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אילה שלוחה - ויש אומרים על פירותיו שממהרים להתבשל, ונותן אמרי שפר על ידי מקרא בכורים או ברכת הפירות, וקרוב לומר שאמרי שפר היינו התורה, ועל כן המשילו לאילה</w:t>
      </w:r>
      <w:r w:rsidR="001B0A32" w:rsidRPr="001B0A32">
        <w:rPr>
          <w:rStyle w:val="HebrewChar"/>
          <w:rFonts w:cs="FrankRuehl" w:hint="cs"/>
          <w:rtl/>
        </w:rPr>
        <w:t>...</w:t>
      </w:r>
      <w:r w:rsidRPr="001B0A32">
        <w:rPr>
          <w:rStyle w:val="HebrewChar"/>
          <w:rFonts w:cs="FrankRuehl" w:hint="cs"/>
          <w:rtl/>
        </w:rPr>
        <w:t xml:space="preserve"> (בראשית מט כא)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וקורא לארצו אילה שלוחה שהיה מתפשט ומתרחב מאד. (בראשית מט כא, וראה שם עוד)</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נפתולי - מלשון צמיד פתיל, רוצה לומר ענינים נעלמים וסודות אלקים ביני ובין אחותי. גם יכולתי אסבול אותם בשמחה. (בראשית ל ח)</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אילה שלוחה - כאילן המתפשט, כי גבולו נוגע בכל השבטים. (שם מט כא)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נפתל - הנפתל הוא יותר מעקש, ובא נפתל אחר עקש, כמו דור עקש ופתלתול, ובשלילה הוא בהפך, אמר אין בהם נפתל ועקש</w:t>
      </w:r>
      <w:r w:rsidR="001B0A32" w:rsidRPr="001B0A32">
        <w:rPr>
          <w:rStyle w:val="HebrewChar"/>
          <w:rFonts w:cs="FrankRuehl" w:hint="cs"/>
          <w:rtl/>
        </w:rPr>
        <w:t>...</w:t>
      </w:r>
      <w:r w:rsidRPr="001B0A32">
        <w:rPr>
          <w:rStyle w:val="HebrewChar"/>
          <w:rFonts w:cs="FrankRuehl" w:hint="cs"/>
          <w:rtl/>
        </w:rPr>
        <w:t xml:space="preserve"> (הכרמל)</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6D779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נפתולי אלקים - פתל קרוב לבדל, בתל, בטל, המורים כולם על הבדלה והפרשה, מכאן פתל, חיבור שיש עמו הבדלה, מכאן פתיל, חבל גדול וחזק, שחוטיו השמונה משתזרים לכלל האחד </w:t>
      </w:r>
      <w:r w:rsidRPr="001B0A32">
        <w:rPr>
          <w:rStyle w:val="HebrewChar"/>
          <w:rFonts w:cs="FrankRuehl" w:hint="cs"/>
          <w:rtl/>
        </w:rPr>
        <w:lastRenderedPageBreak/>
        <w:t>העומד בפני עצמו</w:t>
      </w:r>
      <w:r w:rsidR="001B0A32" w:rsidRPr="001B0A32">
        <w:rPr>
          <w:rStyle w:val="HebrewChar"/>
          <w:rFonts w:cs="FrankRuehl" w:hint="cs"/>
          <w:rtl/>
        </w:rPr>
        <w:t>...</w:t>
      </w:r>
      <w:r w:rsidRPr="001B0A32">
        <w:rPr>
          <w:rStyle w:val="HebrewChar"/>
          <w:rFonts w:cs="FrankRuehl" w:hint="cs"/>
          <w:rtl/>
        </w:rPr>
        <w:t xml:space="preserve"> הנפתל שואף להצמיד את גוף היריב אל גופו על ידי חיזוק אמיץ, בדרך זו מאבד הלה כל מעמד, נכנס כולו לרשותו של השני, וסופו מועד ונופל. נפתולי אלקים - היאבקות אלקית, מאבק שאין להתבייש במטרותיו, על מטרות אלוקיות נאבקתי עם אחותי, למען אוכל גם אני לתת את תרומתי לבנינו הרוחני של ביתנו, דבר זה הוכחתי כאשר נתתי את שפחתי לבעלי, למען אזכה, בגבולות כחותי, לתת בן לביתנו</w:t>
      </w:r>
      <w:r w:rsidR="001B0A32" w:rsidRPr="001B0A32">
        <w:rPr>
          <w:rStyle w:val="HebrewChar"/>
          <w:rFonts w:cs="FrankRuehl" w:hint="cs"/>
          <w:rtl/>
        </w:rPr>
        <w:t>...</w:t>
      </w:r>
      <w:r w:rsidRPr="001B0A32">
        <w:rPr>
          <w:rStyle w:val="HebrewChar"/>
          <w:rFonts w:cs="FrankRuehl" w:hint="cs"/>
          <w:rtl/>
        </w:rPr>
        <w:t xml:space="preserve"> (בראשית ל ח)</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נפתלי אילה שלוחה - </w:t>
      </w:r>
      <w:r w:rsidR="001B0A32" w:rsidRPr="001B0A32">
        <w:rPr>
          <w:rStyle w:val="HebrewChar"/>
          <w:rFonts w:cs="FrankRuehl" w:hint="cs"/>
          <w:rtl/>
        </w:rPr>
        <w:t>...</w:t>
      </w:r>
      <w:r w:rsidRPr="001B0A32">
        <w:rPr>
          <w:rStyle w:val="HebrewChar"/>
          <w:rFonts w:cs="FrankRuehl" w:hint="cs"/>
          <w:rtl/>
        </w:rPr>
        <w:t>איננו הולך בדרכים משלו, הוא פועל רק בשליחות האחרים, אין לו יצירות מקוריות, אולם דבר שהוחלט על ידי אחרים לטובת הכלל, יסגל הוא לעצמו ויבצענו בזריזות וביעילות</w:t>
      </w:r>
      <w:r w:rsidR="001B0A32" w:rsidRPr="001B0A32">
        <w:rPr>
          <w:rStyle w:val="HebrewChar"/>
          <w:rFonts w:cs="FrankRuehl" w:hint="cs"/>
          <w:rtl/>
        </w:rPr>
        <w:t>...</w:t>
      </w:r>
      <w:r w:rsidRPr="001B0A32">
        <w:rPr>
          <w:rStyle w:val="HebrewChar"/>
          <w:rFonts w:cs="FrankRuehl" w:hint="cs"/>
          <w:rtl/>
        </w:rPr>
        <w:t xml:space="preserve"> (שם מט כא)</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שבע רצון - יש ב' אופנים בעשירות, שיש לו הון ועושר, והב' בלשון חכמים ששמח בחלקו. ונפתלי שבע רצון ששמח בחלקו, וגם מלא ברכת ה'. ים - מוכשר גם לעבר בים, וגם לדרום - שדות וכרמים, ולרמב"ן שקאי על דברי תורה, שגם יש לו חידושים, וגם מוכשר להציעם בדבורו, שעל זה אמר שבע רצון, וזה שאמר בשופטים מני מכיר ירדו מחוקקים, שהלכו הרבה תלמידי נפתלי וזבולון לתלמוד תורה של מכיר בן מנשה שישבו נגדם בעבר הירדן, ובחזרתם הרבו תלמידים, ולכן נבחרו למלחמה</w:t>
      </w:r>
      <w:r w:rsidR="001B0A32" w:rsidRPr="001B0A32">
        <w:rPr>
          <w:rStyle w:val="HebrewChar"/>
          <w:rFonts w:cs="FrankRuehl" w:hint="cs"/>
          <w:rtl/>
        </w:rPr>
        <w:t>...</w:t>
      </w:r>
      <w:r w:rsidRPr="001B0A32">
        <w:rPr>
          <w:rStyle w:val="HebrewChar"/>
          <w:rFonts w:cs="FrankRuehl" w:hint="cs"/>
          <w:rtl/>
        </w:rPr>
        <w:t xml:space="preserve"> ים ודרום - כינוי על דברי תורה, דרום על יהודה שלהם כח לחדש, והמקום דרום מחכים, ויש לנפתלי כח לקלוט שמועותיו וגם לחדש. (דברים לג כג)</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פרי צדיק:</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6D779D" w:rsidRPr="001B0A32">
        <w:rPr>
          <w:rStyle w:val="HebrewChar"/>
          <w:rFonts w:cs="FrankRuehl" w:hint="cs"/>
          <w:rtl/>
        </w:rPr>
        <w:t>והראב"ד ז"ל, דחשב י"ב כחות הנפש לי"ב שבטים חשב שחוק לנפתלי, דכתיב "נפתלי שבע רצון" וגו' והאריז"ל דחשב החדשים לי"ב שבטים, כסדר הדגלים, חשב אדר לנפתלי, והוא גם כן מטעם זה, וכבר אמרנו דשבע רצון היינו שזכה להתגלות רצון מעתיקא, ומלא ברכת ה' היינו דקדושה ראשונה שהוזכר בתורה הוא דשבת</w:t>
      </w:r>
      <w:r w:rsidRPr="001B0A32">
        <w:rPr>
          <w:rStyle w:val="HebrewChar"/>
          <w:rFonts w:cs="FrankRuehl" w:hint="cs"/>
          <w:rtl/>
        </w:rPr>
        <w:t>...</w:t>
      </w:r>
      <w:r w:rsidR="006D779D" w:rsidRPr="001B0A32">
        <w:rPr>
          <w:rStyle w:val="HebrewChar"/>
          <w:rFonts w:cs="FrankRuehl" w:hint="cs"/>
          <w:rtl/>
        </w:rPr>
        <w:t xml:space="preserve"> (ראש חדש אדר ז)</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נץ</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תלמוד בבלי: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איתיביה אביי פיטמא של רימון מצטרפת והנץ שלו אין מצטרף, מדקאמר הנץ שלו אינו מצטרף, אלמא דלאו אוכל הוא, ותנן גבי ערלה קליפי רמון והנץ שלו</w:t>
      </w:r>
      <w:r w:rsidR="001B0A32" w:rsidRPr="001B0A32">
        <w:rPr>
          <w:rStyle w:val="HebrewChar"/>
          <w:rFonts w:cs="FrankRuehl" w:hint="cs"/>
          <w:rtl/>
        </w:rPr>
        <w:t>...</w:t>
      </w:r>
      <w:r w:rsidRPr="001B0A32">
        <w:rPr>
          <w:rStyle w:val="HebrewChar"/>
          <w:rFonts w:cs="FrankRuehl" w:hint="cs"/>
          <w:rtl/>
        </w:rPr>
        <w:t xml:space="preserve"> חייבין בערלה</w:t>
      </w:r>
      <w:r w:rsidR="001B0A32" w:rsidRPr="001B0A32">
        <w:rPr>
          <w:rStyle w:val="HebrewChar"/>
          <w:rFonts w:cs="FrankRuehl" w:hint="cs"/>
          <w:rtl/>
        </w:rPr>
        <w:t>...</w:t>
      </w:r>
      <w:r w:rsidRPr="001B0A32">
        <w:rPr>
          <w:rStyle w:val="HebrewChar"/>
          <w:rFonts w:cs="FrankRuehl" w:hint="cs"/>
          <w:rtl/>
        </w:rPr>
        <w:t xml:space="preserve"> אלא אמר רבא היכא אמרינן דהוי שומר לפרי, היכא דכי שקלת ליה לשומר מיית פירא, הכא כי שקלת ליה לא מיית פירא, הוה עובדא ושקלוה לנץ דרמונא ויבש רמונא</w:t>
      </w:r>
      <w:r w:rsidR="001B0A32" w:rsidRPr="001B0A32">
        <w:rPr>
          <w:rStyle w:val="HebrewChar"/>
          <w:rFonts w:cs="FrankRuehl" w:hint="cs"/>
          <w:rtl/>
        </w:rPr>
        <w:t>...</w:t>
      </w:r>
      <w:r w:rsidRPr="001B0A32">
        <w:rPr>
          <w:rStyle w:val="HebrewChar"/>
          <w:rFonts w:cs="FrankRuehl" w:hint="cs"/>
          <w:rtl/>
        </w:rPr>
        <w:t xml:space="preserve"> (ברכות לו 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אונקלוס:</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עלתה נצה - אפקת לבלבין ואניצת נץ. (בראשית מ י)</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עלתה נצה - ואחר הפרח עלתה נצה, נעשו סמדר</w:t>
      </w:r>
      <w:r w:rsidR="001B0A32" w:rsidRPr="001B0A32">
        <w:rPr>
          <w:rStyle w:val="HebrewChar"/>
          <w:rFonts w:cs="FrankRuehl" w:hint="cs"/>
          <w:rtl/>
        </w:rPr>
        <w:t>...</w:t>
      </w:r>
      <w:r w:rsidRPr="001B0A32">
        <w:rPr>
          <w:rStyle w:val="HebrewChar"/>
          <w:rFonts w:cs="FrankRuehl" w:hint="cs"/>
          <w:rtl/>
        </w:rPr>
        <w:t xml:space="preserve"> נץ גדול מפרח, כדכתיב (ישעיה י"ח) "ובוסר גומל יהיה נצה", וכתיב (במדבר י"ז) "ויוצא פרח" והדר "ויצץ ציץ". (שם)</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עלתה נצה - </w:t>
      </w:r>
      <w:r w:rsidR="001B0A32" w:rsidRPr="001B0A32">
        <w:rPr>
          <w:rStyle w:val="HebrewChar"/>
          <w:rFonts w:cs="FrankRuehl" w:hint="cs"/>
          <w:rtl/>
        </w:rPr>
        <w:t>...</w:t>
      </w:r>
      <w:r w:rsidRPr="001B0A32">
        <w:rPr>
          <w:rStyle w:val="HebrewChar"/>
          <w:rFonts w:cs="FrankRuehl" w:hint="cs"/>
          <w:rtl/>
        </w:rPr>
        <w:t>ואונקלוס תרגם והיא כד אפרחת אפיקת לבלבין, תרגום עלתה שהעלתה לולבי גפנים, הוציאה פרח והעלתה לולבין גדולים והנצו והבשילו אשכלותיה ענבים, כי לא יבא לו לשון עלתה בנץ, כי איננו עולה. (שם)</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עלתה נצה - הבוסר, ומיד היו אשכולות. (שם)</w:t>
      </w:r>
    </w:p>
    <w:p w:rsidR="001B0A32" w:rsidRDefault="006D779D" w:rsidP="001B0A32">
      <w:pPr>
        <w:pStyle w:val="NormalPar"/>
        <w:widowControl w:val="0"/>
        <w:spacing w:before="200" w:line="254" w:lineRule="exact"/>
        <w:jc w:val="both"/>
        <w:rPr>
          <w:rStyle w:val="HebrewChar"/>
          <w:rFonts w:hint="cs"/>
          <w:rtl/>
        </w:rPr>
      </w:pPr>
      <w:r w:rsidRPr="001B0A32">
        <w:rPr>
          <w:rStyle w:val="Code01"/>
          <w:rFonts w:hint="cs"/>
          <w:rtl/>
        </w:rPr>
        <w:t>נץ</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אמר רב יהודה אמר רב בבהמה מן הזאב ולמעלה (היא דרוסה), ובעופות מן הנץ ולמעלה</w:t>
      </w:r>
      <w:r w:rsidR="001B0A32" w:rsidRPr="001B0A32">
        <w:rPr>
          <w:rStyle w:val="HebrewChar"/>
          <w:rFonts w:cs="FrankRuehl" w:hint="cs"/>
          <w:rtl/>
        </w:rPr>
        <w:t>...</w:t>
      </w:r>
      <w:r w:rsidRPr="001B0A32">
        <w:rPr>
          <w:rStyle w:val="HebrewChar"/>
          <w:rFonts w:cs="FrankRuehl" w:hint="cs"/>
          <w:rtl/>
        </w:rPr>
        <w:t xml:space="preserve"> אמר ליה רב הלל לרב אשי כי הוינן בי רב כהנא אמר, שאר עופות טמאין יש להן דרוסה, ואנן תנן ודרוסת הנץ בעוף הדק, דרוסת בדכוותיה, ואינך בדזוטרא מינייהו, ואיכא דאמרי דרוסת הנץ בדרבי מיניה, ואינך בדכוותייהו. (חולין נב ב)</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 xml:space="preserve">יאבר נץ - יבדל הנץ כנף, ומלאך הוא דומה לנץ, </w:t>
      </w:r>
      <w:r w:rsidRPr="001B0A32">
        <w:rPr>
          <w:rStyle w:val="HebrewChar"/>
          <w:rFonts w:cs="FrankRuehl" w:hint="cs"/>
          <w:rtl/>
        </w:rPr>
        <w:lastRenderedPageBreak/>
        <w:t>מעמיד קושי רוח דרומית בכנפיו שלא תחריב העולם. (איוב לט כו)</w:t>
      </w:r>
    </w:p>
    <w:p w:rsidR="001B0A32" w:rsidRDefault="006D779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6D779D" w:rsidP="001B0A32">
      <w:pPr>
        <w:pStyle w:val="NormalPar"/>
        <w:widowControl w:val="0"/>
        <w:spacing w:line="254" w:lineRule="exact"/>
        <w:jc w:val="both"/>
        <w:rPr>
          <w:rStyle w:val="HebrewChar"/>
          <w:rFonts w:hint="cs"/>
          <w:rtl/>
        </w:rPr>
      </w:pPr>
      <w:r w:rsidRPr="001B0A32">
        <w:rPr>
          <w:rStyle w:val="HebrewChar"/>
          <w:rFonts w:cs="FrankRuehl" w:hint="cs"/>
          <w:rtl/>
        </w:rPr>
        <w:t>יאבר נץ - יעופף לתימן לבקש מקום חם. (שם)</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נצב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גם: התיצב)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משלי: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ואין יציבה אלא רוח הקודש, שנאמר (עמוס ז') ראיתי את ה' נצב על המזבח. (משלי פרשה יד)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ויבא ה' ויתיצב, אין יציבה בכל מקום אלא רוח הקודש, שנאמר ראיתי את ה' נצב על המזבח, ואומר ויבא ה' ויתיצב, ואומר קרא את יהושע והתיצבו, התיצבו וראו את ישועת ה', ותתצב אחותו. (שמואל א פרק ב, צז)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מורה נבוכים: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נצב או יצב, אף על פי שנשתנו שני השרשים, הענין אחד, כמו שידעת בכל שמושיהם, וזה השם משתתף, פעמים יהיה בענין הקימה וההתיצבות, "ותתצב אחותו מרחוק", "יתיצבו מלכי ארץ", "יצאו נצבים", ויהיה בענין הקיום וההתמדה, "דברך נצב בשמים", כלומר קיים עומד, וכל מה שבא מזה השם בחק הבורא הוא מזה הענין, "והנה ה' נצב עליו", קיים עומד עליו, כלומר על הסולם אשר קצהו הראשון בשמים וקצהו האחרון בארץ, ובו יעלה כל מי שיעלה עד שישיג מי שעליו בהכרח, אחר שהוא עומד קיים על ראש הסולם</w:t>
      </w:r>
      <w:r w:rsidR="001B0A32" w:rsidRPr="001B0A32">
        <w:rPr>
          <w:rStyle w:val="HebrewChar"/>
          <w:rFonts w:cs="FrankRuehl" w:hint="cs"/>
          <w:rtl/>
        </w:rPr>
        <w:t>...</w:t>
      </w:r>
      <w:r w:rsidRPr="001B0A32">
        <w:rPr>
          <w:rStyle w:val="HebrewChar"/>
          <w:rFonts w:cs="FrankRuehl" w:hint="cs"/>
          <w:rtl/>
        </w:rPr>
        <w:t xml:space="preserve"> ואשוב על עניננו, כי נצב עליו מתמיד קיים נשאר, לא שהוא התייצבות גשם, ומזה הענין "ונצבת על הצור", כבר התבאר כי נצב ועמד ענינם אחד בזה הענין, וכבר אמר "הנני עומד לפניך שם על הצור בחורב". (חלק א פרק טו)</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והוא נצב - ממנא. (שמואל א כב ט)</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נצב על - ממונה עליהם, בהפך נצבים עליו, </w:t>
      </w:r>
      <w:r w:rsidRPr="001B0A32">
        <w:rPr>
          <w:rStyle w:val="HebrewChar"/>
          <w:rFonts w:cs="FrankRuehl" w:hint="cs"/>
          <w:rtl/>
        </w:rPr>
        <w:lastRenderedPageBreak/>
        <w:t>שרוצה לומר סמוך לו, לעשות דברו שיצוה. (שם)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נצבים עליו - סמוכים לו, עומדים לתועלתו או למצותו. (בראשית יח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חזקוני: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נצבים - מתעכבים, כמו ונצבת לי. (בראשית יח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הגר"א: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נצב לדין - תחלת הקימה. (ישעיה ג יג)</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נצב עליו - לשון עמידה ונציבה לא ישמשו דוקא על העמידה בזקיפת קומה הפך השכיבה והישיבה, אבל ישמש גם על מעמד התועלתי, בין תועלת השירות והשמוש, כמו (מ"א א') "ועמדה לפני המלך", בין תועליות העזר והישועה, "יעמוד לימין אביון", וכן ישמש למעמד התועלתי, "הנער הנצב על הקוצרים" (רות ב'), לתועלת סדור ענין הקצירה</w:t>
      </w:r>
      <w:r w:rsidR="001B0A32" w:rsidRPr="001B0A32">
        <w:rPr>
          <w:rStyle w:val="HebrewChar"/>
          <w:rFonts w:cs="FrankRuehl" w:hint="cs"/>
          <w:rtl/>
        </w:rPr>
        <w:t>...</w:t>
      </w:r>
      <w:r w:rsidRPr="001B0A32">
        <w:rPr>
          <w:rStyle w:val="HebrewChar"/>
          <w:rFonts w:cs="FrankRuehl" w:hint="cs"/>
          <w:rtl/>
        </w:rPr>
        <w:t xml:space="preserve"> ולכן ישמש שורש נציב על פקידי המדינה אשר עינם בהשגחת התועליות והרחקת הפסד למדינה</w:t>
      </w:r>
      <w:r w:rsidR="001B0A32" w:rsidRPr="001B0A32">
        <w:rPr>
          <w:rStyle w:val="HebrewChar"/>
          <w:rFonts w:cs="FrankRuehl" w:hint="cs"/>
          <w:rtl/>
        </w:rPr>
        <w:t>...</w:t>
      </w:r>
      <w:r w:rsidRPr="001B0A32">
        <w:rPr>
          <w:rStyle w:val="HebrewChar"/>
          <w:rFonts w:cs="FrankRuehl" w:hint="cs"/>
          <w:rtl/>
        </w:rPr>
        <w:t xml:space="preserve"> (בראשית כח יג)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נצב עליך - הוא על עמידה לצורך ולאיזו תכלית. (שמות יח יד)</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ונצבת לי - כינוי להשגה האמיתית, כי עד ההשגה מתנועעת נפשו אליה. (שם לג כא)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ויש הבדל בין עומד ובין נצב, שהעמידה היא הפך הישיבה, וההצבה היא במקום שצריך התחזקות, ודרך הלשון שעל עבדי המלך המזומנים לשמור את המלך יאמר הנצבים עליו, ועל העבדים העומדים לשרתו יאמר העומדים לפניו, ועל שאר העם למשל הבאים למשפט, יתכן הלשון שעומדים עליו</w:t>
      </w:r>
      <w:r w:rsidR="001B0A32" w:rsidRPr="001B0A32">
        <w:rPr>
          <w:rStyle w:val="HebrewChar"/>
          <w:rFonts w:cs="FrankRuehl" w:hint="cs"/>
          <w:rtl/>
        </w:rPr>
        <w:t>...</w:t>
      </w:r>
      <w:r w:rsidRPr="001B0A32">
        <w:rPr>
          <w:rStyle w:val="HebrewChar"/>
          <w:rFonts w:cs="FrankRuehl" w:hint="cs"/>
          <w:rtl/>
        </w:rPr>
        <w:t xml:space="preserve"> אבל יתרו תפס הלשון "וכל העם נצב עליך", שמורה שמתחזקים על העמידה ההיא, כי כל אחד רוצה להפטר לביתו, ודוחק את עצמו להיות הראשון במשפט. (שמות יח יד)</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 xml:space="preserve">ובגמרא מפרש, דעשרה קדמה שכינה ואתיא, תלתא עד דיתבי. שיש הבדל בין נצב ובין עומד, </w:t>
      </w:r>
      <w:r w:rsidR="00282D21" w:rsidRPr="001B0A32">
        <w:rPr>
          <w:rStyle w:val="HebrewChar"/>
          <w:rFonts w:cs="FrankRuehl" w:hint="cs"/>
          <w:rtl/>
        </w:rPr>
        <w:lastRenderedPageBreak/>
        <w:t>שנצב יורה שעומד הכן ומוכן לאיזה דבר, שזה מורה שה' מקדים את עצמו ועומד מוכן לכך</w:t>
      </w:r>
      <w:r w:rsidRPr="001B0A32">
        <w:rPr>
          <w:rStyle w:val="HebrewChar"/>
          <w:rFonts w:cs="FrankRuehl" w:hint="cs"/>
          <w:rtl/>
        </w:rPr>
        <w:t>...</w:t>
      </w:r>
      <w:r w:rsidR="00282D21" w:rsidRPr="001B0A32">
        <w:rPr>
          <w:rStyle w:val="HebrewChar"/>
          <w:rFonts w:cs="FrankRuehl" w:hint="cs"/>
          <w:rtl/>
        </w:rPr>
        <w:t xml:space="preserve"> (שם כ כא)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נצב על מציין כמעט בכל התנ"ך לא את המקום והבסיס, שעליו אדם עומד, אלא את החפץ שעליו הוא נותן את דעתו, "נצב על עין" (בראשית כ"ד), "הנצבים עליו" (שם מ"ה)</w:t>
      </w:r>
      <w:r w:rsidRPr="001B0A32">
        <w:rPr>
          <w:rStyle w:val="HebrewChar"/>
          <w:rFonts w:cs="FrankRuehl" w:hint="cs"/>
          <w:rtl/>
        </w:rPr>
        <w:t>...</w:t>
      </w:r>
      <w:r w:rsidR="00282D21" w:rsidRPr="001B0A32">
        <w:rPr>
          <w:rStyle w:val="HebrewChar"/>
          <w:rFonts w:cs="FrankRuehl" w:hint="cs"/>
          <w:rtl/>
        </w:rPr>
        <w:t xml:space="preserve"> כולם מציינים את העמידה בצדו של חפץ בשעה שהדעת נתונה עליו, נצב עצמו איננו מציין עמידה גרידא, אלא עמידה מתוך התעוררות הלב וזימון הכחות</w:t>
      </w:r>
      <w:r w:rsidRPr="001B0A32">
        <w:rPr>
          <w:rStyle w:val="HebrewChar"/>
          <w:rFonts w:cs="FrankRuehl" w:hint="cs"/>
          <w:rtl/>
        </w:rPr>
        <w:t>...</w:t>
      </w:r>
      <w:r w:rsidR="00282D21" w:rsidRPr="001B0A32">
        <w:rPr>
          <w:rStyle w:val="HebrewChar"/>
          <w:rFonts w:cs="FrankRuehl" w:hint="cs"/>
          <w:rtl/>
        </w:rPr>
        <w:t xml:space="preserve"> (בראשית כח יג)</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נצבים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נצבים - אסטרטיגיא. (מלכים א ד 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שרי נצבים - ממונים על הממונים. (שם ט כג)</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הנצבים - לא היו לשבטים, אלא לפי עלוי הנחלות, וגבו את המס בשוה. (שם שם 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אברבנאל:</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ונצב אחד - ממונה מטעם העיר ולא מטעם המלך, לדאג לעניני השוק. (שם שם יט)</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נצה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גם: מצה, ריב)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כי נצו - לשון סרחון ולכלוך, כמו מוראתו בנוצתה, שתרגומו באוכליה. (איכה ד טו)</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לחם דמעה: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נצו - לשון מריבה.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כי ינצו - הוא ענין מריבה שבא לידי הכאה, כמו שכתוב "שני אנשים עברים נצים, ויאמר לרשע למה תכה" (שמות ב' י"ג)</w:t>
      </w:r>
      <w:r w:rsidR="001B0A32" w:rsidRPr="001B0A32">
        <w:rPr>
          <w:rStyle w:val="HebrewChar"/>
          <w:rFonts w:cs="FrankRuehl" w:hint="cs"/>
          <w:rtl/>
        </w:rPr>
        <w:t>...</w:t>
      </w:r>
      <w:r w:rsidRPr="001B0A32">
        <w:rPr>
          <w:rStyle w:val="HebrewChar"/>
          <w:rFonts w:cs="FrankRuehl" w:hint="cs"/>
          <w:rtl/>
        </w:rPr>
        <w:t xml:space="preserve"> (דברים כה יא)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רש"ר הירש:</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נצים - נצה קרוב לנשה, שפירושו להמסר בידי אחד מרצון, על כל פנים ללא התנגדות, למסור לו מן ההון ומתוך כך להיות לו לתובע, מכאן נצה, להתנגד להשתעבדות לזולת, ותוצאתה הטבעית, מריבה. השיג אחד הנצים את מטרתו, הופך נצה לנצח, המריבה שככה</w:t>
      </w:r>
      <w:r w:rsidR="001B0A32" w:rsidRPr="001B0A32">
        <w:rPr>
          <w:rStyle w:val="HebrewChar"/>
          <w:rFonts w:cs="FrankRuehl" w:hint="cs"/>
          <w:rtl/>
        </w:rPr>
        <w:t>...</w:t>
      </w:r>
      <w:r w:rsidRPr="001B0A32">
        <w:rPr>
          <w:rStyle w:val="HebrewChar"/>
          <w:rFonts w:cs="FrankRuehl" w:hint="cs"/>
          <w:rtl/>
        </w:rPr>
        <w:t xml:space="preserve"> (שמות ב יג)</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כבר הערנו לעיל שבניגוד לריב מציין נצה קטטה ותיגרת ידים</w:t>
      </w:r>
      <w:r w:rsidR="001B0A32" w:rsidRPr="001B0A32">
        <w:rPr>
          <w:rStyle w:val="HebrewChar"/>
          <w:rFonts w:cs="FrankRuehl" w:hint="cs"/>
          <w:rtl/>
        </w:rPr>
        <w:t>...</w:t>
      </w:r>
      <w:r w:rsidRPr="001B0A32">
        <w:rPr>
          <w:rStyle w:val="HebrewChar"/>
          <w:rFonts w:cs="FrankRuehl" w:hint="cs"/>
          <w:rtl/>
        </w:rPr>
        <w:t xml:space="preserve"> (שם כא כב)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ינצו - נצה הוא ריב של הכאה. (דברים כה יא)</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נצח</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גם: ועד, לעולם, עולם)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תנא דבי רבי אלעזר בן יעקב, כל מקום שנאמר נצח סלה ועד אין לו הפסק עולמית, נצח דכתיב כי לא לעולם אריב ולא לנצח אקצוף</w:t>
      </w:r>
      <w:r w:rsidR="001B0A32" w:rsidRPr="001B0A32">
        <w:rPr>
          <w:rStyle w:val="HebrewChar"/>
          <w:rFonts w:cs="FrankRuehl" w:hint="cs"/>
          <w:rtl/>
        </w:rPr>
        <w:t>...</w:t>
      </w:r>
      <w:r w:rsidRPr="001B0A32">
        <w:rPr>
          <w:rStyle w:val="HebrewChar"/>
          <w:rFonts w:cs="FrankRuehl" w:hint="cs"/>
          <w:rtl/>
        </w:rPr>
        <w:t xml:space="preserve"> (עירובין נד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נצחם - קטילי גבריהון. (ישעיה סג ו)</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נצחם - גבורת נצחונם.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העקרים: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שהרי לנצח, שמשמעו לשון נצחיות, נמצא אותו על זמן קצר בעל תכלית, אמר הכתוב על שכינתו הכבוד בהר סיני, "ההר חמד אלקים לשבתו, אף ה' ישכון לנצח" (תהלים ס"ח), ולא שכן הכבוד לנצח בהר סיני, שהרי כשנעשה אהל מועד נסתלק הכבוד מהר סיני ושכן באהל מועד</w:t>
      </w:r>
      <w:r w:rsidRPr="001B0A32">
        <w:rPr>
          <w:rStyle w:val="HebrewChar"/>
          <w:rFonts w:cs="FrankRuehl" w:hint="cs"/>
          <w:rtl/>
        </w:rPr>
        <w:t>...</w:t>
      </w:r>
      <w:r w:rsidR="00282D21" w:rsidRPr="001B0A32">
        <w:rPr>
          <w:rStyle w:val="HebrewChar"/>
          <w:rFonts w:cs="FrankRuehl" w:hint="cs"/>
          <w:rtl/>
        </w:rPr>
        <w:t xml:space="preserve"> (מאמר ג פרק טז)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מאירי: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תשכחני נצח - בבבל, שכל זמן ארוך יקרא נצח. (תהלים יג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עקדה: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ומה שאמרו על נצחיות המינים לדעת הפילוסופים, הוא מצד היותם מושכלים אצל </w:t>
      </w:r>
      <w:r w:rsidRPr="001B0A32">
        <w:rPr>
          <w:rStyle w:val="HebrewChar"/>
          <w:rFonts w:cs="FrankRuehl" w:hint="cs"/>
          <w:rtl/>
        </w:rPr>
        <w:lastRenderedPageBreak/>
        <w:t>הבורא מפאת כללותם, והוא ענין נצחיות המינים, ולדעתנו ענין הנצחיות האישי ההולכים בדרכיו, והוא ענין כתיבת ומחיית הצדיקים והרשעים בספר הזכרון</w:t>
      </w:r>
      <w:r w:rsidR="001B0A32" w:rsidRPr="001B0A32">
        <w:rPr>
          <w:rStyle w:val="HebrewChar"/>
          <w:rFonts w:cs="FrankRuehl" w:hint="cs"/>
          <w:rtl/>
        </w:rPr>
        <w:t>...</w:t>
      </w:r>
      <w:r w:rsidRPr="001B0A32">
        <w:rPr>
          <w:rStyle w:val="HebrewChar"/>
          <w:rFonts w:cs="FrankRuehl" w:hint="cs"/>
          <w:rtl/>
        </w:rPr>
        <w:t xml:space="preserve"> (שמות יג יז שער לט)</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אלשיך:</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למה לנצח - ימי המשיח נקראים נצח, ואז ישיבנו</w:t>
      </w:r>
      <w:r w:rsidR="001B0A32" w:rsidRPr="001B0A32">
        <w:rPr>
          <w:rStyle w:val="HebrewChar"/>
          <w:rFonts w:cs="FrankRuehl" w:hint="cs"/>
          <w:rtl/>
        </w:rPr>
        <w:t>...</w:t>
      </w:r>
      <w:r w:rsidRPr="001B0A32">
        <w:rPr>
          <w:rStyle w:val="HebrewChar"/>
          <w:rFonts w:cs="FrankRuehl" w:hint="cs"/>
          <w:rtl/>
        </w:rPr>
        <w:t xml:space="preserve"> (איכה ה כ)</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כי השאלה הזאת גם כן כמו השאלה על האדם, איך יזכה האדם בעל חומר לחיים הנצחיים, שהתשובה בזה, עם שהאדם הוא בעל גוף וחומר, אל תסתכל בקנקן אלא במה שיש בו, כי יש בו רוח אלקים נשמה קדושה, אשר הנשמה הזאת חצובה מתחת כסא הכבוד, ובשביל הנשמה הזאת זוכה האדם אל חיים הנצחיים. (תפארת ישראל פרק יג)</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רמח"ל:</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והוא סוד חבור הנהגה הנצחית בהנהגת הזמן, כי כבר שמעת איך הנהגת הזמן נמשכת מהנהגת הנצחיות, שהיא עיקר הבריאה, אך הנהגת הנצחיות עומדת להתקן מכח הנהגת הזמן, בקבלה מן הזמנים הנעשים בהם לקבוע אותם בנצחיות כמו שכתבנו. והנה בהיות הנהגת הזמן מתחלפת בסוד זמן, שאור אחד מעכב על חבירו, הנה לא תמצא בזמן אחד אלא הארה אחת, אבל כבר שמעת איך אין שום פעולה נאבדת בין התקון שקודם הקלקול, ובין התקון שלאחר הקלקול, ובין הקלקול שלאחר התקון, ובין הקלקול שקודם התקון, כי לכולם יש פעולה מיוחדת שונה מחברתה, על כן כל הזמנים בכל פעולותיהם נקבעים כולם בנצחיות והוא סוד כי אין שכחה לפני כסא כבודך, כמפורש במקום אחר, וגם הזמן הבא אחר הזמן האחד הוא מקבל הפעולות מכח כל הקודם אליו, ואפילו מכח מה שעתיד להיות, שהוא סוד "אתה זוכר מעשה כולם"</w:t>
      </w:r>
      <w:r w:rsidR="001B0A32" w:rsidRPr="001B0A32">
        <w:rPr>
          <w:rStyle w:val="HebrewChar"/>
          <w:rFonts w:cs="FrankRuehl" w:hint="cs"/>
          <w:rtl/>
        </w:rPr>
        <w:t>...</w:t>
      </w:r>
      <w:r w:rsidRPr="001B0A32">
        <w:rPr>
          <w:rStyle w:val="HebrewChar"/>
          <w:rFonts w:cs="FrankRuehl" w:hint="cs"/>
          <w:rtl/>
        </w:rPr>
        <w:t xml:space="preserve"> (אדיר במרום דף נב, ועיין שם עוד)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בשם נצח יצייין את הזמן הנצחי הבלתי מתנועע ובלתי ידוע לנו, הזמן אשר הוא למעלה מן </w:t>
      </w:r>
      <w:r w:rsidRPr="001B0A32">
        <w:rPr>
          <w:rStyle w:val="HebrewChar"/>
          <w:rFonts w:cs="FrankRuehl" w:hint="cs"/>
          <w:rtl/>
        </w:rPr>
        <w:lastRenderedPageBreak/>
        <w:t>הזמן, אשר לא יצדק בו מושג ההגבלה יום, שנה, רק לפי השגותינו, כמו האלקי ית', והנשמה וכל דברים הרוחניים אשר הם למעלה מן הזמן והמקום, ויאמר "נעימות בימינך נצח", וכן בכל מקום שידבר על הזמן בבחינת נצחיותו מראש ועד סוף, כרתוקה ארוכה בלי תכלית, יאמר לעולם ונצח על נצחיות בלי תכלית בבחינת עצמו. (הכרמל)</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והתקדשתם - קדוש רוצה לומר חירות מוחלטת של הרצון, ועם זאת חירות מוחלטת של ההויה, זאת אומרת שקדושה כוללת נצחיות</w:t>
      </w:r>
      <w:r w:rsidR="001B0A32" w:rsidRPr="001B0A32">
        <w:rPr>
          <w:rStyle w:val="HebrewChar"/>
          <w:rFonts w:cs="FrankRuehl" w:hint="cs"/>
          <w:rtl/>
        </w:rPr>
        <w:t>...</w:t>
      </w:r>
      <w:r w:rsidRPr="001B0A32">
        <w:rPr>
          <w:rStyle w:val="HebrewChar"/>
          <w:rFonts w:cs="FrankRuehl" w:hint="cs"/>
          <w:rtl/>
        </w:rPr>
        <w:t xml:space="preserve"> (ויקרא כ 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חכמה ומוסר:</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דהנה קשה, איך האדם בעולם הזה, שהוא בעל תכלית, ואיך יקנה בה חיים נצחיים בלתי תכלית</w:t>
      </w:r>
      <w:r w:rsidRPr="001B0A32">
        <w:rPr>
          <w:rStyle w:val="HebrewChar"/>
          <w:rFonts w:cs="FrankRuehl" w:hint="cs"/>
          <w:szCs w:val="20"/>
          <w:rtl/>
        </w:rPr>
        <w:t>?</w:t>
      </w:r>
      <w:r w:rsidR="00282D21" w:rsidRPr="001B0A32">
        <w:rPr>
          <w:rStyle w:val="HebrewChar"/>
          <w:rFonts w:cs="FrankRuehl" w:hint="cs"/>
          <w:rtl/>
        </w:rPr>
        <w:t xml:space="preserve"> אבל יראה כי הנה האמת לא תשתנה בשום פעם</w:t>
      </w:r>
      <w:r w:rsidRPr="001B0A32">
        <w:rPr>
          <w:rStyle w:val="HebrewChar"/>
          <w:rFonts w:cs="FrankRuehl" w:hint="cs"/>
          <w:rtl/>
        </w:rPr>
        <w:t>...</w:t>
      </w:r>
      <w:r w:rsidR="00282D21" w:rsidRPr="001B0A32">
        <w:rPr>
          <w:rStyle w:val="HebrewChar"/>
          <w:rFonts w:cs="FrankRuehl" w:hint="cs"/>
          <w:rtl/>
        </w:rPr>
        <w:t xml:space="preserve"> ולכן התורה שהיא אמת לא תשתנה בשום פעם</w:t>
      </w:r>
      <w:r w:rsidRPr="001B0A32">
        <w:rPr>
          <w:rStyle w:val="HebrewChar"/>
          <w:rFonts w:cs="FrankRuehl" w:hint="cs"/>
          <w:rtl/>
        </w:rPr>
        <w:t>...</w:t>
      </w:r>
      <w:r w:rsidR="00282D21" w:rsidRPr="001B0A32">
        <w:rPr>
          <w:rStyle w:val="HebrewChar"/>
          <w:rFonts w:cs="FrankRuehl" w:hint="cs"/>
          <w:rtl/>
        </w:rPr>
        <w:t xml:space="preserve"> ולכן כאשר האדם קונה בחייו ידיעות השי"ת שהן אמת ולא ישתנו בשום פעם, והידיעות הם הם נפשו, כי עצם נפשו הוא מה שמוציא מכח אל הפועל, ובזה זוכה לחיי נצחי, כאשר ידיעותיו הן לעד ככה חייו לעד</w:t>
      </w:r>
      <w:r w:rsidRPr="001B0A32">
        <w:rPr>
          <w:rStyle w:val="HebrewChar"/>
          <w:rFonts w:cs="FrankRuehl" w:hint="cs"/>
          <w:rtl/>
        </w:rPr>
        <w:t>...</w:t>
      </w:r>
      <w:r w:rsidR="00282D21" w:rsidRPr="001B0A32">
        <w:rPr>
          <w:rStyle w:val="HebrewChar"/>
          <w:rFonts w:cs="FrankRuehl" w:hint="cs"/>
          <w:rtl/>
        </w:rPr>
        <w:t xml:space="preserve"> (חלק ב סד)</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ומעתה כיון שתכלית האדם להשכיל, ונעשה השכל והמושכל אחד, כמו שהמושכל קיים לעולם כן השכל המתאחד עם המושכל אינו בטל לעולם, ואם כן מי שהוא עוסק במושכלות הוא דבר הנשאר לעד לעולם בלי קץ</w:t>
      </w:r>
      <w:r w:rsidRPr="001B0A32">
        <w:rPr>
          <w:rStyle w:val="HebrewChar"/>
          <w:rFonts w:cs="FrankRuehl" w:hint="cs"/>
          <w:rtl/>
        </w:rPr>
        <w:t>...</w:t>
      </w:r>
      <w:r w:rsidR="00282D21" w:rsidRPr="001B0A32">
        <w:rPr>
          <w:rStyle w:val="HebrewChar"/>
          <w:rFonts w:cs="FrankRuehl" w:hint="cs"/>
          <w:rtl/>
        </w:rPr>
        <w:t xml:space="preserve"> (שם קיד, וראה שם עוד)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ירוחם:</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אכן באמת כל המוטל עלינו רק להתבונן שה' הוא קיים לעד ולעולמי עולמים, וזהו סוד הנצח, שאנו רואים ומאמינים שגם העולם הזה הוא נצחית, ואם כן כשאנו רואים חס ושלום כשאויבים מתגברים, ואיה גבורותיו ואיה נוראותיו, אם כן אינו מכיר נצחיותו, ועל זה אמרו ז"ל שחזרו עטרה ליושנה, היינו שאדרבא, כל סוד הנצח נראה ונכיר בעת שנגלה ישועתו מההסתר, ואדרבא, זהו גבורתו, בעת שאנו </w:t>
      </w:r>
      <w:r w:rsidR="00282D21" w:rsidRPr="001B0A32">
        <w:rPr>
          <w:rStyle w:val="HebrewChar"/>
          <w:rFonts w:cs="FrankRuehl" w:hint="cs"/>
          <w:rtl/>
        </w:rPr>
        <w:lastRenderedPageBreak/>
        <w:t>רואים אומתינו בין שיני אריות והיא קיימת, הלא אין זה כי אם סוד שבעולם הזה, גם כן ה' הוא קיים לעד ולעולמי עולמים, וזהו גבורותיו ונוראותיו, ועיקר גבורותיו ניכר בנסתרו.</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וזהו סוד גדול, היינו שכל ענין תחיית המתים הוא סוד הנצח, היינו שכל עולם הזה הוא נצחי, וסוד תחיית המתים הוא, שאף הכלים ונפסדים מן עולם הזה, המה גם כן יחיו ויקומו, ולא יהיו חס ושלום כלה ונפסד, וזהו ראיה על נצח, היינו שעולם הזה הוא באמת נצחי, והחטא הוא הממית, וכשיתוקן החטא יבולע המות לנצח, וגם המתים מכבר יקומו אף בגופם לחיות חיי עד</w:t>
      </w:r>
      <w:r w:rsidR="001B0A32" w:rsidRPr="001B0A32">
        <w:rPr>
          <w:rStyle w:val="HebrewChar"/>
          <w:rFonts w:cs="FrankRuehl" w:hint="cs"/>
          <w:rtl/>
        </w:rPr>
        <w:t>...</w:t>
      </w:r>
      <w:r w:rsidRPr="001B0A32">
        <w:rPr>
          <w:rStyle w:val="HebrewChar"/>
          <w:rFonts w:cs="FrankRuehl" w:hint="cs"/>
          <w:rtl/>
        </w:rPr>
        <w:t xml:space="preserve"> (דעת חכמה ומוסר חלק ג פא)</w:t>
      </w:r>
    </w:p>
    <w:p w:rsidR="00282D21" w:rsidRDefault="00282D21" w:rsidP="001B0A32">
      <w:pPr>
        <w:pStyle w:val="NormalPar"/>
        <w:widowControl w:val="0"/>
        <w:spacing w:before="240" w:line="254" w:lineRule="exact"/>
        <w:jc w:val="both"/>
        <w:rPr>
          <w:rStyle w:val="HebrewChar"/>
          <w:rtl/>
        </w:rPr>
      </w:pPr>
      <w:r w:rsidRPr="001B0A32">
        <w:rPr>
          <w:rStyle w:val="HebrewChar"/>
          <w:rFonts w:cs="FrankRuehl" w:hint="cs"/>
          <w:bCs/>
          <w:szCs w:val="28"/>
          <w:rtl/>
        </w:rPr>
        <w:t>מכתב מאליהו:</w:t>
      </w:r>
    </w:p>
    <w:p w:rsidR="001B0A32" w:rsidRDefault="00282D21" w:rsidP="001B0A32">
      <w:pPr>
        <w:pStyle w:val="NormalPar"/>
        <w:widowControl w:val="0"/>
        <w:spacing w:line="254" w:lineRule="exact"/>
        <w:jc w:val="both"/>
        <w:rPr>
          <w:rStyle w:val="HebrewChar"/>
          <w:rtl/>
        </w:rPr>
      </w:pPr>
      <w:r w:rsidRPr="001B0A32">
        <w:rPr>
          <w:rStyle w:val="HebrewChar"/>
          <w:rFonts w:cs="FrankRuehl" w:hint="cs"/>
          <w:rtl/>
        </w:rPr>
        <w:t>ראה עולם הבא, חלק ה עמוד שעח.</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נצל</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גם: הצל)</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אונקלוס:</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וינצלו - ורוקינו. (שמות יב לו)</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וינצלו - לא מצאנו גזרת הצלה מהבנין הקל, רק מהנוסף או מהדגוש, ושניהם פעלים יוצאים, כי אין הפרש בטעם בין וינצלו ובין ויצל אלקים</w:t>
      </w:r>
      <w:r w:rsidR="001B0A32" w:rsidRPr="001B0A32">
        <w:rPr>
          <w:rStyle w:val="HebrewChar"/>
          <w:rFonts w:cs="FrankRuehl" w:hint="cs"/>
          <w:rtl/>
        </w:rPr>
        <w:t>...</w:t>
      </w:r>
      <w:r w:rsidRPr="001B0A32">
        <w:rPr>
          <w:rStyle w:val="HebrewChar"/>
          <w:rFonts w:cs="FrankRuehl" w:hint="cs"/>
          <w:rtl/>
        </w:rPr>
        <w:t xml:space="preserve">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וינצלו - מלשון צלילה ושקיעה, שנפל לב מצרים בקרבם וטבע רום לבבם, וכן לשון תפלה בארמית וצלי, שמשפיל ראשו בתפלה. (שם)</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נצר</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גם: נטר, שמר)</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ואצרה - הוא יותר משמר, שהוא על דבר יקר ונכבד, וכן ישמר בכל לב אם יבין טעמיה. (תהלים קיט לד)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נוצר - משורש נצר נגזר נצר, ציץ המגן והסוגר </w:t>
      </w:r>
      <w:r w:rsidRPr="001B0A32">
        <w:rPr>
          <w:rStyle w:val="HebrewChar"/>
          <w:rFonts w:cs="FrankRuehl" w:hint="cs"/>
          <w:rtl/>
        </w:rPr>
        <w:lastRenderedPageBreak/>
        <w:t>על הפרח והפרי עד שיצאו לאור</w:t>
      </w:r>
      <w:r w:rsidR="001B0A32" w:rsidRPr="001B0A32">
        <w:rPr>
          <w:rStyle w:val="HebrewChar"/>
          <w:rFonts w:cs="FrankRuehl" w:hint="cs"/>
          <w:rtl/>
        </w:rPr>
        <w:t>...</w:t>
      </w:r>
      <w:r w:rsidRPr="001B0A32">
        <w:rPr>
          <w:rStyle w:val="HebrewChar"/>
          <w:rFonts w:cs="FrankRuehl" w:hint="cs"/>
          <w:rtl/>
        </w:rPr>
        <w:t xml:space="preserve"> נוצר חסד משמעו, הוא עושה את מעשיו הטובים של אדם למקור ברכה לכל זרעו</w:t>
      </w:r>
      <w:r w:rsidR="001B0A32" w:rsidRPr="001B0A32">
        <w:rPr>
          <w:rStyle w:val="HebrewChar"/>
          <w:rFonts w:cs="FrankRuehl" w:hint="cs"/>
          <w:rtl/>
        </w:rPr>
        <w:t>...</w:t>
      </w:r>
      <w:r w:rsidRPr="001B0A32">
        <w:rPr>
          <w:rStyle w:val="HebrewChar"/>
          <w:rFonts w:cs="FrankRuehl" w:hint="cs"/>
          <w:rtl/>
        </w:rPr>
        <w:t xml:space="preserve"> (שמות לד ז)</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יצרנהו - נצר הוא פחות שמירה מפגיעה חיצונית, מאשר שמירה להסתייג מהשחתה עצמית</w:t>
      </w:r>
      <w:r w:rsidR="001B0A32" w:rsidRPr="001B0A32">
        <w:rPr>
          <w:rStyle w:val="HebrewChar"/>
          <w:rFonts w:cs="FrankRuehl" w:hint="cs"/>
          <w:rtl/>
        </w:rPr>
        <w:t>...</w:t>
      </w:r>
      <w:r w:rsidRPr="001B0A32">
        <w:rPr>
          <w:rStyle w:val="HebrewChar"/>
          <w:rFonts w:cs="FrankRuehl" w:hint="cs"/>
          <w:rtl/>
        </w:rPr>
        <w:t xml:space="preserve"> כאן רוצה לומר שמירה וטפוח. (דברים לב י)</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נצר</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ואמר נצר מטעי, פירוש כי הנצר הוא הענף כאשר הוא יוצא מתחלה מן הארץ קודם שיש לו ענפים לכל צד, ואלו הענפים שהם יוצאים לכל צד הם נוטים אל קצה, שהרי הם יוצאים לצדדים, אבל עמך כולם צדיקים, והם הנצר שאין בו כלל ענפים היוצאים לקצה</w:t>
      </w:r>
      <w:r w:rsidR="001B0A32" w:rsidRPr="001B0A32">
        <w:rPr>
          <w:rStyle w:val="HebrewChar"/>
          <w:rFonts w:cs="FrankRuehl" w:hint="cs"/>
          <w:rtl/>
        </w:rPr>
        <w:t>...</w:t>
      </w:r>
      <w:r w:rsidRPr="001B0A32">
        <w:rPr>
          <w:rStyle w:val="HebrewChar"/>
          <w:rFonts w:cs="FrankRuehl" w:hint="cs"/>
          <w:rtl/>
        </w:rPr>
        <w:t xml:space="preserve"> אבל ישראל הם הנצר מן הנטיעות האלו, שאין לנצר שום קצה, ולכך הם נטועים עד שאין להם הסרה כלל</w:t>
      </w:r>
      <w:r w:rsidR="001B0A32" w:rsidRPr="001B0A32">
        <w:rPr>
          <w:rStyle w:val="HebrewChar"/>
          <w:rFonts w:cs="FrankRuehl" w:hint="cs"/>
          <w:rtl/>
        </w:rPr>
        <w:t>...</w:t>
      </w:r>
      <w:r w:rsidRPr="001B0A32">
        <w:rPr>
          <w:rStyle w:val="HebrewChar"/>
          <w:rFonts w:cs="FrankRuehl" w:hint="cs"/>
          <w:rtl/>
        </w:rPr>
        <w:t xml:space="preserve"> (דרך חיים פרק א הקדמה)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שם נצר מציין הצומח מן השורש באילן שגזעו נקצץ, כמו "ונצר משרשיו יפרה", ונקרא נצר על שצריך לנצרו ולשמרו, שהוא רך ויונק, וצמיחת הנצר וגידולו הוא ענין חדש בפני עצמו, עד שלא יתייחס עוד לגזע הזקן. (הכרמל)</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נצרות</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גם: אומות העולם, נכרי)</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באחד בשבת מאי טעמא לא, אמר רבי יוחנן מפני הנוצרים, (שעושים אותו יום טוב שלהם). (תענית כז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דלא כר' יהושע בן פרחיה שדחפו לישו בשתי ידים, רבי יהושע בן פרחיה מאי הוא, כדקטלינהו ינאי מלכא לרבנן אזל רבי יהושע בן פרחיה וישו לאלכסנדריא של מצרים, כי הוי שלמא, שלח ליה שמעון בן שטח מיני ירושלים עיר הקודש ליכי אלכסנדריא של מצרים אחותי בעלי שרוי בתוכך, ואנכי יושבת שוממה. קם אתא ואתרמי ליה ההוא אושפיזא, עבדו ליה יקרא טובא, אמר כמה יפה אכסניא זו, אמר ליה </w:t>
      </w:r>
      <w:r w:rsidR="00282D21" w:rsidRPr="001B0A32">
        <w:rPr>
          <w:rStyle w:val="HebrewChar"/>
          <w:rFonts w:cs="FrankRuehl" w:hint="cs"/>
          <w:rtl/>
        </w:rPr>
        <w:lastRenderedPageBreak/>
        <w:t>רבי, עיניה טרוטות, אמר ליה רשע, בכך אתה עוסק, אפיק ארבע מאה שיפורי ושמתיה, אתא לקמיה כמה זמנין, אמר ליה קבלן, לא הוי קא משגח ביה, יומא חד הוי קא קרי קריאת שמע, אתא לקמיה סבר לקיבולי, אחוי ליה בידיה, הוא סבר מידחא קא דחי ליה, אזל זקף לבינתא והשתחוה לה, אמר ליה הדר בך, אמר ליה כך מקובלני ממך כל החוטא ומחטיא אין מספיקין בידו לעשות תשובה, ואמר מר, יש"ו כישף והסית והדיח את ישראל. (סנהדרין קז 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עוד במנורת המאור.</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שוחר טוב: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דבר אחר בני אתה, מכאן תשובה לאומרים יש לו בן, ואת מותיב להון, בן לי אתה אינו אומר, אלא בני אתה, כעבד שעושה לו רבו קורת רוח ואומר לו, אנא מחבב לך כברי. (מזמור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הגדול:</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וכן עשו לבן סטרא בלוד ותלאוהו בערב פסח, בן סיטרא בן פנדירא הוא, אמר רב חסדא בעל סיטרא בועל פנדירא, בעל פפוס בן יהודה הוא, אלא אימא אמו סטרא, אמו מרים מגדלא נשיא הואי, לעולם אמו, כדאמרי בפום בריתא סטת דא מבעלה, (המסקנא היא, שסיטרא או סטדא היא מרים והיתה אמו, ובעלה היה פפוס בן יהודה, ובועלה איש ששמו פנדירא). (דברים יג 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אמונות ודעות: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ואומר עוד, ובענין זה טעו הנוצרים, והאמינו בו השוני, והביאם הדבר לכך שעשאוהו שלשה ויצאו אל הכפירה. והנני רושם תשובות שיש עליהם מן המושכל, והאחד אשר אחדותו אמיתית יהא בעזרי, ואיני מתכוון בתשובה זו נגד המוניהם, כי המוניהם אינם יודעים אלא השלוש המגושם בלבד, ולא אעסיק את ספרי בתשובה על כמותם מחמת פשטותו, ונפטרנו מעמסו, אבל כוונתי להשיב על יחידיהם, אשר דמו שהם מאמינים אל השלוש בעיון ועמקות הבנה, ובאו אל שלשת התארים הללו ונתלו בהם, ואמרו אין בורא אלא מי שהוא חי יודע, והאמינו חיותו ודעתו שני דברים חוץ מעצמותו, </w:t>
      </w:r>
      <w:r w:rsidRPr="001B0A32">
        <w:rPr>
          <w:rStyle w:val="HebrewChar"/>
          <w:rFonts w:cs="FrankRuehl" w:hint="cs"/>
          <w:rtl/>
        </w:rPr>
        <w:lastRenderedPageBreak/>
        <w:t>ונעשו אצלם שלשה.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וראשית מה שיש לפתוח בו ולהשיב עליהם, שלא יבצר שהם סוברים בו שהוא גוף או שאינו גוף, אם יסברו שהוא גוף הרי הלכו בדרך המוני אומתם, ולפיכך חלים עליהם כל התשובות שהשבנו בהן על המגשימים אותו. ואם אינם סוברים שהוא גוף, הרי אמרם שיש בו שוני ויהיה תארו זה זולת תארו השני, הרי שהם אומרים שהוא גוף באמת, אלא שהם בטאו את הדבר במלים אחרות, לפי שכל שיש בו שוני הוא גוף בלי ספק</w:t>
      </w:r>
      <w:r w:rsidR="001B0A32" w:rsidRPr="001B0A32">
        <w:rPr>
          <w:rStyle w:val="HebrewChar"/>
          <w:rFonts w:cs="FrankRuehl" w:hint="cs"/>
          <w:rtl/>
        </w:rPr>
        <w:t>...</w:t>
      </w:r>
      <w:r w:rsidRPr="001B0A32">
        <w:rPr>
          <w:rStyle w:val="HebrewChar"/>
          <w:rFonts w:cs="FrankRuehl" w:hint="cs"/>
          <w:rtl/>
        </w:rPr>
        <w:t xml:space="preserve"> (מאמר ב פרק ה,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ומצאתי מהם מבאר פרשת "ה' קנני ראשית דרכו", כאלו שיש לה' דבור קדום לא חדל מלהיות בורא עמו, ודבר זה כבר הישבתי פעם לפני כן, על אותם שפירשוהו על הרוחניות, ובארתי כי מלת קנני ענינה ברא, ובארתי כי אותו התיאור תיאור החכמה, ואין הכוונה בכך שהוא ברא את הדברים בכלי היא החכמה, אלא הכוונה שהוא בראם מחוכמים, שכל הרואה אותם יעיד כי חכם עשאם.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וראיתי אחרים נתלים במה שאמר ה' נעשה אדם בצלמנו, ואומרים כי הלשון הזה מורה על רבים, ואלה יותר סכלים מן הראשונים, לפי שאינם יודעים כי שפת בני ישראל מרשה לנכבד לומר נפעל ונעשה והוא אחד, כמו שאמר בלק, "אולי אוכל נכה בו"</w:t>
      </w:r>
      <w:r w:rsidR="001B0A32" w:rsidRPr="001B0A32">
        <w:rPr>
          <w:rStyle w:val="HebrewChar"/>
          <w:rFonts w:cs="FrankRuehl" w:hint="cs"/>
          <w:rtl/>
        </w:rPr>
        <w:t>...</w:t>
      </w:r>
      <w:r w:rsidRPr="001B0A32">
        <w:rPr>
          <w:rStyle w:val="HebrewChar"/>
          <w:rFonts w:cs="FrankRuehl" w:hint="cs"/>
          <w:rtl/>
        </w:rPr>
        <w:t xml:space="preserve"> (שם פרק ו,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והאנשים הללו ירחמך הא-ל ארבע כתות, שלש מהם קדמו, והרביעית יצאה מקרוב, הראשונה סוברת כי משיחם גופו ורוחו מן הבורא יתעלה, והשניה סוברת כי גופו נברא ורוחו מן הבורא, והשלישית סוברת שגופו ורוחו נבראים, ויש בו רוח אחרת מן הבורא, אבל הרביעית מעמידה אותו כמו הנביאים בלבד, ומבארת את הנבואה האמורה אצלם עליו כמו שאנו מבארים בני בכורי ישראל, ושהוא כבוד הדור בלבד</w:t>
      </w:r>
      <w:r w:rsidR="001B0A32" w:rsidRPr="001B0A32">
        <w:rPr>
          <w:rStyle w:val="HebrewChar"/>
          <w:rFonts w:cs="FrankRuehl" w:hint="cs"/>
          <w:rtl/>
        </w:rPr>
        <w:t>...</w:t>
      </w:r>
      <w:r w:rsidRPr="001B0A32">
        <w:rPr>
          <w:rStyle w:val="HebrewChar"/>
          <w:rFonts w:cs="FrankRuehl" w:hint="cs"/>
          <w:rtl/>
        </w:rPr>
        <w:t xml:space="preserve"> והכת הזו האחרונה מחייבים אותה ממה שאשיב בו עליהם בספר זה כל מה שאזכיר במאמר השלישי בענין בטול התורה, וכל מה שאזכיר במאמר השמיני בביאת המשיח.</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אבל הכת הראשונה האומרת כי מקצת האלוה נעשה גוף ורוח מחייבים אותה עם אותן שתי התשובות כל מה שמחייב את האומרים </w:t>
      </w:r>
      <w:r w:rsidRPr="001B0A32">
        <w:rPr>
          <w:rStyle w:val="HebrewChar"/>
          <w:rFonts w:cs="FrankRuehl" w:hint="cs"/>
          <w:rtl/>
        </w:rPr>
        <w:lastRenderedPageBreak/>
        <w:t>שהדברים הנבראים הם מהבורא. והכת השלישית האומרת שגופו ורוחו נבראים, יתחייבו לומר שגוף נברא נעשה אלוה מפני שמשותף בו דבר אלקי, והם מדמים אותו להשראת השכינה בהר סיני</w:t>
      </w:r>
      <w:r w:rsidR="001B0A32" w:rsidRPr="001B0A32">
        <w:rPr>
          <w:rStyle w:val="HebrewChar"/>
          <w:rFonts w:cs="FrankRuehl" w:hint="cs"/>
          <w:rtl/>
        </w:rPr>
        <w:t>...</w:t>
      </w:r>
      <w:r w:rsidRPr="001B0A32">
        <w:rPr>
          <w:rStyle w:val="HebrewChar"/>
          <w:rFonts w:cs="FrankRuehl" w:hint="cs"/>
          <w:rtl/>
        </w:rPr>
        <w:t xml:space="preserve"> וזה מחייבם להיות בדעה, כי גם המשכן והסנה וההר אלוקות, ובכך יוסיפו רעה, ועם זאת מחייב אותם מה שהזכרתי בענין הבטול ובענין המשיח</w:t>
      </w:r>
      <w:r w:rsidR="001B0A32" w:rsidRPr="001B0A32">
        <w:rPr>
          <w:rStyle w:val="HebrewChar"/>
          <w:rFonts w:cs="FrankRuehl" w:hint="cs"/>
          <w:rtl/>
        </w:rPr>
        <w:t>...</w:t>
      </w:r>
      <w:r w:rsidRPr="001B0A32">
        <w:rPr>
          <w:rStyle w:val="HebrewChar"/>
          <w:rFonts w:cs="FrankRuehl" w:hint="cs"/>
          <w:rtl/>
        </w:rPr>
        <w:t xml:space="preserve"> (שם פרק ז)</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וכל מה שהשבנו בו על אלו הרי הוא תשובה על הנוצרים, פרט למה שהזכרנו בענין בנין בית שני, שהם אינם מדמים שהיעודים החלו מאותו זמן, אלא קובעים אותם מלפני חורבן הבית השני במאה ושלשים וחמש שנים, ובמיוחד לאלו, כלומר הנוצרים מענה אחר, והוא מה שהזכיר הנביא ע"ה בפרשה שבעים שבועים והוא, כי פירושה אצלינו שהם ארבע מאות ותשעים, מהן ארבעים ותשע מאז שגלה העם עד תחלת בנין הבית השני, כאמרו ותדע ותשכיל מן מוצא דבר להשיב ולבנות ירושלים עד משיח נגיד שבעים ושבעה</w:t>
      </w:r>
      <w:r w:rsidR="001B0A32" w:rsidRPr="001B0A32">
        <w:rPr>
          <w:rStyle w:val="HebrewChar"/>
          <w:rFonts w:cs="FrankRuehl" w:hint="cs"/>
          <w:rtl/>
        </w:rPr>
        <w:t>...</w:t>
      </w:r>
      <w:r w:rsidRPr="001B0A32">
        <w:rPr>
          <w:rStyle w:val="HebrewChar"/>
          <w:rFonts w:cs="FrankRuehl" w:hint="cs"/>
          <w:rtl/>
        </w:rPr>
        <w:t xml:space="preserve"> (מאמר ח פרק ט, וראה עוד)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והיו אנשים מתי מספר שהאמינו באיש ששמוהו א-לוה, וכאשר האמינה רומי בימי קונסטנטין שחדש כל הדת ושם על דגלו צורת האיש ההוא, ולא היו בעולם שישמרו התורה החדשה חוץ מאדומיים מעטים, על כן נקראה רומי מלכות אדום</w:t>
      </w:r>
      <w:r w:rsidRPr="001B0A32">
        <w:rPr>
          <w:rStyle w:val="HebrewChar"/>
          <w:rFonts w:cs="FrankRuehl" w:hint="cs"/>
          <w:rtl/>
        </w:rPr>
        <w:t>...</w:t>
      </w:r>
      <w:r w:rsidR="00282D21" w:rsidRPr="001B0A32">
        <w:rPr>
          <w:rStyle w:val="HebrewChar"/>
          <w:rFonts w:cs="FrankRuehl" w:hint="cs"/>
          <w:rtl/>
        </w:rPr>
        <w:t xml:space="preserve"> (בראשית כז מ)</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ישכיל עבדי - לבעלי פלוגתנו הוא רמז לאלוהיהם, ויפרשו עבדי על הגוף, אך הגוף לא ישכיל, ומהו יראה זרע יאריך ימים, ועוד כאלה שלא היו בו, אלא על ישראל בגלות נאמר</w:t>
      </w:r>
      <w:r w:rsidR="001B0A32" w:rsidRPr="001B0A32">
        <w:rPr>
          <w:rStyle w:val="HebrewChar"/>
          <w:rFonts w:cs="FrankRuehl" w:hint="cs"/>
          <w:rtl/>
        </w:rPr>
        <w:t>...</w:t>
      </w:r>
      <w:r w:rsidRPr="001B0A32">
        <w:rPr>
          <w:rStyle w:val="HebrewChar"/>
          <w:rFonts w:cs="FrankRuehl" w:hint="cs"/>
          <w:rtl/>
        </w:rPr>
        <w:t xml:space="preserve"> (ישעיה נב יג)</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ודע כי אנו הסומכים על דעת רז"ל, חושבים כי אנו היום בגלות אדום, ושאין לנו עמידה ממנה עד בא המשיח, כאשר אמר אבינו הזקן, "והיה כאשר תריד", וכן אנו דורשים "אמלאה החרבה", ומקרא מלא אצלנו, "ועלו מושיעים בהר ציון לשפוט את הר עשו, והיתה לה' המלוכה", אבל עיקר הכונה בזה, כי הרומיים הם </w:t>
      </w:r>
      <w:r w:rsidRPr="001B0A32">
        <w:rPr>
          <w:rStyle w:val="HebrewChar"/>
          <w:rFonts w:cs="FrankRuehl" w:hint="cs"/>
          <w:rtl/>
        </w:rPr>
        <w:lastRenderedPageBreak/>
        <w:t>היו הטועים ראשונה אחרי האיש, שטען שהוא משיח, וטענו עליו גם באלוהות, והם באו ארץ אדום ופשטה טעותם עד רומה הקרובה להם,ונתבססה שם בימי קונסטנטין המלך על ידי רומי האדומי, אשר יסד להם תחבולות ממשלת כומר רומה ואמונתן בו. והסבה והשורש עיקר כל דבר, לכן תחשב רומי ואדום מלכות אחת, אף על פי שהם אומות שונות, ועם כל זה הם קרובים, ונעשה הכל עם אחד וארץ אחת בהיותם על דעה אחת</w:t>
      </w:r>
      <w:r w:rsidR="001B0A32" w:rsidRPr="001B0A32">
        <w:rPr>
          <w:rStyle w:val="HebrewChar"/>
          <w:rFonts w:cs="FrankRuehl" w:hint="cs"/>
          <w:rtl/>
        </w:rPr>
        <w:t>...</w:t>
      </w:r>
      <w:r w:rsidRPr="001B0A32">
        <w:rPr>
          <w:rStyle w:val="HebrewChar"/>
          <w:rFonts w:cs="FrankRuehl" w:hint="cs"/>
          <w:rtl/>
        </w:rPr>
        <w:t xml:space="preserve"> (ספר הגאולה שער 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עניתי ואמרתי, אבל קודם שנתוכח בזה אני מבקש שיורני, ויאמר לי היאך זה באפשר, כי מאז שהמלך בפרבינצה ובמקומות רבים שמעתי שאמר כדבר הזה ליהודים רבים, ואני תמה בו מאד, ויענני בזה הירצה לומר כי חכמי התלמוד מאמינים בו שהוא משיח והאמינו שהוא איש גמור ואלוה באמת כפי מחשבת הנוצרים, והלא דבר ידוע הוא באמת כי ענין</w:t>
      </w:r>
      <w:r w:rsidR="001B0A32" w:rsidRPr="001B0A32">
        <w:rPr>
          <w:rStyle w:val="HebrewChar"/>
          <w:rFonts w:cs="FrankRuehl" w:hint="cs"/>
          <w:rtl/>
        </w:rPr>
        <w:t>...</w:t>
      </w:r>
      <w:r w:rsidRPr="001B0A32">
        <w:rPr>
          <w:rStyle w:val="HebrewChar"/>
          <w:rFonts w:cs="FrankRuehl" w:hint="cs"/>
          <w:rtl/>
        </w:rPr>
        <w:t xml:space="preserve"> היה בבית שני וקודם חורבן הבית נולד ונהרג, וחכמי התלמוד היו אחר החורבן, כגון רבי עקיבא וחבריו ואותם ששנו המשנה, רבי ורבי נתן היו ימים רבים אחר החורבן, וכל שכן רב אשי שחבר התלמוד וכתבו שהיה אחר החורבן כד' מאות שנה, ואם היו החכמים האלה מאמינים במשיחותו, ושהוא אמת ואמונתו ודתו אמת, ואם היו הם כותבים הדברים האלה אשר פראי פול אומר שיוכיח מהם כך, אם כן היאך עמדו בדת היהודים ומנהגם הראשון</w:t>
      </w:r>
      <w:r w:rsidR="001B0A32" w:rsidRPr="001B0A32">
        <w:rPr>
          <w:rStyle w:val="HebrewChar"/>
          <w:rFonts w:cs="FrankRuehl" w:hint="cs"/>
          <w:rtl/>
        </w:rPr>
        <w:t>...</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אבל עיקר המחלוקת שבין היהודים והנוצרים הוא במה שאתם אומרים בעיקר האלוקות דבר מר מאד. ואתה אדוננו נוצרי בן נוצרי, ושמעת כל ימיך גלחים וצעירים ודורשים מדברים מלידתו, ומלאו אוחך ומוח עצמותיך מדבר הזה ושב אצלך מתוך הרגילות, אבל הדבר אשר אתם מאמינים, והוא עיקר אמונתכם, לא יקבל אותו השכל, והטבע אינו נותן, והנביאים מעולם לא אמרו כן, גם הפלא אינו יכול להתפשט בדבר ההוא כאשר אבאר בראיות גמורות במקומו ובשעתו, שיהיה בורא השמים והארץ וכל אשר בם חוזר עובר בבטן יהודית אחת ויגדל בו ז' חדשים, ויולד קטן, ואחר כך יגדל, ואחר כך ימסר ביד שונאיו וישפטוהו משפט מות וימיתוהו, ואחר כך תאמרו שחיה וחזר למקומו </w:t>
      </w:r>
      <w:r w:rsidRPr="001B0A32">
        <w:rPr>
          <w:rStyle w:val="HebrewChar"/>
          <w:rFonts w:cs="FrankRuehl" w:hint="cs"/>
          <w:rtl/>
        </w:rPr>
        <w:lastRenderedPageBreak/>
        <w:t>הראשון, לא יסבול דעת יהודי ושום אדם, ולחנם והבל תדברו דבריכם, כי זה הוא עיקר מחלקותנו, אבל נדבר גם מן המשיח כאשר הוא רצונכם</w:t>
      </w:r>
      <w:r w:rsidR="001B0A32" w:rsidRPr="001B0A32">
        <w:rPr>
          <w:rStyle w:val="HebrewChar"/>
          <w:rFonts w:cs="FrankRuehl" w:hint="cs"/>
          <w:rtl/>
        </w:rPr>
        <w:t>...</w:t>
      </w:r>
      <w:r w:rsidRPr="001B0A32">
        <w:rPr>
          <w:rStyle w:val="HebrewChar"/>
          <w:rFonts w:cs="FrankRuehl" w:hint="cs"/>
          <w:rtl/>
        </w:rPr>
        <w:t xml:space="preserve"> (מלחמות ה', וראה שם עוד)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הכוזרי: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אחר כך אמר הכוזרי בלבו אשאל אדום וישמעאל, כי אחד משני המעשים הוא הנרצה מאין ספק, אבל היהודים די לי במה שהוא נראה משפלותם ומיעוטם ושהכל מואסים אותם. וקרא לחכם מחכמי אדום ושאל אותו על חכמתו ומעשהו. ואמר לו, אני מאמין בחידוש הנבראות, ובקדמות הבורא יתברך, ושהוא ברא העולם כולו בששת ימים</w:t>
      </w:r>
      <w:r w:rsidR="001B0A32" w:rsidRPr="001B0A32">
        <w:rPr>
          <w:rStyle w:val="HebrewChar"/>
          <w:rFonts w:cs="FrankRuehl" w:hint="cs"/>
          <w:rtl/>
        </w:rPr>
        <w:t>...</w:t>
      </w:r>
      <w:r w:rsidRPr="001B0A32">
        <w:rPr>
          <w:rStyle w:val="HebrewChar"/>
          <w:rFonts w:cs="FrankRuehl" w:hint="cs"/>
          <w:rtl/>
        </w:rPr>
        <w:t xml:space="preserve"> וכללו של דבר בכל מה שבא בתורה ובספרי בני ישראל, אשר אין ספק באמיתתם, בעבור פרסומם והתמדתם והגלותם בהמונים גדולים. ובאחריתם ובעקבותם נגשמה האלקות, והיה עובר ברחם בתולה מנשיאות בני ישראל, וילדה אותו אנושי הנראה, אלהי הנסתר, נביא שלוח בנראה, אלוה שלוח בנסתר, והוא המשיח הנקרא בן אלהים, והוא האב והבן והוא רוח הקודש, ואנחנו מיחדים אמיתתו, ואם נראה על לשוננו השלוש, נאמין בו ובשכנו בתוך בני ישראל לכבוד להם, כאשר היה הענין האלקי נדבק בהם, עד שמרו המוניהם במשיח הזה ותלוהו, ושב הקצף מתמיד עליהם ועל המונם, והרצון ליחידים ההולכים אחרי המשיח, ואחרי כן לאומות ההולכות אחרי היחידים האלה, ואנחנו מהם, ואם לא נהיה מבני ישראל אנחנו יותר ראוים שנקרא בני ישראל, מפני שאנחנו הולכים אחרי דברי המשיח וחבריו מבני ישראל שנים עשר, במקום השבטים. ואחרי כן הלכו עם רב מבני ישראל אחר שנים עשר ההם, והיו כמחמצת לאומת הנוצרים, והיינו אנו ראוים למעלת בני ישראל, והיתה לנו הגבורה והעצמה בארצות. וכל האומות נקראות על האמונה הזאת ומצווים להדבק בה ולגדל ולרומם למשיח ולגדל את עצו אשר נתלה עליו והדומה לזה. ודינינו וחוקינו ממצות שמעון החבר וחקים מן התורה אשר אנו לומדים אותה, ואין ספק באמיתתה, ושהיא מאת האלהים, וכבר בא בדברי המשיח, לא באתי לסתור מצוה ממצות בני ישראל ומשה נביאם, </w:t>
      </w:r>
      <w:r w:rsidRPr="001B0A32">
        <w:rPr>
          <w:rStyle w:val="HebrewChar"/>
          <w:rFonts w:cs="FrankRuehl" w:hint="cs"/>
          <w:rtl/>
        </w:rPr>
        <w:lastRenderedPageBreak/>
        <w:t>אבל באתי לחזקם ולאמצם.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הכוזרי, אין בכאן מקום לסברא, אך הסברא מרחקת רוב הדברים האלה. אך כאשר התאמת הראיה והנסיון עד שיאמין בו כל הלב, ולא ימצא דרך אחרת להאמין בזולת מה שנתברר אצלו, יתחכם להקשה וינהלה לאט עד שיקרב הרחוק ההוא, כאשר יעשו הטבעיים בכחות המופלאים</w:t>
      </w:r>
      <w:r w:rsidR="001B0A32" w:rsidRPr="001B0A32">
        <w:rPr>
          <w:rStyle w:val="HebrewChar"/>
          <w:rFonts w:cs="FrankRuehl" w:hint="cs"/>
          <w:rtl/>
        </w:rPr>
        <w:t>...</w:t>
      </w:r>
      <w:r w:rsidRPr="001B0A32">
        <w:rPr>
          <w:rStyle w:val="HebrewChar"/>
          <w:rFonts w:cs="FrankRuehl" w:hint="cs"/>
          <w:rtl/>
        </w:rPr>
        <w:t xml:space="preserve"> (מאמר א ד וה)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אבל הצדוקים והבייתוסים הם המינים שאנו מתפללים עליהם בתפלתנו. ואמנם הנוצרי וחבריו הם המועמדים הנכנסים בתורה המעמודית הטבולים בירדן</w:t>
      </w:r>
      <w:r w:rsidRPr="001B0A32">
        <w:rPr>
          <w:rStyle w:val="HebrewChar"/>
          <w:rFonts w:cs="FrankRuehl" w:hint="cs"/>
          <w:rtl/>
        </w:rPr>
        <w:t>...</w:t>
      </w:r>
      <w:r w:rsidR="00282D21" w:rsidRPr="001B0A32">
        <w:rPr>
          <w:rStyle w:val="HebrewChar"/>
          <w:rFonts w:cs="FrankRuehl" w:hint="cs"/>
          <w:rtl/>
        </w:rPr>
        <w:t xml:space="preserve"> (מאמר ג סה)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אך אלה האומות, כפי אשר קרבו רחקו, ואם לא, הנה ירבעם וסיעתו יותר קרובים אלינו, והיו עובדי אלילים, והם ישראל נמולים שומרי שבת ושאר המצות, אלא מעט ממה שהביאם צורך ההנהגה לעבור עליהם. והם מודים באלוקי ישראל המוציאם ממצרים, כמו שאמרנו בעושי העגל במדבר, ואין לאלה עליהם מעלה אלא בהרחקת הצורות, אך כיון שהטו מקום הכונה ובקשו הענין האלקי במקום שאיננו נמצא, זולת שנותם רוב המצות השמעיות, כבר רחקו עד מאד. (מאמר ד יג)</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אמר הכוזרי, לא הבאתי מזה ראיה מפני שאני רואה שתי האומות החולקות זו על זו, יש לכל אחת מהן גדולה וממשלה, ולא יתכן שתהיה האמת בשני קצות הסותר, אלא או באחת מהם או אינו באחת מהם, וכבר פירשת לי ב"הנה ישכיל עבדי", מה שהורה שהדלות והשפלות יותר ראויות בענין האלקי מהגדולה והגאוה, והוא גם כן גלוי בשתי האומות, כי הנוצרים אינם מתפארים במלכים ולא בגבורים ולא בעשירים, אבל באנשים ההם שהלכו אחרי הנוצרי כל הימים הארוכים אשר לא נקבעה בהם דתו, והיו האנשים ההם גולים ונחבאים ונהרגים בכל מקום שנמצאו, וסבלו על חזוק אמונתם ענינים מופלאים מן הבוז וההרג, והם אשר בהם מתברכים ומכבדים מקומותם ומקומות הריגתם, ובונים במות על שמותם</w:t>
      </w:r>
      <w:r w:rsidR="001B0A32" w:rsidRPr="001B0A32">
        <w:rPr>
          <w:rStyle w:val="HebrewChar"/>
          <w:rFonts w:cs="FrankRuehl" w:hint="cs"/>
          <w:rtl/>
        </w:rPr>
        <w:t>...</w:t>
      </w:r>
      <w:r w:rsidRPr="001B0A32">
        <w:rPr>
          <w:rStyle w:val="HebrewChar"/>
          <w:rFonts w:cs="FrankRuehl" w:hint="cs"/>
          <w:rtl/>
        </w:rPr>
        <w:t xml:space="preserve"> (שם כב)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מורה נבוכים: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 xml:space="preserve">ואין ספק כי יש ביניהם דברים שכוללים שלשתנו, רצוני לומר היהודים והנוצרים </w:t>
      </w:r>
      <w:r w:rsidR="00282D21" w:rsidRPr="001B0A32">
        <w:rPr>
          <w:rStyle w:val="HebrewChar"/>
          <w:rFonts w:cs="FrankRuehl" w:hint="cs"/>
          <w:rtl/>
        </w:rPr>
        <w:lastRenderedPageBreak/>
        <w:t>והישמעאלים, והוא מאמר בחדוש העולם אשר בהתאמתו יתאמתו הנפלאות וזולתם, אמנם שאר הדברים אשר עמסו על עצמם שתי האומות האלה, העסק בהם כעסק האנשים ההם בענין השלוש וכעסק קצת כתות אלו בדבור, עד שהוצרכו לקיים ההקדמות יקיימו בהקדמות ההם אשר בחרום הדברים אשר נשקעו בהם, והדברים המיוחדים בכל אומה מהם ממה שיחובר בהם לה אין צורך לנו אליהם כלל. סוף דבר, כי כל המדברים הראשונים הן היונים המתנצרים ומן הישמעאלים לא נמשכו אחר הנראה מענין המציאות תחילה בהקדמותיהם, אבל ישתכלו איך צריך שיהיה המציאות עד שתהיה ממנו ראיה על אמיתת זה הדעת או לא יסתרהו</w:t>
      </w:r>
      <w:r w:rsidRPr="001B0A32">
        <w:rPr>
          <w:rStyle w:val="HebrewChar"/>
          <w:rFonts w:cs="FrankRuehl" w:hint="cs"/>
          <w:rtl/>
        </w:rPr>
        <w:t>...</w:t>
      </w:r>
      <w:r w:rsidR="00282D21" w:rsidRPr="001B0A32">
        <w:rPr>
          <w:rStyle w:val="HebrewChar"/>
          <w:rFonts w:cs="FrankRuehl" w:hint="cs"/>
          <w:rtl/>
        </w:rPr>
        <w:t xml:space="preserve"> (חלק א פרק עא)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אגרת תימן: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ואחר כך התחדשה דת אחרת שמגדלת בענינה ומררה חיינו משני עניני הכתות, כלומר, מכת ההתגברות ומכת הטענות והקושיות. וראתה בעצה להכחיד שם אומה זאת מדרך אחר, והוא שהתנכל בעצתו להתודע בשם נבואה ולחדש דת מבלעדי תורת ה', והודיע ברבים ששתי התורות מאת ה', וכונתו לחדש הספק ולהכניס מבוכה בלבותינו, בהיות התורה האחת הפך האחרת, ושתיהן מכוונות לא-לוה אחד, להיות זה מבוא ושער לסתר תורתינו, וזו בתחבולה נפלאה אשר יעשה האיש הרע מאדם, שהוא ישתדל להרוג שונא עם התקימו הוא, וכשילאה, ישתדל בענין שיהרג הוא עצמו ושונאו. ותחלת מי שמצא זו הדעת היה הנוצרי, והוא מישראל, והוא אף על פי שהיה אביו גוי ואמו ישראלית, העיקר בידינו, גוי ועבד הבא על בת ישראל הולד כשר, ואולם נקראהו</w:t>
      </w:r>
      <w:r w:rsidR="001B0A32" w:rsidRPr="001B0A32">
        <w:rPr>
          <w:rStyle w:val="HebrewChar"/>
          <w:rFonts w:cs="FrankRuehl" w:hint="cs"/>
          <w:rtl/>
        </w:rPr>
        <w:t>...</w:t>
      </w:r>
      <w:r w:rsidRPr="001B0A32">
        <w:rPr>
          <w:rStyle w:val="HebrewChar"/>
          <w:rFonts w:cs="FrankRuehl" w:hint="cs"/>
          <w:rtl/>
        </w:rPr>
        <w:t xml:space="preserve"> להפליג בחרפתו, והוא הביא לחשוב שהוא שלוח מהשם לבאר ספקות התורה, ושהוא משיח היעוד לנו על יד כל נביא, ופרש התורה פירוש המביא לבטול כל התורה וכל מצותיה, והתר כל אזהרותיה לפי מה שכוון, והרגישו החכמים ז"ל לכונתו קודם שיתחזק פרסומו באומה, ועשו לו הראוי לו. וכבר הקדים השם להודיענו זה על ידי דניאל, כי ישתדל איש מפריצי עמנו וכופריהם להפסיד התורה בהתפארו בנבואה, והכניס עצמו בענינים </w:t>
      </w:r>
      <w:r w:rsidRPr="001B0A32">
        <w:rPr>
          <w:rStyle w:val="HebrewChar"/>
          <w:rFonts w:cs="FrankRuehl" w:hint="cs"/>
          <w:rtl/>
        </w:rPr>
        <w:lastRenderedPageBreak/>
        <w:t>גדולים, ואמר שהוא משיח, ושהשם יכשילהו כמו שהכשילו, והוא אמרו (דניאל י"א י"ד) "ובני פריצי עמך ינשאו להעמיד חזון ונכשלו".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ואחריו לזמן ארוך עמדה דת מיוחסת אליו מאומת בני עשו, שלא היתה כונתו אליה ולא עלתה כן במחשבתו, ולא הזיק שום דבר לישראל ולא נולד בהם ספק לא לכלל ולא ליחידים, לפי שהתבאר להם חסרונו ושנכרת ואבד בידינו עד שנעשה בו מה שנעשה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וכולם אין חפצם אלא לדמות שקריהם לדת ה', ולא תדמה המלאכה האלקית למלאכה אנושית, אלא לתינוק שאין לו ידיעה באחת מהן, ואין הפרש בין דתינו זאת לשאר הדתות שרוצים לדמותן אליה, אלא כמו שיש הפרש בין האדם החי המרגיש, ובין הצלם שפסלו האומן מעץ או שיצקו ממתכת, כלומר מכסף או מזהב</w:t>
      </w:r>
      <w:r w:rsidR="001B0A32" w:rsidRPr="001B0A32">
        <w:rPr>
          <w:rStyle w:val="HebrewChar"/>
          <w:rFonts w:cs="FrankRuehl" w:hint="cs"/>
          <w:rtl/>
        </w:rPr>
        <w:t>...</w:t>
      </w:r>
      <w:r w:rsidRPr="001B0A32">
        <w:rPr>
          <w:rStyle w:val="HebrewChar"/>
          <w:rFonts w:cs="FrankRuehl" w:hint="cs"/>
          <w:rtl/>
        </w:rPr>
        <w:t xml:space="preserve"> שהכסיל שאינו יודע החכמה האלקית והמלאכה ההיא, בראותו הצלם ההוא בדמות אדם בכל משטחו הגלוי ובתבניתו ובדמותו ובמראהו, יחשב שנעשה כמו שנעשה האדם, לפי שאינו יודע הפנימיות של שניהם</w:t>
      </w:r>
      <w:r w:rsidR="001B0A32" w:rsidRPr="001B0A32">
        <w:rPr>
          <w:rStyle w:val="HebrewChar"/>
          <w:rFonts w:cs="FrankRuehl" w:hint="cs"/>
          <w:rtl/>
        </w:rPr>
        <w:t>...</w:t>
      </w:r>
      <w:r w:rsidRPr="001B0A32">
        <w:rPr>
          <w:rStyle w:val="HebrewChar"/>
          <w:rFonts w:cs="FrankRuehl" w:hint="cs"/>
          <w:rtl/>
        </w:rPr>
        <w:t xml:space="preserve"> כן הדבר בכסיל שאינו יודע סתרי כתבי הקדש ופנימי המצות, כשירצה לערוך דתנו זאת אל דת המזויפת הנפעלת, יחשב שיש ביניהן ערך ודמיון, הואיל וימצא בדת ה' איסור והיתר, והדת המזויפת כמו כן, ובדת ה' ימצא מיני עבודתו, ובנפעלת כמו כן מיני עבודות</w:t>
      </w:r>
      <w:r w:rsidR="001B0A32" w:rsidRPr="001B0A32">
        <w:rPr>
          <w:rStyle w:val="HebrewChar"/>
          <w:rFonts w:cs="FrankRuehl" w:hint="cs"/>
          <w:rtl/>
        </w:rPr>
        <w:t>...</w:t>
      </w:r>
      <w:r w:rsidRPr="001B0A32">
        <w:rPr>
          <w:rStyle w:val="HebrewChar"/>
          <w:rFonts w:cs="FrankRuehl" w:hint="cs"/>
          <w:rtl/>
        </w:rPr>
        <w:t xml:space="preserve"> ואילו היה יודע פנימיותיהן היה יודע שהדת האלקית האמיתית שחכמתה בפנימיותיה, ושאין לה שום צווי ולא אזהרה שאין בפנימיות שלה דברים המביאים תועלת בשלמות האדם, ומרחיקים ממנו נזק שמונע ממנו השלמות ההיא, ויגיעו לו בם מעלות המדות, ומעלות הדעות להמון כפי יכלתם, וליחידים כפי השגתם</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וידוע כמו כן, שהדתות ההן המדמות לדתנו הם דברים שאין להם פנימיות, אלא ספורים ודמיונים, שהתכוון להם המדמה לכבוד עצמו, ולאמר עליו שהיה כפלוני ופלוני, והתבארה עברינותו לנגד החכמים, ונעשה הדבר שחוק וליצנות, כמו שמשחקים מפעולות הקוף כשידמה מעשיו למעשה אדם.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וכבר הודיענו הבורא על ידי דניאל עליו השלום, שדבר זה עתיד להיות, ושבאחרית הדבר יעמד </w:t>
      </w:r>
      <w:r w:rsidRPr="001B0A32">
        <w:rPr>
          <w:rStyle w:val="HebrewChar"/>
          <w:rFonts w:cs="FrankRuehl" w:hint="cs"/>
          <w:rtl/>
        </w:rPr>
        <w:lastRenderedPageBreak/>
        <w:t>אדם ויגלה דת שתדמה לדת האמת, וידבר גדולות, ויאמר שירדה אליו רוח נבואה ונתן לו ספר, ושדבר הבורא עמו, ואמר הוא לבורא וכיוצא בזה מהרבות דבריו, אמר דניאל כשספר עמידת מלך אדום, ודמה עמידת משוגע, ואיך יהיה נוצח למלך אדום</w:t>
      </w:r>
      <w:r w:rsidR="001B0A32" w:rsidRPr="001B0A32">
        <w:rPr>
          <w:rStyle w:val="HebrewChar"/>
          <w:rFonts w:cs="FrankRuehl" w:hint="cs"/>
          <w:rtl/>
        </w:rPr>
        <w:t>...</w:t>
      </w:r>
      <w:r w:rsidRPr="001B0A32">
        <w:rPr>
          <w:rStyle w:val="HebrewChar"/>
          <w:rFonts w:cs="FrankRuehl" w:hint="cs"/>
          <w:rtl/>
        </w:rPr>
        <w:t xml:space="preserve"> עד שראה לקרן ההיא עינים כעיני אדם ופה מדבר גדולות, כלומר, שהעומד הזה ידמה דת שתדמה לדת האלקית, ויאמר שהוא נביא, וירבה דברים. וביאר לנו דניאל, שכונתו תהיה להפר ולבטל התורה הזאת שבידינו, ויתכון לשנותה, שכן אמר (דניאל ז' כ"ה), ויסבר להשניה זמנין ודת, ויתיהבון בידה עד עדן ועדנין ופלג עידן. ובאר לו הבורא יתברך לדניאל שהוא עתיד לאבדו אחר גדולתו וגדולת אריכתו עם כל הנשאר מן האומות שקדמוהו</w:t>
      </w:r>
      <w:r w:rsidR="001B0A32" w:rsidRPr="001B0A32">
        <w:rPr>
          <w:rStyle w:val="HebrewChar"/>
          <w:rFonts w:cs="FrankRuehl" w:hint="cs"/>
          <w:rtl/>
        </w:rPr>
        <w:t>...</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ושתי אומות הללו קראן שלמה ע"ה שתי בנות, שהן מזומנות לגיהנם, הוא שאמר לעלוקה שתי בנות הב הב, ועליהם הזכיר בסמוך "תחת שנואה כי תבעל ושפחה כי תירש גבירתה", שנואה זו אדום, שנאמר "ואת עשו שנאתי", ושפחה זה ישמעאל שהוא בן השפחה, ועליהם הזכיר ישעיה ע"ה "המתקדשים והמטהרים אל הגנות", המתקדשים אלו אדום, שרגילים לנענע אצבעותיהם לכאן ולכאן, והמטהרים אלו ישמעאלים, שדרכם לרחוץ ידיהם ורגליהם וכל גופן תמיד, לא לבם שהוא העיקר, אחר אחד בתוך, ירמוז לשתי וערב של אדום המתקדשים בו, או ירמוז ליום אחד, אידם הקבוע להם</w:t>
      </w:r>
      <w:r w:rsidR="001B0A32" w:rsidRPr="001B0A32">
        <w:rPr>
          <w:rStyle w:val="HebrewChar"/>
          <w:rFonts w:cs="FrankRuehl" w:hint="cs"/>
          <w:rtl/>
        </w:rPr>
        <w:t>...</w:t>
      </w:r>
      <w:r w:rsidRPr="001B0A32">
        <w:rPr>
          <w:rStyle w:val="HebrewChar"/>
          <w:rFonts w:cs="FrankRuehl" w:hint="cs"/>
          <w:rtl/>
        </w:rPr>
        <w:t xml:space="preserve"> אוכלי בשר החזיר אלו אדום</w:t>
      </w:r>
      <w:r w:rsidR="001B0A32" w:rsidRPr="001B0A32">
        <w:rPr>
          <w:rStyle w:val="HebrewChar"/>
          <w:rFonts w:cs="FrankRuehl" w:hint="cs"/>
          <w:rtl/>
        </w:rPr>
        <w:t>...</w:t>
      </w:r>
      <w:r w:rsidRPr="001B0A32">
        <w:rPr>
          <w:rStyle w:val="HebrewChar"/>
          <w:rFonts w:cs="FrankRuehl" w:hint="cs"/>
          <w:rtl/>
        </w:rPr>
        <w:t xml:space="preserve"> (כד הקמח גאולה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מנורת המאור:</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והמסית לאחרים לע"ז גדול מכולם, שאין מלמדין עליו זכות, כדגרסינן התם פרק נגמר הדין (סנהדרין מ"ג א'), תניא, בערב פסח תלאוהו לישו הנוצרי, וכרז יוצא לפניו ארבעים יום, ישו הנצרי יוצא ליסקל על שכישף והסית והדיח את ישראל, וכל מי שיודע לו זכות יבא וילמד, ולא מצאו לו זכות, ותלאוהו בערב הפסח. אמר עולא, ותסברא, ישו הנצרי בר הפוכי זכות הוא, מסית הוא, ורחמנא אמר לא </w:t>
      </w:r>
      <w:r w:rsidRPr="001B0A32">
        <w:rPr>
          <w:rStyle w:val="HebrewChar"/>
          <w:rFonts w:cs="FrankRuehl" w:hint="cs"/>
          <w:rtl/>
        </w:rPr>
        <w:lastRenderedPageBreak/>
        <w:t>תחמול ולא תכסה עליו, אלא שאני ישו הנצרי שקרוב למלכות הוה. תנו רבנן, חמשה תלמידים היו לו לישו הנצרי, מתי, נקי, נצר, ובוני, ותודה. אתיוה למתי, אמר להו מתי יהרג, והכתיב "מתי אבא ואראה פני אלקים" (תהלים מ"ב), אמרו לו, אין מתי יהרג, דכתיב, "מתי ימות ואבד שמו". אתיוה לנקי אמר להו נקי יהרג, והכתיב "ונקי וצדיק אל תהרוג" (שמות כ"ג), אמרו לו אין, נקי יהרג, דכתיב "במסתרים יהרוג נקי" (תהלים י' ח'). אתיוה לנצר, אמר להו נצר יהרג, והכתיב "ונצר משרשיו יפרח" (ישעיה י"א), אמרו לו אין נצר יהרג, דכתיב "ואתה השלכת מקרבך כנצר נתעב" (שם י"ד). אתיוה לבוני, אמר להו בוני יהרג, והכתיב "בני בכורי ישראל" (שמות ד'), אמרו לו אין בוני יהרג, דכתיב "הנה אנכי הורג את בנך בכורך" (שם). התיוה לתודה, אמר להו תודה יהרג, והכתיב "מזמור לתודה הריעו לה' כל הארץ" (תהלים ק'), אמרו לו, אין, תודה יהרג, דכתיב "זובח תודה יכבדנני" (שם נ'). (נר ב כלל י חלק א פרק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אברבנאל:</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והנה הנוצרים אמרו שעמנואל הוא על משיחם, ואמרו שעלמה בא רק על בתולה, ושכחו "ודרך גבר בעלמה</w:t>
      </w:r>
      <w:r w:rsidRPr="001B0A32">
        <w:rPr>
          <w:rStyle w:val="HebrewChar"/>
          <w:rFonts w:cs="FrankRuehl" w:hint="cs"/>
          <w:rtl/>
        </w:rPr>
        <w:t>...</w:t>
      </w:r>
      <w:r w:rsidR="00282D21" w:rsidRPr="001B0A32">
        <w:rPr>
          <w:rStyle w:val="HebrewChar"/>
          <w:rFonts w:cs="FrankRuehl" w:hint="cs"/>
          <w:rtl/>
        </w:rPr>
        <w:t xml:space="preserve"> כן דרך אשה מנאפת", רוצה לומר הבעולה שלא יודע אם שכב איש אותה, ועוד אמר (העלמה) הרה, בלשון הוה, ולא שיהיה אחר ו' מאות שנה, ועוד אף אחד לא קרא לנוצרי עמנואל</w:t>
      </w:r>
      <w:r w:rsidRPr="001B0A32">
        <w:rPr>
          <w:rStyle w:val="HebrewChar"/>
          <w:rFonts w:cs="FrankRuehl" w:hint="cs"/>
          <w:rtl/>
        </w:rPr>
        <w:t>...</w:t>
      </w:r>
      <w:r w:rsidR="00282D21" w:rsidRPr="001B0A32">
        <w:rPr>
          <w:rStyle w:val="HebrewChar"/>
          <w:rFonts w:cs="FrankRuehl" w:hint="cs"/>
          <w:rtl/>
        </w:rPr>
        <w:t xml:space="preserve"> והאות היה על מיד ולא על אחר כך, ולא נאמר לו בתורת יעוד לעתיד</w:t>
      </w:r>
      <w:r w:rsidRPr="001B0A32">
        <w:rPr>
          <w:rStyle w:val="HebrewChar"/>
          <w:rFonts w:cs="FrankRuehl" w:hint="cs"/>
          <w:rtl/>
        </w:rPr>
        <w:t>...</w:t>
      </w:r>
      <w:r w:rsidR="00282D21" w:rsidRPr="001B0A32">
        <w:rPr>
          <w:rStyle w:val="HebrewChar"/>
          <w:rFonts w:cs="FrankRuehl" w:hint="cs"/>
          <w:rtl/>
        </w:rPr>
        <w:t xml:space="preserve"> (ישעיה ז יז, וראה שם עוד בארוכה)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וגם מצד הדת והאמונה ראוי לקראם בני אדום לפי מעשיהם, שכעשו עובדים לאלהיהם במרמה ובדעות בלתי אמיתיות. וכמו שעשו לקח נשים מאומות שונות, כן התקבצו שם אומות רבות ומכעיסים להקב"ה כמוהן, ולא כיעקב שיחוסו זך בלי זר, וכעשו קבלו רק הטובות הגשמיות. וחכמי האמת קבלו, שנפש עשו התגלגלה בנפש הנוצרי, ולכן היה במדברות איש ריב ומדון לחכמי הפרושים, ואולי על זה נקרא ישוע, אותיות עשו במלואו, וברומי התחלת ושורש כת זו, ומלכיה קבלוה ראשונה, וכעשו איטליה </w:t>
      </w:r>
      <w:r w:rsidR="00282D21" w:rsidRPr="001B0A32">
        <w:rPr>
          <w:rStyle w:val="HebrewChar"/>
          <w:rFonts w:cs="FrankRuehl" w:hint="cs"/>
          <w:rtl/>
        </w:rPr>
        <w:lastRenderedPageBreak/>
        <w:t>ומלכיה תחת ממשלת מאדים. והרמב"ן כתב ששלוחי הנוצרי ברחו מירושלים לאדום, ופיתו האדומיים לאמונתם כאומה הראשונה, על כן נקראו הנוצרים אדומיים. (שם לה 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ישכיל עבדי - להנוצרים הוא על הנוצרי, שסבל עבור חטא אדם הראשון, אך לא נזכר בשום מקום שנענשה נפשו בגיהנם, ואפילו אם נענש הוא מה חטאו בניו</w:t>
      </w:r>
      <w:r w:rsidR="001B0A32" w:rsidRPr="001B0A32">
        <w:rPr>
          <w:rStyle w:val="HebrewChar"/>
          <w:rFonts w:cs="FrankRuehl" w:hint="cs"/>
          <w:szCs w:val="20"/>
          <w:rtl/>
        </w:rPr>
        <w:t>?</w:t>
      </w:r>
      <w:r w:rsidRPr="001B0A32">
        <w:rPr>
          <w:rStyle w:val="HebrewChar"/>
          <w:rFonts w:cs="FrankRuehl" w:hint="cs"/>
          <w:rtl/>
        </w:rPr>
        <w:t xml:space="preserve"> ונפש אברהם שדבקה באלקים איך תיענש</w:t>
      </w:r>
      <w:r w:rsidR="001B0A32" w:rsidRPr="001B0A32">
        <w:rPr>
          <w:rStyle w:val="HebrewChar"/>
          <w:rFonts w:cs="FrankRuehl" w:hint="cs"/>
          <w:szCs w:val="20"/>
          <w:rtl/>
        </w:rPr>
        <w:t>?</w:t>
      </w:r>
      <w:r w:rsidRPr="001B0A32">
        <w:rPr>
          <w:rStyle w:val="HebrewChar"/>
          <w:rFonts w:cs="FrankRuehl" w:hint="cs"/>
          <w:rtl/>
        </w:rPr>
        <w:t xml:space="preserve"> ועוד שדבריהם נמנעים, שיגשים עצמו הבלתי בעל תכלית בגוף בעל תכלית. ועוד. וגם הפסוקים מתנגדים, דכתיב "ישכיל עבדי", שלא היה בעל שכל, ואיך יקרא חלק מעצמו עבדי. ונשא, ואם בגופו לא נישא כלל, ואם באלקות אינו צריך להנשא, וגם אמרו שהיה יפה, וכתוב לא תאר לו, וחליינו הוא נשא אי אפשר לפרש על העונש הנפשי, וה' חפץ דכאו וגו' ולא שקבל היסורים על עצמו לתכלית ידועה, וכתיב "יראה זרע יאריך ימים", והוא מת ערירי בחור, ועוד</w:t>
      </w:r>
      <w:r w:rsidR="001B0A32" w:rsidRPr="001B0A32">
        <w:rPr>
          <w:rStyle w:val="HebrewChar"/>
          <w:rFonts w:cs="FrankRuehl" w:hint="cs"/>
          <w:rtl/>
        </w:rPr>
        <w:t>...</w:t>
      </w:r>
      <w:r w:rsidRPr="001B0A32">
        <w:rPr>
          <w:rStyle w:val="HebrewChar"/>
          <w:rFonts w:cs="FrankRuehl" w:hint="cs"/>
          <w:rtl/>
        </w:rPr>
        <w:t xml:space="preserve"> (שם נב יג)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קרן זעירא - לדעתי האפיפיור, שתחלתו היה מצער, ותלת מן קרניה - ואז בטלו ממלכות בבל פרס ויון לגמרי. או שבימי קונסטנטין שהגדיל את האפיפיור נעקרה ממשלת הישיש והיועצים והקיסר של רומא. עינין בקרנא - שהאפיפיורים ימשלו בהתחכמות לא בכח</w:t>
      </w:r>
      <w:r w:rsidR="001B0A32" w:rsidRPr="001B0A32">
        <w:rPr>
          <w:rStyle w:val="HebrewChar"/>
          <w:rFonts w:cs="FrankRuehl" w:hint="cs"/>
          <w:rtl/>
        </w:rPr>
        <w:t>...</w:t>
      </w:r>
      <w:r w:rsidRPr="001B0A32">
        <w:rPr>
          <w:rStyle w:val="HebrewChar"/>
          <w:rFonts w:cs="FrankRuehl" w:hint="cs"/>
          <w:rtl/>
        </w:rPr>
        <w:t xml:space="preserve"> ופום ממלל רברבן - וממשלתם וכוחם בפיהם, וגם ידברו באמונה דברים אשר לא כן, וידבר נגד תורה ומצוות ויגדף לאלקי יעקב. (דניאל ז ח)</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ויש לפרש בת הנשים על אם קונסטנטין שנתפתתה לדת הנוצרים, והסיתה בנה להאמין בו</w:t>
      </w:r>
      <w:r w:rsidR="001B0A32" w:rsidRPr="001B0A32">
        <w:rPr>
          <w:rStyle w:val="HebrewChar"/>
          <w:rFonts w:cs="FrankRuehl" w:hint="cs"/>
          <w:rtl/>
        </w:rPr>
        <w:t>...</w:t>
      </w:r>
      <w:r w:rsidRPr="001B0A32">
        <w:rPr>
          <w:rStyle w:val="HebrewChar"/>
          <w:rFonts w:cs="FrankRuehl" w:hint="cs"/>
          <w:rtl/>
        </w:rPr>
        <w:t xml:space="preserve"> על אלהי אבותיו - האומה הנוצרית לא תאמין בצדק ובנוגה, ועל חמדת נשים - שהכומרים יהיו פרושים מאשה, ולאלהי מעוזם - ובמקומם יעשו צורת הנוצרי ויכבדוהו בכסף וזהב. (שם יא לג ולח)</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ומבצר מעוזם - יעשו בתי תפלותיהם כמבצרים. ואמרו בעלי גימטריות שאלהי נכר גימטריא ישו. ותנוח עמו - תחשוב שהנוצרים ירצו לכבוש את ארץ ישמעאל, ובפרט ארץ ישראל, ובני ישמעאל יתאספו עליהם לירושלים וישמידום, וכך תתגלגל מפלת אדום וישמעאל יחד, ויתגלה המשיח. (שם שם לט ומ)</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מהר"ל:</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לכן מה שקראו תגר על זה הנוצרים, כי היה הכוונה לבזות דת שלהם, ואומרים כי לכך נקט לבינה, שבשם הזה רמזו אמונתו שעשה עצמו לבן, הלא בעלילה באים עלינו, ואיך אפשר שיהיה יהושע בן פרחיה בימי הורדוס ובימי בנו של הורדוס, וכן כתבו התוספות שאנו שותים מימיהם, כי אין הכונה שהיה על אותו שהיה בימי הורדוס בנו של הורדוס. (חידושי אגדות סנהדרין קז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רמח"ל:</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הדעת הרביעית היא דעת גויי הארץ, האומרים חטא ישראל, אין ישועתה לו באלקים סלה, חס ושלום, כסף נמאס קראו להם, כי הקב"ה בחר בהם ונותן להם בחירה בידם להיות צדיקים או רשעים, והם הרשיעו לעשות ומנעו ממנו יתברך כביכול שיוכל להטיב עוד להם, כענין צור ילדך תשי, והוכרח לעזוב אותם ולהחליפם באומה אחרת, חס ושלום, מפני שאי אפשר להושיעם, ואורך הגלות מורה, לכאורה, על זה ומפחיד הלבבות שאינם חזקים באמונה האמיתית</w:t>
      </w:r>
      <w:r w:rsidR="001B0A32" w:rsidRPr="001B0A32">
        <w:rPr>
          <w:rStyle w:val="HebrewChar"/>
          <w:rFonts w:cs="FrankRuehl" w:hint="cs"/>
          <w:rtl/>
        </w:rPr>
        <w:t>...</w:t>
      </w:r>
      <w:r w:rsidRPr="001B0A32">
        <w:rPr>
          <w:rStyle w:val="HebrewChar"/>
          <w:rFonts w:cs="FrankRuehl" w:hint="cs"/>
          <w:rtl/>
        </w:rPr>
        <w:t xml:space="preserve"> (דעת תבונות לה)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הנה על יסוד מעשה גן עדן בדו להם שקר, החותר תחת עתידו המוסרי של האדם, מכאן למדו את אמונת החטא הקדמון, על יסוד זה בנו בנין רוחני, אשר היהודי מתנגד לו מעצם מהותו. אמת, החטא הזה הוריש לכל צאצאי אדם תפקיד חדש בתכלית, עליהם לחיות באדמה שניטלה ממנה ההרמוניה עם האדם, שכן החטא הזה חוזר ונשנה בכל עת, ובעצם הניגוד בין האדם לאדמה ובאימוני ההתנזרות התלויים בו יתחנך האדם לקראת השלמות המוסרית, שתסלול את הדרך לשובו אל גן עדן. אך אם סבורים על יסוד זה שהחטא טבוע באדם, שאיבד את כושרו להיות טוב, שנאלץ מעתה לחטא, הרי היהדות מוחה על כך מחאה נמרצת. האדם כפרט והאנושות בכלל יכולים בכל עת לחזור אל ה' ולשוב לגן עדן עלי אדמות, לשם כך אין צורך באמצעי אחר פרט לנאמנות לחובה, שכל אדם מסוגל לה</w:t>
      </w:r>
      <w:r w:rsidR="001B0A32" w:rsidRPr="001B0A32">
        <w:rPr>
          <w:rStyle w:val="HebrewChar"/>
          <w:rFonts w:cs="FrankRuehl" w:hint="cs"/>
          <w:rtl/>
        </w:rPr>
        <w:t>...</w:t>
      </w:r>
      <w:r w:rsidRPr="001B0A32">
        <w:rPr>
          <w:rStyle w:val="HebrewChar"/>
          <w:rFonts w:cs="FrankRuehl" w:hint="cs"/>
          <w:rtl/>
        </w:rPr>
        <w:t xml:space="preserve"> (בראשית ג יט)</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יצר - יש להצטער על כך, שתרגמו את "יצר" ככח דוחף, כאילו יש באדם כח הממריץ אותו לעשות רע, מכאן התפתחה אותה דעה שהיא השקפת יסוד של דת גדולה, ההשקפה על כח הרע, שהאדם מסור לידיו ולא ינצל ממנו אלא בזכות אמונה מסוימת</w:t>
      </w:r>
      <w:r w:rsidR="001B0A32" w:rsidRPr="001B0A32">
        <w:rPr>
          <w:rStyle w:val="HebrewChar"/>
          <w:rFonts w:cs="FrankRuehl" w:hint="cs"/>
          <w:rtl/>
        </w:rPr>
        <w:t>...</w:t>
      </w:r>
      <w:r w:rsidRPr="001B0A32">
        <w:rPr>
          <w:rStyle w:val="HebrewChar"/>
          <w:rFonts w:cs="FrankRuehl" w:hint="cs"/>
          <w:rtl/>
        </w:rPr>
        <w:t xml:space="preserve"> אך אין לך דבר רחוק מהשקפה זו מעצם התיבה "יצר"</w:t>
      </w:r>
      <w:r w:rsidR="001B0A32" w:rsidRPr="001B0A32">
        <w:rPr>
          <w:rStyle w:val="HebrewChar"/>
          <w:rFonts w:cs="FrankRuehl" w:hint="cs"/>
          <w:rtl/>
        </w:rPr>
        <w:t>...</w:t>
      </w:r>
      <w:r w:rsidRPr="001B0A32">
        <w:rPr>
          <w:rStyle w:val="HebrewChar"/>
          <w:rFonts w:cs="FrankRuehl" w:hint="cs"/>
          <w:rtl/>
        </w:rPr>
        <w:t xml:space="preserve"> (שם ו 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כל מי שמטיף לאמונה ברגשות מופשטים, חסרי כל תוכן ממשי, וברחשי נפש שאינם ניתנים להגדרה כלשהי, הריהו נמנה על נביאי השקר, הנזקקים לדמיונות ורגשות, כדי שהעם יכיר בהם, אין להם שטח פעולה חשוב ופורה יותר מאשר הצער והיגון, הסבל והעוני, ועליהם אומר הנביא, "כי אבל עמו וכמריו עליו יגילו על כבודו כי גלה ממנו" (הושע י'), יתכן שהכמרים נקראים כך על פי המלה "לכמור מכמורת בירדן", הלא מדרכם של הכמרים על פי רוב לדוג במים עכורים, הם נהנים מן הרגשות העכורים של העם, מה שאין כן כהני ה' שמהם דורש הנביא "כי שפתי כהן ישמרו דעת ותורה יבקשו מפיהו, כי מלאך ה' צב-אות הוא" (מלאכי ב')</w:t>
      </w:r>
      <w:r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מה ענין כל זה אצל תשרי, לפי שחודש תשרי בימינו הוא חודש הקציר, לאותם כמרים מודרניים, אין לך בין כל חדשי השנה חודש כזה בעל אפשריות כה רבות לסחוט דמעות, ולפרוט על נימי הלב</w:t>
      </w:r>
      <w:r w:rsidR="001B0A32" w:rsidRPr="001B0A32">
        <w:rPr>
          <w:rStyle w:val="HebrewChar"/>
          <w:rFonts w:cs="FrankRuehl" w:hint="cs"/>
          <w:rtl/>
        </w:rPr>
        <w:t>...</w:t>
      </w:r>
      <w:r w:rsidRPr="001B0A32">
        <w:rPr>
          <w:rStyle w:val="HebrewChar"/>
          <w:rFonts w:cs="FrankRuehl" w:hint="cs"/>
          <w:rtl/>
        </w:rPr>
        <w:t xml:space="preserve"> ולביים הצגה של התעוררות הלב והמצפון, בעזרת נאומים מדמיעים וצלילי עוגב מעוררי אנחה והשראה לתפלה</w:t>
      </w:r>
      <w:r w:rsidR="001B0A32" w:rsidRPr="001B0A32">
        <w:rPr>
          <w:rStyle w:val="HebrewChar"/>
          <w:rFonts w:cs="FrankRuehl" w:hint="cs"/>
          <w:rtl/>
        </w:rPr>
        <w:t>...</w:t>
      </w:r>
      <w:r w:rsidRPr="001B0A32">
        <w:rPr>
          <w:rStyle w:val="HebrewChar"/>
          <w:rFonts w:cs="FrankRuehl" w:hint="cs"/>
          <w:rtl/>
        </w:rPr>
        <w:t xml:space="preserve"> (במעגלי שנה חלק א עמוד פד)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כאן מגיעה שעתם של העורבים השחורים, הכמרים לבושי השחורים, לגשת אל הנוער המדוכדך הזה, ולהורות לו את דרכם, לנפץ את אשליותיו ולבזות כל הנאה ושמחה, "כי אבל עליו עמו וכמריו עליו יגילו" (הושע י' ח'), תמיד מצפים הם לאבל העם, כדי למצא אוזן לתורותיהם</w:t>
      </w:r>
      <w:r w:rsidRPr="001B0A32">
        <w:rPr>
          <w:rStyle w:val="HebrewChar"/>
          <w:rFonts w:cs="FrankRuehl" w:hint="cs"/>
          <w:rtl/>
        </w:rPr>
        <w:t>...</w:t>
      </w:r>
      <w:r w:rsidR="00282D21" w:rsidRPr="001B0A32">
        <w:rPr>
          <w:rStyle w:val="HebrewChar"/>
          <w:rFonts w:cs="FrankRuehl" w:hint="cs"/>
          <w:rtl/>
        </w:rPr>
        <w:t xml:space="preserve"> בעולם הזה חייב אדם להיות תמיד שרוי בצער ויגון בדכדוך ובקדרות למען ישתוקק לחיי העולם הבא ולגאולה</w:t>
      </w:r>
      <w:r w:rsidRPr="001B0A32">
        <w:rPr>
          <w:rStyle w:val="HebrewChar"/>
          <w:rFonts w:cs="FrankRuehl" w:hint="cs"/>
          <w:rtl/>
        </w:rPr>
        <w:t>...</w:t>
      </w:r>
      <w:r w:rsidR="00282D21" w:rsidRPr="001B0A32">
        <w:rPr>
          <w:rStyle w:val="HebrewChar"/>
          <w:rFonts w:cs="FrankRuehl" w:hint="cs"/>
          <w:rtl/>
        </w:rPr>
        <w:t xml:space="preserve"> רק הקברים הם מקומות הקודש והם אנדרטות הנצחון על חיי העולם הזה. ואילו ישראל שמעו מפי הקב"ה: "בחמשה עשר יום לחודש השביעי הזה", בחודש אשר קרא לנו בקול השופר לשפר </w:t>
      </w:r>
      <w:r w:rsidR="00282D21" w:rsidRPr="001B0A32">
        <w:rPr>
          <w:rStyle w:val="HebrewChar"/>
          <w:rFonts w:cs="FrankRuehl" w:hint="cs"/>
          <w:rtl/>
        </w:rPr>
        <w:lastRenderedPageBreak/>
        <w:t>את דרכינו ולשנות את מהלך חיינו, ואשר בו עמדנו בצום לפני השי"ת</w:t>
      </w:r>
      <w:r w:rsidRPr="001B0A32">
        <w:rPr>
          <w:rStyle w:val="HebrewChar"/>
          <w:rFonts w:cs="FrankRuehl" w:hint="cs"/>
          <w:rtl/>
        </w:rPr>
        <w:t>...</w:t>
      </w:r>
      <w:r w:rsidR="00282D21" w:rsidRPr="001B0A32">
        <w:rPr>
          <w:rStyle w:val="HebrewChar"/>
          <w:rFonts w:cs="FrankRuehl" w:hint="cs"/>
          <w:rtl/>
        </w:rPr>
        <w:t xml:space="preserve"> בחודש הזה תחוגו את חג הסוכות שבעת ימים, הוא זמן שמחתנו</w:t>
      </w:r>
      <w:r w:rsidRPr="001B0A32">
        <w:rPr>
          <w:rStyle w:val="HebrewChar"/>
          <w:rFonts w:cs="FrankRuehl" w:hint="cs"/>
          <w:rtl/>
        </w:rPr>
        <w:t>...</w:t>
      </w:r>
      <w:r w:rsidR="00282D21" w:rsidRPr="001B0A32">
        <w:rPr>
          <w:rStyle w:val="HebrewChar"/>
          <w:rFonts w:cs="FrankRuehl" w:hint="cs"/>
          <w:rtl/>
        </w:rPr>
        <w:t xml:space="preserve"> (שם עמוד קכו)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כאשר למדו עמי יפת מתורת שם על אחדותו של אלוקי שם, מה עשו</w:t>
      </w:r>
      <w:r w:rsidRPr="001B0A32">
        <w:rPr>
          <w:rStyle w:val="HebrewChar"/>
          <w:rFonts w:cs="FrankRuehl" w:hint="cs"/>
          <w:szCs w:val="20"/>
          <w:rtl/>
        </w:rPr>
        <w:t>?</w:t>
      </w:r>
      <w:r w:rsidR="00282D21" w:rsidRPr="001B0A32">
        <w:rPr>
          <w:rStyle w:val="HebrewChar"/>
          <w:rFonts w:cs="FrankRuehl" w:hint="cs"/>
          <w:rtl/>
        </w:rPr>
        <w:t xml:space="preserve"> הם סילפו תורה זו וערבבו את האמונה באלוקים באמונה באדם, וכך יצרו סתירות וניגודים מיד עם תחילת ההארה בלבות בני האדם, כך נסתבכה האמת הטהורה במושגים של אמונה אשר יצרו לעצמם, ואשר אין בה כל כוח להנהיג את העמים אל הנצחון הסופי של האור על החושך. כך לקטו להם פסוקים מתורת שם לפי ראות עיניהם, אבל לא הכירו בהם כחוק מחייב, ולא עוד אלא התיימרו להתנשא מעל לתורה, כביכול, לזלזל בערכה ולראותה בדרגה שכלית נמוכה. ברור איפוא, שאותם פסוקים מתורת שם לא היה בהם כדי לשמש יסוד בחיי יום יום, ואיש הישר בעיניו יעשה. מאידך הגיעו לכלל מושגים מצומצמים על החיים, שסתרו לחלוטין את מהותם האמיתית של החיים עלי אדמות, וכך עירבבו את התורה עם דמיון, שאינו הולם גם את גרעין האמת אשר בתרבות יפת, ובמשך מאות בשנים נטוש המאבק על זכות חיי ההנאה בעולם הזה</w:t>
      </w:r>
      <w:r w:rsidRPr="001B0A32">
        <w:rPr>
          <w:rStyle w:val="HebrewChar"/>
          <w:rFonts w:cs="FrankRuehl" w:hint="cs"/>
          <w:rtl/>
        </w:rPr>
        <w:t>...</w:t>
      </w:r>
      <w:r w:rsidR="00282D21" w:rsidRPr="001B0A32">
        <w:rPr>
          <w:rStyle w:val="HebrewChar"/>
          <w:rFonts w:cs="FrankRuehl" w:hint="cs"/>
          <w:rtl/>
        </w:rPr>
        <w:t xml:space="preserve"> (שם עמוד קצב)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וכאשר בא העולם הרומי-נוצרי ונטל דוקא מן הפזורים המאוסים הללו ספר אחד שלהם, אשר בו שמחו לראות את גאולת העולם ואת גאולתם הם מתועבות האלילות, והתחילו לסגוד דוקא לפני אחד מבני העם המפוזר והמפורד הזה, בראותם בו את מושיעם הנערץ, כך שלא יכלו עוד להמנע מלהודות באופי האלוקי המיוחד שבמקורם, יעודם, תולדותם ותורתם של המאוסים הללו, לפחות בעברם, אז הסתתר שגעון ההשמדה שלהם מאחורי הטענה, כי האופי האלוקי הזה שבפזורים הללו כבר עבר זמנו, ואינו חל עוד עליהם</w:t>
      </w:r>
      <w:r w:rsidR="001B0A32" w:rsidRPr="001B0A32">
        <w:rPr>
          <w:rStyle w:val="HebrewChar"/>
          <w:rFonts w:cs="FrankRuehl" w:hint="cs"/>
          <w:rtl/>
        </w:rPr>
        <w:t>...</w:t>
      </w:r>
      <w:r w:rsidRPr="001B0A32">
        <w:rPr>
          <w:rStyle w:val="HebrewChar"/>
          <w:rFonts w:cs="FrankRuehl" w:hint="cs"/>
          <w:rtl/>
        </w:rPr>
        <w:t xml:space="preserve"> (שם חלק ב עמוד 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ואף גם זאת - אף על פי כן, אפילו בהיותו נדכא עד עפר ורגלי עשו רומסות את צווארו, יכול יעקב להביט בבטחה לתוך עיני עשו, ועד שהוא יכנע לו ויודה בנצחונו ועליונותו לגבי יעוד ישועת העולם, יכול הוא לשאול אותו, היכן </w:t>
      </w:r>
      <w:r w:rsidRPr="001B0A32">
        <w:rPr>
          <w:rStyle w:val="HebrewChar"/>
          <w:rFonts w:cs="FrankRuehl" w:hint="cs"/>
          <w:rtl/>
        </w:rPr>
        <w:lastRenderedPageBreak/>
        <w:t>הישע והשלום, היכן הטוב והאושר שהביא שלטונו לעולם</w:t>
      </w:r>
      <w:r w:rsidR="001B0A32" w:rsidRPr="001B0A32">
        <w:rPr>
          <w:rStyle w:val="HebrewChar"/>
          <w:rFonts w:cs="FrankRuehl" w:hint="cs"/>
          <w:szCs w:val="20"/>
          <w:rtl/>
        </w:rPr>
        <w:t>?</w:t>
      </w:r>
      <w:r w:rsidRPr="001B0A32">
        <w:rPr>
          <w:rStyle w:val="HebrewChar"/>
          <w:rFonts w:cs="FrankRuehl" w:hint="cs"/>
          <w:rtl/>
        </w:rPr>
        <w:t xml:space="preserve"> יכול הוא לשאול אותו, מהי מדת החופש והאחוה, ההארה וההאצלה שהביאה כנסייתו לעולם</w:t>
      </w:r>
      <w:r w:rsidR="001B0A32" w:rsidRPr="001B0A32">
        <w:rPr>
          <w:rStyle w:val="HebrewChar"/>
          <w:rFonts w:cs="FrankRuehl" w:hint="cs"/>
          <w:szCs w:val="20"/>
          <w:rtl/>
        </w:rPr>
        <w:t>?</w:t>
      </w:r>
      <w:r w:rsidRPr="001B0A32">
        <w:rPr>
          <w:rStyle w:val="HebrewChar"/>
          <w:rFonts w:cs="FrankRuehl" w:hint="cs"/>
          <w:rtl/>
        </w:rPr>
        <w:t xml:space="preserve"> יכול הוא להצביע על ערים נחרבות, על משכנות אדם חרוכי להבות, על ערימות חללי אדם, על לבבות רצוצים ונשברים, על עמים משועבדים, על אומות נכחדות, על חיים אומללים על נפשות נדכאות, על רוחות שחץ מוכי סנורים, על קנאות חשוכה שהועלתה למדרגת קדושה, על טירוף חושים שלמענו מטיפים מראש כל דוכן, על אלימות נחוצה, על אמת נרמסת תחת רגלי הכחש, על אנושיות נכלמת אשר בזים ולועגים לה בפה מלא</w:t>
      </w:r>
      <w:r w:rsidR="001B0A32" w:rsidRPr="001B0A32">
        <w:rPr>
          <w:rStyle w:val="HebrewChar"/>
          <w:rFonts w:cs="FrankRuehl" w:hint="cs"/>
          <w:rtl/>
        </w:rPr>
        <w:t>...</w:t>
      </w:r>
      <w:r w:rsidRPr="001B0A32">
        <w:rPr>
          <w:rStyle w:val="HebrewChar"/>
          <w:rFonts w:cs="FrankRuehl" w:hint="cs"/>
          <w:rtl/>
        </w:rPr>
        <w:t xml:space="preserve"> על זעקת כל הדורות שעברו עד כה, שכולן מרימות קול מחאה נוקבת נגד ההתיימרות האווילית והמגוחכת שכאילו כבר נגאל העולם על ידי רוחו הרומית של עשו. (שם עמוד ריב)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וכפי שאירע למשל בימי הבינים, עמדו הם ויצרו ערבוביה של בשורת האחד והיחיד עם צורות תעתועים משרידי האליליות, שכתוצאה ממנה נוצרה דת חדשה, אשר לא זו בלבד שלא הצליחה להוכיח את עומק השפעתה בגאולת האנושות מן האלימות הגסה ולא תרמה מאומה לרוממות הרוח ולהאצלת הנפש, כי גם שיסתה את נאמניה נגדינו. ביד אחת הם החזיקו חרב ולפיד תבערה, בעוד שידם השניה נופפה בפסל אמונתם. גודל ריחוקה משליחות של אהבת אדם, כביכול, מוכח בעליל ממפעלי הדת הזאת, שהתבטאו בשעבוד אומות, בעריצות שליטים, בסחיטת דמעות ואנחות נדכאים, במלחמות ושפך דם רב, בהצתת בתי יהודים, בטביחת נשינו וטפינו, בגירוש משפחותינו, ועל ידי המעטת אושרנו או השמדת רכושנו הדל, בכל הדרכים והאמצעים הפסולים ביותר. עמנו הספיק להיווכח די והותר, כי אין הדת הזאת מסוגלת להגשים שליחות כה נשגבה כגאולת עולם בדרך של אהבה ואמת. מסתבר כי טרם הגיעה שעת הגאולה בה יגור זאב עם כבש</w:t>
      </w:r>
      <w:r w:rsidRPr="001B0A32">
        <w:rPr>
          <w:rStyle w:val="HebrewChar"/>
          <w:rFonts w:cs="FrankRuehl" w:hint="cs"/>
          <w:rtl/>
        </w:rPr>
        <w:t>...</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האומות הנוצריות, למרות שטענו להיות יודעי התנ"ך, וכן שהמפתח לגאולת העולם נמצא בידיהם, היה בכל הופעתם משום ניגוד משווע לכל תוכן ההשקפה היהודית וידיעתנו את ה', </w:t>
      </w:r>
      <w:r w:rsidRPr="001B0A32">
        <w:rPr>
          <w:rStyle w:val="HebrewChar"/>
          <w:rFonts w:cs="FrankRuehl" w:hint="cs"/>
          <w:rtl/>
        </w:rPr>
        <w:lastRenderedPageBreak/>
        <w:t>היה בה משום התכחשות גמורה לכבוד האדם, שנברא בצלם אלקים, ולמושג של הקדשת כל חיי האדם לה'</w:t>
      </w:r>
      <w:r w:rsidR="001B0A32" w:rsidRPr="001B0A32">
        <w:rPr>
          <w:rStyle w:val="HebrewChar"/>
          <w:rFonts w:cs="FrankRuehl" w:hint="cs"/>
          <w:rtl/>
        </w:rPr>
        <w:t>...</w:t>
      </w:r>
      <w:r w:rsidRPr="001B0A32">
        <w:rPr>
          <w:rStyle w:val="HebrewChar"/>
          <w:rFonts w:cs="FrankRuehl" w:hint="cs"/>
          <w:rtl/>
        </w:rPr>
        <w:t xml:space="preserve"> (שם חלק ד עמוד רצט)</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שם משמואל:</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נראה דכעין שאמרו ז"ל (שבת קמ"ו), בשעה שבא נחש על חוה הטיל בה זוהמא, ואף שנדחה נחש, מכל מקום צריך לנקות מן הזוהמא, ועד שעמדו ישראל על הר סיני לא פסקה זוהמתן, כך הענין ביונים, שהיה כל ענינם להטיל טומאה וזוהמא בישראל, אף שנהרגו וברחו ובטלה מלכות יון, עדיין נשאר מן הזוהמא שהיו צריכים בירור ונקיון לזמן מרובה. ויש לומר דהיינו טעמא שהורקנוס הזקן הכריח את האדומיים לקבל עליהם מילה, ושם אותם שומרים על שערי ירושלים, ואז היו הסנהדרין, וכל מעשיהם היו על פי רוח הקודש, ולכאורה בלתי מובן למה היה להם זה, אך יובן על פי המבואר בכתבי האריז"ל, שאותו האיש היה גלגול עשו, ועל כן נדבקו אליו בראשונה האדומיים, ואחר כך נמשכו אחריו גם קצת יהודים.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ונראה שכולם היו שיריים מזוהמת היונים כנ"ל, ונפרד מישראל באמצעות אלה האדומיים שנתפרדו מישראל</w:t>
      </w:r>
      <w:r w:rsidR="001B0A32" w:rsidRPr="001B0A32">
        <w:rPr>
          <w:rStyle w:val="HebrewChar"/>
          <w:rFonts w:cs="FrankRuehl" w:hint="cs"/>
          <w:bCs/>
          <w:rtl/>
        </w:rPr>
        <w:t>...</w:t>
      </w:r>
      <w:r w:rsidRPr="001B0A32">
        <w:rPr>
          <w:rStyle w:val="HebrewChar"/>
          <w:rFonts w:cs="FrankRuehl" w:hint="cs"/>
          <w:bCs/>
          <w:rtl/>
        </w:rPr>
        <w:t xml:space="preserve"> וכל הזוהמא יחדיו נדבקו באותו האיש, וישראל נעשו מכסף צרוף, </w:t>
      </w:r>
      <w:r>
        <w:rPr>
          <w:rStyle w:val="HebrewChar"/>
          <w:rtl/>
        </w:rPr>
        <w:t> </w:t>
      </w:r>
      <w:r w:rsidR="001B0A32" w:rsidRPr="001B0A32">
        <w:rPr>
          <w:rStyle w:val="HebrewChar"/>
          <w:rFonts w:cs="FrankRuehl" w:hint="cs"/>
          <w:rtl/>
        </w:rPr>
        <w:t xml:space="preserve"> </w:t>
      </w:r>
      <w:r w:rsidRPr="001B0A32">
        <w:rPr>
          <w:rStyle w:val="HebrewChar"/>
          <w:rFonts w:cs="FrankRuehl" w:hint="cs"/>
          <w:rtl/>
        </w:rPr>
        <w:t>והוא נידון בצואה רותחת שהוא משל על זוהמא הנדחית שנדבקה בו. ואולי בזה יש ליתן טעם על ביטול תורה של כל ישראל בכל שנה בעת לידתו, כי התורה מרחקת כוחות החיצוניים, כה דברי כאש נאום ה', כמו אש המצרף כסף ושורף את כל הסיגים</w:t>
      </w:r>
      <w:r w:rsidR="001B0A32" w:rsidRPr="001B0A32">
        <w:rPr>
          <w:rStyle w:val="HebrewChar"/>
          <w:rFonts w:cs="FrankRuehl" w:hint="cs"/>
          <w:rtl/>
        </w:rPr>
        <w:t>...</w:t>
      </w:r>
      <w:r w:rsidRPr="001B0A32">
        <w:rPr>
          <w:rStyle w:val="HebrewChar"/>
          <w:rFonts w:cs="FrankRuehl" w:hint="cs"/>
          <w:rtl/>
        </w:rPr>
        <w:t xml:space="preserve"> ועל כן במכוון מבטלין מן התורה ונותנים לו מקום להתפשט כדי שישאב את הזוהמא, וישראל יתקנו לאט לאט עד שיבא משיח במהרה. (חנוכה תרע"ד ליל ב')</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נקב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נקבה שכרך - פריש. (בראשית ל כח)</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נקבה - פרש, וכן "אשר פי ה' יקבנו", ודגשות הקו"ף להתבלע הנו"ן בו.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רש"ר הירש:</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ויקב - כבר ניסינו להבין את מושג נקב - לכנות שם, לקבע, על פי הקשר שלו עם נקב. היה נראה שזו הוראת נקב, להוציא חפץ מכלל סוגו על ידי קריאת שמו המיוחד, הווה אומר, להעמיד חפץ על מהותו הפרטית על ידי קריאת שם, שם זה יכול להיות רק שם עצם פרטי, ואכן אמרו בסנהדרין נ"ו א', שמברך את השם חייב מיתה רק על השם המיוחד</w:t>
      </w:r>
      <w:r w:rsidR="001B0A32" w:rsidRPr="001B0A32">
        <w:rPr>
          <w:rStyle w:val="HebrewChar"/>
          <w:rFonts w:cs="FrankRuehl" w:hint="cs"/>
          <w:rtl/>
        </w:rPr>
        <w:t>...</w:t>
      </w:r>
      <w:r w:rsidRPr="001B0A32">
        <w:rPr>
          <w:rStyle w:val="HebrewChar"/>
          <w:rFonts w:cs="FrankRuehl" w:hint="cs"/>
          <w:rtl/>
        </w:rPr>
        <w:t xml:space="preserve"> (ויקרא כד יא)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פעל נקב שבא על הדבור, מציין שמפרש דבורו בין לטוב בין לרע, כמו "נקבה שכרך", "אשר נקבו בשמות", וכשבא על הקללה מציין שפרש את קללתו בכל פרטיו ובפרהסיא. (הכרמל)</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נקבה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גם: איש-אשה, אשה, זכר)</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דהא מסטרא דדכורא עתירי (עשירים), ומסטרא דנוקבא מסכני, כמה דאינון בשותפא חדא וחס דא על דא ויהיב דא לדא וגמיל ליה טיבו הכי אצטריך בר נש לתת</w:t>
      </w:r>
      <w:r w:rsidR="001B0A32" w:rsidRPr="001B0A32">
        <w:rPr>
          <w:rStyle w:val="HebrewChar"/>
          <w:rFonts w:cs="FrankRuehl" w:hint="cs"/>
          <w:rtl/>
        </w:rPr>
        <w:t>...</w:t>
      </w:r>
      <w:r w:rsidRPr="001B0A32">
        <w:rPr>
          <w:rStyle w:val="HebrewChar"/>
          <w:rFonts w:cs="FrankRuehl" w:hint="cs"/>
          <w:rtl/>
        </w:rPr>
        <w:t xml:space="preserve"> (הקדמה רלד)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כעין זה נעשו השמים, שהם דכר, (דהיינו ז"א), וזכר מצד ימין בא, (שהוא נעשה מימין הבינה), ונקבה מצד שמאל, (והנוקבא נעשתה משמאל הבינה, ולפיכך אי אפשר להנוקבא שתמצא בלי דכר, להיותה בחינת אש ועשן מסטרא דשמאלא, והיא צריכה לחסדי הזכר, ומטעם זה היא בבחינת דכר ונוקבא ביחד)</w:t>
      </w:r>
      <w:r w:rsidR="001B0A32" w:rsidRPr="001B0A32">
        <w:rPr>
          <w:rStyle w:val="HebrewChar"/>
          <w:rFonts w:cs="FrankRuehl" w:hint="cs"/>
          <w:rtl/>
        </w:rPr>
        <w:t>...</w:t>
      </w:r>
      <w:r w:rsidRPr="001B0A32">
        <w:rPr>
          <w:rStyle w:val="HebrewChar"/>
          <w:rFonts w:cs="FrankRuehl" w:hint="cs"/>
          <w:rtl/>
        </w:rPr>
        <w:t xml:space="preserve"> (בראשית שיב)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תניא אמר רבי יצחק, כתוב אם הבנים שמחה הללויה, אם ידוע מי היא, (כי היא בינה), אבל הבנים מה המה, אמר רבי שמעון הרי למדנו, שני בנים יש להקב"ה (שהוא בינה), אחד הוא זכר, ואחת נקבה, הזכר נתן ליעקב, שכתוב בני בכורי ישראל</w:t>
      </w:r>
      <w:r w:rsidR="001B0A32" w:rsidRPr="001B0A32">
        <w:rPr>
          <w:rStyle w:val="HebrewChar"/>
          <w:rFonts w:cs="FrankRuehl" w:hint="cs"/>
          <w:rtl/>
        </w:rPr>
        <w:t>...</w:t>
      </w:r>
      <w:r w:rsidRPr="001B0A32">
        <w:rPr>
          <w:rStyle w:val="HebrewChar"/>
          <w:rFonts w:cs="FrankRuehl" w:hint="cs"/>
          <w:rtl/>
        </w:rPr>
        <w:t xml:space="preserve"> הבת נתן אותה לאברהם, שכתוב, וה' ברך את אברהם בכל, בת היתה לאברהם ובכל שמה</w:t>
      </w:r>
      <w:r w:rsidR="001B0A32" w:rsidRPr="001B0A32">
        <w:rPr>
          <w:rStyle w:val="HebrewChar"/>
          <w:rFonts w:cs="FrankRuehl" w:hint="cs"/>
          <w:rtl/>
        </w:rPr>
        <w:t>...</w:t>
      </w:r>
      <w:r w:rsidRPr="001B0A32">
        <w:rPr>
          <w:rStyle w:val="HebrewChar"/>
          <w:rFonts w:cs="FrankRuehl" w:hint="cs"/>
          <w:rtl/>
        </w:rPr>
        <w:t xml:space="preserve"> (ויחי קעז,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וזה הוא המלאך, שפעם הוא זכר ופעם הוא נקבה, וכך הוא, שבזמן שהוא מזמין ברכות לעולם, אז הוא זכר, ונקרא זכר, כזכר המזמין ברכות לנוקבא, כך הוא מזמין ברכות לעולם, ובזמן שנמצא בדין על העולם, אז נקרא נקבה, </w:t>
      </w:r>
      <w:r w:rsidRPr="001B0A32">
        <w:rPr>
          <w:rStyle w:val="HebrewChar"/>
          <w:rFonts w:cs="FrankRuehl" w:hint="cs"/>
          <w:rtl/>
        </w:rPr>
        <w:lastRenderedPageBreak/>
        <w:t>כנקבה שהיא מעוברת, כן הוא מתמלא מן דינים, ואז הוא נקרא נקבה, ועל כן פעם נקרא זכר ופעם נקבה, והכל סוד אחד. (שם תסח)</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שני תקונין של נוקבין אמר שלמה בשיר השירים, אחד לרועה העליונה הוא יובל, (דהיינו בינה), ואחד לכלה שהיא שנת השמיטה, (והיינו הנוקבא), תקון אחד למעלה (בבינה), ותקון אחד למטה (בנוקבא)</w:t>
      </w:r>
      <w:r w:rsidR="001B0A32" w:rsidRPr="001B0A32">
        <w:rPr>
          <w:rStyle w:val="HebrewChar"/>
          <w:rFonts w:cs="FrankRuehl" w:hint="cs"/>
          <w:rtl/>
        </w:rPr>
        <w:t>...</w:t>
      </w:r>
      <w:r w:rsidRPr="001B0A32">
        <w:rPr>
          <w:rStyle w:val="HebrewChar"/>
          <w:rFonts w:cs="FrankRuehl" w:hint="cs"/>
          <w:rtl/>
        </w:rPr>
        <w:t xml:space="preserve"> (שם תרמח,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אלא הכי תנינן, כתיב, כי יהיה נערה בתולה, נער כתוב, מהו הטעם, משום שכל זמן שלא קבלה זכר נקראת נער, משקבלה זכר נקראת נערה, אף כאן (המלכות נקראת) ליל, מטרם שקבלה זכר, (שהוא ז"א), ואף על פי שכתוב בו ליל שמורים, (לשון רבים, שמשמע שכלול בו גם ז"א, היינו) משום שהזכר (שהוא ז"א) היה עתיד להתחבר עמה, (אבל עוד לא התחבר). ובשעה שהתחבר עמה זכר, כתוב הלילה הזה לה' שמורים, שמורים זכר ונקבה, (דהיינו ז"א ומלכות), ומשום זה כתוב הלילה הזה.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ובמקום שנמצאים זכר ונקבה אין השבח אלא לזכר, וכך שבחו ישראל בתשבחות שלה, לזכר ולא לנקבה, זה שכתוב, זה א-לי ואנוהו, שאין השבח במקום שנמצאים זכר ונקבה, אלא לזכר</w:t>
      </w:r>
      <w:r w:rsidR="001B0A32" w:rsidRPr="001B0A32">
        <w:rPr>
          <w:rStyle w:val="HebrewChar"/>
          <w:rFonts w:cs="FrankRuehl" w:hint="cs"/>
          <w:rtl/>
        </w:rPr>
        <w:t>...</w:t>
      </w:r>
      <w:r w:rsidRPr="001B0A32">
        <w:rPr>
          <w:rStyle w:val="HebrewChar"/>
          <w:rFonts w:cs="FrankRuehl" w:hint="cs"/>
          <w:rtl/>
        </w:rPr>
        <w:t xml:space="preserve"> (שמות בא קלא)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אותיות הזכר אינן מתחלפות, אותיות הנקבה מתחלפות, שזהו שבח הזכר על הנקבה, וכדי שלא תשלוט עין הרע, (שהוא הסטרא אחרא), אנו מחליפים האותיות</w:t>
      </w:r>
      <w:r w:rsidRPr="001B0A32">
        <w:rPr>
          <w:rStyle w:val="HebrewChar"/>
          <w:rFonts w:cs="FrankRuehl" w:hint="cs"/>
          <w:rtl/>
        </w:rPr>
        <w:t>...</w:t>
      </w:r>
      <w:r w:rsidR="00282D21" w:rsidRPr="001B0A32">
        <w:rPr>
          <w:rStyle w:val="HebrewChar"/>
          <w:rFonts w:cs="FrankRuehl" w:hint="cs"/>
          <w:rtl/>
        </w:rPr>
        <w:t xml:space="preserve"> (תרומה קלה,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מקרא זה (אחור וקדם וגו') הרי העמידוהו, אבל תא חזי, בשעה שברא הקב"ה את אדם הראשון, נבראו זכר ונקבה, והיו שניהם קשורים זה בזה, הנקבה לאחור והזכר מקדם, עד שנסר אותם הקב"ה והתקינה והכניס אותה לפני האדם להסתכל פנים בפנים, וכיון שהסתכלו פנים בפנים, רבתה האהבה בעולם, והולידו תולדות בעולם, מה שלא היה מקודם לכן. (פקודי רב)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ולכן כל מי שאינו נמצא דכר ונוקבא, נעדר ממנו כל שבח, ואינו בכלל אדם, ולא עוד אלא שאינו כדאי להתברך</w:t>
      </w:r>
      <w:r w:rsidRPr="001B0A32">
        <w:rPr>
          <w:rStyle w:val="HebrewChar"/>
          <w:rFonts w:cs="FrankRuehl" w:hint="cs"/>
          <w:rtl/>
        </w:rPr>
        <w:t>...</w:t>
      </w:r>
      <w:r w:rsidR="00282D21" w:rsidRPr="001B0A32">
        <w:rPr>
          <w:rStyle w:val="HebrewChar"/>
          <w:rFonts w:cs="FrankRuehl" w:hint="cs"/>
          <w:rtl/>
        </w:rPr>
        <w:t xml:space="preserve"> (ויקרא נז, וראה עוד איש-ואשה)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שאמר רבי שמעון, הזווג דדכר ונוקבא נקרא אחד, כי במקום שהנוקבא שורה נקרא אחד, מהו </w:t>
      </w:r>
      <w:r w:rsidR="00282D21" w:rsidRPr="001B0A32">
        <w:rPr>
          <w:rStyle w:val="HebrewChar"/>
          <w:rFonts w:cs="FrankRuehl" w:hint="cs"/>
          <w:rtl/>
        </w:rPr>
        <w:lastRenderedPageBreak/>
        <w:t>הטעם, הוא משום שזכר בלי נקבה נקרא חצי גוף, וחצי אינו אחד, וכשמתחברים יחד ב' חצאי גוף נעשו גוף אחד, ואז נקראים אחד</w:t>
      </w:r>
      <w:r w:rsidRPr="001B0A32">
        <w:rPr>
          <w:rStyle w:val="HebrewChar"/>
          <w:rFonts w:cs="FrankRuehl" w:hint="cs"/>
          <w:rtl/>
        </w:rPr>
        <w:t>...</w:t>
      </w:r>
      <w:r w:rsidR="00282D21" w:rsidRPr="001B0A32">
        <w:rPr>
          <w:rStyle w:val="HebrewChar"/>
          <w:rFonts w:cs="FrankRuehl" w:hint="cs"/>
          <w:rtl/>
        </w:rPr>
        <w:t xml:space="preserve"> (שם קא)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זה שכתוב, ויהי האדם לנפש חיה, לנפש חיה ממש, (דהיינו הכלולה מזכר ומנקבה), ומי שמסופק בזה, משום שאינו ידוע אם חיה זו היא חיה תחתונה, (שהיא המלכות), או חיה ששמה ישראל, (שהוא ז"א), או מדכר או מנוקבא, (ידייק) שהרי לא כתוב לנפש החיה, (שהיה משמע לחיה הידועה), אלא כתוב לנפש חיה סתם, שמשמע הכל, (כלומר כשנפש חיה זו היא כלולה מכולם). וכשקם אדם, (אחר שקבל את הנפש החיה), היתה הנוקבא שלו תקועה בצדו, והנשמה הקדושה שבו היתה מתפשטת לצד זה  של הדכר), ולצד זה (של הנוקבא), והיתה דיה לזה ולזה, לדכר ולנוקבא, משום שהיתה כלולה כך, (מדכר ונוקבא), אחר כך נסר הקב"ה את האדם ותקן את הנוקבא שלו, זה שאמר ויבן ה' אלקים את הצלע וגו'</w:t>
      </w:r>
      <w:r w:rsidRPr="001B0A32">
        <w:rPr>
          <w:rStyle w:val="HebrewChar"/>
          <w:rFonts w:cs="FrankRuehl" w:hint="cs"/>
          <w:rtl/>
        </w:rPr>
        <w:t>...</w:t>
      </w:r>
      <w:r w:rsidR="00282D21" w:rsidRPr="001B0A32">
        <w:rPr>
          <w:rStyle w:val="HebrewChar"/>
          <w:rFonts w:cs="FrankRuehl" w:hint="cs"/>
          <w:rtl/>
        </w:rPr>
        <w:t xml:space="preserve"> (שם שיז, ועיין שם עוד)</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ואם נקבה תלד, כמו שהעמדתי, (שהוא משום) שהצד שמאל שלט יותר והימין נכנע אליו, ועל כן הכל על אחד שנים, נתרחקה הנוקבא (שהיא המלכות) מדכורא, (שהוא ז"א, וכדי) להתקשר הרוח שיתלבש בגוף, כי השמאל אינו מתישב בגוף כמו הימין, כי נמצא התוקף (הגבורות) יותר</w:t>
      </w:r>
      <w:r w:rsidR="001B0A32" w:rsidRPr="001B0A32">
        <w:rPr>
          <w:rStyle w:val="HebrewChar"/>
          <w:rFonts w:cs="FrankRuehl" w:hint="cs"/>
          <w:rtl/>
        </w:rPr>
        <w:t>...</w:t>
      </w:r>
      <w:r w:rsidRPr="001B0A32">
        <w:rPr>
          <w:rStyle w:val="HebrewChar"/>
          <w:rFonts w:cs="FrankRuehl" w:hint="cs"/>
          <w:rtl/>
        </w:rPr>
        <w:t xml:space="preserve"> (תזריע ל, ועיין שם עוד)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מבלתי יכולת ה', יכול ה' מיבעי ליה, אמר רבי אלעזר אמר משה לפני הקב"ה, רבונו של עולם, עכשיו יאמרו אומות העולם שתשש כחו כנקבה ואינו יכול להציל</w:t>
      </w:r>
      <w:r w:rsidR="001B0A32" w:rsidRPr="001B0A32">
        <w:rPr>
          <w:rStyle w:val="HebrewChar"/>
          <w:rFonts w:cs="FrankRuehl" w:hint="cs"/>
          <w:rtl/>
        </w:rPr>
        <w:t>...</w:t>
      </w:r>
      <w:r w:rsidRPr="001B0A32">
        <w:rPr>
          <w:rStyle w:val="HebrewChar"/>
          <w:rFonts w:cs="FrankRuehl" w:hint="cs"/>
          <w:rtl/>
        </w:rPr>
        <w:t xml:space="preserve"> (ברכות לב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והאמר רבי יצחק בריה דרב אמי, איש מזריע תחלה יולדת נקבה, אשה מזרעת תחלה יולדת זכר, שנאמר אשה כי תזריע וילדה זכר</w:t>
      </w:r>
      <w:r w:rsidRPr="001B0A32">
        <w:rPr>
          <w:rStyle w:val="HebrewChar"/>
          <w:rFonts w:cs="FrankRuehl" w:hint="cs"/>
          <w:rtl/>
        </w:rPr>
        <w:t>...</w:t>
      </w:r>
      <w:r w:rsidR="00282D21" w:rsidRPr="001B0A32">
        <w:rPr>
          <w:rStyle w:val="HebrewChar"/>
          <w:rFonts w:cs="FrankRuehl" w:hint="cs"/>
          <w:rtl/>
        </w:rPr>
        <w:t xml:space="preserve"> (שם ס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כדתניא רבי אומר</w:t>
      </w:r>
      <w:r w:rsidR="001B0A32" w:rsidRPr="001B0A32">
        <w:rPr>
          <w:rStyle w:val="HebrewChar"/>
          <w:rFonts w:cs="FrankRuehl" w:hint="cs"/>
          <w:rtl/>
        </w:rPr>
        <w:t>...</w:t>
      </w:r>
      <w:r w:rsidRPr="001B0A32">
        <w:rPr>
          <w:rStyle w:val="HebrewChar"/>
          <w:rFonts w:cs="FrankRuehl" w:hint="cs"/>
          <w:rtl/>
        </w:rPr>
        <w:t xml:space="preserve">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ואי אפשר לעולם בלא זכרים ובלא נקבות, אשרי מי שבניו זכרים, אוי לו מי שבניו נקבות.</w:t>
      </w:r>
      <w:r>
        <w:rPr>
          <w:rStyle w:val="HebrewChar"/>
          <w:rtl/>
        </w:rPr>
        <w:t> </w:t>
      </w:r>
      <w:r w:rsidRPr="001B0A32">
        <w:rPr>
          <w:rStyle w:val="HebrewChar"/>
          <w:rFonts w:cs="FrankRuehl" w:hint="cs"/>
          <w:rtl/>
        </w:rPr>
        <w:t xml:space="preserve"> (פסחים סה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ויהי כי החל האדם לרוב על פני האדמה ובנות יולדו להם, רבי יוחנן אמר רביה באה לעולם, ריש לקיש אמר מריבה באה לעולם. אמר ליה ריש לקיש לרבי יוחנן, לדידך דאמרת רביה באה </w:t>
      </w:r>
      <w:r w:rsidRPr="001B0A32">
        <w:rPr>
          <w:rStyle w:val="HebrewChar"/>
          <w:rFonts w:cs="FrankRuehl" w:hint="cs"/>
          <w:rtl/>
        </w:rPr>
        <w:lastRenderedPageBreak/>
        <w:t>לעולם, מפני מה לא נכפלו בנותיו של איוב, אמר לו נהי דלא נכפלו בשמות, אבל נכפלו ביופי</w:t>
      </w:r>
      <w:r w:rsidR="001B0A32" w:rsidRPr="001B0A32">
        <w:rPr>
          <w:rStyle w:val="HebrewChar"/>
          <w:rFonts w:cs="FrankRuehl" w:hint="cs"/>
          <w:rtl/>
        </w:rPr>
        <w:t>...</w:t>
      </w:r>
      <w:r w:rsidRPr="001B0A32">
        <w:rPr>
          <w:rStyle w:val="HebrewChar"/>
          <w:rFonts w:cs="FrankRuehl" w:hint="cs"/>
          <w:rtl/>
        </w:rPr>
        <w:t xml:space="preserve"> רבי שמעון ברבי איתילידא ליה ברתא, הוה קא חלש דעתיה, אמר ליה אבוה רביה באה לעולם, אמר ליה בר קפרא תנחומין של הבל ניחמך אבוך, דתניא, אי אפשר לעולם בלא זכרים ובלא נקבות, אלא אשרי למי שבניו זכרים, אוי לו למי שבניו נקבות</w:t>
      </w:r>
      <w:r w:rsidR="001B0A32" w:rsidRPr="001B0A32">
        <w:rPr>
          <w:rStyle w:val="HebrewChar"/>
          <w:rFonts w:cs="FrankRuehl" w:hint="cs"/>
          <w:rtl/>
        </w:rPr>
        <w:t>...</w:t>
      </w:r>
      <w:r w:rsidRPr="001B0A32">
        <w:rPr>
          <w:rStyle w:val="HebrewChar"/>
          <w:rFonts w:cs="FrankRuehl" w:hint="cs"/>
          <w:rtl/>
        </w:rPr>
        <w:t xml:space="preserve"> כתנאי, וה' ברך את אברהם בכל, מאי בכל, רבי מאיר אומר שלא היתה לו בת, רבי יהודה אומר שהיתה לו בת, אחרים אומרים בת היתה לו לאברהם ובכל שמה. (בבא בתרא טז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 יהודה אמר רב,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כל מה שברא הקב"ה בעולמו זכר ונקבה בראם,</w:t>
      </w:r>
      <w:r>
        <w:rPr>
          <w:rStyle w:val="HebrewChar"/>
          <w:rtl/>
        </w:rPr>
        <w:t> </w:t>
      </w:r>
      <w:r w:rsidRPr="001B0A32">
        <w:rPr>
          <w:rStyle w:val="HebrewChar"/>
          <w:rFonts w:cs="FrankRuehl" w:hint="cs"/>
          <w:rtl/>
        </w:rPr>
        <w:t xml:space="preserve"> אף לויתן נחש בריח ולויתן נחש עקלתון זכר ונקבה בראם, ואלמלי נזקקין זה לזה מחריבין כל העולם כולו, מה עשה הקב"ה, סירס את הזכר והרג הנקבה ומלחה לצדיקים לעתיד לבא, שנאמר והרג את התנין אשר בים</w:t>
      </w:r>
      <w:r w:rsidR="001B0A32" w:rsidRPr="001B0A32">
        <w:rPr>
          <w:rStyle w:val="HebrewChar"/>
          <w:rFonts w:cs="FrankRuehl" w:hint="cs"/>
          <w:rtl/>
        </w:rPr>
        <w:t>...</w:t>
      </w:r>
      <w:r w:rsidRPr="001B0A32">
        <w:rPr>
          <w:rStyle w:val="HebrewChar"/>
          <w:rFonts w:cs="FrankRuehl" w:hint="cs"/>
          <w:rtl/>
        </w:rPr>
        <w:t xml:space="preserve"> מה עשה הקב"ה סירס הזכר וצינן הנקבה, ושמרה לצדיקים לעתיד לבא, שנאמר הנה נא כחו במתניו זה זכר, אונו בשרירי בטנו זו נקבה</w:t>
      </w:r>
      <w:r w:rsidR="001B0A32" w:rsidRPr="001B0A32">
        <w:rPr>
          <w:rStyle w:val="HebrewChar"/>
          <w:rFonts w:cs="FrankRuehl" w:hint="cs"/>
          <w:rtl/>
        </w:rPr>
        <w:t>...</w:t>
      </w:r>
      <w:r w:rsidRPr="001B0A32">
        <w:rPr>
          <w:rStyle w:val="HebrewChar"/>
          <w:rFonts w:cs="FrankRuehl" w:hint="cs"/>
          <w:rtl/>
        </w:rPr>
        <w:t xml:space="preserve"> וליעבידא איפכא, איבעית אימא נקבה מליחא מעלי, איבעית אימא כיון דכתיב לויתן זה יצרת לשחק בו, בהדי נקבה לאו אורח ארעא. (שם עד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ישמעאל אומר</w:t>
      </w:r>
      <w:r w:rsidR="001B0A32" w:rsidRPr="001B0A32">
        <w:rPr>
          <w:rStyle w:val="HebrewChar"/>
          <w:rFonts w:cs="FrankRuehl" w:hint="cs"/>
          <w:rtl/>
        </w:rPr>
        <w:t>...</w:t>
      </w:r>
      <w:r w:rsidRPr="001B0A32">
        <w:rPr>
          <w:rStyle w:val="HebrewChar"/>
          <w:rFonts w:cs="FrankRuehl" w:hint="cs"/>
          <w:rtl/>
        </w:rPr>
        <w:t xml:space="preserve"> שהזכר נגמר למ"א (יום) והנקבה לפ"א, וחכמים אומרים אחד בריית הזכר ואחד בריית הנקבה זה וזה מ"א</w:t>
      </w:r>
      <w:r w:rsidR="001B0A32" w:rsidRPr="001B0A32">
        <w:rPr>
          <w:rStyle w:val="HebrewChar"/>
          <w:rFonts w:cs="FrankRuehl" w:hint="cs"/>
          <w:rtl/>
        </w:rPr>
        <w:t>...</w:t>
      </w:r>
      <w:r w:rsidRPr="001B0A32">
        <w:rPr>
          <w:rStyle w:val="HebrewChar"/>
          <w:rFonts w:cs="FrankRuehl" w:hint="cs"/>
          <w:rtl/>
        </w:rPr>
        <w:t xml:space="preserve"> (נדה ל 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מאי שנא חבלי נקבה מרובין משל זכר, זה בא כדרך תשמישו, וזה בא כדרך תשמישו, זו הופכת פניה, וזה אין הופך פניו</w:t>
      </w:r>
      <w:r w:rsidRPr="001B0A32">
        <w:rPr>
          <w:rStyle w:val="HebrewChar"/>
          <w:rFonts w:cs="FrankRuehl" w:hint="cs"/>
          <w:rtl/>
        </w:rPr>
        <w:t>...</w:t>
      </w:r>
      <w:r w:rsidR="00282D21" w:rsidRPr="001B0A32">
        <w:rPr>
          <w:rStyle w:val="HebrewChar"/>
          <w:rFonts w:cs="FrankRuehl" w:hint="cs"/>
          <w:rtl/>
        </w:rPr>
        <w:t xml:space="preserve"> ואמר רבי יצחק דבי רב אמי, בא זכר בעולם, בא ככרו בידו, זכר זה כר, דכתיב ויכרה להם כירה גדולה, </w:t>
      </w:r>
      <w:r w:rsidR="00282D21">
        <w:rPr>
          <w:rStyle w:val="HebrewChar"/>
          <w:rtl/>
        </w:rPr>
        <w:t> </w:t>
      </w:r>
      <w:r w:rsidRPr="001B0A32">
        <w:rPr>
          <w:rStyle w:val="HebrewChar"/>
          <w:rFonts w:cs="FrankRuehl" w:hint="cs"/>
          <w:bCs/>
          <w:rtl/>
        </w:rPr>
        <w:t xml:space="preserve"> </w:t>
      </w:r>
      <w:r w:rsidR="00282D21" w:rsidRPr="001B0A32">
        <w:rPr>
          <w:rStyle w:val="HebrewChar"/>
          <w:rFonts w:cs="FrankRuehl" w:hint="cs"/>
          <w:bCs/>
          <w:rtl/>
        </w:rPr>
        <w:t xml:space="preserve">נקבה אין עמה כלום. נקבה נקייה באה, עד דאמרה מזוני לא יהבי לה, </w:t>
      </w:r>
      <w:r w:rsidR="00282D21">
        <w:rPr>
          <w:rStyle w:val="HebrewChar"/>
          <w:rtl/>
        </w:rPr>
        <w:t> </w:t>
      </w:r>
      <w:r w:rsidRPr="001B0A32">
        <w:rPr>
          <w:rStyle w:val="HebrewChar"/>
          <w:rFonts w:cs="FrankRuehl" w:hint="cs"/>
          <w:rtl/>
        </w:rPr>
        <w:t xml:space="preserve"> </w:t>
      </w:r>
      <w:r w:rsidR="00282D21" w:rsidRPr="001B0A32">
        <w:rPr>
          <w:rStyle w:val="HebrewChar"/>
          <w:rFonts w:cs="FrankRuehl" w:hint="cs"/>
          <w:rtl/>
        </w:rPr>
        <w:t>דכתיב נקבה שכרך עלי ואתנה</w:t>
      </w:r>
      <w:r w:rsidRPr="001B0A32">
        <w:rPr>
          <w:rStyle w:val="HebrewChar"/>
          <w:rFonts w:cs="FrankRuehl" w:hint="cs"/>
          <w:rtl/>
        </w:rPr>
        <w:t>...</w:t>
      </w:r>
      <w:r w:rsidR="00282D21" w:rsidRPr="001B0A32">
        <w:rPr>
          <w:rStyle w:val="HebrewChar"/>
          <w:rFonts w:cs="FrankRuehl" w:hint="cs"/>
          <w:rtl/>
        </w:rPr>
        <w:t xml:space="preserve"> שאלו תלמידיו את רבי דוסתאי ברבי ינאי, מפני מה איש מחזר על אשה, ואין אשה מחזרת על איש, משל לאדם שאבד לו אבידה, מי מחזר על מי, בעל אבידה מחזיר על אבידתו, ומפני מה איש פניו למטה ואשה פניה למעלה כלפי איש, זה ממקום שנברא וזו ממקום שנבראה, (שנוצרה הימנו), ומפני מה האיש </w:t>
      </w:r>
      <w:r w:rsidR="00282D21" w:rsidRPr="001B0A32">
        <w:rPr>
          <w:rStyle w:val="HebrewChar"/>
          <w:rFonts w:cs="FrankRuehl" w:hint="cs"/>
          <w:rtl/>
        </w:rPr>
        <w:lastRenderedPageBreak/>
        <w:t>מקבל פיוס ואין אשה מקבלת פיוס, זה ממקום שנברא, וזו ממקום שנבראת, שנאמר כי קולך ערב ומראך נאוה, (עצם כשמכין בו קולו נשמע, אבל קרקע כשמכין בה אין קולה נשמע). (שם לא א וב)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לרוב</w:t>
      </w:r>
      <w:r w:rsidR="001B0A32" w:rsidRPr="001B0A32">
        <w:rPr>
          <w:rStyle w:val="HebrewChar"/>
          <w:rFonts w:cs="FrankRuehl" w:hint="cs"/>
          <w:rtl/>
        </w:rPr>
        <w:t>...</w:t>
      </w:r>
      <w:r w:rsidRPr="001B0A32">
        <w:rPr>
          <w:rStyle w:val="HebrewChar"/>
          <w:rFonts w:cs="FrankRuehl" w:hint="cs"/>
          <w:rtl/>
        </w:rPr>
        <w:t xml:space="preserve"> ולפי שהיו שטופים בזנות לפיכך הרבה להם נקבות, הדא הוא דכתיב (בראשית ו') ובנות יולדו להם. (בראשית כו 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שמעון ברבי אמי ילדה אשתו נקבה, חמתיה רבי חייא רבה, אמר לו התחיל הקב"ה לברכך, אמר ליה מנא לך הא, אמר ליה דכתיב ויהי כי החל האדם לרוב וגו'. עלה אצל אביו, אמר לו שמחך הבבלי, אמר ליה כן וכן אמר לי, אמר לו אף על פי כן צורך ליין וצורך לחומץ, צורך ליין יותר מן החומץ</w:t>
      </w:r>
      <w:r w:rsidR="001B0A32" w:rsidRPr="001B0A32">
        <w:rPr>
          <w:rStyle w:val="HebrewChar"/>
          <w:rFonts w:cs="FrankRuehl" w:hint="cs"/>
          <w:rtl/>
        </w:rPr>
        <w:t>...</w:t>
      </w:r>
      <w:r w:rsidRPr="001B0A32">
        <w:rPr>
          <w:rStyle w:val="HebrewChar"/>
          <w:rFonts w:cs="FrankRuehl" w:hint="cs"/>
          <w:rtl/>
        </w:rPr>
        <w:t xml:space="preserve"> משהאדם משיא את בתו ומוציא את יציאותיו הוא אומר לה לא יהי ליך מחזוריך להכא</w:t>
      </w:r>
      <w:r w:rsidR="001B0A32" w:rsidRPr="001B0A32">
        <w:rPr>
          <w:rStyle w:val="HebrewChar"/>
          <w:rFonts w:cs="FrankRuehl" w:hint="cs"/>
          <w:rtl/>
        </w:rPr>
        <w:t>...</w:t>
      </w:r>
      <w:r w:rsidRPr="001B0A32">
        <w:rPr>
          <w:rStyle w:val="HebrewChar"/>
          <w:rFonts w:cs="FrankRuehl" w:hint="cs"/>
          <w:rtl/>
        </w:rPr>
        <w:t xml:space="preserve"> (שם שם 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זכר ונקבה יהיו, אם ראית זכר רץ אחר נקבה תקבלם, נקבה רצה אחר זכר אל תקבלה. (שם לא יח)</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רבי ברכיה בשם רבי שמואל בר נחמן אמר, נמשלו ישראל כנקבה, מה נקבה זו נוטלת עישור נכסים מאביה ויוצאת, כך ירשו ישראל ארץ ז' עממים שהיא עישור ע' אומות, ועל ידי שירשו ישראל כנקבה, אמרו שירה בלשון נקבה, שנאמר (שמות ט"ו) אז ישיר משה ובני ישראל את השירה הזאת לה', אבל לעתיד לבא הן עתידין לירש כזכר היורש כל נכסי אביו, הדא הוא דכתיב (יחזקאל מ') מפאת קדמה עד פאת ימה יהודה אחד דן אחד וכלהון כך, והן אומרים בלשון זכר, שנאמר (תהלים צ"ו) שירו לה' שיר חדש</w:t>
      </w:r>
      <w:r w:rsidR="001B0A32" w:rsidRPr="001B0A32">
        <w:rPr>
          <w:rStyle w:val="HebrewChar"/>
          <w:rFonts w:cs="FrankRuehl" w:hint="cs"/>
          <w:rtl/>
        </w:rPr>
        <w:t>...</w:t>
      </w:r>
      <w:r w:rsidRPr="001B0A32">
        <w:rPr>
          <w:rStyle w:val="HebrewChar"/>
          <w:rFonts w:cs="FrankRuehl" w:hint="cs"/>
          <w:rtl/>
        </w:rPr>
        <w:t xml:space="preserve"> רבי ברכיה ורבי יהושע בן לוי למה נמשלו ישראל כנקבה, מה נקבה זו טוענת ופורקת טוענת ופורקת, וחוזרת ופורקת ושוב אינו טוענת, כך ישראל משתעבדין ונגאלין משתעבדין ונגאלין, וחוזרין ונגאלין ושוב אין משתעבדין לעולם. בעולם הזה על ידי שצרתן צרת נקבה יולדת הן אומרים שירה לפניו בלשון נקבה, אבל לעולם הבא על ידי שצרתן אינן צרת יולדת הן אומרים שירה בלשון זכר</w:t>
      </w:r>
      <w:r w:rsidR="001B0A32" w:rsidRPr="001B0A32">
        <w:rPr>
          <w:rStyle w:val="HebrewChar"/>
          <w:rFonts w:cs="FrankRuehl" w:hint="cs"/>
          <w:rtl/>
        </w:rPr>
        <w:t>...</w:t>
      </w:r>
      <w:r w:rsidRPr="001B0A32">
        <w:rPr>
          <w:rStyle w:val="HebrewChar"/>
          <w:rFonts w:cs="FrankRuehl" w:hint="cs"/>
          <w:rtl/>
        </w:rPr>
        <w:t xml:space="preserve"> (שיר השירים א לז)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מדרש תנחומא: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לפי שבשר ודם מרחם על הזכרים יותר מהנקבות, והקב"ה אינו כן, כי רחמיו על כל מעשיו על הזכרים ועל הנקבות</w:t>
      </w:r>
      <w:r w:rsidR="001B0A32" w:rsidRPr="001B0A32">
        <w:rPr>
          <w:rStyle w:val="HebrewChar"/>
          <w:rFonts w:cs="FrankRuehl" w:hint="cs"/>
          <w:rtl/>
        </w:rPr>
        <w:t>...</w:t>
      </w:r>
      <w:r w:rsidRPr="001B0A32">
        <w:rPr>
          <w:rStyle w:val="HebrewChar"/>
          <w:rFonts w:cs="FrankRuehl" w:hint="cs"/>
          <w:rtl/>
        </w:rPr>
        <w:t xml:space="preserve"> (נצבים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למה אמר כל זכר ולא מזכיר שם נקבה, מפני שכבודו של הקב"ה עולה מן הזכרים, שנאמר כל זכר, לכך אמר דוד, הנה נחלת ה' בנים אלו הזכרים, ואם באו הנקבות אף הם שכר פרי הבטן. (במדבר פרק ג תרצא)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לקח טוב: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ואם נקבה, מאי נקבה, נקי בא, נקי מן המצות, כגון מצות עשה שהזמן גרמא נשים פטורות, נקבה, שכל המצפה למעשה אשתו אינו רואה סימן ברכה. (ויקרא תזריע)</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את בניו ואת נשיו - הקדים זכרים לנקבות, ועשו הקדים נקבות לזכרים, שנאמר (בראשית ל"ו), ויקח עשו את נשיו ואת בניו וגו'. (בראשית לא יז)</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ואם מבן ששים - כשמגיע לימי הזקנה האשה קרובה להחשב כאיש, לפיכך האיש פוחת בהזדקנו יותר משליש בערכו, והאשה אינה פוחתת אלא שליש בערכה, (ערכין י"ט) דאמרי אינשי </w:t>
      </w:r>
      <w:r>
        <w:rPr>
          <w:rStyle w:val="HebrewChar"/>
          <w:rtl/>
        </w:rPr>
        <w:t> </w:t>
      </w:r>
      <w:r w:rsidRPr="001B0A32">
        <w:rPr>
          <w:rStyle w:val="HebrewChar"/>
          <w:rFonts w:cs="FrankRuehl" w:hint="cs"/>
          <w:bCs/>
          <w:rtl/>
        </w:rPr>
        <w:t xml:space="preserve">סבא בביתא פאחא בביתא, סבתא בביתא סימא בביתא. </w:t>
      </w:r>
      <w:r>
        <w:rPr>
          <w:rStyle w:val="HebrewChar"/>
          <w:rtl/>
        </w:rPr>
        <w:t> </w:t>
      </w:r>
      <w:r w:rsidR="001B0A32" w:rsidRPr="001B0A32">
        <w:rPr>
          <w:rStyle w:val="HebrewChar"/>
          <w:rFonts w:cs="FrankRuehl" w:hint="cs"/>
          <w:rtl/>
        </w:rPr>
        <w:t xml:space="preserve"> </w:t>
      </w:r>
      <w:r w:rsidRPr="001B0A32">
        <w:rPr>
          <w:rStyle w:val="HebrewChar"/>
          <w:rFonts w:cs="FrankRuehl" w:hint="cs"/>
          <w:rtl/>
        </w:rPr>
        <w:t>(ויקרא כז 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וטימא וטהר בנקבה כפליים מבזכר, וכן הדין, כי הדכורא מתגבורת טיפת הזכר שמזריע לובן אחר שתזריע הנקבה אודם, ולכן טפת הזכר הבאה באחרונה מתגברת על טפת הנקבה ויולדת זכר, ואין הטומאה נמשכת, אבל יולדת נקבה היא כשהזכר מזריע תחילה והנקבה באחרונה, ומתגברת טפת הנקבה, ולכך הטומאה נמשכת כפלים. (תרי"ג מצות)</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כי צורת הזכר והנקבה כענין השמש והירח, כך חייבה החכמה שאינו טוב להיות האדם שהוא עיקר ביצירה לבדו אלא להיות הוא פועל </w:t>
      </w:r>
      <w:r w:rsidR="00282D21" w:rsidRPr="001B0A32">
        <w:rPr>
          <w:rStyle w:val="HebrewChar"/>
          <w:rFonts w:cs="FrankRuehl" w:hint="cs"/>
          <w:rtl/>
        </w:rPr>
        <w:lastRenderedPageBreak/>
        <w:t>והנקבה ככלי, כענין השמש והירח</w:t>
      </w:r>
      <w:r w:rsidRPr="001B0A32">
        <w:rPr>
          <w:rStyle w:val="HebrewChar"/>
          <w:rFonts w:cs="FrankRuehl" w:hint="cs"/>
          <w:rtl/>
        </w:rPr>
        <w:t>...</w:t>
      </w:r>
      <w:r w:rsidR="00282D21" w:rsidRPr="001B0A32">
        <w:rPr>
          <w:rStyle w:val="HebrewChar"/>
          <w:rFonts w:cs="FrankRuehl" w:hint="cs"/>
          <w:rtl/>
        </w:rPr>
        <w:t xml:space="preserve"> וזהו מאמר רבי אבהו, בתחלה עלה במחשבה לבראות שנים, זה לעצמו וזה לעצמו, ולבסוף במעשה לא נברא אלא אחד, שהוא הזכר, ואף על פי שהנקבה נלקחה ממנו, והיו שנים, אין הנקבה נחשבה בבריאה, שאינה אלא כדבר נטפל אל העיקר לקוח ממנו לצורך תשמישו, ולפיכך קראוה זנב</w:t>
      </w:r>
      <w:r w:rsidRPr="001B0A32">
        <w:rPr>
          <w:rStyle w:val="HebrewChar"/>
          <w:rFonts w:cs="FrankRuehl" w:hint="cs"/>
          <w:rtl/>
        </w:rPr>
        <w:t>...</w:t>
      </w:r>
      <w:r w:rsidR="00282D21" w:rsidRPr="001B0A32">
        <w:rPr>
          <w:rStyle w:val="HebrewChar"/>
          <w:rFonts w:cs="FrankRuehl" w:hint="cs"/>
          <w:rtl/>
        </w:rPr>
        <w:t xml:space="preserve"> (בראשית ב יח)</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זכר ונקבה בראם - הנפש והשכל, כי הם העקר בלמוד החכמה, כי הגוף אינו נחשב לכלום, אבל הוא כלי להם. (שם ה ב)</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אבל דעת רז"ל שהצורה נגמרת לארבעים יום בין בזכר בין בנקבה, וטעם הכפל לדעתם, מפני שטבע הנקבה קר לח, והיא צריכה נקיון רב לרוב הלחיות המוטבעות בה, ועל כן תצטרך להמתין כל הזמן הזה שכדי שתהיה מנוקה מלידה ומבטן ומהריון, כי כן יצטרכו בני אדם שטבעם קר ולח זמן ארוך בנקיונם מאותן שבטבעם חם. (ויקרא יב 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הרקאנטי: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אבל יולדת נקבה היא כשהזכר מזריע תחלה והנקבה באחרונה, ומתגברת טפת הנקבה, ולכך הטומאה נמשכת כפלים מפני התגבורת ההיא הבאה מצד שמאל. ומדברי הרב ר' אלעזר מורמש"א נראה הפך, שכתב שהדבר תלוי בתאוה, האיש מתאוה לנקבה והאשה מתאוה לזכר, כשהוא מזריע תחלה יולדת מה שנתאוה, והנקבה מתאוה לזכר, לכך כשהזריעה תחלה יולדת זכר, נראה מדבריו שהטפה הראשונה מתגברת</w:t>
      </w:r>
      <w:r w:rsidRPr="001B0A32">
        <w:rPr>
          <w:rStyle w:val="HebrewChar"/>
          <w:rFonts w:cs="FrankRuehl" w:hint="cs"/>
          <w:rtl/>
        </w:rPr>
        <w:t>...</w:t>
      </w:r>
      <w:r w:rsidR="00282D21" w:rsidRPr="001B0A32">
        <w:rPr>
          <w:rStyle w:val="HebrewChar"/>
          <w:rFonts w:cs="FrankRuehl" w:hint="cs"/>
          <w:rtl/>
        </w:rPr>
        <w:t xml:space="preserve"> (תזריע, ועיין שם עוד)</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ואמאי טעמא איקרי נקבה, על שם שנקביה רחבים ויש לה נקבים יתירים על האיש, ומאי ניהו, נקבי שדים ורחם. (אמור)</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בעל הטורים: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זכר בגימטריא ברכה,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ונקבה בגימטריא קללה. </w:t>
      </w:r>
      <w:r>
        <w:rPr>
          <w:rStyle w:val="HebrewChar"/>
          <w:rtl/>
        </w:rPr>
        <w:t> </w:t>
      </w:r>
      <w:r w:rsidR="001B0A32" w:rsidRPr="001B0A32">
        <w:rPr>
          <w:rStyle w:val="HebrewChar"/>
          <w:rFonts w:cs="FrankRuehl" w:hint="cs"/>
          <w:rtl/>
        </w:rPr>
        <w:t xml:space="preserve"> </w:t>
      </w:r>
      <w:r w:rsidRPr="001B0A32">
        <w:rPr>
          <w:rStyle w:val="HebrewChar"/>
          <w:rFonts w:cs="FrankRuehl" w:hint="cs"/>
          <w:rtl/>
        </w:rPr>
        <w:t>(בראשית א כז)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אברבנאל:</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 xml:space="preserve">ומפני שהזכר במדרגת הצורה, והנקבה במדרגת החומר, הבדיל ביניהם בערכין, אבל בנזיקין לא הבדיל בין עבד ואמה וכו', כי אין </w:t>
      </w:r>
      <w:r w:rsidR="00282D21" w:rsidRPr="001B0A32">
        <w:rPr>
          <w:rStyle w:val="HebrewChar"/>
          <w:rFonts w:cs="FrankRuehl" w:hint="cs"/>
          <w:rtl/>
        </w:rPr>
        <w:lastRenderedPageBreak/>
        <w:t>המזיק מבחין. וערך הנקבה כחצי ערך הזכר, כפי שנשלמת יצירתה בכפל הזמן, פ' יום לנקבה ומ' לזכר. (ויקרא כז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ולכך כתיב מבלתי יכולת להורות על כח חסר, לומר שתשש כחו חס ושלום כנקבה, שיש לה כח חסר. ועוד כי כל דבר שהוא טפל אצל דבר אחר נקרא נקבה, כמו החכמה נקרא בלשון נקבה, כי היא טפילה אצל האדם שהוא בעל החכמה, ולכך קראו חכמים התורה אשה שהיא טפילה ומצורפת אל בעל התורה, וכן היכולת היא אשה אל בעל היכולת, שהיכולת מתחברת ומצטרפת אל בעל היכולת, וכאן אמר מבלתי יכולת, ולא אמר מבלתי יכול, וזה מפני שבא לומר תשש כחך כנקבה, שהיא היכולת, והוא יתברך הוא חס ושלום כמו היכולת, שהוא נקבה כמו שאמרנו, ולכך אמר "מבלתי יכולת"</w:t>
      </w:r>
      <w:r w:rsidR="001B0A32" w:rsidRPr="001B0A32">
        <w:rPr>
          <w:rStyle w:val="HebrewChar"/>
          <w:rFonts w:cs="FrankRuehl" w:hint="cs"/>
          <w:rtl/>
        </w:rPr>
        <w:t>...</w:t>
      </w:r>
      <w:r w:rsidRPr="001B0A32">
        <w:rPr>
          <w:rStyle w:val="HebrewChar"/>
          <w:rFonts w:cs="FrankRuehl" w:hint="cs"/>
          <w:rtl/>
        </w:rPr>
        <w:t xml:space="preserve"> (באר הגולה 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וזה שאמר שהיו כולם נקבות ולא זכר זכרים, כי התאחדותם והתקשרותם אינו מצד הצורה שהזכר הוא צורה בכל מקום, ואין צורה מקבלת צורה, וכאן שראה השתלשלות העולם, איך מתקשרים זה עם זה, כי בענין זה יש להם קשור</w:t>
      </w:r>
      <w:r w:rsidR="001B0A32" w:rsidRPr="001B0A32">
        <w:rPr>
          <w:rStyle w:val="HebrewChar"/>
          <w:rFonts w:cs="FrankRuehl" w:hint="cs"/>
          <w:rtl/>
        </w:rPr>
        <w:t>...</w:t>
      </w:r>
      <w:r w:rsidRPr="001B0A32">
        <w:rPr>
          <w:rStyle w:val="HebrewChar"/>
          <w:rFonts w:cs="FrankRuehl" w:hint="cs"/>
          <w:rtl/>
        </w:rPr>
        <w:t xml:space="preserve"> ואין זה מצד הצורה, כי מצד הצורה כל אחד מיוחד לעצמו, בצורתו המיוחדת, רק הצורה מתחברת לנושא המיוחד אליו</w:t>
      </w:r>
      <w:r w:rsidR="001B0A32" w:rsidRPr="001B0A32">
        <w:rPr>
          <w:rStyle w:val="HebrewChar"/>
          <w:rFonts w:cs="FrankRuehl" w:hint="cs"/>
          <w:rtl/>
        </w:rPr>
        <w:t>...</w:t>
      </w:r>
      <w:r w:rsidRPr="001B0A32">
        <w:rPr>
          <w:rStyle w:val="HebrewChar"/>
          <w:rFonts w:cs="FrankRuehl" w:hint="cs"/>
          <w:rtl/>
        </w:rPr>
        <w:t xml:space="preserve"> (שם באר 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וכאשר בא לוט על בנותיו, אשר בנותיו נחשבים טפלים אצל האב, והם גם כן יצאו ממנו, לכך נחשב הכל מן האב, ותולדות אלו הם נוטים אחר הצורה, כי יש אל האיש משפט הצורה, ולפיכך נאסרו הזכרים ולא נאסרו הנקבות, כי הזכרים יש להם משפט הצורה, והצורה באומה זאת יוצא מסדר המציאות, כאשר כל האומה הזאת יצאה מן האב שבא על בתו, כי הבת בטילה אצל האב, וכאלו הכל היה מן האב שהוא זכר, לכך כל האומה הזאת עמון ומואב נמשכים אחר הצורה</w:t>
      </w:r>
      <w:r w:rsidRPr="001B0A32">
        <w:rPr>
          <w:rStyle w:val="HebrewChar"/>
          <w:rFonts w:cs="FrankRuehl" w:hint="cs"/>
          <w:rtl/>
        </w:rPr>
        <w:t>...</w:t>
      </w:r>
      <w:r w:rsidR="00282D21" w:rsidRPr="001B0A32">
        <w:rPr>
          <w:rStyle w:val="HebrewChar"/>
          <w:rFonts w:cs="FrankRuehl" w:hint="cs"/>
          <w:rtl/>
        </w:rPr>
        <w:t xml:space="preserve"> ולכך נאסרו הזכרים דוקא ולא הנקבות, כי הזכרים אשר יש להם משפט הצורה ראוי שיהיו אסורים, שהם צורה זרה, שהדבר הזה זר ביותר ולא הנקבות</w:t>
      </w:r>
      <w:r w:rsidRPr="001B0A32">
        <w:rPr>
          <w:rStyle w:val="HebrewChar"/>
          <w:rFonts w:cs="FrankRuehl" w:hint="cs"/>
          <w:rtl/>
        </w:rPr>
        <w:t>...</w:t>
      </w:r>
      <w:r w:rsidR="00282D21" w:rsidRPr="001B0A32">
        <w:rPr>
          <w:rStyle w:val="HebrewChar"/>
          <w:rFonts w:cs="FrankRuehl" w:hint="cs"/>
          <w:rtl/>
        </w:rPr>
        <w:t xml:space="preserve"> (נצח ישראל פרק לב)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282D21" w:rsidRPr="001B0A32">
        <w:rPr>
          <w:rStyle w:val="HebrewChar"/>
          <w:rFonts w:cs="FrankRuehl" w:hint="cs"/>
          <w:rtl/>
        </w:rPr>
        <w:t>ומכל מקום אפשר כי שלימות שלו אינו שלם לגמרי מכל וכל, והוא דומה לנקיבה עם שהוא אדם אשר בריאתו שלימה, ומכל מקום אינה שלימה לגמרי, בערך הזכר, ודומה לזה הגאולות הראשונות, נמצא בהם החסרון כמו שנמצא החסרון בנקבה בערך הדבר שהוא שלם, והיינו דאמר שהשירות הראשונות נקראות בלשון נקבה, שהנקבה יולדת, וביאור ענין זה, שהנקבה שהיא יולדת היא מפני חולשתה שאינה כמו הזכר שיש לו חוזק יותר מן הנקבה, וראיה לדבר כי אותה שאינה יולדת נקראת איילונית, מלשון איל, ואיל לשון קושי, מלשון "ואת אילי הארץ לקח", וכל דבר שהוא חלש יש לו השתנות, ולכך הנקבה יולדת מפני שהלידה היא השתנות אל האשה, והאיילונית אין השתנות לה, נקראת איילונית שהיא קשה</w:t>
      </w:r>
      <w:r w:rsidRPr="001B0A32">
        <w:rPr>
          <w:rStyle w:val="HebrewChar"/>
          <w:rFonts w:cs="FrankRuehl" w:hint="cs"/>
          <w:rtl/>
        </w:rPr>
        <w:t>...</w:t>
      </w:r>
      <w:r w:rsidR="00282D21" w:rsidRPr="001B0A32">
        <w:rPr>
          <w:rStyle w:val="HebrewChar"/>
          <w:rFonts w:cs="FrankRuehl" w:hint="cs"/>
          <w:rtl/>
        </w:rPr>
        <w:t xml:space="preserve"> (שם פרק מח)</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ואין ספק כי הזכר הוא הברכה, שהוא כנגד הצורה שהיא הברכה, </w:t>
      </w:r>
      <w:r w:rsidR="00282D21">
        <w:rPr>
          <w:rStyle w:val="HebrewChar"/>
          <w:rtl/>
        </w:rPr>
        <w:t> </w:t>
      </w:r>
      <w:r w:rsidRPr="001B0A32">
        <w:rPr>
          <w:rStyle w:val="HebrewChar"/>
          <w:rFonts w:cs="FrankRuehl" w:hint="cs"/>
          <w:bCs/>
          <w:rtl/>
        </w:rPr>
        <w:t xml:space="preserve"> </w:t>
      </w:r>
      <w:r w:rsidR="00282D21" w:rsidRPr="001B0A32">
        <w:rPr>
          <w:rStyle w:val="HebrewChar"/>
          <w:rFonts w:cs="FrankRuehl" w:hint="cs"/>
          <w:bCs/>
          <w:rtl/>
        </w:rPr>
        <w:t xml:space="preserve">והנקבה כנגד החומר, שאין בחומר ברכה, רק הוא מקבל, </w:t>
      </w:r>
      <w:r w:rsidR="00282D21">
        <w:rPr>
          <w:rStyle w:val="HebrewChar"/>
          <w:rtl/>
        </w:rPr>
        <w:t> </w:t>
      </w:r>
      <w:r w:rsidRPr="001B0A32">
        <w:rPr>
          <w:rStyle w:val="HebrewChar"/>
          <w:rFonts w:cs="FrankRuehl" w:hint="cs"/>
          <w:rtl/>
        </w:rPr>
        <w:t xml:space="preserve"> </w:t>
      </w:r>
      <w:r w:rsidR="00282D21" w:rsidRPr="001B0A32">
        <w:rPr>
          <w:rStyle w:val="HebrewChar"/>
          <w:rFonts w:cs="FrankRuehl" w:hint="cs"/>
          <w:rtl/>
        </w:rPr>
        <w:t>ולכך אמר שנותן מטתו בין צפון לדרום, לא אמר בין דרום לצפון, אלא בין צפון לדרום, רוצה לומר כי הראש יהיה לצד צפון, וכאשר הוא פונה לצפון אשר משם הברכה הצפונה, לכך הוא מוליד זכר</w:t>
      </w:r>
      <w:r w:rsidRPr="001B0A32">
        <w:rPr>
          <w:rStyle w:val="HebrewChar"/>
          <w:rFonts w:cs="FrankRuehl" w:hint="cs"/>
          <w:rtl/>
        </w:rPr>
        <w:t>...</w:t>
      </w:r>
      <w:r w:rsidR="00282D21" w:rsidRPr="001B0A32">
        <w:rPr>
          <w:rStyle w:val="HebrewChar"/>
          <w:rFonts w:cs="FrankRuehl" w:hint="cs"/>
          <w:rtl/>
        </w:rPr>
        <w:t xml:space="preserve"> (נתיב העבודה פרק 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וזה כי הזכר ראוי שיהיה ערכו חמשים שקלים, אף שהאדם הוא בעל אדמה וצורתו מוטבעת בחומר, מכל מקום אינו נוטה אל החומר לגמרי, כמו שידוע מענין האיש, אשר האיש אינו נוטה אל החומר כמו האשה, אבל האשה שהיא נוטה אל החמרי לגמרי, כמו שבארנו פעמים הרבה מענין מדריגת האשה שהיא חמרית ביותר, ולכך ערכה שלשים, שהוא חצי מחמשים, ולא שייך לומר שיהיה ערכה כ"ה מפני שאינה כולה חמרית, רק היא נוטה אל החמרי, ולכך נשאר שלשים שהוא רוב חמשים</w:t>
      </w:r>
      <w:r w:rsidRPr="001B0A32">
        <w:rPr>
          <w:rStyle w:val="HebrewChar"/>
          <w:rFonts w:cs="FrankRuehl" w:hint="cs"/>
          <w:rtl/>
        </w:rPr>
        <w:t>...</w:t>
      </w:r>
      <w:r w:rsidR="00282D21" w:rsidRPr="001B0A32">
        <w:rPr>
          <w:rStyle w:val="HebrewChar"/>
          <w:rFonts w:cs="FrankRuehl" w:hint="cs"/>
          <w:rtl/>
        </w:rPr>
        <w:t xml:space="preserve"> (נתיב הלשון פרק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ועוד ראוי שיהיו בניו זכרים, כי הזכר מעלת מדרגתו נסתר וצנוע ביותר, ומפני כך כאשר צנוע בדרכיו, ואז הוא מגיע עד המדרגה הנסתרת אשר בא משם הזכר, כי הזכר בא ממדרגה נסתרת עליונה, אבל האשה לפי שפלתה אינה באה ממקום נסתר עליון, ולכך זכר בגמטריא ברכה, וכל ברכה הוא בסמוי ובנסתר </w:t>
      </w:r>
      <w:r w:rsidR="00282D21" w:rsidRPr="001B0A32">
        <w:rPr>
          <w:rStyle w:val="HebrewChar"/>
          <w:rFonts w:cs="FrankRuehl" w:hint="cs"/>
          <w:rtl/>
        </w:rPr>
        <w:lastRenderedPageBreak/>
        <w:t>מן העין, אבל הנקבה הפך זה, שלשון נקבה כמו ויקב את השם שהוא קללה, והוא לשון נקבה שכרך עלי ואתנה, שהוא לשון מפורש, שהמפורש אינו סמוי, ולכך הוא לשון קללה גם כן, ומפני כך אמרו עשרה קבין שיחה ירדו לעולם, ט' נטלו נשים, וכל זה מפני שהדבור מוציא הכל אל הגלוי, וזה שייך באשה, שאין לה מעלה העליונה הנסתרת</w:t>
      </w:r>
      <w:r w:rsidRPr="001B0A32">
        <w:rPr>
          <w:rStyle w:val="HebrewChar"/>
          <w:rFonts w:cs="FrankRuehl" w:hint="cs"/>
          <w:rtl/>
        </w:rPr>
        <w:t>...</w:t>
      </w:r>
      <w:r w:rsidR="00282D21" w:rsidRPr="001B0A32">
        <w:rPr>
          <w:rStyle w:val="HebrewChar"/>
          <w:rFonts w:cs="FrankRuehl" w:hint="cs"/>
          <w:rtl/>
        </w:rPr>
        <w:t xml:space="preserve"> (נתיב הצניעות פרק 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בא זכר לעולם, דבר זה ידוע, כי הזכר הוא השלם בבריאה, ועם הדבר שהוא שלם באה הפרנסה, שהיא השלמת האדם, אבל הנקבה אדרבה, פרנסה שלה מצד שהיא חסרה ומשתוקקת אל השלמה ומשלים אותה השי"ת בפרנסה. ולפיכך נקראת נקבה, מלשון נקבה שכרך עלי, כלומר שהנקבה מבקשת השלמה מפני חסרונה, וזה ההפרש שיש בין הזכר ובין הנקבה, וזה מה שאמר אחר כך כיון שבא זכר לעולם בא שלום לעולם, כיון שהזכר השלם בבריאה, והוא משלים את האשה, בא גם כן עמו השלום, כי השלימות והשלום תלוים זה בזה</w:t>
      </w:r>
      <w:r w:rsidR="001B0A32" w:rsidRPr="001B0A32">
        <w:rPr>
          <w:rStyle w:val="HebrewChar"/>
          <w:rFonts w:cs="FrankRuehl" w:hint="cs"/>
          <w:rtl/>
        </w:rPr>
        <w:t>...</w:t>
      </w:r>
      <w:r w:rsidRPr="001B0A32">
        <w:rPr>
          <w:rStyle w:val="HebrewChar"/>
          <w:rFonts w:cs="FrankRuehl" w:hint="cs"/>
          <w:rtl/>
        </w:rPr>
        <w:t xml:space="preserve"> (חידושי אגדות נדה לא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ראובני: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והענין, דע שכל מה שברא הקב"ה זכר ונקבה בראם, אפילו המים יש בהם זכר ונקבה כשנבראו, וברא רקיע להבדיל בין מים זכרים לנקבות. ודע כי כל פירות האדמה אינם צריכים למים זכרים, אלא אפילו על ידי מים הנקבות יוצא הפירות מטעם הנזכר, חוץ מן החטה</w:t>
      </w:r>
      <w:r w:rsidR="001B0A32" w:rsidRPr="001B0A32">
        <w:rPr>
          <w:rStyle w:val="HebrewChar"/>
          <w:rFonts w:cs="FrankRuehl" w:hint="cs"/>
          <w:rtl/>
        </w:rPr>
        <w:t>...</w:t>
      </w:r>
      <w:r w:rsidRPr="001B0A32">
        <w:rPr>
          <w:rStyle w:val="HebrewChar"/>
          <w:rFonts w:cs="FrankRuehl" w:hint="cs"/>
          <w:rtl/>
        </w:rPr>
        <w:t xml:space="preserve"> (בראשית)</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כלי יקר:</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 xml:space="preserve">אבל בנקבה זרע האיש עיקר, לכן אין בה טומאה שצריך להסירה (הערלה), וטומאת שבועים לאשה בלידתה, כנגד ב' נקבות שנמשך להם מחטא הקדום, והיא הוסיפה נקבה בעולם, וזרע האשה יותר ממהר להתבשל, לכן יצירת הזכר למ' ונקבה לפ', וכן אמרו רז"ל יותר משהאיש רוצה לישא אשה רוצה להנשא, שיש בה יותר חום טבעי, וזהו טעם טומאת מ' ופ'. אמנם לרז"ל יצירת זכר ונקבה למ', ואם כן הטעם שנקבה קרה ולחה, וצריכה אמה יותר זמן </w:t>
      </w:r>
      <w:r w:rsidR="00282D21" w:rsidRPr="001B0A32">
        <w:rPr>
          <w:rStyle w:val="HebrewChar"/>
          <w:rFonts w:cs="FrankRuehl" w:hint="cs"/>
          <w:rtl/>
        </w:rPr>
        <w:lastRenderedPageBreak/>
        <w:t>לנקות עצמה. (ויקרא יב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אור החיים: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ואולי נוכל עוד לומר על דרך מה שאמרו בזוהר, כי בסט"א הנקבה יותר חזקה מהזכר, כי הזכר נוטל יותרת שלה ונקרא יותרת הכבד, וכחזיון הזה הראני בחלום שנאבקתי עם הזכר והיה נקל בעיני להכניעו, והפלתי אותו בכחי, ולנקבה נתאמצתי בכל כחי כמה פעמים, ואחר כמה טרחות יכולתי להשליכה כמה מעלות לארץ, אך לא כבעלה הזכר, ולזה אמר כנגד גאולה העתידה בני אתונו, אותם שבאים מכח הנקבה יאסר ה' לפני בני ישראל. (בראשית מט יא)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אמנם הבת אינה מיועדת לקיים זכר ושם אבותיה, לא בתולדתה ולא בנחלתה, כי אין הבת יורשת, והבעל יורש אותה, וכל מה שקנתה אשה קנה בעלה, וכל הבנים הולכים אחר האב להיותם כהנים לוים וכו', ומטעם זה נאמר בבת לשון העברת נחלה, הנה מסבות כל אלה הבת היא כאילו נבדלת ונפרשת מבית אבותיה בין בתולדה בין בנחלה, ועל שם הפרישה וההבדלה הזאת הונח עליה שם נקבה, מן "אשר נקבו בשמות", לשון פרישה</w:t>
      </w:r>
      <w:r w:rsidR="001B0A32" w:rsidRPr="001B0A32">
        <w:rPr>
          <w:rStyle w:val="HebrewChar"/>
          <w:rFonts w:cs="FrankRuehl" w:hint="cs"/>
          <w:rtl/>
        </w:rPr>
        <w:t>...</w:t>
      </w:r>
      <w:r w:rsidRPr="001B0A32">
        <w:rPr>
          <w:rStyle w:val="HebrewChar"/>
          <w:rFonts w:cs="FrankRuehl" w:hint="cs"/>
          <w:rtl/>
        </w:rPr>
        <w:t xml:space="preserve"> (בראשית א כז)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זכר ונקבה ברא אותם - כל בעלי החיים נבראו זכר ונקבה, אך הכתוב לא הזכיר זאת אלא בבריאת האדם. כך לימדתנו תורה, כי שני המינים נבראו מאת ה' במישרין, ושניהם כאחד נבראו בצלם, דבר זה מודגש בהדגשה מיוחדת על ידי המעבר מלשון יחיד (אותו), ללשון רבים (ברא אותם), אחד הוא האדם שנברא בצלם, והרי הוא לפנינו בזכר ונקבה, רק שני המינים מגלמים ביניהם את מושג האדם במלואו</w:t>
      </w:r>
      <w:r w:rsidR="001B0A32" w:rsidRPr="001B0A32">
        <w:rPr>
          <w:rStyle w:val="HebrewChar"/>
          <w:rFonts w:cs="FrankRuehl" w:hint="cs"/>
          <w:rtl/>
        </w:rPr>
        <w:t>...</w:t>
      </w:r>
      <w:r w:rsidRPr="001B0A32">
        <w:rPr>
          <w:rStyle w:val="HebrewChar"/>
          <w:rFonts w:cs="FrankRuehl" w:hint="cs"/>
          <w:rtl/>
        </w:rPr>
        <w:t xml:space="preserve"> נקבה משורש נקב, קבע, יעד, הנקבה היא איפוא היעודה, הזכר שומר בסגור לבבו כל מסורת אלקית ואנושית, מין הזכר מעביר את התרבות והמסורת, האשה זוכה ביעודה המיוחד, שעה שהיא נלוה אל האיש ומצטרפת לשאיפותיו</w:t>
      </w:r>
      <w:r w:rsidR="001B0A32" w:rsidRPr="001B0A32">
        <w:rPr>
          <w:rStyle w:val="HebrewChar"/>
          <w:rFonts w:cs="FrankRuehl" w:hint="cs"/>
          <w:rtl/>
        </w:rPr>
        <w:t>...</w:t>
      </w:r>
      <w:r w:rsidRPr="001B0A32">
        <w:rPr>
          <w:rStyle w:val="HebrewChar"/>
          <w:rFonts w:cs="FrankRuehl" w:hint="cs"/>
          <w:rtl/>
        </w:rPr>
        <w:t xml:space="preserve"> האיש בוחר לו את ייעודו, ואילו האשה זוכה בו עת היא נלוית אל אישה. (בראשית א כז)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זכר ונקבה בראם - ואין אמת בדבר, שחלוקת התפקידים בין איש לאשה היא חלוקה שרירותית גרידא. מתחילת בריאתו נברא האדם זכר ונקבה, שניהם נבראו בדמות אלקים, ושניהם שוים בערכם, שניהם נתברכו, ושניהם כאחד קרויים אדם</w:t>
      </w:r>
      <w:r w:rsidR="001B0A32" w:rsidRPr="001B0A32">
        <w:rPr>
          <w:rStyle w:val="HebrewChar"/>
          <w:rFonts w:cs="FrankRuehl" w:hint="cs"/>
          <w:rtl/>
        </w:rPr>
        <w:t>...</w:t>
      </w:r>
      <w:r w:rsidRPr="001B0A32">
        <w:rPr>
          <w:rStyle w:val="HebrewChar"/>
          <w:rFonts w:cs="FrankRuehl" w:hint="cs"/>
          <w:rtl/>
        </w:rPr>
        <w:t xml:space="preserve"> (שם ה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יוצר האדם ציין את טבעה הצנוע של האשה על ידי שמנע ממנה את מעטה השיער של הלחיים, וכדרך שעשה ביצירתו כן עשה בתורתו, לא רק איסור השחתת פאת הזקן, אלא גם איסר הקפת הראש נוהג רק באנשים ולא בנשים</w:t>
      </w:r>
      <w:r w:rsidRPr="001B0A32">
        <w:rPr>
          <w:rStyle w:val="HebrewChar"/>
          <w:rFonts w:cs="FrankRuehl" w:hint="cs"/>
          <w:rtl/>
        </w:rPr>
        <w:t>...</w:t>
      </w:r>
      <w:r w:rsidR="00282D21" w:rsidRPr="001B0A32">
        <w:rPr>
          <w:rStyle w:val="HebrewChar"/>
          <w:rFonts w:cs="FrankRuehl" w:hint="cs"/>
          <w:rtl/>
        </w:rPr>
        <w:t xml:space="preserve"> (ויקרא יט כז)</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השלמת האשה היא במישור אחד, השלמה לקראת הבית, והחותמת שלה היא עשר, השלמת האיש היא בשני מישורים, השלמה לבית ולחברה, והחותמת שלה היא עשרים. משעברה שנת העשרים ועד עבור שנת השישים, הרי אלו שנות ההגשמה המלאה של ייעוד האיש והאשה, החותמת שלה ביחס ליעוד האשה היא מכפלה של עשר ושלוש, שלושים, ואילו ביחס לייעוד האיש זו מכפלה של עשר וחמש, חמשים. משעברה שנת השישים ועד סוף החיים, הרי אלו שנות הזיקנה, השנים של קציר החיים, פעילות הפרט סוקרת בסיפוק את בנין החיים שהושלם. הפעילות בתחום החברה סוקרת, לפחות, תרומה הגונה לכלל, משום כך החותמת של זיקנת האשה שפעילותה היא בתחום הפרט, הוא מספר של שלמות, עשר, ואילו החותמת של זקנת האיש, שפעילותו היא בתחום הפרט וגם בתחום החברה, היא מספר של שלמות גמורה ושל שלמות לחצאין, עשר ועוד חמש שהם חמש עשרה. (שם כז ח)</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משך חכמה: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ויקרא את שמם אדם - לפי זוהר הקדוש ורעיא מהימנא ענין אדם הוא השלמת זכר ונקבה, וזה דוקא בישראל המצווים בפריה ורביה, ומכוונים בה לקיום האומה, ולא באומות העולם, שאינם מצווים בפריה ורביה, כי לא נשנה אחר מתן תורה, והולדה שלהם רק לקיום הישוב ולמלאות רצון הטבע, ואין הנקבה מתיחסת אל הזכר כלל, לכך לא נקראו אדם. (בראשית ה ב)</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lastRenderedPageBreak/>
        <w:t>נקדימון</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מעשה ברבן יוחנן בן זכיי שהיה רוכב על גבי החמור, והיו תלמידים מהלכים אחריו, וראה ריבה אחת מלקטת שעורים מתחת רגלי בהמתם של ערביים, כיון שראתה את רבן יוחנן בן זכיי נתעטפה בשערה ועמדה לפניו, ואמרה לו רבי פרנסיני, אמר לה בת מי את, אמרה לו בתו של נקדימון בן גוריון אני, ולא זכור אתה שחתמת בכתובתי. אמר להן רבן יוחנן בן זכיי לתלמידיו, אני חתמתי על כתובתה של זו, והייתי קורא בה אלף אלפים דינרי זהב של בית חמיה, ושל בית ריבה זו לא היו נכנסים להר הבית להשתחוות, עד שהיו פורסים להם כלי מילת תחת רגליהם, ונכנסים ומשתחוים, וחוזרים לבתיהם בשמחה</w:t>
      </w:r>
      <w:r w:rsidR="001B0A32" w:rsidRPr="001B0A32">
        <w:rPr>
          <w:rStyle w:val="HebrewChar"/>
          <w:rFonts w:cs="FrankRuehl" w:hint="cs"/>
          <w:rtl/>
        </w:rPr>
        <w:t>...</w:t>
      </w:r>
      <w:r w:rsidRPr="001B0A32">
        <w:rPr>
          <w:rStyle w:val="HebrewChar"/>
          <w:rFonts w:cs="FrankRuehl" w:hint="cs"/>
          <w:rtl/>
        </w:rPr>
        <w:t xml:space="preserve"> (נצבים שה)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תנו רבנן, פעם אחת עלו כל ישראל לרגל לירושלים, ולא היה להם מים לשתות, הלך נקדימון בן גוריון אצל אדון אחד, אמר לו הלויני שתים עשרה מעינות לעולי רגלים, ואני אתן לך שתים עשרה עינות מים, ואם איני נותן לך, הריני נותן לך שתים עשרה ככר כסף, וקבע לו זמן. כיון שהגיע הזמן ולא ירדו גשמים בשחרית, שלח שגר לי או מים או מעות שיש לי בידך. שלח לו עדיין יש לי זמן כל היום כולו שלי הוא, בצהרים שלח לו שגר לי או מים או מעות שיש לי בידך, שלח לו עדיין יש לי שהות ביום. במנחה שלח לו שגר לי או מים או מעות שיש לי בידך, שלח לו עדיין יש לי שהות ביום. לגלג עליו אותו אדון, אמר כל השנה כולה לא ירדו גשמים ועכשיו ירדו גשמים, נכנס לבית המרחץ בשמחה. עד שהאדון נכנס בשמחתו לבית המרחץ, נקדימון נכנס לבית המקדש כשהוא עצב, נתעטף ועמד בתפלה, אמר לפניו, רבונו של עולם, גלוי וידוע לפניך שלא לכבודי עשיתי ולא לכבוד בית אבא עשיתי, אלא לכבודך עשיתי שיהו מים מצויין לעולי רגלים, מיד נתקשרו שמים בעבים וירדו גשמים עד שנתמלא שתים עשרה מעינות והותירו, עד שיצא אדון מבית המרחץ, נקדימון בן גוריון יצא מבית </w:t>
      </w:r>
      <w:r w:rsidRPr="001B0A32">
        <w:rPr>
          <w:rStyle w:val="HebrewChar"/>
          <w:rFonts w:cs="FrankRuehl" w:hint="cs"/>
          <w:rtl/>
        </w:rPr>
        <w:lastRenderedPageBreak/>
        <w:t>המקדש, כשפגעו זה בזה אמר לו תן לי דמי מים יותר שיש לי בידך. אמר לו יודע אני שלא הרעיש הקב"ה את עולמו אלא בשבילך, אלא עדיין יש לי פתחון פה עליך שאוציא ממך את מעותיי, שכבר שקעה חמה וגשמים ברשותי ירדו. חזר ונכנס לבית המקדש ונתעטף ועמד בתפלה, ואמר לפניו, רבונו של עולם, הודע שיש לך אהובים בעולמך, מיד נתפזרו העבים וזרחה החמה. באותה שעה אמר לו האדון, אילו לא נקדרה החמה היה לי פתחון פה עליך שאוציא ממך מעותי. תנא לא נקדימון שמו, אלא בוני שמו, ולמה נקרא שמו נקדימון, שנקדרה חמה בעבורו. (תענית יט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דאמר רבי אבהו אמר רבי יוחנן, מעשה בכלתו של נקדימון בן גוריון שפסקו לה חכמים סאתים יין לציקי קדרה מערב שבת לערב שבת, אמרה להן כך תפסקו לבנותיכם, תנא שומרת יבם היתה, ולא ענו אחריה אמן. (כתובות סה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מעשה ברבן יוחנן בן זכאי שהיה רוכב על החמור והיה יוצא מירושלים, והיו תלמידיו מהלכין אחריו</w:t>
      </w:r>
      <w:r w:rsidR="001B0A32" w:rsidRPr="001B0A32">
        <w:rPr>
          <w:rStyle w:val="HebrewChar"/>
          <w:rFonts w:cs="FrankRuehl" w:hint="cs"/>
          <w:rtl/>
        </w:rPr>
        <w:t>...</w:t>
      </w:r>
      <w:r w:rsidRPr="001B0A32">
        <w:rPr>
          <w:rStyle w:val="HebrewChar"/>
          <w:rFonts w:cs="FrankRuehl" w:hint="cs"/>
          <w:rtl/>
        </w:rPr>
        <w:t xml:space="preserve"> (שם סו ב, ההמשך כלעיל בספרי)</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הוו בה (בירושלים) הנהו תלתא עתירי, נקדימון בן גוריון, ובן כלבא שבוע, ובן ציצית הכסת, נקדימון בן גוריון שנקדה לו חמה בעבורו</w:t>
      </w:r>
      <w:r w:rsidRPr="001B0A32">
        <w:rPr>
          <w:rStyle w:val="HebrewChar"/>
          <w:rFonts w:cs="FrankRuehl" w:hint="cs"/>
          <w:rtl/>
        </w:rPr>
        <w:t>...</w:t>
      </w:r>
      <w:r w:rsidR="00282D21" w:rsidRPr="001B0A32">
        <w:rPr>
          <w:rStyle w:val="HebrewChar"/>
          <w:rFonts w:cs="FrankRuehl" w:hint="cs"/>
          <w:rtl/>
        </w:rPr>
        <w:t xml:space="preserve"> חד אמר להו אנא זיינא להו בחיטי ושערי, וחד אמר להו בדחמרא ובדמלחא ומשחא, וחד אמר להו בדציבי (עצים)</w:t>
      </w:r>
      <w:r w:rsidRPr="001B0A32">
        <w:rPr>
          <w:rStyle w:val="HebrewChar"/>
          <w:rFonts w:cs="FrankRuehl" w:hint="cs"/>
          <w:rtl/>
        </w:rPr>
        <w:t>...</w:t>
      </w:r>
      <w:r w:rsidR="00282D21" w:rsidRPr="001B0A32">
        <w:rPr>
          <w:rStyle w:val="HebrewChar"/>
          <w:rFonts w:cs="FrankRuehl" w:hint="cs"/>
          <w:rtl/>
        </w:rPr>
        <w:t xml:space="preserve"> (גיטין נו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אבות דרבי נתן: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אמרו על בתו של נקדימון בן גוריון שהיתה מטתה מוצעת בשנים עשר אלפים דינרי זהב, ודינר צורי של דינר זהב היה יוצא לה מערב שבת לערב שבת לציקי קדירה, ושומרת יבם היתה, ולמה נקרא שמו נקדימון בן גוריון, מפני שנקדה לו חמה בעבורו. פעם אחת עלו ישראל לרגל לירושלים ולא היה להם מים לשתות</w:t>
      </w:r>
      <w:r w:rsidR="001B0A32" w:rsidRPr="001B0A32">
        <w:rPr>
          <w:rStyle w:val="HebrewChar"/>
          <w:rFonts w:cs="FrankRuehl" w:hint="cs"/>
          <w:rtl/>
        </w:rPr>
        <w:t>...</w:t>
      </w:r>
      <w:r w:rsidRPr="001B0A32">
        <w:rPr>
          <w:rStyle w:val="HebrewChar"/>
          <w:rFonts w:cs="FrankRuehl" w:hint="cs"/>
          <w:rtl/>
        </w:rPr>
        <w:t xml:space="preserve"> (פרק ו ג)</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נקודה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או בדרך רחוקה, זה הוא אחד מעשרה (מקומות) </w:t>
      </w:r>
      <w:r w:rsidRPr="001B0A32">
        <w:rPr>
          <w:rStyle w:val="HebrewChar"/>
          <w:rFonts w:cs="FrankRuehl" w:hint="cs"/>
          <w:rtl/>
        </w:rPr>
        <w:lastRenderedPageBreak/>
        <w:t>שהם מנוקדים בתורה, וכולם באות להראות איזה דבר, מהו בדרך רחוקה, (כי יש נקודה על הה"א של רחוקה), זה הוא משום שאדם שמטמא את עצמו מטמאים אותו למעלה, כיון שמטמאים אותו למעלה, הרי הוא בדרך רחוקה, מאותו המקום והדרך שזרע ישראל אחוזים בו, כי הוא אחוז בדרך רחוקה, שנתרחק מלקרב לכם (לישראל), ולהתקשר בכם כמו שאתם מתקשרים, (ועל כן כתוב בדרך רחוקה לכם, בנקודה על ה' דרחוקה, להורות שהכונה הוא על סטרא אחרא הרחוקה מקדושה)</w:t>
      </w:r>
      <w:r w:rsidR="001B0A32" w:rsidRPr="001B0A32">
        <w:rPr>
          <w:rStyle w:val="HebrewChar"/>
          <w:rFonts w:cs="FrankRuehl" w:hint="cs"/>
          <w:rtl/>
        </w:rPr>
        <w:t>...</w:t>
      </w:r>
      <w:r w:rsidRPr="001B0A32">
        <w:rPr>
          <w:rStyle w:val="HebrewChar"/>
          <w:rFonts w:cs="FrankRuehl" w:hint="cs"/>
          <w:rtl/>
        </w:rPr>
        <w:t xml:space="preserve"> (בהעלותך סז)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ועל כן ספר התורה שהוא בצורת בית המקדש אין בו צורת טעמים ונקודות שהכל סתום בתוכו, כמו הצורה של סוד בית המקדש הראשון, שהטעמים והנקודות היו סתומים בתוכו</w:t>
      </w:r>
      <w:r w:rsidR="001B0A32" w:rsidRPr="001B0A32">
        <w:rPr>
          <w:rStyle w:val="HebrewChar"/>
          <w:rFonts w:cs="FrankRuehl" w:hint="cs"/>
          <w:rtl/>
        </w:rPr>
        <w:t>...</w:t>
      </w:r>
      <w:r w:rsidRPr="001B0A32">
        <w:rPr>
          <w:rStyle w:val="HebrewChar"/>
          <w:rFonts w:cs="FrankRuehl" w:hint="cs"/>
          <w:rtl/>
        </w:rPr>
        <w:t xml:space="preserve"> (זהר חדש שיר השירים רמח,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מלות שאין עליהן טעמים ואין בהן תנועות, הן כאזני כלה בלי נזרים ונזמים, שהן משוללים מתקון, מלות בלי נקודות הן כאשה בלי לבושים, שאינה יכולה ללכת לשום מקום בעולם, משום זה, תקוני האותיות הם טעמים ותנועות, אלו ואלו הם תקונים ומלבושים לאותיות, ועל כן תורי זהב הם תנועות הטעמים</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נקודות וטעמים הם ב' מדרגות, אלו ואלו צריכים לתקן בהם את האותיות, האותיות הן רשומות בסודות עליונים, כי כולן יוצאות בסוד החכמה העליונה, באלו ל"ב השבילים היוצאים מחכמה</w:t>
      </w:r>
      <w:r w:rsidR="001B0A32" w:rsidRPr="001B0A32">
        <w:rPr>
          <w:rStyle w:val="HebrewChar"/>
          <w:rFonts w:cs="FrankRuehl" w:hint="cs"/>
          <w:rtl/>
        </w:rPr>
        <w:t>...</w:t>
      </w:r>
      <w:r w:rsidRPr="001B0A32">
        <w:rPr>
          <w:rStyle w:val="HebrewChar"/>
          <w:rFonts w:cs="FrankRuehl" w:hint="cs"/>
          <w:rtl/>
        </w:rPr>
        <w:t xml:space="preserve"> הנקודות הן יוצאות מסוד המוח, לקיים האותיות על תקונן, ובנקודה אחת משתנה (פרוש המלה), ומעבירה את המלה ממשמעותה לאופן אחר.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הניצוץ הקשה כשנזדווג אותו האויר הטהור עם המוח, נזדווג ולא נזדווג, הגיע אל אותו המוח ונסתלק ממנו, הגיע ולא הגיע, אז יצאה אותה הארת הזווג מן המוח אל האותיות והאותיות ננקדו. ואם תאמר שהנקודות הן תקון סופרים, חס ושלום, כי אפילו כל נביאי העולם יהיו כמשה, שקבל התורה מסיני, אין להם רשות לחדש אפילו נקודה אחת קטנה באות אחת, ואפילו באות קטנה שבתורה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ועל כן כל האותיות באות ללכת בסוד אלו </w:t>
      </w:r>
      <w:r w:rsidRPr="001B0A32">
        <w:rPr>
          <w:rStyle w:val="HebrewChar"/>
          <w:rFonts w:cs="FrankRuehl" w:hint="cs"/>
          <w:rtl/>
        </w:rPr>
        <w:lastRenderedPageBreak/>
        <w:t>השנים בנקודות וטעמים כאחד, וזה סוד תפוחי זהב במשכיות כסף דבר דבור על אופניו, תפוחי זהב הם טעמים ותנועות, במשכיות כסף הן הנקודות, דבר דבור על אופניו, כי אין המלה כפי שראוי לה להיות, אם לא על ידי אלו השנים, (הטעמים והנקודות), ומשום זה נאמר תורי זהב נעשה לך</w:t>
      </w:r>
      <w:r w:rsidR="001B0A32" w:rsidRPr="001B0A32">
        <w:rPr>
          <w:rStyle w:val="HebrewChar"/>
          <w:rFonts w:cs="FrankRuehl" w:hint="cs"/>
          <w:rtl/>
        </w:rPr>
        <w:t>...</w:t>
      </w:r>
      <w:r w:rsidRPr="001B0A32">
        <w:rPr>
          <w:rStyle w:val="HebrewChar"/>
          <w:rFonts w:cs="FrankRuehl" w:hint="cs"/>
          <w:rtl/>
        </w:rPr>
        <w:t xml:space="preserve"> (שם תקצח,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בשעה שנברא האדם, כל האותיות שבו נבראו ונגלמו, (דהיינו שנעשו בהן ממשות וחוזק), ונצטיירו, בשעה שנפח בו רוח, יצאו הנקודות ונתיישבו באותיות, (שהוא סוד הנשמה אל הגוף שנקרא אותיות), בשעה שנתתקן בתבונה ודעת יצאו התנועות של הטעמים, (שהוא סוד ג"ר מאו"א), ונתישבו על הנקודות והאותיות, וכל תקון של סוד אדם כך הוא, (שכלול) בכל צדדי העולם, בסוד האדם מתיישב הכל כמו שאמרנו, ואינו נקרא אדם, חוץ אם יש לו כל אלו התיקונים, שהם אותיות נקודות וטעמים)</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לו אליהו, רבי, פתח פיך ויאירו דבריך, כי רשות מלמעלה נמסרת בידך. פתח (רבי שמעון) ואמר, בראשית ברא אלקים, מקרא זה העמדנוהו בכמה מקומות, אבל בא וראה, על סוד העיקר הזה שאמרנו, (דהיינו על סוד הנקודות), כי אם יבואו כל הנביאים הנאמנים שבעולם, ואפילו יעלו בנבואתם כמעלת נבואת משה, לא יוכלו לחדש אפילו נקודה אחת שבתורה, מהו הטעם, הוא משום שכל האותיות אינן יוצאות אלא מתוך נקודה קטנה, (דהיינו הי', שהוא סוד חכמה עליונה), והאותיות הן כלל התורה, והרי אין רשות לכל האותיות לנסוע לצד זה ולצד זה חוץ מעל ידי הנקודות.</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וכל האותיות הן כגוף בלי נפש, כשבאות הנקודות (שהוא סוד נשמת חיים), הרי הגוף מתקיים בקיומו, ואז כתוב, ויהי האדם לנפש חיה, וכולן מסוד נקודה אחת יצאו, שהיא החכמה העליונה. בשעה שיצאו האותיות מהעולם הבא, (ההוא בינה), נתגלמו כולן, (דהיינו שנתקשו וקבלו ממשות), בסוד אדם, (שהוא סוד קו אמצעי שעל ידו מתגלמות האותיות), והיו גוף בלי נפש. עד שנתעוררה הנקודה העליונה, (שהיא חכמה, דהיינו או"א) ונכנסה בסתר תוך העולם הבא, (דהיינו בינה, דהיינו ישסו"ת), ויצאו כל הנקודות מתוך </w:t>
      </w:r>
      <w:r w:rsidRPr="001B0A32">
        <w:rPr>
          <w:rStyle w:val="HebrewChar"/>
          <w:rFonts w:cs="FrankRuehl" w:hint="cs"/>
          <w:rtl/>
        </w:rPr>
        <w:lastRenderedPageBreak/>
        <w:t>הנקודה הזו, לקיים האותיות על קיומן, וזה הוא בראשית ברא אלקים</w:t>
      </w:r>
      <w:r w:rsidR="001B0A32" w:rsidRPr="001B0A32">
        <w:rPr>
          <w:rStyle w:val="HebrewChar"/>
          <w:rFonts w:cs="FrankRuehl" w:hint="cs"/>
          <w:rtl/>
        </w:rPr>
        <w:t>...</w:t>
      </w:r>
      <w:r w:rsidRPr="001B0A32">
        <w:rPr>
          <w:rStyle w:val="HebrewChar"/>
          <w:rFonts w:cs="FrankRuehl" w:hint="cs"/>
          <w:rtl/>
        </w:rPr>
        <w:t xml:space="preserve"> ואם לא ראשית זו שהוא סוד נקודה עלאה, לא נוקדו האותיות ולא היה בהן קיום</w:t>
      </w:r>
      <w:r w:rsidR="001B0A32" w:rsidRPr="001B0A32">
        <w:rPr>
          <w:rStyle w:val="HebrewChar"/>
          <w:rFonts w:cs="FrankRuehl" w:hint="cs"/>
          <w:rtl/>
        </w:rPr>
        <w:t>...</w:t>
      </w:r>
      <w:r w:rsidRPr="001B0A32">
        <w:rPr>
          <w:rStyle w:val="HebrewChar"/>
          <w:rFonts w:cs="FrankRuehl" w:hint="cs"/>
          <w:rtl/>
        </w:rPr>
        <w:t xml:space="preserve"> (שם תר, ועיין שם עוד)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או בדרך רחוקה, נקוד על הה"א, אפילו בדרך קרובה והוא טמא, לא היה עושה עמהם את הפסח. כיוצא בו, ישפוט ה' ביני וביניך, שלא אמרה לו אלא על הגר בלבד, ויש אומרים על המטילים מריבה בינו לבינה. כיוצא בו ויאמרו אליו איה שרה אשתך, שהיו יודעים היכן היא, כיוצא בו ולא ידע בשכבה ובקומה, נקוד על בשכבה (ובקומה), לומר בשכבה לא ידע, ובקומה ידע. כיוצא בו וישקהו, שלא נשקו בכל לבו. רבי שמעון בן יוחי אומר, הלכה בידוע שעשו שונא ליעקב, אלא נהפכו רחמיו באותה שעה ונשקו בכל לבו. כיוצא בו וילכו אחיו לרעות את צאן אביהם בשכם, נקוד עליו, שלא הלכו אלא לרעות את עצמם, כיוצא בהם ונשים עד נופח אשר עד מידבא, נקוד עליו, שאף מלהלן היה כן. כיוצא בו כל פקודי הלוים אשר פקד משה ואהרן, נקוד עליו, שלא היה אהרן מן המנין. כיוצא בו עשרון עשרון נקוד על עשרון, שלא היה אלא על עשרון אחד בלבד. כיוצא בו הנסתרות לה' אלקינו והנגלות לנו ולבנינו עד עולם נקוד, אמר להם עשיתם הגלוים, אף אני אודיע לכם את הנסתרות. אף כאן אתה אומר בדרך רחוקה נקוד עליו, שאפילו היה בדרך קרובה והיה טמא, לא היה עושה עמהם את הפסח. דבר אחר בדרך רחוקה, שינהוג הדבר לדורות. (בהעלותך סט)</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והכתיב לולי האמנתי לראות בטוב ה' בארץ חיים, ותנא משמיה דרבי יוסי, למה נקוד על לולא, אמר דוד לפני הקב"ה, רבונו של עולם, מובטח אני בך שאתה משלם שכר טוב לצדיקים לעתיד לבא, אבל איני יודע אם יש לי חלק ביניהם אם לאו, שמא יגרום החטא</w:t>
      </w:r>
      <w:r w:rsidR="001B0A32" w:rsidRPr="001B0A32">
        <w:rPr>
          <w:rStyle w:val="HebrewChar"/>
          <w:rFonts w:cs="FrankRuehl" w:hint="cs"/>
          <w:rtl/>
        </w:rPr>
        <w:t>...</w:t>
      </w:r>
      <w:r w:rsidRPr="001B0A32">
        <w:rPr>
          <w:rStyle w:val="HebrewChar"/>
          <w:rFonts w:cs="FrankRuehl" w:hint="cs"/>
          <w:rtl/>
        </w:rPr>
        <w:t xml:space="preserve"> (ברכות ד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אמר ליה רבי יוסי לפיכך נקוד על ה', לומר לא מפני שרחוק ודאי (הדרך), אלא מאיסקופת </w:t>
      </w:r>
      <w:r w:rsidR="00282D21" w:rsidRPr="001B0A32">
        <w:rPr>
          <w:rStyle w:val="HebrewChar"/>
          <w:rFonts w:cs="FrankRuehl" w:hint="cs"/>
          <w:rtl/>
        </w:rPr>
        <w:lastRenderedPageBreak/>
        <w:t>העזרה ולחוץ. (פסחים צג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תנא משום רבי יוסי בר רב חוני, למה נקוד על וי"ו ובקומה של בכירה, לומר שבשכבה לא ידע, אבל בקומה ידע</w:t>
      </w:r>
      <w:r w:rsidR="001B0A32" w:rsidRPr="001B0A32">
        <w:rPr>
          <w:rStyle w:val="HebrewChar"/>
          <w:rFonts w:cs="FrankRuehl" w:hint="cs"/>
          <w:rtl/>
        </w:rPr>
        <w:t>...</w:t>
      </w:r>
      <w:r w:rsidRPr="001B0A32">
        <w:rPr>
          <w:rStyle w:val="HebrewChar"/>
          <w:rFonts w:cs="FrankRuehl" w:hint="cs"/>
          <w:rtl/>
        </w:rPr>
        <w:t xml:space="preserve"> (נזיר כג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תני משום רבי יוסי, למה נקוד על איו שבאליו, לימדה תורה דרך ארץ, שישאל אדם באכסניא שלו. (בבא מציעא פז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כתנאי, הנסתרות לה' אלקינו והנגלות לנו ולבנינו עד עולם, למה נקוד על לנו ולבנינו ועל עי"ן שבעד, מלמד שלא ענש על הנסתרות עד שעברו ישראל את הירדן, דברי רבי יהודה</w:t>
      </w:r>
      <w:r w:rsidR="001B0A32" w:rsidRPr="001B0A32">
        <w:rPr>
          <w:rStyle w:val="HebrewChar"/>
          <w:rFonts w:cs="FrankRuehl" w:hint="cs"/>
          <w:rtl/>
        </w:rPr>
        <w:t>...</w:t>
      </w:r>
      <w:r w:rsidRPr="001B0A32">
        <w:rPr>
          <w:rStyle w:val="HebrewChar"/>
          <w:rFonts w:cs="FrankRuehl" w:hint="cs"/>
          <w:rtl/>
        </w:rPr>
        <w:t xml:space="preserve"> (סנהדרין מג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ורבי מאיר חצי עשרון מנא ליה, נפקא ליה מועשרון, ורבנן וי"ו לא דרשי, ורבי מאיר האי ועשרון לכבש האחד מאי עביד ליה, ההוא שלא ימדוד לא בשל שלשה לפר ולא בשל שנים לאיל, ורבנן, נפקא להו מנקודו</w:t>
      </w:r>
      <w:r w:rsidR="001B0A32" w:rsidRPr="001B0A32">
        <w:rPr>
          <w:rStyle w:val="HebrewChar"/>
          <w:rFonts w:cs="FrankRuehl" w:hint="cs"/>
          <w:rtl/>
        </w:rPr>
        <w:t>...</w:t>
      </w:r>
      <w:r w:rsidRPr="001B0A32">
        <w:rPr>
          <w:rStyle w:val="HebrewChar"/>
          <w:rFonts w:cs="FrankRuehl" w:hint="cs"/>
          <w:rtl/>
        </w:rPr>
        <w:t xml:space="preserve"> ורבי מאיר נקודו לא דריש. (מנחות פז ב)</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דתניא, למה נקוד על אהרן שבחומש הפקודים, שלא היה באותו מנין. (בכורות ד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יש שהוא כותב נקודה אחת וחייב עליה משום כותב ומשום מוחק, יש שהוא מוחק נקודה אחת וחייב עליה משום כותב ומשום מוחק, היך עבידא, היה דל"ת ועשאו ריש, רי"ש ועשאו דל"ת חייב משום כותב ומשום מוחק. (שבת נב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ורבנן אמרי, בשעה שהכתב רבה על הנקודות את דורש את הכתב ומסלק את הנקודה, ובשעה שהנקודה רבה על הכתב, את דורש את הנקודה ומסלק את הכתב. אמר רבי אף על פי שאין שם אלא נקודה אחת מלמעלן את דורש את הנקודה ומסלק את הכתב, ה"א שברחוקה נקוד, איש רחוק ואין דרך רחוקה. (פסחים סד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אלא מיום שנברא העולם ולבא אומרין לבי"ת מי בראך, והוא מראה להן בנקודה ואומר, זה שלמעלן, ומה שמו, והוא מראה להן בנקודה שלאחריו, ואומר ה' שמו, אדון שמו</w:t>
      </w:r>
      <w:r w:rsidRPr="001B0A32">
        <w:rPr>
          <w:rStyle w:val="HebrewChar"/>
          <w:rFonts w:cs="FrankRuehl" w:hint="cs"/>
          <w:rtl/>
        </w:rPr>
        <w:t>...</w:t>
      </w:r>
      <w:r w:rsidR="00282D21" w:rsidRPr="001B0A32">
        <w:rPr>
          <w:rStyle w:val="HebrewChar"/>
          <w:rFonts w:cs="FrankRuehl" w:hint="cs"/>
          <w:rtl/>
        </w:rPr>
        <w:t xml:space="preserve"> (חגיגה י 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והאמר רב איקא בר אבין אמר רב חננאל אמר רב, מאי דכתיב ויקראו בספר תורת האלקים מפורש ושום שכל ויבינו במקרא, ויקראו בספר </w:t>
      </w:r>
      <w:r w:rsidRPr="001B0A32">
        <w:rPr>
          <w:rStyle w:val="HebrewChar"/>
          <w:rFonts w:cs="FrankRuehl" w:hint="cs"/>
          <w:rtl/>
        </w:rPr>
        <w:lastRenderedPageBreak/>
        <w:t>תורת האלקים זה מקרא, מפורש זה תרגום, ושום שכל אלו הפסוקין, ויבינו במקרא אלו פסקי טעמין, ואמרי לה אלו המסורת</w:t>
      </w:r>
      <w:r w:rsidR="001B0A32" w:rsidRPr="001B0A32">
        <w:rPr>
          <w:rStyle w:val="HebrewChar"/>
          <w:rFonts w:cs="FrankRuehl" w:hint="cs"/>
          <w:rtl/>
        </w:rPr>
        <w:t>...</w:t>
      </w:r>
      <w:r w:rsidRPr="001B0A32">
        <w:rPr>
          <w:rStyle w:val="HebrewChar"/>
          <w:rFonts w:cs="FrankRuehl" w:hint="cs"/>
          <w:rtl/>
        </w:rPr>
        <w:t xml:space="preserve"> (מגילה ג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ויאמרו אליו איה שרה אשתך וגו', אל"ף יו"ד וי"ו נקוד, למ"ד אינו נקוד, אמר רבי שמעון בן אלעזר בכל מקום שאתה מוצא הכתב רבה על הנקודה, אתה דורש את הכתב, נקודה רבה על הכתב, אתה דורש את הנקודה. כאן שהנקודה רבה על הכתב אתה דורש את הנקודה, איו אברהם, אמר רבי עזריה כשם שאמרו איה שרה, כך אמרו לשרה איו אברהם. (בראשית מח יז)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וירץ עשו לקראתו וישקהו, נקוד עליו, אמר רבי שמעון בן אלעזר בכל מקום שאתה מוצא הכתב רבה על הנקודה אתה דורש את הכתב, הנקודה רבה על הכתב אתה דורש את הנקודה, כאן לא כתב רבה עלה הנקודה ולא נקודה רבה על הכתב, אלא מלמד שנכמרו רחמיו באותה שעה ונשקו בכל לבו, אמר לו רבי ינאי אם כן למה נקוד עליו, אלא מלמד שלא בא לנשקו אלא לנשכו, ונעשה צוארו של יעקב אבינו של שיש, וקהו שיניו של אותו רשע</w:t>
      </w:r>
      <w:r w:rsidR="001B0A32" w:rsidRPr="001B0A32">
        <w:rPr>
          <w:rStyle w:val="HebrewChar"/>
          <w:rFonts w:cs="FrankRuehl" w:hint="cs"/>
          <w:rtl/>
        </w:rPr>
        <w:t>...</w:t>
      </w:r>
      <w:r w:rsidRPr="001B0A32">
        <w:rPr>
          <w:rStyle w:val="HebrewChar"/>
          <w:rFonts w:cs="FrankRuehl" w:hint="cs"/>
          <w:rtl/>
        </w:rPr>
        <w:t xml:space="preserve"> (שם עח יב)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כל פקודי הלוים אשר פקד משה ואהרן, וא"ו של ואהרן נקוד, על שלא היה אהרן מן המנין, ודכוותה (בראשית ט"ז) ישפוט ה' ביני וביניך, שלא אמרה לו אלא על הגר בלבד, ויש אומרים המטילים מריבה בינו לבינה. ודכוותה (שם י"ח) ויאמרו אליו איה שרה, נקוד על אי"ו שבאליו, שהיו יודעין היכן היא ומבקרין אחריה. ודכוותה (שם י"ט) ולא ידע בשכבה ובקומה, נקוד על וא"ו שבאמצע ובקומה של בכירה, בשכבה לא ידע, אבל בקומה ידע. ודכוותה (שם ל"ג) וישקהו נקוד עליו, על שלא נשקו בכל לבו. ודכוותה (שם ל"ז) וילכו אחיו לרעות את, למה נקוד על את, מלמד שלא הלכו לרעות אלא לאכול ולשתות ולהתפתות. ודכוותה או בדרך רחוקה לכם, נקוד על חי"ת של רחוקה, מלמד שלא היה דרך רחוקה אלא מן אסקופת העזרה ולחוץ, ויש אומרים שאפילו בדרך קרובה והוא טמא לא היה עושה עמהם את הפסח. ודכוותה (במדבר כ"א) ונשים עד נופח אשר, נקוד על </w:t>
      </w:r>
      <w:r w:rsidRPr="001B0A32">
        <w:rPr>
          <w:rStyle w:val="HebrewChar"/>
          <w:rFonts w:cs="FrankRuehl" w:hint="cs"/>
          <w:rtl/>
        </w:rPr>
        <w:lastRenderedPageBreak/>
        <w:t>רי"ש שבאשר, שאף מלהלן היה כן. ויש אומרים שלא החריבו האומות אלא מדינות. ודכוותה (שם כ"ח) עשרון עשרון תעשה, נקוד על עשרון אחד ראשון של פסח, מלמד שלא היה שם אלא עשרון אחד בלבד. ודכוותה (דברים כ"ט) הנסתרות לה' אלקינו והנגלות לנו ולבנינו עד עולם, נקוד על לנו ולבנינו ועל עי"ן שבעד, אמר להם עשיתם גלויים, אף אני אודיע לכם את הנסתרות. ויש אומרים למה נקוד, אלא כך אמר עזרא, אם יבא אליהו ויאמר למה כתבת אותן, אומר לו כבר נקדתי עליהם, ואם יאמר לי יפה כתבת אמחוק נקודותיהם מעליהם. (במדבר י יג)</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מסכת סופרים: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ספר שפסקו ושנוקד ראשי פסוקים שבו אל יקרא בו</w:t>
      </w:r>
      <w:r w:rsidR="001B0A32" w:rsidRPr="001B0A32">
        <w:rPr>
          <w:rStyle w:val="HebrewChar"/>
          <w:rFonts w:cs="FrankRuehl" w:hint="cs"/>
          <w:rtl/>
        </w:rPr>
        <w:t>...</w:t>
      </w:r>
      <w:r w:rsidRPr="001B0A32">
        <w:rPr>
          <w:rStyle w:val="HebrewChar"/>
          <w:rFonts w:cs="FrankRuehl" w:hint="cs"/>
          <w:rtl/>
        </w:rPr>
        <w:t xml:space="preserve"> (פרק ג ז)</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עשר נקודות בתורה</w:t>
      </w:r>
      <w:r w:rsidR="001B0A32" w:rsidRPr="001B0A32">
        <w:rPr>
          <w:rStyle w:val="HebrewChar"/>
          <w:rFonts w:cs="FrankRuehl" w:hint="cs"/>
          <w:rtl/>
        </w:rPr>
        <w:t>...</w:t>
      </w:r>
      <w:r w:rsidRPr="001B0A32">
        <w:rPr>
          <w:rStyle w:val="HebrewChar"/>
          <w:rFonts w:cs="FrankRuehl" w:hint="cs"/>
          <w:rtl/>
        </w:rPr>
        <w:t xml:space="preserve"> (פרק ו ג)</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ותחלת מה שראוי לנו למסור לך, כי התנועות הן הדמיון הצורה, והאותיות כדמיון החומר, והנה הצורה מניעה את החומר, ובעוד שלא הושם לתיבה ניקוד הוא כדמיון החומר שלא הגיעה לו צורה, והנה תכתוב אדם, וכולם אמר חמר כשלא הושם להם ניקוד, והנה הניקוד יניעם אל הצד שהוא רוצה, פעם יעשה מהם צבעון, ופעם יעשה צורת צפעון, והכל בצורת הניקוד, לא בצורת האותיות. הנה סוד אותיותיו של שם הם סוד הניקוד על דרך האמת אצל בעלי הקבלה, והם נשמה לניקוד</w:t>
      </w:r>
      <w:r w:rsidR="001B0A32" w:rsidRPr="001B0A32">
        <w:rPr>
          <w:rStyle w:val="HebrewChar"/>
          <w:rFonts w:cs="FrankRuehl" w:hint="cs"/>
          <w:rtl/>
        </w:rPr>
        <w:t>...</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ונחזור למה שאנו בו, ונאמר דע כי מפני שהניקוד הוא צורה ונשמה לאותיות, לפיכך לא נעשה בספר תורה נקוד, לפי שהוא כולל כל הפנים וכל הדרכים העמוקים והחיצונים, וכולם נדרשים בכל אות ואות פנים לפנים מפנים ותעלומות לפנים מתעלומות, ואין לה גבול ידוע אצלנו, כאומרו, תהום אמר לא בי היא וכו'. ואם נוקד ספר תורה היה לו גבול ושיעור, כדמיון החומר שהגיע לו צורה ידועה, ולא היה אפשר לו להיותו נדרש, כי אם לפי הניקוד המסוים באותה תיבה, אבל מפני שספר תורה כלול ומושלם בכל מיני שלימות, ובכל מלה ומלה כמה תלי תלים, לא נעשה מנוקד, כדי שיהיה </w:t>
      </w:r>
      <w:r w:rsidRPr="001B0A32">
        <w:rPr>
          <w:rStyle w:val="HebrewChar"/>
          <w:rFonts w:cs="FrankRuehl" w:hint="cs"/>
          <w:rtl/>
        </w:rPr>
        <w:lastRenderedPageBreak/>
        <w:t>נדרש בכל מיני שלימות</w:t>
      </w:r>
      <w:r w:rsidR="001B0A32" w:rsidRPr="001B0A32">
        <w:rPr>
          <w:rStyle w:val="HebrewChar"/>
          <w:rFonts w:cs="FrankRuehl" w:hint="cs"/>
          <w:rtl/>
        </w:rPr>
        <w:t>...</w:t>
      </w:r>
      <w:r w:rsidRPr="001B0A32">
        <w:rPr>
          <w:rStyle w:val="HebrewChar"/>
          <w:rFonts w:cs="FrankRuehl" w:hint="cs"/>
          <w:rtl/>
        </w:rPr>
        <w:t xml:space="preserve"> (מאמר על פנימיות התורה, בסופו)</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הכוזרי: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ואחרי זה מעלת הנקוד ומסורת השבעה מלכים, ומה שיש לנו מהדיוק והדקדוק והתועלות היוצאות מההפרש אשר בין הקמ"ץ והפת"ח, ובין הציר"י והסגו"ל, ותועלותם בענינים להבדיל בין העבר והעתיד בהם, כמו שמתי ושמתי, ואברכהו ואברכהו, ויבדיל בין פעל לתואר, כמו חכם וחכם, ובין ה"א השאלה וה"א הידיעה</w:t>
      </w:r>
      <w:r w:rsidRPr="001B0A32">
        <w:rPr>
          <w:rStyle w:val="HebrewChar"/>
          <w:rFonts w:cs="FrankRuehl" w:hint="cs"/>
          <w:rtl/>
        </w:rPr>
        <w:t>...</w:t>
      </w:r>
      <w:r w:rsidR="00282D21" w:rsidRPr="001B0A32">
        <w:rPr>
          <w:rStyle w:val="HebrewChar"/>
          <w:rFonts w:cs="FrankRuehl" w:hint="cs"/>
          <w:rtl/>
        </w:rPr>
        <w:t xml:space="preserve"> (מאמר ב פ,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הכוזרי, מבלי ספק שהיה ספר פשוט, מאין נקוד וטעמים, כאשר אנחנו רואים ספרי התורה היום, שאי אפשר שיסכימו עליהם בהמון</w:t>
      </w:r>
      <w:r w:rsidR="001B0A32" w:rsidRPr="001B0A32">
        <w:rPr>
          <w:rStyle w:val="HebrewChar"/>
          <w:rFonts w:cs="FrankRuehl" w:hint="cs"/>
          <w:rtl/>
        </w:rPr>
        <w:t>...</w:t>
      </w:r>
      <w:r w:rsidRPr="001B0A32">
        <w:rPr>
          <w:rStyle w:val="HebrewChar"/>
          <w:rFonts w:cs="FrankRuehl" w:hint="cs"/>
          <w:rtl/>
        </w:rPr>
        <w:t xml:space="preserve"> אמר החבר, מבלי ספק שהיה שמור בלבבות בפתח"א והקמ"ץ, והשבר והנטיה, והשו"א והטעמים בלב הכהנים, מפני צרכם לעבודה ולהורות את בני ישראל, ובלב המלכים מפני שנצטוו לעבודה ולהורות את בני ישראל</w:t>
      </w:r>
      <w:r w:rsidR="001B0A32" w:rsidRPr="001B0A32">
        <w:rPr>
          <w:rStyle w:val="HebrewChar"/>
          <w:rFonts w:cs="FrankRuehl" w:hint="cs"/>
          <w:rtl/>
        </w:rPr>
        <w:t>...</w:t>
      </w:r>
      <w:r w:rsidRPr="001B0A32">
        <w:rPr>
          <w:rStyle w:val="HebrewChar"/>
          <w:rFonts w:cs="FrankRuehl" w:hint="cs"/>
          <w:rtl/>
        </w:rPr>
        <w:t xml:space="preserve"> ובלב השופטים</w:t>
      </w:r>
      <w:r w:rsidR="001B0A32" w:rsidRPr="001B0A32">
        <w:rPr>
          <w:rStyle w:val="HebrewChar"/>
          <w:rFonts w:cs="FrankRuehl" w:hint="cs"/>
          <w:rtl/>
        </w:rPr>
        <w:t>...</w:t>
      </w:r>
      <w:r w:rsidRPr="001B0A32">
        <w:rPr>
          <w:rStyle w:val="HebrewChar"/>
          <w:rFonts w:cs="FrankRuehl" w:hint="cs"/>
          <w:rtl/>
        </w:rPr>
        <w:t xml:space="preserve"> ושמו שבעת המלכים והטעמים אותות לתכונות ההן, אשר העתיקון בקבלה ממשה, ומה תחשוב על אלה אשר תקנו המקרא בפסוקים תחלה, ואחר כן בנקוד, ואחר כן בטעמים</w:t>
      </w:r>
      <w:r w:rsidR="001B0A32" w:rsidRPr="001B0A32">
        <w:rPr>
          <w:rStyle w:val="HebrewChar"/>
          <w:rFonts w:cs="FrankRuehl" w:hint="cs"/>
          <w:rtl/>
        </w:rPr>
        <w:t>...</w:t>
      </w:r>
      <w:r w:rsidRPr="001B0A32">
        <w:rPr>
          <w:rStyle w:val="HebrewChar"/>
          <w:rFonts w:cs="FrankRuehl" w:hint="cs"/>
          <w:rtl/>
        </w:rPr>
        <w:t xml:space="preserve"> (מאמר ג ל)</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אמר הכוזרי, אבל השתדלות בדבר חובה, עם שמירת התורה שלא יהיה דרך לשנותה, עם החכמה המופלאה, כי נראה מקביעות הנקודה והטעמים סדר שלא יהיה אלא מחכמה נעזרת, איננה מערך חכמתנו בשום פנים</w:t>
      </w:r>
      <w:r w:rsidR="001B0A32" w:rsidRPr="001B0A32">
        <w:rPr>
          <w:rStyle w:val="HebrewChar"/>
          <w:rFonts w:cs="FrankRuehl" w:hint="cs"/>
          <w:rtl/>
        </w:rPr>
        <w:t>...</w:t>
      </w:r>
      <w:r w:rsidRPr="001B0A32">
        <w:rPr>
          <w:rStyle w:val="HebrewChar"/>
          <w:rFonts w:cs="FrankRuehl" w:hint="cs"/>
          <w:rtl/>
        </w:rPr>
        <w:t xml:space="preserve"> (שם לב)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חזקוני: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כל תיבות נקודות בתורה היו מסופקות בידו של עזרא הסופר, אמר, אם יבא משה רבינו ע"ה ויאמר מפני מה כתבת את אלו, אומר לו כבר נקדתי עליהם</w:t>
      </w:r>
      <w:r w:rsidR="001B0A32" w:rsidRPr="001B0A32">
        <w:rPr>
          <w:rStyle w:val="HebrewChar"/>
          <w:rFonts w:cs="FrankRuehl" w:hint="cs"/>
          <w:rtl/>
        </w:rPr>
        <w:t>...</w:t>
      </w:r>
      <w:r w:rsidRPr="001B0A32">
        <w:rPr>
          <w:rStyle w:val="HebrewChar"/>
          <w:rFonts w:cs="FrankRuehl" w:hint="cs"/>
          <w:rtl/>
        </w:rPr>
        <w:t xml:space="preserve"> (בראשית טז 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לה' - </w:t>
      </w:r>
      <w:r w:rsidR="001B0A32" w:rsidRPr="001B0A32">
        <w:rPr>
          <w:rStyle w:val="HebrewChar"/>
          <w:rFonts w:cs="FrankRuehl" w:hint="cs"/>
          <w:rtl/>
        </w:rPr>
        <w:t>...</w:t>
      </w:r>
      <w:r w:rsidRPr="001B0A32">
        <w:rPr>
          <w:rStyle w:val="HebrewChar"/>
          <w:rFonts w:cs="FrankRuehl" w:hint="cs"/>
          <w:rtl/>
        </w:rPr>
        <w:t>והיה צריך לנקד על לה' אלקינו, אלא שנראה כמוחק, ולכן נקודה גם על העי"ן שבעד, להשלים י"א אותיות שבה' אלקינו. (דברים כט כח)</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ולפי הפשט בחכמת הנקודות, הקמ"ץ מעלה גדולה וראשון לשבעה התנועות, שהן קמ"ץ </w:t>
      </w:r>
      <w:r w:rsidRPr="001B0A32">
        <w:rPr>
          <w:rStyle w:val="HebrewChar"/>
          <w:rFonts w:cs="FrankRuehl" w:hint="cs"/>
          <w:rtl/>
        </w:rPr>
        <w:lastRenderedPageBreak/>
        <w:t>פת"ח, צר"י, סגו"ל, חול"ם, שור"ק חיר"ק, כי מתוך שבעתם תבנה ותכונן התורה, והם הנקראים שבע הברות או שבעה קולות, שעליהם אמר דוד במזמור של מתן תורה שבעה קולות, לפי שכל התורה מיוסדת עליהם, וזהו פשט המאמר בשבעה קולות נתנה, ועליהם אמר שלמה (משלי ט') "חצבה עמודיה שבעה, כי הם העמודים אשר כל הבית נכון עליהם. וההפרש שבין קמ"ץ לפת"ח אינו אלא בנקודה, כי מעלת הקמ"ץ אינו אלא כצורת הנקודה, והנקודה רמז לנקודת המציאות, שהוא היכל הקודש מכוון באמצע הנמשל לנקודה, ועל כן הנקודה משמשת לשבעה פנים, כשתשימנה על האות מלמעלה יהיה חולם, באמצע האות יהיה שורו"ק, ואם בפת"ח ישוב קמ"ץ, ואם בחיר"ק ישוב ציר"י, ואם בציר"י סגו"ל, ואם בשב"א ישוב קבו"ץ שפתים הרי זה. ועוד באותיות עצמן, אם תתן הנקודה באות ה"א ישוב חי"ת, ואם בוי"ו ישוב זי"ן בכ"ף ישוב בי"ת, ואם בנו"ן ישוב גימ"ל, ואם ברי"ש ישוב דל"ת, ולכך המוסיף נקודה או גורעה מחריב את העולם, ומקצץ נטיעות התורה ושרשיה. ואף על פי שנראה שהקמ"ץ והפת"ח הכל דבר אחד ותנועה אחת, אין הדבר כן, אלא שיש הפרש ביניהן במבטא, שהיא, שהרי תנועת הקמ"ץ גבוהה ועליונה, ותנועת הפת"ח למטה ממנה, כי הקמ"ץ בתיבה יורה על מעלה גדולה ועל דבר שהוא עומד בפני עצמו, אינו נסמך לאחר, כענין ארון שהוא קמוץ, ומצינו ארון הברית, שהוא בפת"ח</w:t>
      </w:r>
      <w:r w:rsidR="001B0A32" w:rsidRPr="001B0A32">
        <w:rPr>
          <w:rStyle w:val="HebrewChar"/>
          <w:rFonts w:cs="FrankRuehl" w:hint="cs"/>
          <w:rtl/>
        </w:rPr>
        <w:t>...</w:t>
      </w:r>
      <w:r w:rsidRPr="001B0A32">
        <w:rPr>
          <w:rStyle w:val="HebrewChar"/>
          <w:rFonts w:cs="FrankRuehl" w:hint="cs"/>
          <w:rtl/>
        </w:rPr>
        <w:t xml:space="preserve"> ומטעם זה בנקוד זה השם לא תמצא פת"ח אלא קמ"ץ, כי המעלה העליונה הגדולה המורה עליונות ושהוא בלתי נסמך לאחר כדבר הנברא, ומפני זה נכתב באל"ף דל"ת כשהוא קדש בקמ"ץ, וכשהוא חול בפת"ח</w:t>
      </w:r>
      <w:r w:rsidR="001B0A32" w:rsidRPr="001B0A32">
        <w:rPr>
          <w:rStyle w:val="HebrewChar"/>
          <w:rFonts w:cs="FrankRuehl" w:hint="cs"/>
          <w:rtl/>
        </w:rPr>
        <w:t>...</w:t>
      </w:r>
      <w:r w:rsidRPr="001B0A32">
        <w:rPr>
          <w:rStyle w:val="HebrewChar"/>
          <w:rFonts w:cs="FrankRuehl" w:hint="cs"/>
          <w:rtl/>
        </w:rPr>
        <w:t xml:space="preserve"> והנה כל זה מחכמת תורתנו האלקית ולשוננו הקדושה, ומטעם זה נמשלו האותיות לגוף והנקודה לנשמה, כי הנקודות מניעות האותיות כמו שהנשמה מניעה את הגוף, כמו שדרשו רז"ל בספר הבהיר דמיין נקודתא באתוותא דאוריתא דמשה כנשמתא דחיי בגופא דאינש, וכן אמרו במסכת מגילה, שום שכל זה הניקוד</w:t>
      </w:r>
      <w:r w:rsidR="001B0A32" w:rsidRPr="001B0A32">
        <w:rPr>
          <w:rStyle w:val="HebrewChar"/>
          <w:rFonts w:cs="FrankRuehl" w:hint="cs"/>
          <w:rtl/>
        </w:rPr>
        <w:t>...</w:t>
      </w:r>
      <w:r w:rsidRPr="001B0A32">
        <w:rPr>
          <w:rStyle w:val="HebrewChar"/>
          <w:rFonts w:cs="FrankRuehl" w:hint="cs"/>
          <w:rtl/>
        </w:rPr>
        <w:t xml:space="preserve"> (בראשית יח ג)</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ולמדנו מכאן כמה גדול כח התורה, שהיא </w:t>
      </w:r>
      <w:r w:rsidRPr="001B0A32">
        <w:rPr>
          <w:rStyle w:val="HebrewChar"/>
          <w:rFonts w:cs="FrankRuehl" w:hint="cs"/>
          <w:rtl/>
        </w:rPr>
        <w:lastRenderedPageBreak/>
        <w:t>נדרשת לכמה טעמים, עד שאפילו תיבה אחת היא מתפרשת לכמה ענינים לפי הנקוד, ובהתנועע הנקוד תתנועע התיבה, כי האותיות הן הגוף, והנקוד הוא הנפש</w:t>
      </w:r>
      <w:r w:rsidR="001B0A32" w:rsidRPr="001B0A32">
        <w:rPr>
          <w:rStyle w:val="HebrewChar"/>
          <w:rFonts w:cs="FrankRuehl" w:hint="cs"/>
          <w:rtl/>
        </w:rPr>
        <w:t>...</w:t>
      </w:r>
      <w:r w:rsidRPr="001B0A32">
        <w:rPr>
          <w:rStyle w:val="HebrewChar"/>
          <w:rFonts w:cs="FrankRuehl" w:hint="cs"/>
          <w:rtl/>
        </w:rPr>
        <w:t xml:space="preserve"> וידוע כי אין לגוף תנועה בלתי הנפש, ובהתנועע הנפש יתנועע הגוף לכל פנים ולכל צד, כן הנקודה באותיות התורה, בהשתנות הנקוד ישתנה הענין, ולכך היה הענין מוכרח בספר תורה שיהיה בלתי מנוקד, כדי שתתפרש התורה לכמה פנים, מבלתי כוונת הפסוק, ומכאן יתבאר לך כח השם הגדול באותיותיו, כי ישתנה ענינו לפי השתנות נקודו, וכבר כתבתי מזה בפסוק (במדבר י"א) "ואם ככה את עושה לי". (דברים ז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וכן הנקודה שבתורה, אותן האנשים הרבו דברים כי עזרא הסופר הוא שתיקן הנקודה, והנה הם פוגמים בכבוד התורה, שהיה לתורה תקון. ואפילו באותיות מנצפ"ך לא רצו לומר שאמרו אותן צופים, מפני שכתוב "אלה המצות", שאין נביא רשאי לחדש דבר, ואיך אפשר לומר שיהא עזרא מתקן הנקוד, אבל התורה נקוד שלה הכל נתן מסיני, ואין חדוש כלל, שכן אמרו, אהא דאמרו מנצפ"ך צופים אמרום, תירצו שכחום וחזרו ויסדום, וזה שאמרו כאן מקרא סופרים ארץ ארץ שמים מצרים, פירוש מה שקורין כאשר בא מלת ארץ בקמ"ץ, וכן שמים כאשר בא בהפסק קורין שמים בקמ"ץ, הכל הלכה למשה מסיני, וממילא כל שאר הנקוד הכל הוא בכלל מקרא סופרים, והוא הלכה למשה מסיני, עד שלא נשאר דבר כלל שלא יהיה הלכה למשה מסיני</w:t>
      </w:r>
      <w:r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ואפשר לומר גם כן, כי הנקוד הוא בכלל ויבינו במקרא אלו המסורות, כי הנקודות משתנים לפי המלא והחסר בהרבה מקומות, כמו ויקומו כאשר הוא חסר וא"ו אחר הקו"ף הוא בג' נקודות, וכאשר הוא בוא"ו הוא בשור"ק, וכן הרבה, ולכך שינוי הנקודות הוא המסורת, סוף סוף קריאת הנקודות שהם יוצאים מן הדקדוק לא עשה זה עזרא, רק הוא עם נתינת התורה, ואין הכונה על צורת הנקוד, מה שנתנו צורה לקמ"ץ ופת"ח ושאר הנקודות, שודאי אין זה רק סימן בלבד לקריאה, ואינם בכלל כתב, גם אינם </w:t>
      </w:r>
      <w:r w:rsidRPr="001B0A32">
        <w:rPr>
          <w:rStyle w:val="HebrewChar"/>
          <w:rFonts w:cs="FrankRuehl" w:hint="cs"/>
          <w:rtl/>
        </w:rPr>
        <w:lastRenderedPageBreak/>
        <w:t>בכלל קריאה, רק הם סימן לבלתי בקיאים בלשון, ועל הנקודות שהם סימנים אין דברינו כלל, ולא דברו בהם חכמים מעולם, אבל דברינו על קריאת התיבה באיזה ענין קריאתה בקמ"ץ או בפת"ח או בציר"י, וכן כולם דבר זה ניתן עם התורה, ולא חדש עזרא כלום. והנקודות אשר הונחו לסימן הונחו בטעם, ולכך לא היה צריך לזה עזרא הסופר, כי ראוי שיהיה סימן פת"ח קו רחב, מפני שמרחיב הפה בהוצאות קול הפת"ח, והחיר"ק נקודה אחת, מפני שמחבר פיו עד שהשפתים אחד, והציר"י קול מחולק, ולכך נקרא ציר"י מלשון בקוע, כבגמרא פרק כל שעה, כיון דאית בהו צירי, ולכך הם שני נקודות</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ואני ראיתי קוראים על האשכנזים תגר, כי הם משנים בנקוד בענין התנועות שהם עם ישראל, וכאשר ראיתי כי יש אשר בו דעת חיצוני בענין התנועות בפרט בשו"א ושלש נקודות, לומר כי האשכנזים אינם קוראים אותו כראוי, כי השו"א יש לקרותו כמו פתח, והשור"ק שהוא תוך האות ושלש נקודות קריאה אחת שוה יש להם, מפני שקרא בספרי המדקדקים, ולמען אשר לא יטעו שאר הבריות אשר אינם בקיאים בדקדוק הלשון, ויחשבו לאמת דבר זה, ויבא אל קלקול הלשון, שהוא דבר גדול נחשב אל חכמי התורה, הנה אבאר בעדים נאמנים, כי קריאת האשכנזים קריאה הגונה, ולא תמצא אשר הוא דרך אמת רק קריאת האשכנזים</w:t>
      </w:r>
      <w:r w:rsidR="001B0A32" w:rsidRPr="001B0A32">
        <w:rPr>
          <w:rStyle w:val="HebrewChar"/>
          <w:rFonts w:cs="FrankRuehl" w:hint="cs"/>
          <w:rtl/>
        </w:rPr>
        <w:t>...</w:t>
      </w:r>
      <w:r w:rsidRPr="001B0A32">
        <w:rPr>
          <w:rStyle w:val="HebrewChar"/>
          <w:rFonts w:cs="FrankRuehl" w:hint="cs"/>
          <w:rtl/>
        </w:rPr>
        <w:t xml:space="preserve"> (תפארת ישראל פרק סו, וראה שם עוד וערך תנועה)</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וטעם אלו י"א נקודות יש מפרשים דהא י"א נקודות נגד י"א ארורים שקבלו עליהם, ולומר דהאי לנו ולבנינו נוהג כשקבלו את התורה, באלו י"א ארורין, אבל עיקר הפירוש כי הנקודה באה לעקור, לפיכך נקוד על לנו ולבנינו ועל עי"ן שבעד, כי לנו ולבנינו משמע עכשיו ענש על הנגלות, וזה אינו, שלא ענש על הנגלות עכשיו, ולומר כי בודאי יש עונש על הנגלות, אך עכשיו אינו על הנגלות, והעי"ן שבעד נקוד גם כן, כי לשון עד מורה על עתיד, ומקצת זמן עתיד לא יענשו גם כן, דהיינו עד שיעברו את הירדן, לכך נקוד על מקצת עד, ומקצת עד נשאר לדרוש עם עד עולם, דודאי עד עולם יענשו. (דברים כט כח)</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של"ה: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דע כי אותיות הקדושות והתיבות הקדושות כלם הם בשרשם רוחניים, ואמרו חכמי האמת האותיות מבינה, והנקודות מחכמה, והטעמים מכתר. להבין הענין אעתיק מספר הפרדס פרק ראשון משער האותיות, וזה לשונו, רבים חשבו היות האותיות האלה הסכמיות, רוצה לומר הסכמות החכמים לעשות סימניות מוצאות הדיבור כיצד הסכימו שתהיה התנועה נחלקת בשפתים </w:t>
      </w:r>
      <w:r w:rsidR="001B0A32" w:rsidRPr="001B0A32">
        <w:rPr>
          <w:rStyle w:val="HebrewChar"/>
          <w:rFonts w:cs="FrankRuehl" w:hint="cs"/>
          <w:rtl/>
        </w:rPr>
        <w:t>...</w:t>
      </w:r>
      <w:r w:rsidRPr="001B0A32">
        <w:rPr>
          <w:rStyle w:val="HebrewChar"/>
          <w:rFonts w:cs="FrankRuehl" w:hint="cs"/>
          <w:rtl/>
        </w:rPr>
        <w:t>וזה מן הנמנע, כי ודאי דברי תורה הם משיבת נפש, וראיה ממה שחייבנו בלמוד התורה שנים מקרא ואחד תרגום, ואפילו עטרות ודיבון, וזה מורה על שלימות התורה, ושיש לה פנימיות והעלם ורוחניות וחיות</w:t>
      </w:r>
      <w:r w:rsidR="001B0A32" w:rsidRPr="001B0A32">
        <w:rPr>
          <w:rStyle w:val="HebrewChar"/>
          <w:rFonts w:cs="FrankRuehl" w:hint="cs"/>
          <w:rtl/>
        </w:rPr>
        <w:t>...</w:t>
      </w:r>
      <w:r w:rsidRPr="001B0A32">
        <w:rPr>
          <w:rStyle w:val="HebrewChar"/>
          <w:rFonts w:cs="FrankRuehl" w:hint="cs"/>
          <w:rtl/>
        </w:rPr>
        <w:t xml:space="preserve"> וכתב עוד בפרק שני משער האותיות, שאין אותיות התורה הסכמיות, אמנם הם ראשונות מתיחסות בצורתם אל פנימיות נשמתם</w:t>
      </w:r>
      <w:r w:rsidR="001B0A32" w:rsidRPr="001B0A32">
        <w:rPr>
          <w:rStyle w:val="HebrewChar"/>
          <w:rFonts w:cs="FrankRuehl" w:hint="cs"/>
          <w:rtl/>
        </w:rPr>
        <w:t>...</w:t>
      </w:r>
      <w:r w:rsidRPr="001B0A32">
        <w:rPr>
          <w:rStyle w:val="HebrewChar"/>
          <w:rFonts w:cs="FrankRuehl" w:hint="cs"/>
          <w:rtl/>
        </w:rPr>
        <w:t xml:space="preserve"> (בית אחרון, וראה שם עוד)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רמח"ל:</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וצריך שתדע כי האותיות הם בבחינת זכר ונקבה, והנקודות הם בבחינת אמא, כי עד כאן נגלה בזה הגלוי ולא יותר, וזה היה שורש לתלת עלמין שימצאו אחר כך, ואם לב חכם לך תבין מן המגולה את הנסתר, היינו מן התחתונים את העליונים, וזה כי הנה יש נקודות תגין ואותיות, כמו שנתפרש היטב במקום אחר, והאותיות הם זכר ונקבה, והתגין הם קשר האותיות עם המקור, שיצאו משם, שאינן מתפרשין מהם, והנקודות הוא בחינת אימא המתגלית בהם להנהיגם, ולכן אי אפשר לאותיות להאמר בלי נקודות, וזה סוד "כונן שמים בתבונה"</w:t>
      </w:r>
      <w:r w:rsidR="001B0A32" w:rsidRPr="001B0A32">
        <w:rPr>
          <w:rStyle w:val="HebrewChar"/>
          <w:rFonts w:cs="FrankRuehl" w:hint="cs"/>
          <w:rtl/>
        </w:rPr>
        <w:t>...</w:t>
      </w:r>
      <w:r w:rsidRPr="001B0A32">
        <w:rPr>
          <w:rStyle w:val="HebrewChar"/>
          <w:rFonts w:cs="FrankRuehl" w:hint="cs"/>
          <w:rtl/>
        </w:rPr>
        <w:t xml:space="preserve"> (אדיר במרום דף צו, ועיין שם עוד)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נפש החיים: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וגם בכל תיבה יש ג' בחינות, מעשה, דבור ומחשבה, נר"ן, והם אותיות ונקודות וטעמים שבה, שכמו שכתוב בהקדמת התקונים ז' ע"ב טעמי דאינון נשמתין, ונקודין רוחין, ואתוין נפשין</w:t>
      </w:r>
      <w:r w:rsidRPr="001B0A32">
        <w:rPr>
          <w:rStyle w:val="HebrewChar"/>
          <w:rFonts w:cs="FrankRuehl" w:hint="cs"/>
          <w:rtl/>
        </w:rPr>
        <w:t>...</w:t>
      </w:r>
      <w:r w:rsidR="00282D21" w:rsidRPr="001B0A32">
        <w:rPr>
          <w:rStyle w:val="HebrewChar"/>
          <w:rFonts w:cs="FrankRuehl" w:hint="cs"/>
          <w:rtl/>
        </w:rPr>
        <w:t xml:space="preserve"> האותיות הם בחינות מעשה, כי מציאות אותיות גרידא בלא נקודות אי אפשר שיהיו אלא בבחינת מעשה, היינו מעשה הכתיב כמו שהם כתובים בספר תורה בלא נקודות, כי בדבור אי </w:t>
      </w:r>
      <w:r w:rsidR="00282D21" w:rsidRPr="001B0A32">
        <w:rPr>
          <w:rStyle w:val="HebrewChar"/>
          <w:rFonts w:cs="FrankRuehl" w:hint="cs"/>
          <w:rtl/>
        </w:rPr>
        <w:lastRenderedPageBreak/>
        <w:t>אפשר להוציאם מהפה, אם לא על ידי צירוף הנקודות אליהם, ולכן האותיות לבד בלא נקודות נקראים בחינת נפש, שהוא בחינת מעשה כידוע, והנקודות הם בחינת רוח שלהם כנ"ל, שהנקודות באים עם האותיות על ידי הדבור של האדם, שהוא בחינת רוח, וכמו שעיקר חיות האדם על ידי בחינת הרוח שבו, שבצאת ממנו הרוח הוא מת, אף שחלק מנפשו נשאר בו עדיין, כידוע, כן עיקר חיות תנועות האותיות הם הנקודות, שבלתם אי אפשר להוציא האותיות מהפה, וכמו שכתב בכל מקום בתקונים, והמשכילים אלין נקודי, יזהירו, דנהרין באתוון, והטעמים של התיבות הם בחינת המחשבה וכונת הלב, שהוא בחינת נשמה כידוע, כי הם תנועות והנהגת הנקודות והאותיות ונטייתם לאיזה צד, שהוא דבר התלוי במחשבה בשכל</w:t>
      </w:r>
      <w:r w:rsidRPr="001B0A32">
        <w:rPr>
          <w:rStyle w:val="HebrewChar"/>
          <w:rFonts w:cs="FrankRuehl" w:hint="cs"/>
          <w:rtl/>
        </w:rPr>
        <w:t>...</w:t>
      </w:r>
      <w:r w:rsidR="00282D21" w:rsidRPr="001B0A32">
        <w:rPr>
          <w:rStyle w:val="HebrewChar"/>
          <w:rFonts w:cs="FrankRuehl" w:hint="cs"/>
          <w:rtl/>
        </w:rPr>
        <w:t xml:space="preserve"> (שער ב פרק טז, וראה שם עוד)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נקוד - הוראת נקוד שממנו נקודה אינה מוטלת בספק</w:t>
      </w:r>
      <w:r w:rsidR="001B0A32" w:rsidRPr="001B0A32">
        <w:rPr>
          <w:rStyle w:val="HebrewChar"/>
          <w:rFonts w:cs="FrankRuehl" w:hint="cs"/>
          <w:rtl/>
        </w:rPr>
        <w:t>...</w:t>
      </w:r>
      <w:r w:rsidRPr="001B0A32">
        <w:rPr>
          <w:rStyle w:val="HebrewChar"/>
          <w:rFonts w:cs="FrankRuehl" w:hint="cs"/>
          <w:rtl/>
        </w:rPr>
        <w:t xml:space="preserve"> כי לשני שרשים אלה נתיחדה הוראה דוקא בשטח גידול הצאן, כך מציין נוקד, את מגדל הצאן, וטלה את הכבש הצעיר, כמעט והיינו אומרים שההבנה המעמיקה ותשומת הלב המיוחדת שיעקב גילה בהזדמנות זו במלאכת גידול הצאן, הן שהפכו את הנוקד, שעיקרו עושה נקודות, לשם נרדף לכל מגדל צאן זריד ומנוסה</w:t>
      </w:r>
      <w:r w:rsidR="001B0A32" w:rsidRPr="001B0A32">
        <w:rPr>
          <w:rStyle w:val="HebrewChar"/>
          <w:rFonts w:cs="FrankRuehl" w:hint="cs"/>
          <w:rtl/>
        </w:rPr>
        <w:t>...</w:t>
      </w:r>
      <w:r w:rsidRPr="001B0A32">
        <w:rPr>
          <w:rStyle w:val="HebrewChar"/>
          <w:rFonts w:cs="FrankRuehl" w:hint="cs"/>
          <w:rtl/>
        </w:rPr>
        <w:t xml:space="preserve"> ואולם אפשר לבאר מונחים אלה גם מבחינה לשונית כללית, אנחנו מוצאים בחז"ל נקדנים, אנשים דייקנים, נוקד במשנה (פרה א' ג') זהה עם פלגס, בעל חי העומד בפני עצמו</w:t>
      </w:r>
      <w:r w:rsidR="001B0A32" w:rsidRPr="001B0A32">
        <w:rPr>
          <w:rStyle w:val="HebrewChar"/>
          <w:rFonts w:cs="FrankRuehl" w:hint="cs"/>
          <w:rtl/>
        </w:rPr>
        <w:t>...</w:t>
      </w:r>
      <w:r w:rsidRPr="001B0A32">
        <w:rPr>
          <w:rStyle w:val="HebrewChar"/>
          <w:rFonts w:cs="FrankRuehl" w:hint="cs"/>
          <w:rtl/>
        </w:rPr>
        <w:t xml:space="preserve"> ובדרך כלל נקד (פסחים קי"א ב' ועוד) לשמור על הניקיון, שרא דמזוני נקיד שמיה</w:t>
      </w:r>
      <w:r w:rsidR="001B0A32" w:rsidRPr="001B0A32">
        <w:rPr>
          <w:rStyle w:val="HebrewChar"/>
          <w:rFonts w:cs="FrankRuehl" w:hint="cs"/>
          <w:rtl/>
        </w:rPr>
        <w:t>...</w:t>
      </w:r>
      <w:r w:rsidRPr="001B0A32">
        <w:rPr>
          <w:rStyle w:val="HebrewChar"/>
          <w:rFonts w:cs="FrankRuehl" w:hint="cs"/>
          <w:rtl/>
        </w:rPr>
        <w:t xml:space="preserve"> מכל אלה רשאים להסיק, כי נקד קרוב במובנו לנגד, והוראת היסוד, לתת לאחר, או להסב אל עצמו תשומת לב מיוחדת, ואכן זה דרכו של כל דבר מבודד, שהוא מסב אל עצמו תשומת לב מיוחדת, מכאן גם נקודה, חלק זעיר בשטח, שנתיחד מכל סביבותיו, גם נגיד, יחיד שהוא משכמו ומעלה מכל הסובבים אותו. (בראשית ל לב)</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נקודים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תרגום יונתן: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נקודים - כיסנין. (יהושע ט 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נקודים - קליות מיובשות בתנור, ועושין אותם קמח למאכל הנקרא שתיתא. (מלכים א יד ג)</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נקודים - יבשים, כפת שכוססים בבית המשתה, או מעופש בנקודות אדום ירוק ושחור. (יהושע ט 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נקודים - ברז"ל פת הבאה בכיסנין, כעכים יבשים וכוססים אותם בבית המשתה. (מ"א יד ג)</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קלוי - נשאר בפנימיותו לח, ונקודים הוא יבש לגמרי. (ויקרא ב יד)</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נקי - נקיון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גם: דרך ארץ, טהרה, מים אחרונים, נטילת ידים)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שולחנו של אדם צריך להמצא בנקיות, שלא יקרב הגוף לאכול מזונו אלא בנקיות עצמו, ועל כן צריך האדם לפנות עצמו תחילה, מטרם שיאכל המזון של השולחן הטהור, כי משולחן ההוא שהכין לו רוצה בו הקב"ה כדי שלא יקרב אל השולחן ההוא של קיא צואה, שהוא מסוד הסטרא אחרא, והסטרא אחרא לא יקבל ממזון של השולחן הזה כלום. (תרומה תקכב)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ועל כן צריך אדם להזהר שלא יעשה טנוף ולכלוך בשער ביתו, ולא ישפוך שם מים עכורים, (מב' טעמים), א' שלא יעשה בזיון אצל שם אדונו (שבמזוזה), וא' שאז יש רשות לאותו מחבל, (דהיינו השד), לחבל, ומשום זה יזהר האדם בזה, ויזהר האדם שלא ידחה מפתח ביתו את השם של אדונו. (ואתחנן עו)</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אלא בדרך סוד הוא, כי סם המות שורה על ידים מזוהמים, שעושים עליהם ברכה</w:t>
      </w:r>
      <w:r w:rsidRPr="001B0A32">
        <w:rPr>
          <w:rStyle w:val="HebrewChar"/>
          <w:rFonts w:cs="FrankRuehl" w:hint="cs"/>
          <w:rtl/>
        </w:rPr>
        <w:t>...</w:t>
      </w:r>
      <w:r w:rsidR="00282D21" w:rsidRPr="001B0A32">
        <w:rPr>
          <w:rStyle w:val="HebrewChar"/>
          <w:rFonts w:cs="FrankRuehl" w:hint="cs"/>
          <w:rtl/>
        </w:rPr>
        <w:t xml:space="preserve"> (עקב נו)</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להו רבא לבניה, כשאתם חותכין בשר אל </w:t>
      </w:r>
      <w:r w:rsidRPr="001B0A32">
        <w:rPr>
          <w:rStyle w:val="HebrewChar"/>
          <w:rFonts w:cs="FrankRuehl" w:hint="cs"/>
          <w:rtl/>
        </w:rPr>
        <w:lastRenderedPageBreak/>
        <w:t>תחתכו על גב היד, איכא דאמרי משום סכנה, ואיכא דאמרי משום קלקול סעודה</w:t>
      </w:r>
      <w:r w:rsidR="001B0A32" w:rsidRPr="001B0A32">
        <w:rPr>
          <w:rStyle w:val="HebrewChar"/>
          <w:rFonts w:cs="FrankRuehl" w:hint="cs"/>
          <w:rtl/>
        </w:rPr>
        <w:t>...</w:t>
      </w:r>
      <w:r w:rsidRPr="001B0A32">
        <w:rPr>
          <w:rStyle w:val="HebrewChar"/>
          <w:rFonts w:cs="FrankRuehl" w:hint="cs"/>
          <w:rtl/>
        </w:rPr>
        <w:t xml:space="preserve"> (ברכות ח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חייא בר אבא אמר רבי יוחנן, כל הנפנה ונוטל ידיו ומניח תפילין</w:t>
      </w:r>
      <w:r w:rsidR="001B0A32" w:rsidRPr="001B0A32">
        <w:rPr>
          <w:rStyle w:val="HebrewChar"/>
          <w:rFonts w:cs="FrankRuehl" w:hint="cs"/>
          <w:rtl/>
        </w:rPr>
        <w:t>...</w:t>
      </w:r>
      <w:r w:rsidRPr="001B0A32">
        <w:rPr>
          <w:rStyle w:val="HebrewChar"/>
          <w:rFonts w:cs="FrankRuehl" w:hint="cs"/>
          <w:rtl/>
        </w:rPr>
        <w:t xml:space="preserve"> מעלה עליו הכתוב כאלו בנה מזבח והקריב עליו קרבן, דכתיב ארחץ בנקיון כפי ואסובבה את מזבחך ה'</w:t>
      </w:r>
      <w:r w:rsidR="001B0A32" w:rsidRPr="001B0A32">
        <w:rPr>
          <w:rStyle w:val="HebrewChar"/>
          <w:rFonts w:cs="FrankRuehl" w:hint="cs"/>
          <w:rtl/>
        </w:rPr>
        <w:t>...</w:t>
      </w:r>
      <w:r w:rsidRPr="001B0A32">
        <w:rPr>
          <w:rStyle w:val="HebrewChar"/>
          <w:rFonts w:cs="FrankRuehl" w:hint="cs"/>
          <w:rtl/>
        </w:rPr>
        <w:t xml:space="preserve"> (שם טו א, וראה עוד נטילת ידים)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רבינא הוה קאי אחורי דרב אשי, נזדמן לו רוק פתקיה לאחוריה, אמר ליה לא סבר לה מר להא דרב יהודה מבליעו באפרקסותו, אמר ליה אנא אנינא דעתאי. (שם כד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אין פולין ברשות הרבים (כנים) מפני הכבוד, כיוצא בו אמר רב יהודה ואמרי לה רבי נחמיה אין עושין אפיקטויזין ברשות הרבים מפני הכבוד</w:t>
      </w:r>
      <w:r w:rsidR="001B0A32" w:rsidRPr="001B0A32">
        <w:rPr>
          <w:rStyle w:val="HebrewChar"/>
          <w:rFonts w:cs="FrankRuehl" w:hint="cs"/>
          <w:rtl/>
        </w:rPr>
        <w:t>...</w:t>
      </w:r>
      <w:r w:rsidRPr="001B0A32">
        <w:rPr>
          <w:rStyle w:val="HebrewChar"/>
          <w:rFonts w:cs="FrankRuehl" w:hint="cs"/>
          <w:rtl/>
        </w:rPr>
        <w:t xml:space="preserve"> (שבת יב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 הא דתניא, רוחץ אדם פניו ידיו ורגליו בכל יום בשביל קונו, משום שנאמר כל פועל ה' למענהו. (שם נ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תניא דבי רבי ישמעאל לעולם יספר אדם בלשון נקיה, שהרי בזב קראו מרכב, ובאשה קראו מושב, ואומר ותבחר לשון ערומים, ואומר ודעת שפתי ברור מללו, מאי ואומר, וכי תימא הני מילי בדאורייתא, אבל בדרבנן לא, תא שמע ואומר ותבחר לשון ערומים, וכי תימא הני מילי בדרבנן אבל במילי דעלמא לא, ואומר ודעת שפתי ברור מללו. (פסחים ג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ליה רבא הא דירה סרוחה היא, ואין אדם דר בדירה סרוחה. (סוכה ד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שאדם צריך לצאת ידי הבריות כדרך שהוא צריך לצאת ידי המקום, שנאמר והייתם נקיים מה' ומישראל, ואומר ומצא חן ושכל טוב בעיני אלקים ואדם. (שקלים ח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מאי על כל נעלם, אמר רב זה ההורג כינה בפני חברו ונמאס בה, ושמואל אמר זה הרק בפני חברו ונמאס. (חגיגה ה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רבה בר רב הונא אשכחיה לרב הונא דקאכיל דייסא באצבעתיה, אמר ליה אמאי קאכיל מר בידיה, אמר ליה הכי אמר רב דייסא באצבעתא בסיסם, וכל דכן בתרתין וכל דכן בתלת. (נדרים מט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דאמר שמואל האי ערבוביתא דרישא מתיא לידי עוירא, ערבוביתא דמאני (זוהמא בבגדים) מתיא </w:t>
      </w:r>
      <w:r w:rsidRPr="001B0A32">
        <w:rPr>
          <w:rStyle w:val="HebrewChar"/>
          <w:rFonts w:cs="FrankRuehl" w:hint="cs"/>
          <w:rtl/>
        </w:rPr>
        <w:lastRenderedPageBreak/>
        <w:t>לידי שעמומיתא, ערבוביתא דגופא מתיא לידי שיחני וכיבי, שלחו מתם הזהרו בערבוביתא</w:t>
      </w:r>
      <w:r w:rsidR="001B0A32" w:rsidRPr="001B0A32">
        <w:rPr>
          <w:rStyle w:val="HebrewChar"/>
          <w:rFonts w:cs="FrankRuehl" w:hint="cs"/>
          <w:rtl/>
        </w:rPr>
        <w:t>...</w:t>
      </w:r>
      <w:r w:rsidRPr="001B0A32">
        <w:rPr>
          <w:rStyle w:val="HebrewChar"/>
          <w:rFonts w:cs="FrankRuehl" w:hint="cs"/>
          <w:rtl/>
        </w:rPr>
        <w:t xml:space="preserve"> (שם פא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אבהו כל האוכל פת בלא ניגוב ידים כאילו אוכל לחם טמא, שנאמר ויאמר ה' ככה יאכלו בני ישראל את לחמם טמא וגו'. (סוטה ד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ותניא כל עיר שאין בה עשרה דברים הללו אין תלמיד חכם רשאי לדור בתוכה</w:t>
      </w:r>
      <w:r w:rsidR="001B0A32" w:rsidRPr="001B0A32">
        <w:rPr>
          <w:rStyle w:val="HebrewChar"/>
          <w:rFonts w:cs="FrankRuehl" w:hint="cs"/>
          <w:rtl/>
        </w:rPr>
        <w:t>...</w:t>
      </w:r>
      <w:r w:rsidRPr="001B0A32">
        <w:rPr>
          <w:rStyle w:val="HebrewChar"/>
          <w:rFonts w:cs="FrankRuehl" w:hint="cs"/>
          <w:rtl/>
        </w:rPr>
        <w:t xml:space="preserve"> ובית המרחץ, ובית הכסא, רופא ואומן</w:t>
      </w:r>
      <w:r w:rsidR="001B0A32" w:rsidRPr="001B0A32">
        <w:rPr>
          <w:rStyle w:val="HebrewChar"/>
          <w:rFonts w:cs="FrankRuehl" w:hint="cs"/>
          <w:rtl/>
        </w:rPr>
        <w:t>...</w:t>
      </w:r>
      <w:r w:rsidRPr="001B0A32">
        <w:rPr>
          <w:rStyle w:val="HebrewChar"/>
          <w:rFonts w:cs="FrankRuehl" w:hint="cs"/>
          <w:rtl/>
        </w:rPr>
        <w:t xml:space="preserve"> (סנהדרין יז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תניא נמי הכי, כך היו נקיי הדעת שבירושלים עושין, לא היו חותמין על השטר אלא אם כן יודעין מי חותם עמהן, ולא היו יושבין בדין, אלא אם כן יודעין מי יושב עמהן, ולא היו נכנסין בסעודה אלא אם כן יודעין מי מיסב עמהן. (שם כג 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מכאן אמר רבי פנחס בן יאיר</w:t>
      </w:r>
      <w:r w:rsidR="001B0A32" w:rsidRPr="001B0A32">
        <w:rPr>
          <w:rStyle w:val="HebrewChar"/>
          <w:rFonts w:cs="FrankRuehl" w:hint="cs"/>
          <w:rtl/>
        </w:rPr>
        <w:t>...</w:t>
      </w:r>
      <w:r w:rsidRPr="001B0A32">
        <w:rPr>
          <w:rStyle w:val="HebrewChar"/>
          <w:rFonts w:cs="FrankRuehl" w:hint="cs"/>
          <w:rtl/>
        </w:rPr>
        <w:t xml:space="preserve"> זריזות מביאה לידי נקיות, נקיות מביאה לידי פרישות, פרישות מביאה לידי טהרה</w:t>
      </w:r>
      <w:r w:rsidR="001B0A32" w:rsidRPr="001B0A32">
        <w:rPr>
          <w:rStyle w:val="HebrewChar"/>
          <w:rFonts w:cs="FrankRuehl" w:hint="cs"/>
          <w:rtl/>
        </w:rPr>
        <w:t>...</w:t>
      </w:r>
      <w:r w:rsidRPr="001B0A32">
        <w:rPr>
          <w:rStyle w:val="HebrewChar"/>
          <w:rFonts w:cs="FrankRuehl" w:hint="cs"/>
          <w:rtl/>
        </w:rPr>
        <w:t xml:space="preserve"> (ע"ז כ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תני רבי חייא אבל מסתכל הוא מה שבכוס ומה שבקערה ואינו חושש, אית דבעי מימר שהוא לשעה, ואית דבעי מימר מפני הנקיות ומפני הסכנה</w:t>
      </w:r>
      <w:r w:rsidR="001B0A32" w:rsidRPr="001B0A32">
        <w:rPr>
          <w:rStyle w:val="HebrewChar"/>
          <w:rFonts w:cs="FrankRuehl" w:hint="cs"/>
          <w:rtl/>
        </w:rPr>
        <w:t>...</w:t>
      </w:r>
      <w:r w:rsidRPr="001B0A32">
        <w:rPr>
          <w:rStyle w:val="HebrewChar"/>
          <w:rFonts w:cs="FrankRuehl" w:hint="cs"/>
          <w:rtl/>
        </w:rPr>
        <w:t xml:space="preserve"> (שבת ח 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ואית דאמרין רב אדא בר אחוה הוה שלחו חכמים ואמרו לו מה מעשים טובים יש בידך, אמר להן</w:t>
      </w:r>
      <w:r w:rsidR="001B0A32" w:rsidRPr="001B0A32">
        <w:rPr>
          <w:rStyle w:val="HebrewChar"/>
          <w:rFonts w:cs="FrankRuehl" w:hint="cs"/>
          <w:rtl/>
        </w:rPr>
        <w:t>...</w:t>
      </w:r>
      <w:r w:rsidRPr="001B0A32">
        <w:rPr>
          <w:rStyle w:val="HebrewChar"/>
          <w:rFonts w:cs="FrankRuehl" w:hint="cs"/>
          <w:rtl/>
        </w:rPr>
        <w:t xml:space="preserve"> ולא הזכרתי דברי תורה במקום מטונף</w:t>
      </w:r>
      <w:r w:rsidR="001B0A32" w:rsidRPr="001B0A32">
        <w:rPr>
          <w:rStyle w:val="HebrewChar"/>
          <w:rFonts w:cs="FrankRuehl" w:hint="cs"/>
          <w:rtl/>
        </w:rPr>
        <w:t>...</w:t>
      </w:r>
      <w:r w:rsidRPr="001B0A32">
        <w:rPr>
          <w:rStyle w:val="HebrewChar"/>
          <w:rFonts w:cs="FrankRuehl" w:hint="cs"/>
          <w:rtl/>
        </w:rPr>
        <w:t xml:space="preserve"> (תענית יז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חכלילי עינים, רבי עזריה ורבי יונתן בן חגי ורבי יצחק ברבי מריון ואמרין לה בשם רבי יוסי בר חנינא, רובן של סנהדרין משל יהודה היו, ומאי טעמא, חכלילי עינים מיין וגו', שהן יושבים וסודרין דברי תורה עד שהן מוציאין אותן נקיים כחלב</w:t>
      </w:r>
      <w:r w:rsidR="001B0A32" w:rsidRPr="001B0A32">
        <w:rPr>
          <w:rStyle w:val="HebrewChar"/>
          <w:rFonts w:cs="FrankRuehl" w:hint="cs"/>
          <w:rtl/>
        </w:rPr>
        <w:t>...</w:t>
      </w:r>
      <w:r w:rsidRPr="001B0A32">
        <w:rPr>
          <w:rStyle w:val="HebrewChar"/>
          <w:rFonts w:cs="FrankRuehl" w:hint="cs"/>
          <w:rtl/>
        </w:rPr>
        <w:t xml:space="preserve"> (בראשית צח טו)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אמר רבי הושעיא למה הדבר דומה, לכלה שהיתה עומדת בתוך חופתה ונתפחמו ידיה, אם מקנחת היא אותם בכותל, הכותל מתפחם וידיה אין מתנקות, ואם מקנחת היא בשערה שערה מתנאה וידיה מתנקות</w:t>
      </w:r>
      <w:r w:rsidR="001B0A32" w:rsidRPr="001B0A32">
        <w:rPr>
          <w:rStyle w:val="HebrewChar"/>
          <w:rFonts w:cs="FrankRuehl" w:hint="cs"/>
          <w:rtl/>
        </w:rPr>
        <w:t>...</w:t>
      </w:r>
      <w:r w:rsidRPr="001B0A32">
        <w:rPr>
          <w:rStyle w:val="HebrewChar"/>
          <w:rFonts w:cs="FrankRuehl" w:hint="cs"/>
          <w:rtl/>
        </w:rPr>
        <w:t xml:space="preserve"> (דברים א ח)</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נקי כפים זה משה, מנין, שנאמר (במדבר ט"ז) לא חמור אחד מהם נשאתי וגו'</w:t>
      </w:r>
      <w:r w:rsidR="001B0A32" w:rsidRPr="001B0A32">
        <w:rPr>
          <w:rStyle w:val="HebrewChar"/>
          <w:rFonts w:cs="FrankRuehl" w:hint="cs"/>
          <w:rtl/>
        </w:rPr>
        <w:t>...</w:t>
      </w:r>
      <w:r w:rsidRPr="001B0A32">
        <w:rPr>
          <w:rStyle w:val="HebrewChar"/>
          <w:rFonts w:cs="FrankRuehl" w:hint="cs"/>
          <w:rtl/>
        </w:rPr>
        <w:t xml:space="preserve"> (שם יא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מסכת דרך ארץ רבה: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ומפני מה אין מקנחין בימין, רבי אליעזר אומר מפני שאוכל בה, רבי יהודה אומר מפני ששותה בה</w:t>
      </w:r>
      <w:r w:rsidRPr="001B0A32">
        <w:rPr>
          <w:rStyle w:val="HebrewChar"/>
          <w:rFonts w:cs="FrankRuehl" w:hint="cs"/>
          <w:rtl/>
        </w:rPr>
        <w:t>...</w:t>
      </w:r>
      <w:r w:rsidR="00282D21" w:rsidRPr="001B0A32">
        <w:rPr>
          <w:rStyle w:val="HebrewChar"/>
          <w:rFonts w:cs="FrankRuehl" w:hint="cs"/>
          <w:rtl/>
        </w:rPr>
        <w:t xml:space="preserve"> (פרק 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לא יפריס אדם פרוסה על גבי הקערה, ולא יקנח אדם בפרוסה את הקערה, ולא ילקט אדם פירורין אפילו על השולחן, מפני שהוא ממחה דעת הבריות</w:t>
      </w:r>
      <w:r w:rsidR="001B0A32" w:rsidRPr="001B0A32">
        <w:rPr>
          <w:rStyle w:val="HebrewChar"/>
          <w:rFonts w:cs="FrankRuehl" w:hint="cs"/>
          <w:rtl/>
        </w:rPr>
        <w:t>...</w:t>
      </w:r>
      <w:r w:rsidRPr="001B0A32">
        <w:rPr>
          <w:rStyle w:val="HebrewChar"/>
          <w:rFonts w:cs="FrankRuehl" w:hint="cs"/>
          <w:rtl/>
        </w:rPr>
        <w:t xml:space="preserve"> (פרק ט, וראה שם עוד)</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ובכל מקום לא ירוק אדם בפני חברו</w:t>
      </w:r>
      <w:r w:rsidRPr="001B0A32">
        <w:rPr>
          <w:rStyle w:val="HebrewChar"/>
          <w:rFonts w:cs="FrankRuehl" w:hint="cs"/>
          <w:rtl/>
        </w:rPr>
        <w:t>...</w:t>
      </w:r>
      <w:r w:rsidR="00282D21" w:rsidRPr="001B0A32">
        <w:rPr>
          <w:rStyle w:val="HebrewChar"/>
          <w:rFonts w:cs="FrankRuehl" w:hint="cs"/>
          <w:rtl/>
        </w:rPr>
        <w:t xml:space="preserve"> (פרק י)</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ולא יאכל את בשרו - </w:t>
      </w:r>
      <w:r w:rsidR="001B0A32" w:rsidRPr="001B0A32">
        <w:rPr>
          <w:rStyle w:val="HebrewChar"/>
          <w:rFonts w:cs="FrankRuehl" w:hint="cs"/>
          <w:rtl/>
        </w:rPr>
        <w:t>...</w:t>
      </w:r>
      <w:r w:rsidRPr="001B0A32">
        <w:rPr>
          <w:rStyle w:val="HebrewChar"/>
          <w:rFonts w:cs="FrankRuehl" w:hint="cs"/>
          <w:rtl/>
        </w:rPr>
        <w:t>תלמוד לומר ובעל השור נקי, כאדם האומר לחברו יצא פלוני נקי מנכסיו ואין לו בהם הנאה של כלום</w:t>
      </w:r>
      <w:r w:rsidR="001B0A32" w:rsidRPr="001B0A32">
        <w:rPr>
          <w:rStyle w:val="HebrewChar"/>
          <w:rFonts w:cs="FrankRuehl" w:hint="cs"/>
          <w:rtl/>
        </w:rPr>
        <w:t>...</w:t>
      </w:r>
      <w:r w:rsidRPr="001B0A32">
        <w:rPr>
          <w:rStyle w:val="HebrewChar"/>
          <w:rFonts w:cs="FrankRuehl" w:hint="cs"/>
          <w:rtl/>
        </w:rPr>
        <w:t xml:space="preserve"> (שמות כא כח)</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חזקוני: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ונקי וצדיק - נקי מעוון, וצדיק שיצא צדיק מהדין. (שם כג 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יונה: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ואל תהרוג כינה ואל תעשה שום דבר מאוס בפני חברך, ואם עשו אחרים לפניך ונמאסת מחול להם, ואל יכשלו על ידך. ואם מצאת רוק מוטל הרם וסלקהו, או כסהו ומחול לאשר עשה אותו, פן יבא אחר ויכשילנו שלא ימחול. והזהר שלא ימצא טנוף על בגדיך, או שמן או כל דבר מאוס, כי המתלכלך ואינו נזהר בנקיות משניא אוהביו של מקום לבריות, וחייב מיתה, שנאמר (משלי ח' ל"ו) "כל משנאי אהבו מות", אל תקרי משנאי, אלא משניאי, ויראי השם שאינם משמרים עצמם בנקיות, אומרים רואיהם כמה לומדי תורה מאוסים, ונמצא שם שמים מתחלל על ידיהם</w:t>
      </w:r>
      <w:r w:rsidR="001B0A32" w:rsidRPr="001B0A32">
        <w:rPr>
          <w:rStyle w:val="HebrewChar"/>
          <w:rFonts w:cs="FrankRuehl" w:hint="cs"/>
          <w:rtl/>
        </w:rPr>
        <w:t>...</w:t>
      </w:r>
      <w:r w:rsidRPr="001B0A32">
        <w:rPr>
          <w:rStyle w:val="HebrewChar"/>
          <w:rFonts w:cs="FrankRuehl" w:hint="cs"/>
          <w:rtl/>
        </w:rPr>
        <w:t xml:space="preserve"> (ספר היראה)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רמח"ל: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מדת הנקיות היא, היות האדם נקי לגמרי מכל מדה רעה ומכל חטא, לא די ממה שהחטא בו מפורסם וגלוי, אלא גם כן ממה שהלב נפתח בו להורות היתר בדבר, שכאשר נחקור עליו באמת נמצא שלא היה ההיתר ההוא נראה לו אלא מפני היות הלב עדיין נגוע קצת מן התאוה, כי לא </w:t>
      </w:r>
      <w:r w:rsidRPr="001B0A32">
        <w:rPr>
          <w:rStyle w:val="HebrewChar"/>
          <w:rFonts w:cs="FrankRuehl" w:hint="cs"/>
          <w:rtl/>
        </w:rPr>
        <w:lastRenderedPageBreak/>
        <w:t>טהר ממנה מכל וכל, ועל כן תמשכהו להקל לו. אך האדם אשר טהר מזה הנגע לגמרי, ונקי מכל רושם רע שמשארת התאוה אחריה, הנה ראייתו תהיה ברורה לגמרי והבחנתו זכה, ולא תטהו החמדה לשום דבר אלא על כל מה שהוא חטא, אפילו שיהיה קל שבקלי החטאים תכירהו שהוא רע ותרחיקהו ממנו, וכלשון הזה אמרו חכמים על השלמים המטהרים מעשיהם טהרה רבה שלא יהיה בהם אפילו נדנוד דבר רע, (סנהדרין כ"ג) נקיי הדעת שבירושלים.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והנך רואה עתה ההפרש שבין הזהיר והנקי, אף על פי שקרובים זה לזה בענינם. הזהיר הוא הנזהר במעשיו ורואה שלא יחטא במה שכבר נודע לו ומפורסם אצל הכל היותו חטא, אמנם עדיין אינו אדון בעצמו שלא ימשך לבו מן התאוה הטבעית שלא תטהו להראות לו התירים באיזה דברים שאין רעתם מפורסמת. וזה כי אף על פי שהוא משתדל לכבוש את יצרו ולכפות את תאותיו, לא מפני זה ישנה את טבעו ולא יוכל להסיר מלבו התאוה הגופנית, אלא שיכבוש אותה וילך אחר החכמה ולא אחריה. אך על כל פנים חושך החמריות עושה את שלו להסיתו ולפתותו. אמנם אחר שיתרגל האדם הרגל גדול בזהירות הזה, עד שינקה נקיון ראשון מן החטאים המפורסמים, וירגיל עצמו בעבודה ובזריזותה, ותגבר בו האהבה אל בוראו והחמדה אליו, הנה כח ההרגל הזה ירחיק אותו מעניני החומר וידביק דעתו אל השלימות הנפשי, עד שסוף סוף יוכל להגיע אל הנקיון השלם, שכבר יכבה אש התאוה הגופנית מלבו בהתגבר בו החמדה האלקית, ואז תשאר ראייתו זכה וברה כמו שכתבתי למעלה, שלא יפותה ולא ישיגהו חושך חומריותו, וינקה במעשיו מכל וכל. והנה על מדה זו היה דוד, שמח בעצמו ואומר, תהלים כ"ו) "ארחץ בנקיון כפי ואסובבה את מזבחך ה'"</w:t>
      </w:r>
      <w:r w:rsidR="001B0A32" w:rsidRPr="001B0A32">
        <w:rPr>
          <w:rStyle w:val="HebrewChar"/>
          <w:rFonts w:cs="FrankRuehl" w:hint="cs"/>
          <w:rtl/>
        </w:rPr>
        <w:t>...</w:t>
      </w:r>
      <w:r w:rsidRPr="001B0A32">
        <w:rPr>
          <w:rStyle w:val="HebrewChar"/>
          <w:rFonts w:cs="FrankRuehl" w:hint="cs"/>
          <w:rtl/>
        </w:rPr>
        <w:t xml:space="preserve"> (מסילת ישרים פרק י)</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ונקי וצדיק - כבר בארתי בפירוש איוב ד' ז' שיש הבדל בין נקי וצדיק, שהנקי הוא בהשקף אל עצמו, שהוא עצמו חף מפשע, והצדיק הוא בהשקף אל אחרים, שאחרים יצדיקו אותו, והגם שהוא רשע בפני עצמו. ויצויר צדיק בלתי נקי </w:t>
      </w:r>
      <w:r w:rsidRPr="001B0A32">
        <w:rPr>
          <w:rStyle w:val="HebrewChar"/>
          <w:rFonts w:cs="FrankRuehl" w:hint="cs"/>
          <w:rtl/>
        </w:rPr>
        <w:lastRenderedPageBreak/>
        <w:t>ונקי בלתי צדיק, אם העולם טועים ומצדיקים את הרשע ומרשיעים את הצדיק, ויש צדיק ונקי אם על פי דין תורה אי אפשר לדונו כלל. ותחלה מצייר המכילתא מי שהוא נקי וצדיק ויש סברא להורגו</w:t>
      </w:r>
      <w:r w:rsidR="001B0A32" w:rsidRPr="001B0A32">
        <w:rPr>
          <w:rStyle w:val="HebrewChar"/>
          <w:rFonts w:cs="FrankRuehl" w:hint="cs"/>
          <w:rtl/>
        </w:rPr>
        <w:t>...</w:t>
      </w:r>
      <w:r w:rsidRPr="001B0A32">
        <w:rPr>
          <w:rStyle w:val="HebrewChar"/>
          <w:rFonts w:cs="FrankRuehl" w:hint="cs"/>
          <w:rtl/>
        </w:rPr>
        <w:t xml:space="preserve"> (שמות כג 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אבימלך סבור, ורבים סוברים כמותו, כי העושה מעשה בתום לבב הוא ממילא גם נקי כפים, כאילו ערך המעשה נדון רק לפי טוהר הכוונה. אך לא כך דעת תורה, יש קנה מידה לערכם המוסרי של מעשינו, קנה מידה שאינו תלוי כלל בכוונה, והוא ההתאמה האוביקטיבית עם רצון ה'. "הגיד לך אדם מה טוב" וגו' (מיכה ו' ח'), והתאמה זו היא תנאי קודם לכל הערכה מוסרית. כונה רצויה אינה הופכת מעשה רע למעשה טוב, יתר על כן, עצם הכוונה הרצויה יש והוא הופך לפשע, אם הוא גורר אחריו מעשה בלתי רצוי, יש "האומר מותר", והוא קרוב למזיד, אם גם הדעת היתה נותנת לדון אותו כקרוב לשוגג, שכן היה לו ללמוד ולא למד</w:t>
      </w:r>
      <w:r w:rsidR="001B0A32" w:rsidRPr="001B0A32">
        <w:rPr>
          <w:rStyle w:val="HebrewChar"/>
          <w:rFonts w:cs="FrankRuehl" w:hint="cs"/>
          <w:rtl/>
        </w:rPr>
        <w:t>...</w:t>
      </w:r>
      <w:r w:rsidRPr="001B0A32">
        <w:rPr>
          <w:rStyle w:val="HebrewChar"/>
          <w:rFonts w:cs="FrankRuehl" w:hint="cs"/>
          <w:rtl/>
        </w:rPr>
        <w:t xml:space="preserve"> (בראשית כ 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ונקית - משורש נקה, קרוב לנכה, הוראת היסוד היא, הכה, נגח, נקה הוא לדחות מעליו את כל שאינו ממינו, טהור הוא שקוף, זך מתוכו, ואילו נקי הוא מברו</w:t>
      </w:r>
      <w:r w:rsidR="001B0A32" w:rsidRPr="001B0A32">
        <w:rPr>
          <w:rStyle w:val="HebrewChar"/>
          <w:rFonts w:cs="FrankRuehl" w:hint="cs"/>
          <w:rtl/>
        </w:rPr>
        <w:t>...</w:t>
      </w:r>
      <w:r w:rsidRPr="001B0A32">
        <w:rPr>
          <w:rStyle w:val="HebrewChar"/>
          <w:rFonts w:cs="FrankRuehl" w:hint="cs"/>
          <w:rtl/>
        </w:rPr>
        <w:t xml:space="preserve"> (שם כד ח)</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נקמה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גם: אדם-חברו-מדות, אלקים-נקם, שנאה)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לא תקום ולא תטור את בני עמך ואהבת לרעך כמוך, אני ה'. (ויקרא יט יח)</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לא תקום, עד היכן כוחה של נקימה, אמר לו השאילני מגלך ולא השאילו, למחר אמר לו השאילני קרדומך, אמר לו איני משאילך כשם שלא השאלת לי מגלך, לכך נאמר לא תקום. (קדושים פרק ד 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והבאתי עליכם חרב נוקמת נקם ברית, נקם בברית ונקם שאין בברית, איזו היא נקם שאינה בברית, כגון סימוי עינים שסימו את עיני צדקיהו מלך יהודה. (בחקותי פרק ו)</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נקום נקמת, להודיע שבחן של צדיקים שאין </w:t>
      </w:r>
      <w:r w:rsidRPr="001B0A32">
        <w:rPr>
          <w:rStyle w:val="HebrewChar"/>
          <w:rFonts w:cs="FrankRuehl" w:hint="cs"/>
          <w:rtl/>
        </w:rPr>
        <w:lastRenderedPageBreak/>
        <w:t>נפטרים מן העולם עד שהם מנקימים נקמה, שהיא נקמת מי שאמר והיה העולם. (מטות קנז)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מתקיף לה רב אחא קרחינאה אלא מעתה גדולה נקמה שנתנה בין שתי אותיות, שנאמר א-ל נקמות ה', אמר ליה אין, במילתה מיהא גדולה היא, והיינו דאמר עולא, שתי נקמות הללו למה, אחת לטובה, ואחת לרעה, לטובה דכתיב הופיע מהר פארן, לרעה דכתיב, א-ל נקמות ה' א-ל נקמות הופיע. (ברכות לג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אבא אמר רבי שמעון בן לקיש,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אם תלמיד חכם נוקם ונוטר כנחש הוא חגריהו על מתניך</w:t>
      </w:r>
      <w:r w:rsidR="001B0A32" w:rsidRPr="001B0A32">
        <w:rPr>
          <w:rStyle w:val="HebrewChar"/>
          <w:rFonts w:cs="FrankRuehl" w:hint="cs"/>
          <w:bCs/>
          <w:rtl/>
        </w:rPr>
        <w:t>...</w:t>
      </w:r>
      <w:r w:rsidRPr="001B0A32">
        <w:rPr>
          <w:rStyle w:val="HebrewChar"/>
          <w:rFonts w:cs="FrankRuehl" w:hint="cs"/>
          <w:bCs/>
          <w:rtl/>
        </w:rPr>
        <w:t xml:space="preserve"> </w:t>
      </w:r>
      <w:r>
        <w:rPr>
          <w:rStyle w:val="HebrewChar"/>
          <w:rtl/>
        </w:rPr>
        <w:t> </w:t>
      </w:r>
      <w:r w:rsidR="001B0A32" w:rsidRPr="001B0A32">
        <w:rPr>
          <w:rStyle w:val="HebrewChar"/>
          <w:rFonts w:cs="FrankRuehl" w:hint="cs"/>
          <w:rtl/>
        </w:rPr>
        <w:t xml:space="preserve"> </w:t>
      </w:r>
      <w:r w:rsidRPr="001B0A32">
        <w:rPr>
          <w:rStyle w:val="HebrewChar"/>
          <w:rFonts w:cs="FrankRuehl" w:hint="cs"/>
          <w:rtl/>
        </w:rPr>
        <w:t>(שבת סג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ואמר רבי יוחנן משום רבי שמעון בן יהוצדק,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כל תלמיד חכם שאינו נוקם ונוטר כנחש אינו תלמיד חכם, והכתיב לא תקום ולא תטור, ההוא בממון הוא דכתיב,</w:t>
      </w:r>
      <w:r>
        <w:rPr>
          <w:rStyle w:val="HebrewChar"/>
          <w:rtl/>
        </w:rPr>
        <w:t> </w:t>
      </w:r>
      <w:r w:rsidRPr="001B0A32">
        <w:rPr>
          <w:rStyle w:val="HebrewChar"/>
          <w:rFonts w:cs="FrankRuehl" w:hint="cs"/>
          <w:rtl/>
        </w:rPr>
        <w:t xml:space="preserve"> דתניא איזו היא נקימה ואיזו היא נטירה, נקימה אמר לו השאילני מגלך אמר לו לאו, למחר אמר לו הוא השאילני קרדומך, אמר לו איני משאילך כדרך שלא השאלתני, זו היא נקימה</w:t>
      </w:r>
      <w:r w:rsidR="001B0A32" w:rsidRPr="001B0A32">
        <w:rPr>
          <w:rStyle w:val="HebrewChar"/>
          <w:rFonts w:cs="FrankRuehl" w:hint="cs"/>
          <w:rtl/>
        </w:rPr>
        <w:t>...</w:t>
      </w:r>
      <w:r w:rsidRPr="001B0A32">
        <w:rPr>
          <w:rStyle w:val="HebrewChar"/>
          <w:rFonts w:cs="FrankRuehl" w:hint="cs"/>
          <w:rtl/>
        </w:rPr>
        <w:t xml:space="preserve"> ואיזו היא נטירה, אמר לו השאילני קרדומך, אמר ליה לא, למחר אמר לו השאילני חלוקך, אמר לו הילך איני כמותך שלא השאלתני, זו היא נטירה. (יומא כב 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דתניא נקום ינקם, נקימה זו איני יודע מה היא, כשהוא אומר והבאתי עליכם חרב נוקמת נקם ברית, הוי אומר נקימה זו סייף. (סנהדרין נב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יוחנן, ג' דברים נתנו מתנה לעולם, ואלו הן</w:t>
      </w:r>
      <w:r w:rsidR="001B0A32" w:rsidRPr="001B0A32">
        <w:rPr>
          <w:rStyle w:val="HebrewChar"/>
          <w:rFonts w:cs="FrankRuehl" w:hint="cs"/>
          <w:rtl/>
        </w:rPr>
        <w:t>...</w:t>
      </w:r>
      <w:r w:rsidRPr="001B0A32">
        <w:rPr>
          <w:rStyle w:val="HebrewChar"/>
          <w:rFonts w:cs="FrankRuehl" w:hint="cs"/>
          <w:rtl/>
        </w:rPr>
        <w:t xml:space="preserve"> ויש אומרים אף הנקמה באדום, שנאמר (יחזקאל כ"ה) ונתתי נקמתי באדום וגו'. (בראשית ו 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כך אמרו ישראל לפני הקב"ה, רבון העולמים, הכתבת בתורתך (ויקרא י"ט) לא תקום ולא תטור, ואת נוקם ונוטר, שנאמר (נחום א') נוקם ה' ובעל חמה, נוקם הוא לצריו ונוטר לאויביו, אמר להם הקב"ה, אני כתבתי בתורה לא תקום ולא תטור את בני עמך, אבל נוקם ונוטר אני לעכו"ם, (במדבר ל"א) נקום נקמת בני ישראל וגו'</w:t>
      </w:r>
      <w:r w:rsidRPr="001B0A32">
        <w:rPr>
          <w:rStyle w:val="HebrewChar"/>
          <w:rFonts w:cs="FrankRuehl" w:hint="cs"/>
          <w:rtl/>
        </w:rPr>
        <w:t>...</w:t>
      </w:r>
      <w:r w:rsidR="00282D21" w:rsidRPr="001B0A32">
        <w:rPr>
          <w:rStyle w:val="HebrewChar"/>
          <w:rFonts w:cs="FrankRuehl" w:hint="cs"/>
          <w:rtl/>
        </w:rPr>
        <w:t xml:space="preserve"> (שם נה 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ואין אדם יודע</w:t>
      </w:r>
      <w:r w:rsidRPr="001B0A32">
        <w:rPr>
          <w:rStyle w:val="HebrewChar"/>
          <w:rFonts w:cs="FrankRuehl" w:hint="cs"/>
          <w:rtl/>
        </w:rPr>
        <w:t>...</w:t>
      </w:r>
      <w:r w:rsidR="00282D21" w:rsidRPr="001B0A32">
        <w:rPr>
          <w:rStyle w:val="HebrewChar"/>
          <w:rFonts w:cs="FrankRuehl" w:hint="cs"/>
          <w:rtl/>
        </w:rPr>
        <w:t xml:space="preserve"> ומלכות הרשעה אימתי היא </w:t>
      </w:r>
      <w:r w:rsidR="00282D21" w:rsidRPr="001B0A32">
        <w:rPr>
          <w:rStyle w:val="HebrewChar"/>
          <w:rFonts w:cs="FrankRuehl" w:hint="cs"/>
          <w:rtl/>
        </w:rPr>
        <w:lastRenderedPageBreak/>
        <w:t>נופלת, דכתיב, (ישעיה ס"ג) כי יום נקם בלבי. (שם סה 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יהי דן נחש עלי דרך, כשם שהנחש נקמן כך היה שמשון, שנאמר (שופטים ט"ז) ואנקמה נקם אחת, כיון שראה אותו יעקב אמר, לישועתך קיויתי ה', אין זה מביא את הגאולה. (שם צט יב)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מה עשה הקב"ה, נטל דמם של בני אפרים וטבל בו כליו כביכול, שנאמר מדוע אדום ללבושך, אמר הקב"ה איני מתנחם עד שאנקם נקמתן של בני אפרים, שנאמר ולא נחם אלקים. (שמות כ 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חזקו אל תיראו, לפי שהיו ישראל אומרים, היתה לי דמעתי לחם יומם, באמור אלי כל היום איה אלקיך, יצתה בת קול ואמרה להן, הנה אלקיכם נקם יבא, מי שהוא עתיד לשלם גמולן של אומות אלקיכם גמול אלקים הוא יבוא ויושיעכם. (ויקרא יט 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אף כך הקב"ה, עשה מלחמה בפרעה, ובעמלק, ובסיסרא, ובסנחריב, ובנבוכדצר, ובהמן ובמלכי יונים, ולא נתקררה דעתו עד שיעשה נקמה באדום בעצמו, הוי (תהלים ס') על אדום אשליך נעלי עלי פלשת התרועעי</w:t>
      </w:r>
      <w:r w:rsidRPr="001B0A32">
        <w:rPr>
          <w:rStyle w:val="HebrewChar"/>
          <w:rFonts w:cs="FrankRuehl" w:hint="cs"/>
          <w:rtl/>
        </w:rPr>
        <w:t>...</w:t>
      </w:r>
      <w:r w:rsidR="00282D21" w:rsidRPr="001B0A32">
        <w:rPr>
          <w:rStyle w:val="HebrewChar"/>
          <w:rFonts w:cs="FrankRuehl" w:hint="cs"/>
          <w:rtl/>
        </w:rPr>
        <w:t xml:space="preserve"> (במדבר יד 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רבי יהודה אומר, אילו היה רוצה משה לחיות כמה שנים היה חי, שאמר לו הקב"ה נקום נקמת וגו' אחר תאסף, תלה הכתוב מיתתו במדין, אלא להודיעך שבחו של משה, אמר בשביל שאחיה יעכב נקמת ישראל, מיד (במדבר ל"א) וידבר משה אל העם לאמר החלצו מאתכם אנשים לצבא, אנשים צדיקים</w:t>
      </w:r>
      <w:r w:rsidR="001B0A32" w:rsidRPr="001B0A32">
        <w:rPr>
          <w:rStyle w:val="HebrewChar"/>
          <w:rFonts w:cs="FrankRuehl" w:hint="cs"/>
          <w:rtl/>
        </w:rPr>
        <w:t>...</w:t>
      </w:r>
      <w:r w:rsidRPr="001B0A32">
        <w:rPr>
          <w:rStyle w:val="HebrewChar"/>
          <w:rFonts w:cs="FrankRuehl" w:hint="cs"/>
          <w:rtl/>
        </w:rPr>
        <w:t xml:space="preserve"> לתת נקמת ה', הקב"ה אמר נקמת בני ישראל, ומשה אמר נקמת ה' במדין, אמר הקב"ה להם, אינו אלא דיקו שלכם שגרמו לי להזיק אתכם, אמר משה רבון העולמים, אם היינו ערלים או עובדי ע"ז או כופרי מצות לא היו שונאין אותנו, ואין רודפין אחרינו אלא בשביל תורה ומצות שנתת לנו, הלכך הנקמה שלך, לתת נקמת ה' במדין. (שם כב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תנחומא: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דבר אחר, נקום נקמת בני ישראל, זה שאמר הכתוב לא יגרע מצדיק עינו, אין הקב"ה מונע </w:t>
      </w:r>
      <w:r w:rsidRPr="001B0A32">
        <w:rPr>
          <w:rStyle w:val="HebrewChar"/>
          <w:rFonts w:cs="FrankRuehl" w:hint="cs"/>
          <w:rtl/>
        </w:rPr>
        <w:lastRenderedPageBreak/>
        <w:t>מן הצדיק מה שרוצה לראות בעינו, ללמדך שמשה מתאוה לראות בנקמת המדינים קודם שימות, והיה מבקש מן הקב"ה שיראה בעיניו, ועליו נאמר ישמח צדיק כי חזה נקם פעמיו ירחץ בדם הרשע</w:t>
      </w:r>
      <w:r w:rsidR="001B0A32" w:rsidRPr="001B0A32">
        <w:rPr>
          <w:rStyle w:val="HebrewChar"/>
          <w:rFonts w:cs="FrankRuehl" w:hint="cs"/>
          <w:rtl/>
        </w:rPr>
        <w:t>...</w:t>
      </w:r>
      <w:r w:rsidRPr="001B0A32">
        <w:rPr>
          <w:rStyle w:val="HebrewChar"/>
          <w:rFonts w:cs="FrankRuehl" w:hint="cs"/>
          <w:rtl/>
        </w:rPr>
        <w:t xml:space="preserve"> (מטות 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אבות דרבי נתן: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ורבי עקביא אומר, כל הנושא אשה שאינה מהוגנת לו עובר משום חמשה לאוין, משום לא תקום, ומשום לא תטור, ומשם לא תשנא את אחיך בלבבך, ומשום ואהבת לרעך כמוך, ומשום וחי אחיך עמך, מתוך ששונא אותה רוצה הוא שתמות</w:t>
      </w:r>
      <w:r w:rsidR="001B0A32" w:rsidRPr="001B0A32">
        <w:rPr>
          <w:rStyle w:val="HebrewChar"/>
          <w:rFonts w:cs="FrankRuehl" w:hint="cs"/>
          <w:rtl/>
        </w:rPr>
        <w:t>...</w:t>
      </w:r>
      <w:r w:rsidRPr="001B0A32">
        <w:rPr>
          <w:rStyle w:val="HebrewChar"/>
          <w:rFonts w:cs="FrankRuehl" w:hint="cs"/>
          <w:rtl/>
        </w:rPr>
        <w:t xml:space="preserve"> (פרק כו 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שוחר טוב: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א-ל נקמות ה', רבי ורבי יונתן, רבי אומר בשר ודם החימה כובשת אותו, אבל הקב"ה הוא כובש את החימה, שנאמר (נחום א') נוקם ה' ובעל חימה. רבי יונתן אומר, בשר ודם קנאה כובשת, אבל הקב"ה כובש את הקנאה, שנאמר א-ל קנא ונוקם. (מזמור צד)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תנא דבי אליהו רבא: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כשם שהם היו מאספין קהילין ובאים לבזבז ממונם של ישראל, כך הקב"ה מאסף אותן לדון על הרי ישראל, לעשות בהם נקמות גדולות על אשר לא שמעו דברי תורה, ועל דבר אשר ענו את ישראל, שנאמר וקצף גדול אני קוצף וגו', אשר אני קצפתי מעט והמה עזרו לרעה (זכריה א'), ועשיתי באף ובחמה נקם את הגוים אשר לא שמעו (מיכה ה')</w:t>
      </w:r>
      <w:r w:rsidRPr="001B0A32">
        <w:rPr>
          <w:rStyle w:val="HebrewChar"/>
          <w:rFonts w:cs="FrankRuehl" w:hint="cs"/>
          <w:rtl/>
        </w:rPr>
        <w:t>...</w:t>
      </w:r>
      <w:r w:rsidR="00282D21" w:rsidRPr="001B0A32">
        <w:rPr>
          <w:rStyle w:val="HebrewChar"/>
          <w:rFonts w:cs="FrankRuehl" w:hint="cs"/>
          <w:rtl/>
        </w:rPr>
        <w:t xml:space="preserve"> פעם אחת הייתי מהלך בכרך גדול שבעולם, והיתה שם תשחורת, תפסוני והכניסוני לבית המלך, וראיתי שם מטות מוצעות וכלי כסף וכלי זהב שמונחין שם, אמרתי, א-ל נקמות ה' א-ל נקמות הופיע וגו'</w:t>
      </w:r>
      <w:r w:rsidRPr="001B0A32">
        <w:rPr>
          <w:rStyle w:val="HebrewChar"/>
          <w:rFonts w:cs="FrankRuehl" w:hint="cs"/>
          <w:rtl/>
        </w:rPr>
        <w:t>...</w:t>
      </w:r>
      <w:r w:rsidR="00282D21" w:rsidRPr="001B0A32">
        <w:rPr>
          <w:rStyle w:val="HebrewChar"/>
          <w:rFonts w:cs="FrankRuehl" w:hint="cs"/>
          <w:rtl/>
        </w:rPr>
        <w:t xml:space="preserve"> (פרק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תנא דבי אליהו זוטא: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שאלו תלמידיו את רבי אליעזר ואמרו לו, מאין שעתיד הקב"ה לעשות נקמה בעמלק בעצמו, מיד פתח רבי אליעזר ואמר, כתיב (ישעיה ס"ג) מי זה בא מאדום, זהו שנאמר ברוח הקודש על ידי דוד מלך ישראל, (תהלים ס') מואב סיר רחצי </w:t>
      </w:r>
      <w:r w:rsidRPr="001B0A32">
        <w:rPr>
          <w:rStyle w:val="HebrewChar"/>
          <w:rFonts w:cs="FrankRuehl" w:hint="cs"/>
          <w:rtl/>
        </w:rPr>
        <w:lastRenderedPageBreak/>
        <w:t>על אדום אשליך נעלי עלי פלשת התרועעי, מי יובילני עיר מצור מי נחני עד אדום</w:t>
      </w:r>
      <w:r w:rsidR="001B0A32" w:rsidRPr="001B0A32">
        <w:rPr>
          <w:rStyle w:val="HebrewChar"/>
          <w:rFonts w:cs="FrankRuehl" w:hint="cs"/>
          <w:rtl/>
        </w:rPr>
        <w:t>...</w:t>
      </w:r>
      <w:r w:rsidRPr="001B0A32">
        <w:rPr>
          <w:rStyle w:val="HebrewChar"/>
          <w:rFonts w:cs="FrankRuehl" w:hint="cs"/>
          <w:rtl/>
        </w:rPr>
        <w:t xml:space="preserve"> כך אמר הקב"ה, עשיתי מלחמה בפרעה ובעמלק ובסיסרא ובנבוכדנצר, ולא נתקררה ונתיישבה דעתי עד שאעשה נקמה אני בעצמי לעתיד בעמלק. (פרק יט)</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לא תשנא את אחיך, כשם שהקב"ה יהא שמו הגדול מבורך לעולם ולעולמי עולמים מגלגל ומעביר ואינו משמר קנאה ונקמה בלבו על ישראל בכל מקומות מושבותיהם, כך לא תשנא את אחיך, ומה תלמוד לומר בלבבך, בשנאה המיושנת, וכי באחיו מן האב ומן האם הכתוב מדבר, אין הכתוב מדבר אלא כנגד הקב"ה, שאין לו אחים לא בעולם הזה ולא לימות המשיח ולא לעולם הבא, אלא צדיקי עולם שעושים רצונו בתורתו בכל יום תמיד, שקרא אותם אחים ורעים. (ויקרא פרק יט, תריג)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נקום נקמת, משה הצדיק מתנקם על המדינים שתי נקמות, ואף הקב"ה מתנקם שתי נקמות, שנאמר א-ל נקמות ה' א-ל נקמות הופיע, כתיב ואיש איש וגו', אשר יצוד ציד חיה או עוף ושפך את דמו וכסהו בעפר, בא וראה כמה צדיקים וחסידים שפך עשו דמן ואף קבורה לא נתן להם, שנאמר שפכו דמם כמים סביבות ירושלים ואין קובר, מה עשה הקב"ה, היה נוטל מדם כל נפש ונפש וטבל על פופירון שלו עד שצבעה דם, וכשיגיע ליום הדין לובש אותה פורפירא ומראה לו גופו של כל צדיק וצדיק רשום עליה, שנאמר ידין בגוים מלא גויות</w:t>
      </w:r>
      <w:r w:rsidR="001B0A32" w:rsidRPr="001B0A32">
        <w:rPr>
          <w:rStyle w:val="HebrewChar"/>
          <w:rFonts w:cs="FrankRuehl" w:hint="cs"/>
          <w:rtl/>
        </w:rPr>
        <w:t>...</w:t>
      </w:r>
      <w:r w:rsidRPr="001B0A32">
        <w:rPr>
          <w:rStyle w:val="HebrewChar"/>
          <w:rFonts w:cs="FrankRuehl" w:hint="cs"/>
          <w:rtl/>
        </w:rPr>
        <w:t xml:space="preserve"> וכשם שעשה הקב"ה נקמה במואב ובמדין, כך עתיד הקב"ה לעשות נקמה בעובדי אלילים, שנאמר כי יום נקם בלבי ושנת גאולי באה. (במדבר פרק לא, תשפה)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ארבע הופעות הן, אחת במצרים</w:t>
      </w:r>
      <w:r w:rsidR="001B0A32" w:rsidRPr="001B0A32">
        <w:rPr>
          <w:rStyle w:val="HebrewChar"/>
          <w:rFonts w:cs="FrankRuehl" w:hint="cs"/>
          <w:rtl/>
        </w:rPr>
        <w:t>...</w:t>
      </w:r>
      <w:r w:rsidRPr="001B0A32">
        <w:rPr>
          <w:rStyle w:val="HebrewChar"/>
          <w:rFonts w:cs="FrankRuehl" w:hint="cs"/>
          <w:rtl/>
        </w:rPr>
        <w:t xml:space="preserve"> שלישית בימי גוג, שנאמר א-ל נקמות ה' א-ל נקמות הופיע</w:t>
      </w:r>
      <w:r w:rsidR="001B0A32" w:rsidRPr="001B0A32">
        <w:rPr>
          <w:rStyle w:val="HebrewChar"/>
          <w:rFonts w:cs="FrankRuehl" w:hint="cs"/>
          <w:rtl/>
        </w:rPr>
        <w:t>...</w:t>
      </w:r>
      <w:r w:rsidRPr="001B0A32">
        <w:rPr>
          <w:rStyle w:val="HebrewChar"/>
          <w:rFonts w:cs="FrankRuehl" w:hint="cs"/>
          <w:rtl/>
        </w:rPr>
        <w:t xml:space="preserve"> (תהלים נ, תשנט)</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הגדול:</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ויהי ככלותו לדבר וגו' ותבקע האדמה, לפי שהיא תפלה שלנקמה לא נענה עד שהשלים תפלתו, לכך נאמר ויהי ככלותו. (במדבר טז לא)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אמונות ודעות: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ודמו אחרים, כי החשוב ביותר שתהיה מטרתו של אדם בעולם הזה שינקם מאויביו, ואמרו כי הנקמה מסירה מן הנפש דאגה שהיתה בה, ומפיגה ממנה יגון שהיה עליה, ומענגת אותה במה שרואה באויבה, ומשככת רוגזה, ומסירה רבוי המחשבות, ומרתיעה אויב אחר מלהתגרות כמו שהתגרה הראשון, הלא תראה כי החשוב במה שנאמר למאמינים, "הן יבושו ויכלמו כל הנחרים בך, יהיו כאין ויאבדו אנשי ריבך, תבקשם ולא תמצאם אנשי מצותך".</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והתבוננתי בכל מה שאמרו, והנה הם טועים בו, כי כל מה שתארו לא פעל בנפש את הפעולה הזו, אלא מפני שנעשה לה מאליו, ולא יזמה היא שום דבר ממנו, אבל אם תביא עצמה לחשב בתכניות נגד האויב, תפול בים השחור, כי בכל עת תתחדש לה תכנית אחר תכנית, וכאמרו "אשר חשבו רעות בלב כל יום יגורו מלחמות" (תהלים ק"מ), ומביא האדם את עצמו לידי כך שלא יקבל פיוס ולא ירחם שום רחמנות, ולא יחון שום חנינה, ולא ישמע בקשה, כאמרו "נפש רשע איוותה רע, לא יחן בעיניו רעהו" (משלי כ"א), ולידי מסירת כל ממונו ומאודו בעד אותה הנקמה, כאמרו "הנני מעיר עליהם את מדי אשר כסף לא יחשבו וזהב לא יחפצו בו" (ישעיה י"ג). ואף על פי שאינו משיג הריגת אותו האויב כי אם בהריגת אלף ידיד, או יהרג את עצמו לא ירתע מכך, וכאמרו, "תמות נפשי עם פלשתים". ואף על פי שלא יגיע לכך אלא בכפירה בה' ובעבודתו, כאמרו "אלקים זדים קמו עלי ועדת עריצים בקשו נפשי ולא שמוך לנגדם" (תהלים פ"ו)</w:t>
      </w:r>
      <w:r w:rsidR="001B0A32" w:rsidRPr="001B0A32">
        <w:rPr>
          <w:rStyle w:val="HebrewChar"/>
          <w:rFonts w:cs="FrankRuehl" w:hint="cs"/>
          <w:rtl/>
        </w:rPr>
        <w:t>...</w:t>
      </w:r>
      <w:r w:rsidRPr="001B0A32">
        <w:rPr>
          <w:rStyle w:val="HebrewChar"/>
          <w:rFonts w:cs="FrankRuehl" w:hint="cs"/>
          <w:rtl/>
        </w:rPr>
        <w:t xml:space="preserve"> ואפשר שגם יהפך הדבר עליו ויאבד הוא, וכאמרו "כרה שחת בה יפול וגולל אבן אליו תשוב" (משלי כ"ו). ואם נצול ונתמלא מבוקשו, הרי הביא עצמו בעונש כבד מאת ה', אשר אף אחד לא יצילהו ממנו אלא מחילת אותו שהרע לו</w:t>
      </w:r>
      <w:r w:rsidR="001B0A32" w:rsidRPr="001B0A32">
        <w:rPr>
          <w:rStyle w:val="HebrewChar"/>
          <w:rFonts w:cs="FrankRuehl" w:hint="cs"/>
          <w:rtl/>
        </w:rPr>
        <w:t>...</w:t>
      </w:r>
      <w:r w:rsidRPr="001B0A32">
        <w:rPr>
          <w:rStyle w:val="HebrewChar"/>
          <w:rFonts w:cs="FrankRuehl" w:hint="cs"/>
          <w:rtl/>
        </w:rPr>
        <w:t xml:space="preserve"> אבל נטעה בנפש אהבת הנקמה כדי להשתמש בה בעניני שמים נגד המשחיתים בעולם, וכדי שיוכשרו בני אדם, כאמרו "לבקרים אצמית כל רשעי ארץ להכרית מעיר ה' כל פועלי און" (תהלים ק"א). (מאמר י פרק יג)</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נקם ברית - ויש נקם שאינו בברית, כדרך שאר נקמות, וזהו סמוי עיניו של צדקיהו, דבר אחר נקם ברית, נקם בריתי שעברתם</w:t>
      </w:r>
      <w:r w:rsidR="001B0A32" w:rsidRPr="001B0A32">
        <w:rPr>
          <w:rStyle w:val="HebrewChar"/>
          <w:rFonts w:cs="FrankRuehl" w:hint="cs"/>
          <w:rtl/>
        </w:rPr>
        <w:t>...</w:t>
      </w:r>
      <w:r w:rsidRPr="001B0A32">
        <w:rPr>
          <w:rStyle w:val="HebrewChar"/>
          <w:rFonts w:cs="FrankRuehl" w:hint="cs"/>
          <w:rtl/>
        </w:rPr>
        <w:t xml:space="preserve"> (ויקרא כו כד)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לא יוקם - הנה יוקם שהוא מהבנין שלא נקרא שם פועלו, הוא כמו נקם שהוא מבנין נפעל, והכותים אמרו כי פירוש נקם ינקם נקמה גדולה ליסר אותו</w:t>
      </w:r>
      <w:r w:rsidR="001B0A32" w:rsidRPr="001B0A32">
        <w:rPr>
          <w:rStyle w:val="HebrewChar"/>
          <w:rFonts w:cs="FrankRuehl" w:hint="cs"/>
          <w:rtl/>
        </w:rPr>
        <w:t>...</w:t>
      </w:r>
      <w:r w:rsidRPr="001B0A32">
        <w:rPr>
          <w:rStyle w:val="HebrewChar"/>
          <w:rFonts w:cs="FrankRuehl" w:hint="cs"/>
          <w:rtl/>
        </w:rPr>
        <w:t xml:space="preserve"> והנה אשיב עליהם למה לא פירש הכתוב מהו הנקמה הגדולה או הקטנה, והנה נרדוף אחרי הכתובים "נקם נקמת בני ישראל", ונהרגו המדינים כולם, והנה אמר שמשון "כי אם נקמתי בכם", ואחריו כתוב, "ויך אותם שוק"</w:t>
      </w:r>
      <w:r w:rsidR="001B0A32" w:rsidRPr="001B0A32">
        <w:rPr>
          <w:rStyle w:val="HebrewChar"/>
          <w:rFonts w:cs="FrankRuehl" w:hint="cs"/>
          <w:rtl/>
        </w:rPr>
        <w:t>...</w:t>
      </w:r>
      <w:r w:rsidRPr="001B0A32">
        <w:rPr>
          <w:rStyle w:val="HebrewChar"/>
          <w:rFonts w:cs="FrankRuehl" w:hint="cs"/>
          <w:rtl/>
        </w:rPr>
        <w:t xml:space="preserve"> (שמות כא כא)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ואחר כך יזהיר שלא תנקום ממנו ולא תטור בלבבך מה שעשה לך, כי יתכן שלא ישנא אותו אבל יזכור החטא בלבו, ולפיכך יזהירנו שימחה פשע אחיו וחטאתו מלבו, ואחרי כן יצוה שיאהוב לו כמוהו</w:t>
      </w:r>
      <w:r w:rsidR="001B0A32" w:rsidRPr="001B0A32">
        <w:rPr>
          <w:rStyle w:val="HebrewChar"/>
          <w:rFonts w:cs="FrankRuehl" w:hint="cs"/>
          <w:rtl/>
        </w:rPr>
        <w:t>...</w:t>
      </w:r>
      <w:r w:rsidRPr="001B0A32">
        <w:rPr>
          <w:rStyle w:val="HebrewChar"/>
          <w:rFonts w:cs="FrankRuehl" w:hint="cs"/>
          <w:rtl/>
        </w:rPr>
        <w:t xml:space="preserve"> וענין הנקימה והנטירה כבר פירשוהו רבותינו שהוא בדבר שאין בו חיוב ממון, השאילני קרדומך, כי בדבר שנתחייב לו חברו ממון, כגון בנזיקים וכיוצא בהן אינו מחוייב להניח לו, אבל יתבענו בבית דין וישולם ממנו, מפסוק "כאשר עשה כן יעשה לו", והוא מעצמו חייב לשלם כאשר ישלם מה שלוה או מה שגזל, וכל שכן בענין נפש שיהיה נוקם ונוטר לו עד שיגאל דמי אחיו מידו על פי בית דין המורים במשפטי התורה. (ויקרא יט יז)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משנה תורה: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הנוקם מחברו עובר בלא תעשה, שנאמר לא תקום, ואף על פי שאינו לוקה עליו, דעה רעה היא עד מאד, אלא ראוי לו לאדם להיות מעביר על מדותיו על כל דברי העולם, שהכל אצל המבינים דברי הבל והבאי, ואינן כדי לנקום עליהם. כיצד היא הנקימה, אמר לו חבירו השאילנו קרדומך, אמר לו איני משאילך, למחר צריך לשאול ממנו, אמר לו חבירו השאילני קרדומך, אמר לו איני משאילך כדרך שלא השאלתני כששאלתי ממך, הרי זה נוקם, אלא כשיבוא לו לשאול יתן בלבב שלם, ולא יגמול לו </w:t>
      </w:r>
      <w:r w:rsidRPr="001B0A32">
        <w:rPr>
          <w:rStyle w:val="HebrewChar"/>
          <w:rFonts w:cs="FrankRuehl" w:hint="cs"/>
          <w:rtl/>
        </w:rPr>
        <w:lastRenderedPageBreak/>
        <w:t>כאשר גמלו, וכן כל כיוצא באלו, וכן אמר דוד בדעותיו הטובות, "אם גמלתי שולמי רע ואחלצה" וגו'.</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וכן כל הנוטר לאחד מישראל עובר בלא תעשה, שנאמר "ולא תטור את בני עמך", כיצד היא הנטירה, ראובן שאמר לשמעון השכיר לי בית זה או השאילני שור זה ולא רצה שמעון. לימים בא שמעון לראובן לשאול ממנו או לשכור ממנו, ואמר לו ראובן הא לך, הריני משאילך ואיני כמותך, לא אשלם לך כמעשיך, העושה כזה עובר בלא תטור, אלא ימחה הדבר מלבו ולא יטרנו, שכל זמן שהוא נוטר את הדבר וזוכרו שמא יבא לנקום, לפיכך הקפידה תורה על הנטירה עד שימחה העון מלבו ולא יזכרנו כלל, וזו היא הדעה הנכונה שאפשר שיתקיים בה יישוב הארץ ומשאם ומתנם של בני אדם זה עם זה. (דעות ז ז וח)</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חסידים: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החכם, מי שזורע את השנאה יקצור את החרטה, אחרית קטטה חרטה</w:t>
      </w:r>
      <w:r w:rsidR="001B0A32" w:rsidRPr="001B0A32">
        <w:rPr>
          <w:rStyle w:val="HebrewChar"/>
          <w:rFonts w:cs="FrankRuehl" w:hint="cs"/>
          <w:rtl/>
        </w:rPr>
        <w:t>...</w:t>
      </w:r>
      <w:r w:rsidRPr="001B0A32">
        <w:rPr>
          <w:rStyle w:val="HebrewChar"/>
          <w:rFonts w:cs="FrankRuehl" w:hint="cs"/>
          <w:rtl/>
        </w:rPr>
        <w:t xml:space="preserve"> במה יתנקם אדם משונאו, יוסיף מעלה יתירה בעצמו. (פח)</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ולכך יש לאדם לבקש רחמים שלא יענש אדם על ידו, ואל יבקש אדם רע על חבירו, דכתיב (משלי י"ז) "ושמח לאיד לא ינקה". בני אדם ציערו לאחד תלמיד חכם צער גדול, והיה אומר יהיה רצון שאהיה חי עד שאראה נקמה מהם, אמר לו החכם, מוטב שהיית מתאוה להיות חי עד שהיית כותב תוספות, בזה היית מקבל שכר טוב לעולם הבא, אבל בנקמה לא תקבל שכר לעולם הבא. (תפ)</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כתיב ואלקי ישראל יתן את שאלתך (שמואל א' א' י"ז), אמר, אם את שואלת בן ויהיה צדיק וצדיקים יוצאים ממנו יתן, ואם רשעים ולא צדיקים לא יתן שאלתך. שלתך כתיב, חסר א', אם את מתפללת לך לטובה ולא לאחרים יתן, ואם לאו, אם את מבקשת נקמה מפנינה לא יתן. (תפד)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כתיב לא ידון רוחי באדם לעולם בשגם הוא בשר (בראשית ו' ג'), אחד היה צועק רבון העולמים תנקום נקמתי מאיש חמסים שחמסני על חנם. אמר הקב"ה לא ידון רוחי באדם לעולם, כלומר לא אנקום את נקמתו, למה בשגם </w:t>
      </w:r>
      <w:r w:rsidRPr="001B0A32">
        <w:rPr>
          <w:rStyle w:val="HebrewChar"/>
          <w:rFonts w:cs="FrankRuehl" w:hint="cs"/>
          <w:rtl/>
        </w:rPr>
        <w:lastRenderedPageBreak/>
        <w:t>הוא בשר, שגם הוא בשר, כמו שחומסים אותו כך חומס אחרים, ואותם גם כן מבקשים נקמה ממנו, כדכתיב (שם שם י"ג) "כי מלאה הארץ חמס מפניהם", הנחמס חומס לא ישים אל לבו, הלא אני בקשתי נקמה על החומסים אותי, כך הוא יבקש נקמה ממני, והיה לו לחשוב גם הוא בשר ודם כמוני, ואינו בשר בהמה, אלו היה אחד נחמס ולא היה חומס, והיה אומר לא אנקום נקמתי וגם לא אחמוס איש אשר חמסני, אז הייתי נוקם</w:t>
      </w:r>
      <w:r w:rsidR="001B0A32" w:rsidRPr="001B0A32">
        <w:rPr>
          <w:rStyle w:val="HebrewChar"/>
          <w:rFonts w:cs="FrankRuehl" w:hint="cs"/>
          <w:rtl/>
        </w:rPr>
        <w:t>...</w:t>
      </w:r>
      <w:r w:rsidRPr="001B0A32">
        <w:rPr>
          <w:rStyle w:val="HebrewChar"/>
          <w:rFonts w:cs="FrankRuehl" w:hint="cs"/>
          <w:rtl/>
        </w:rPr>
        <w:t xml:space="preserve"> "והיו ימיו ק"כ שנה" (שם), אניחם לעשות כמו שהתחילו לעשות ולא אנקום, וזהו לא ידון רוחי, לא אפנה לנקום, ואחר כך אמר והיו כבר ימיו מאה ועשרים שנה, שהנהיגו לעשות כך, לכך גזירות של כליה באות אליהם, זה מבקש על זה, וזה המבקש נקמה הוא חוטא באחרים ומבקשים נקמה עליו, ואין ננקמים וגזירה מכלתן. ופעמים בלא גזירה נעשה נקמה, כי יודע הקב"ה שהיה משתמד. ופעמים בני אדם שונאים זה את זה בחנם, לפי שלאחר הימים יהיה ריב ומצה ביניהם ובין זרעם, לכך למפרע מזלו של זה בשנאה עם זה וקצת דבק בלב האבות</w:t>
      </w:r>
      <w:r w:rsidR="001B0A32" w:rsidRPr="001B0A32">
        <w:rPr>
          <w:rStyle w:val="HebrewChar"/>
          <w:rFonts w:cs="FrankRuehl" w:hint="cs"/>
          <w:rtl/>
        </w:rPr>
        <w:t>...</w:t>
      </w:r>
      <w:r w:rsidRPr="001B0A32">
        <w:rPr>
          <w:rStyle w:val="HebrewChar"/>
          <w:rFonts w:cs="FrankRuehl" w:hint="cs"/>
          <w:rtl/>
        </w:rPr>
        <w:t xml:space="preserve"> (תקמ)</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כל המבקש נקמה מאותם שעשו לו רעה ונענשו על ידו, כשיעשה דבר כיוצא בו או הוא או זרעו יענשו אף על פי שלא היו מענישים אותו עבור זה אם לא היה מבקש נקמה, אחר שביקש נקמה יענשוהו מדה כנגד מדה</w:t>
      </w:r>
      <w:r w:rsidR="001B0A32" w:rsidRPr="001B0A32">
        <w:rPr>
          <w:rStyle w:val="HebrewChar"/>
          <w:rFonts w:cs="FrankRuehl" w:hint="cs"/>
          <w:rtl/>
        </w:rPr>
        <w:t>...</w:t>
      </w:r>
      <w:r w:rsidRPr="001B0A32">
        <w:rPr>
          <w:rStyle w:val="HebrewChar"/>
          <w:rFonts w:cs="FrankRuehl" w:hint="cs"/>
          <w:rtl/>
        </w:rPr>
        <w:t xml:space="preserve"> (תרנז)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החינוך:</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שלא לנקום, כלומר שנמנענו מלקחת נקמה מישראל, והענין הוא, כגון ישראל שהרע או צער לחברו באחד מכל הדברים, ונוהג רוב בני אדם שבעולם הוא שלא יסורו מלחפש אחרי מי שהרע להן, כך שיגמלוהו כמעשהו הרע או יכאיבוהו כמו שהכאיבם, ומזה הענין מנענו השם ב"ה, באמרו "לא תקום"</w:t>
      </w:r>
      <w:r w:rsidR="001B0A32" w:rsidRPr="001B0A32">
        <w:rPr>
          <w:rStyle w:val="HebrewChar"/>
          <w:rFonts w:cs="FrankRuehl" w:hint="cs"/>
          <w:rtl/>
        </w:rPr>
        <w:t>...</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משרשי המצוה, שידע האדם ויתן אל לבו כל אשר יקרהו מטוב עד רע הוא סבה שתבא עליו מאת השם ב"ה, ומיד האדם מיד איש אחיו (בראשית ט' ה') לא יהיה דבר בלתי רצון השם ב"ה, על כן כשיצערהו או יכאיבהו אדם ידע בנפשו כי עונותיו גרמו, והשם יתברך גזר עליו בכל, ולא ישית מחשבותיו לנקום ממנו, כי הוא </w:t>
      </w:r>
      <w:r w:rsidRPr="001B0A32">
        <w:rPr>
          <w:rStyle w:val="HebrewChar"/>
          <w:rFonts w:cs="FrankRuehl" w:hint="cs"/>
          <w:rtl/>
        </w:rPr>
        <w:lastRenderedPageBreak/>
        <w:t>אינו סבת רעתו, כי עון הוא המסבב</w:t>
      </w:r>
      <w:r w:rsidR="001B0A32" w:rsidRPr="001B0A32">
        <w:rPr>
          <w:rStyle w:val="HebrewChar"/>
          <w:rFonts w:cs="FrankRuehl" w:hint="cs"/>
          <w:rtl/>
        </w:rPr>
        <w:t>...</w:t>
      </w:r>
      <w:r w:rsidRPr="001B0A32">
        <w:rPr>
          <w:rStyle w:val="HebrewChar"/>
          <w:rFonts w:cs="FrankRuehl" w:hint="cs"/>
          <w:rtl/>
        </w:rPr>
        <w:t xml:space="preserve"> ועוד נמצא במצוה זו תועלת רבה להשבית ריב ולהעביר המשטמות מלב בני אדם, ובהיות שלום בין אנשים יעשה השם שלום להם</w:t>
      </w:r>
      <w:r w:rsidR="001B0A32" w:rsidRPr="001B0A32">
        <w:rPr>
          <w:rStyle w:val="HebrewChar"/>
          <w:rFonts w:cs="FrankRuehl" w:hint="cs"/>
          <w:rtl/>
        </w:rPr>
        <w:t>...</w:t>
      </w:r>
      <w:r w:rsidRPr="001B0A32">
        <w:rPr>
          <w:rStyle w:val="HebrewChar"/>
          <w:rFonts w:cs="FrankRuehl" w:hint="cs"/>
          <w:rtl/>
        </w:rPr>
        <w:t xml:space="preserve"> (קדושים מצוה רמא)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מאירי: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ולרמב"ם ז"ל ביאור נאה באמרו לא תקלל חרש, והוא שנקמת האדם על שונאו חלוקה בארבע מדרגות, הראשונה, שיתעורר על שונאו לנקום עליו נקמת גופו, אם להרגו אם להכותו, השניה, אשר לא רבה עליו כל כך משטמה עד שיכנו נפש, אבל שיתעורר עליו להזיקו בממונו, השלישית, אשר לא שת לבו גם לזאת, אבל שיתעורר להקניטו ולביישו בפניו. הרביעית, שלא יכוין הוא לכל זה, אבל כשיזדמן שיעלה זכר אויבו בפיו יזכירהו בקלון ויקללהו שלא בפניו, והיא נקמת רוב העולם, ולכן הזהיר עליה, כלומר אף בקלה שבנקמות לא תרגיל עצמך כלל, והוא אמרו לא תקלל חרש. (מאמר א פרק ז משיב נפש)</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רמח"ל:</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גם השנאה והנקימה קשה מאד לשימלט ממנה לב הותל אשר לבני האדם, כי האדם מרגיש מאד בעלבונותיו, ומצטער צער גדול, והנקמה לו מתוקה מדבש, כי היא מנוחתו לבדה, על כן לשיהיה בכחו לעזוב מה שטבעו מכריח אותו ויעבור על מדותיו, ולא ישנא מי שהעיר בו השנאה, ולא יקום ממנו בהזדמן לו שיוכל להנקם, ולא יטור לו, אלא את הכל ישכח ויסיר מלבו כאלו לא היה, חזק ואמיץ הוא, והוא קל רק למלאכי השרת, שאין ביניהם המדות הללו, לא אל שוכני בתי חומר אשר בעפר יסודם. אמנם גזירת מלך היא, והמקראות גלוים באר היטב, אינם צריכים פירוש, (ויקרא י"ט) "לא תשנא את אחיך בלבבך", "לא תקום ולא תטור את בני עמך". וענין הנקימה והנטירה ידוע, דהיינו נקימה לימנע מהיטיב למי שלא רצה להיטיב לו, או שהרע לו כבר. ונטירה להזכיר בעת שהוא מטיב למי שהרע לו איזה זכרון מן הרעה שעשה לו.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ולפי שהיצר הולך ומרתיח את הלב ומבקש תמיד להניח לפחות איזה רושם, או איזה זכרון </w:t>
      </w:r>
      <w:r w:rsidRPr="001B0A32">
        <w:rPr>
          <w:rStyle w:val="HebrewChar"/>
          <w:rFonts w:cs="FrankRuehl" w:hint="cs"/>
          <w:bCs/>
          <w:rtl/>
        </w:rPr>
        <w:lastRenderedPageBreak/>
        <w:t>מן הדבר, ואם לא יוכל להשאיר זכרון גדול, ישתדל להשאיר זכרון מועט,</w:t>
      </w:r>
      <w:r>
        <w:rPr>
          <w:rStyle w:val="HebrewChar"/>
          <w:rtl/>
        </w:rPr>
        <w:t> </w:t>
      </w:r>
      <w:r w:rsidRPr="001B0A32">
        <w:rPr>
          <w:rStyle w:val="HebrewChar"/>
          <w:rFonts w:cs="FrankRuehl" w:hint="cs"/>
          <w:rtl/>
        </w:rPr>
        <w:t xml:space="preserve"> יאמר דרך משל לאדם, אם תרצה ליתן לאיש הזה את אשר לא רצה הוא לתת לך כשנצרכת, לפחות לא תתנהו בסבר פנים יפות, או אם אינך רוצה להרע לו, לפחות לא תטיב לו טובה גדולה, ולא תסייעהו סיוע גדול, או אם תרצה גם לסייעו הרבה, לפחות לא תעשהו בפניו, או לא תשוב להתחבר עמו ולהיות לו לריע אם מחלת לו, שלא תראה לו לאויב די בזה. ואם גם להתחבר עמו תרצה, אך לא תראה לו כל כך חיבה גדולה כבראשונה, וכן כל היוצא בזה ממיני החריצות שביצר, מה שהוא משתדל לפתות את לבות בני האדם. על כן באה התורה וכללה כלל גדול שהכל נכלל בו, (ויקרא י"ט) "ואהבת לרעך כמוך", כמוך בלי שום הפרש</w:t>
      </w:r>
      <w:r w:rsidR="001B0A32" w:rsidRPr="001B0A32">
        <w:rPr>
          <w:rStyle w:val="HebrewChar"/>
          <w:rFonts w:cs="FrankRuehl" w:hint="cs"/>
          <w:rtl/>
        </w:rPr>
        <w:t>...</w:t>
      </w:r>
      <w:r w:rsidRPr="001B0A32">
        <w:rPr>
          <w:rStyle w:val="HebrewChar"/>
          <w:rFonts w:cs="FrankRuehl" w:hint="cs"/>
          <w:rtl/>
        </w:rPr>
        <w:t xml:space="preserve"> (מסילת ישרים פרק יא)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לי נקם - אינו מורה דוקא על כעס, כי אם על פעולת עונש. (דברים לב לה)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לו ישטמנו - כבר בארתי מה שכתב החכם "אם רעב שונאך האכילהו לחם", </w:t>
      </w:r>
      <w:r>
        <w:rPr>
          <w:rStyle w:val="HebrewChar"/>
          <w:rtl/>
        </w:rPr>
        <w:t> </w:t>
      </w:r>
      <w:r w:rsidRPr="001B0A32">
        <w:rPr>
          <w:rStyle w:val="HebrewChar"/>
          <w:rFonts w:cs="FrankRuehl" w:hint="cs"/>
          <w:bCs/>
          <w:rtl/>
        </w:rPr>
        <w:t xml:space="preserve">שהנקמה היותר גדולה מאויבו היא, אם תחת איבתו והרעה שעשה לו ישימהו מאוכלי שולחנו, ויעשו עמו אך טוב וחסד, </w:t>
      </w:r>
      <w:r>
        <w:rPr>
          <w:rStyle w:val="HebrewChar"/>
          <w:rtl/>
        </w:rPr>
        <w:t> </w:t>
      </w:r>
      <w:r w:rsidR="001B0A32" w:rsidRPr="001B0A32">
        <w:rPr>
          <w:rStyle w:val="HebrewChar"/>
          <w:rFonts w:cs="FrankRuehl" w:hint="cs"/>
          <w:rtl/>
        </w:rPr>
        <w:t xml:space="preserve"> </w:t>
      </w:r>
      <w:r w:rsidRPr="001B0A32">
        <w:rPr>
          <w:rStyle w:val="HebrewChar"/>
          <w:rFonts w:cs="FrankRuehl" w:hint="cs"/>
          <w:rtl/>
        </w:rPr>
        <w:t>שאז יזכור תמיד מה שהוא הרע לעשות</w:t>
      </w:r>
      <w:r w:rsidR="001B0A32" w:rsidRPr="001B0A32">
        <w:rPr>
          <w:rStyle w:val="HebrewChar"/>
          <w:rFonts w:cs="FrankRuehl" w:hint="cs"/>
          <w:rtl/>
        </w:rPr>
        <w:t>...</w:t>
      </w:r>
      <w:r w:rsidRPr="001B0A32">
        <w:rPr>
          <w:rStyle w:val="HebrewChar"/>
          <w:rFonts w:cs="FrankRuehl" w:hint="cs"/>
          <w:rtl/>
        </w:rPr>
        <w:t xml:space="preserve"> (בראשית נ טו)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שיש הבדל בין קנא ובין נוקם, המקנא הוא מפני חלול כבוד, והנוקם הוא בעבור רע שעשו לו בפועל, וה' יקנא בעבור חטא עבודת אלילים, כאיש המקנא באשתו שזנתה תחתיו</w:t>
      </w:r>
      <w:r w:rsidRPr="001B0A32">
        <w:rPr>
          <w:rStyle w:val="HebrewChar"/>
          <w:rFonts w:cs="FrankRuehl" w:hint="cs"/>
          <w:rtl/>
        </w:rPr>
        <w:t>...</w:t>
      </w:r>
      <w:r w:rsidR="00282D21" w:rsidRPr="001B0A32">
        <w:rPr>
          <w:rStyle w:val="HebrewChar"/>
          <w:rFonts w:cs="FrankRuehl" w:hint="cs"/>
          <w:rtl/>
        </w:rPr>
        <w:t xml:space="preserve"> (שמות כ 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לא תקום - הנקמה היא בפועל, שנוקם מחברו על אשר הרע לו, והיה או במעשה כשעשה לו רע במעשה, או במניעת הטובה אם מנע טוב מאתו, והנטירה היא בלב</w:t>
      </w:r>
      <w:r w:rsidR="001B0A32" w:rsidRPr="001B0A32">
        <w:rPr>
          <w:rStyle w:val="HebrewChar"/>
          <w:rFonts w:cs="FrankRuehl" w:hint="cs"/>
          <w:rtl/>
        </w:rPr>
        <w:t>...</w:t>
      </w:r>
      <w:r w:rsidRPr="001B0A32">
        <w:rPr>
          <w:rStyle w:val="HebrewChar"/>
          <w:rFonts w:cs="FrankRuehl" w:hint="cs"/>
          <w:rtl/>
        </w:rPr>
        <w:t xml:space="preserve"> (ויקרא יט יח)</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פעל נקם מציין הנקמה שיעשה הנוקם בעבור שהרעו לו בעבר, וישלם רעה תחת רעה, ויספיק להנוקם גם אם הנקמה תהיה בצנעה שלא בגלוי לעיני כל</w:t>
      </w:r>
      <w:r w:rsidR="001B0A32" w:rsidRPr="001B0A32">
        <w:rPr>
          <w:rStyle w:val="HebrewChar"/>
          <w:rFonts w:cs="FrankRuehl" w:hint="cs"/>
          <w:rtl/>
        </w:rPr>
        <w:t>...</w:t>
      </w:r>
      <w:r w:rsidRPr="001B0A32">
        <w:rPr>
          <w:rStyle w:val="HebrewChar"/>
          <w:rFonts w:cs="FrankRuehl" w:hint="cs"/>
          <w:rtl/>
        </w:rPr>
        <w:t xml:space="preserve"> ונקם שאחריו בי"ת מורה שנקימה מחמת שנאה, "ונתתי נקמתי באדום", נקמת כבודו המחולל, ונקם שאחריו מ"ם מורה נקימה </w:t>
      </w:r>
      <w:r w:rsidRPr="001B0A32">
        <w:rPr>
          <w:rStyle w:val="HebrewChar"/>
          <w:rFonts w:cs="FrankRuehl" w:hint="cs"/>
          <w:rtl/>
        </w:rPr>
        <w:lastRenderedPageBreak/>
        <w:t>מחמת שהרעו לו, ונקם בבנין הכבד מורה על התמדת הפעולה. (הכרמל)</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לי נקם - לעשות להם כמו שעשו, ושלם - במה שאי אפשר לעשות מכוון יש תשלומין באופן אחר. (דברים לב לה)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נקום מאת - </w:t>
      </w:r>
      <w:r w:rsidR="001B0A32" w:rsidRPr="001B0A32">
        <w:rPr>
          <w:rStyle w:val="HebrewChar"/>
          <w:rFonts w:cs="FrankRuehl" w:hint="cs"/>
          <w:rtl/>
        </w:rPr>
        <w:t>...</w:t>
      </w:r>
      <w:r w:rsidRPr="001B0A32">
        <w:rPr>
          <w:rStyle w:val="HebrewChar"/>
          <w:rFonts w:cs="FrankRuehl" w:hint="cs"/>
          <w:rtl/>
        </w:rPr>
        <w:t>לא נקום ב, כי אם מאת, לא תשלום על הרע, כי אם שחרור, לקום מתוך שעבוד כלפם. (במדבר לא 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א-ל נקמות - ליצב שוב את הצדק המדוכא. (תהלים צד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תורה תמימה: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לא תקום - מבואר בסוגיא דעל צער הגוף אין עוברים, וכן פירש בסמ"ג לאוין י"ב וי"ג, והרמב"ם השמיטו בהלכות דעות, ולכן נראה שזה רק בתלמיד חכם שמותר. (ויקרא יט יח)</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שעורי דעת:</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ועל פי דרכנו יש להבין מאמר חז"ל יומא כ"ג, כל תלמיד חכם שאינו נוקם ונוטר כנחש אינו תלמיד חכם</w:t>
      </w:r>
      <w:r w:rsidRPr="001B0A32">
        <w:rPr>
          <w:rStyle w:val="HebrewChar"/>
          <w:rFonts w:cs="FrankRuehl" w:hint="cs"/>
          <w:rtl/>
        </w:rPr>
        <w:t>...</w:t>
      </w:r>
      <w:r w:rsidR="00282D21" w:rsidRPr="001B0A32">
        <w:rPr>
          <w:rStyle w:val="HebrewChar"/>
          <w:rFonts w:cs="FrankRuehl" w:hint="cs"/>
          <w:rtl/>
        </w:rPr>
        <w:t xml:space="preserve"> אולם בזה מתחו בקורת חדה נגד ההשקפה המקובלת בעולם, כי תלמיד חכם הראוי לשמש לסמל הוא רק זה שעושה אך טוב, ואינו יכול לעשות רעה לשום אדם, והורו לנו, כי אם תלמיד חכם אינו יכול לנקום ולנטור במקום הדרוש, אות הוא, שאינו תלמיד חכם, אין הוא תלמידה של החכמה, כי גם הטוב שהוא עושה הוא רק מכח טבעיח, ולא ממקור החכמה מוצאו, כי האיש ההולך בדרך החכמה, אין אצלו שום הפרש באיזה כח הוא משתמש לתכלית הטוב, ורק מה שנחוץ וראוי על פי הוראת החכמה הוא עושה, בין לחסד בין למשפט. ואם אינו עושה על פי דרך החכמה במקום שנדרש לעמוד בפרץ ולהלחם, אין זה אלא או מפני שיירא מקפוח פרנסתו, או ממעוט כבודו, או מפני שחסר לו אומץ הלב, וגם אפשר שזהו מפני חלישות כח ההכרעה לדעת בהחלט מה שנחוץ ודרוש לו לעשות, בין כה או כה אינו תלמיד חכם</w:t>
      </w:r>
      <w:r w:rsidRPr="001B0A32">
        <w:rPr>
          <w:rStyle w:val="HebrewChar"/>
          <w:rFonts w:cs="FrankRuehl" w:hint="cs"/>
          <w:rtl/>
        </w:rPr>
        <w:t>...</w:t>
      </w:r>
      <w:r w:rsidR="00282D21" w:rsidRPr="001B0A32">
        <w:rPr>
          <w:rStyle w:val="HebrewChar"/>
          <w:rFonts w:cs="FrankRuehl" w:hint="cs"/>
          <w:rtl/>
        </w:rPr>
        <w:t xml:space="preserve"> (חלק א עמוד קפד)</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lastRenderedPageBreak/>
        <w:t>נקנור - שער</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ניקנור נעשו נסים לדלתותיו, תנו רבנן מה נסים נעשו לדלתותיו, אמרו, כשהלך ניקנור להביא דלתות מאלכסנדריא של מצרים, בחזירתו עמד עליו נחשול בים לטבעו, נטלו אחת מהן והטילוה לים, ועדיין לא נח הים מזעפו, בקשו להטיל את חברתה, עמד הוא וכרכה, אמר להם הטילוני עמה, מיד נח הים מזעפו, והיה מצער על חברתה, כיון שהגיע לנמלה של עכו היתה מבצבצת ויוצאה מתחת דופני הספינה, ויש אומרים בריה שבים בלעתה והקיאתה ליבשה, ועליה אמר שלמה קורות בתינו ארזים רהיטנו ברותים, אל תיקרי ברותים, אלא ברית ים, לפיכך כל השערים שהיו במקדש נשתנו להיות של זהב, חוץ משערי ניקנור מפני שנעשו בו נסים, ויש אומרים מפני שנחשתן מוצהבת היתה, רבי אליעזר בן יעקב אומר, נחושת קלוניתא היתה, והיתה מאירה כשל זהב. (יומא לח א)</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נקף - נקפה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נקפה - מכה. (ישעיה ג כד)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פועל נקף מציין כריתה או שבירה מכל צד, ומשותף עם פעל בעל הנו"ן "נוקף זית", ועם בעל היו"ד יקף, כמו "ונקף סבכי היער בברזל", יקיף סביב, "ותחת חגורה נקפה", מנוקף פצעים מסביב. (הכרמל)</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נקר - נקרה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בנקרת הצור - כמו "העיני האנשים ההם תנקר" (במדבר ט"ז), "יקרוה עורבי נחל" (משלי ל'), "אני קריתי ושתיתי מים" (ישעיה ל"ז), גזרה אחת להם, נקרת הצור - כריית הצור. (שמות לג כא)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עקדה: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בנקרת הצור - בתקרת הצור, המקום הגבוה </w:t>
      </w:r>
      <w:r w:rsidRPr="001B0A32">
        <w:rPr>
          <w:rStyle w:val="HebrewChar"/>
          <w:rFonts w:cs="FrankRuehl" w:hint="cs"/>
          <w:rtl/>
        </w:rPr>
        <w:lastRenderedPageBreak/>
        <w:t>ביותר שאפשר לך.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פעל נקר מציין חלל עגול הנעשה באיזה דבר והונח בעצם על נקירת העינים, כמו "העיני האנשים ההם תנקר", כי העין שוכב בחלל עגול סביב משם הושאל על כל מקבת עגול הנעשה בתמונה זאת</w:t>
      </w:r>
      <w:r w:rsidR="001B0A32" w:rsidRPr="001B0A32">
        <w:rPr>
          <w:rStyle w:val="HebrewChar"/>
          <w:rFonts w:cs="FrankRuehl" w:hint="cs"/>
          <w:rtl/>
        </w:rPr>
        <w:t>...</w:t>
      </w:r>
      <w:r w:rsidRPr="001B0A32">
        <w:rPr>
          <w:rStyle w:val="HebrewChar"/>
          <w:rFonts w:cs="FrankRuehl" w:hint="cs"/>
          <w:rtl/>
        </w:rPr>
        <w:t xml:space="preserve"> (הכרמל, וראה שם עוד בענין "נקרת הצור")</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נקש - נקשה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ינקש - יגבב. (תהלים קט יא)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ינקש - נופל על אדם טורח ולהוט אחר דבר, וכן יהיה הנושה, או הנושה יקרב ויגע בכל אשר לו. (שם)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נקשה - מאורע קשה. (ישעיה ח כא)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נקשה - קשה יום, כי לא ימצא מה לאכל. (שם)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ינקש - יאבד, ישים מוקש. (תהלים קט יא)</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נר</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גם: אור, חנוכה, כלי מקדש-מנורה, שבת-נר)</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רבה פתילות שאמרו חכמים אין מדליקין בהן בשבת, מפני שהאור מסכסכת בהן, שמנים שאמרו חכמים אין מדליקין בהן, מפני שאין נמשכין אחר הפתילה</w:t>
      </w:r>
      <w:r w:rsidR="001B0A32" w:rsidRPr="001B0A32">
        <w:rPr>
          <w:rStyle w:val="HebrewChar"/>
          <w:rFonts w:cs="FrankRuehl" w:hint="cs"/>
          <w:rtl/>
        </w:rPr>
        <w:t>...</w:t>
      </w:r>
      <w:r w:rsidRPr="001B0A32">
        <w:rPr>
          <w:rStyle w:val="HebrewChar"/>
          <w:rFonts w:cs="FrankRuehl" w:hint="cs"/>
          <w:rtl/>
        </w:rPr>
        <w:t xml:space="preserve"> תני רמי בר חמא פתילות ושמנים שאמרו חכמים אין מדליקין בהן בשבת, אין מדליקין בהן במקדש, משום שנאמר להעלות נר תמיד, הוא תני לה והוא אמר לה, כדי שתהא שלהבת עולה מאליה, ולא שתהא עולה על ידי דבר אחר</w:t>
      </w:r>
      <w:r w:rsidR="001B0A32" w:rsidRPr="001B0A32">
        <w:rPr>
          <w:rStyle w:val="HebrewChar"/>
          <w:rFonts w:cs="FrankRuehl" w:hint="cs"/>
          <w:rtl/>
        </w:rPr>
        <w:t>...</w:t>
      </w:r>
      <w:r w:rsidRPr="001B0A32">
        <w:rPr>
          <w:rStyle w:val="HebrewChar"/>
          <w:rFonts w:cs="FrankRuehl" w:hint="cs"/>
          <w:rtl/>
        </w:rPr>
        <w:t xml:space="preserve"> אמר רב הונא פתילות ושמנים שאמרו חכמים אין מדליקין בהן בשבת, אין מדליקין בהן בחנוכה, בין בשבת בין בחול, אמר רבא מאי טעמא דרב הונא, קסבר כבתה זקוק לה, ומותר להשתמש לאורה. ורב חסדא אמר מדליקין בהן בחול אבל לא בשבת</w:t>
      </w:r>
      <w:r w:rsidR="001B0A32" w:rsidRPr="001B0A32">
        <w:rPr>
          <w:rStyle w:val="HebrewChar"/>
          <w:rFonts w:cs="FrankRuehl" w:hint="cs"/>
          <w:rtl/>
        </w:rPr>
        <w:t>...</w:t>
      </w:r>
      <w:r w:rsidRPr="001B0A32">
        <w:rPr>
          <w:rStyle w:val="HebrewChar"/>
          <w:rFonts w:cs="FrankRuehl" w:hint="cs"/>
          <w:rtl/>
        </w:rPr>
        <w:t xml:space="preserve"> אמר </w:t>
      </w:r>
      <w:r w:rsidRPr="001B0A32">
        <w:rPr>
          <w:rStyle w:val="HebrewChar"/>
          <w:rFonts w:cs="FrankRuehl" w:hint="cs"/>
          <w:rtl/>
        </w:rPr>
        <w:lastRenderedPageBreak/>
        <w:t>רבי זירא אמר רב מתנה, ואמרי לה אמר רבי זירא אמר רב, פתילות ושמנים שאמרו חכמים אין מדליקין בהן בשבת, מדליקין בהן בחנוכה בין בחול בין בשבת, אמר רבי ירמיה מאי טעמא דרב, קסבר כבתה אין זקוק לה, ואסור להשתמש לאורה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מצות נר חנוכה נר איש וביתו, והמהדרין נר לכל אחד ואחד, והמהדרין מן המהדרין, בית שמאי אומרים יום ראשון מדליק שמנה מכאן ואילך פוחת והולך, ובית הלל אומרים יום ראשון מדליק אחת, מכאן ואילך מוסיף והולך</w:t>
      </w:r>
      <w:r w:rsidR="001B0A32" w:rsidRPr="001B0A32">
        <w:rPr>
          <w:rStyle w:val="HebrewChar"/>
          <w:rFonts w:cs="FrankRuehl" w:hint="cs"/>
          <w:rtl/>
        </w:rPr>
        <w:t>...</w:t>
      </w:r>
      <w:r w:rsidRPr="001B0A32">
        <w:rPr>
          <w:rStyle w:val="HebrewChar"/>
          <w:rFonts w:cs="FrankRuehl" w:hint="cs"/>
          <w:rtl/>
        </w:rPr>
        <w:t xml:space="preserve"> אמר אביי כל מילי דמר עביד כרב, לבר מהני תלת דעביד כשמואל, מדליקין מנר לנר</w:t>
      </w:r>
      <w:r w:rsidR="001B0A32" w:rsidRPr="001B0A32">
        <w:rPr>
          <w:rStyle w:val="HebrewChar"/>
          <w:rFonts w:cs="FrankRuehl" w:hint="cs"/>
          <w:rtl/>
        </w:rPr>
        <w:t>...</w:t>
      </w:r>
      <w:r w:rsidRPr="001B0A32">
        <w:rPr>
          <w:rStyle w:val="HebrewChar"/>
          <w:rFonts w:cs="FrankRuehl" w:hint="cs"/>
          <w:rtl/>
        </w:rPr>
        <w:t xml:space="preserve"> יתיב ההוא מרבנן קמיה דרב אדא בר אהבה, ויתיב וקאמר טעמא דרב משום ביזוי מצוה, אמר להו לא תציתו ליה, טעמיה דרב משום דקא מכחיש מצוה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מתיב רב ששת, מחוץ לפרוכת העדות יערוך, וכי לאורה הוא צריך, והלא כל ארבעים שנה שהלכו בני ישראל במדבר לא הלכו אלא לאורו, אלא עדות היא לבאי עולם שהשכינה שורה בישראל. מאי עדות, אמר רב זו נר מערבי, שנותן בה שמן כמדת חברותיה, וממנה היה מדליק ובה היה מסיים, והא הכא כיון דקביעי נרות לא סגיא דלא משקיל ואדלוקי</w:t>
      </w:r>
      <w:r w:rsidR="001B0A32" w:rsidRPr="001B0A32">
        <w:rPr>
          <w:rStyle w:val="HebrewChar"/>
          <w:rFonts w:cs="FrankRuehl" w:hint="cs"/>
          <w:rtl/>
        </w:rPr>
        <w:t>...</w:t>
      </w:r>
      <w:r w:rsidRPr="001B0A32">
        <w:rPr>
          <w:rStyle w:val="HebrewChar"/>
          <w:rFonts w:cs="FrankRuehl" w:hint="cs"/>
          <w:rtl/>
        </w:rPr>
        <w:t xml:space="preserve"> (שבת כא א והלאה)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יהושע בן לוי כל השמנים כולן יפין לנר, ושמן זית מן המובחר</w:t>
      </w:r>
      <w:r w:rsidR="001B0A32" w:rsidRPr="001B0A32">
        <w:rPr>
          <w:rStyle w:val="HebrewChar"/>
          <w:rFonts w:cs="FrankRuehl" w:hint="cs"/>
          <w:rtl/>
        </w:rPr>
        <w:t>...</w:t>
      </w:r>
      <w:r w:rsidRPr="001B0A32">
        <w:rPr>
          <w:rStyle w:val="HebrewChar"/>
          <w:rFonts w:cs="FrankRuehl" w:hint="cs"/>
          <w:rtl/>
        </w:rPr>
        <w:t xml:space="preserve"> אמר האי צליל נהוריה טפי</w:t>
      </w:r>
      <w:r w:rsidR="001B0A32" w:rsidRPr="001B0A32">
        <w:rPr>
          <w:rStyle w:val="HebrewChar"/>
          <w:rFonts w:cs="FrankRuehl" w:hint="cs"/>
          <w:rtl/>
        </w:rPr>
        <w:t>...</w:t>
      </w:r>
      <w:r w:rsidRPr="001B0A32">
        <w:rPr>
          <w:rStyle w:val="HebrewChar"/>
          <w:rFonts w:cs="FrankRuehl" w:hint="cs"/>
          <w:rtl/>
        </w:rPr>
        <w:t xml:space="preserve"> אמר רבא פשיטא לי נר ביתו ונר חנוכה נר ביתו עדיף משום שלום ביתו, נר ביתו וקידוש היום, נר ביתו עדיף משום שלום ביתו, בעי רבא, נר חנוכה וקידוש היום מהו</w:t>
      </w:r>
      <w:r w:rsidR="001B0A32" w:rsidRPr="001B0A32">
        <w:rPr>
          <w:rStyle w:val="HebrewChar"/>
          <w:rFonts w:cs="FrankRuehl" w:hint="cs"/>
          <w:rtl/>
        </w:rPr>
        <w:t>...</w:t>
      </w:r>
      <w:r w:rsidRPr="001B0A32">
        <w:rPr>
          <w:rStyle w:val="HebrewChar"/>
          <w:rFonts w:cs="FrankRuehl" w:hint="cs"/>
          <w:rtl/>
        </w:rPr>
        <w:t xml:space="preserve"> בתר דאבעיא הדר פשטה, נר חנוכה עדיף משום פרסומי ניסא. אמר רב הונא הרגיל בנר הויין ליה בנים תלמידי חכמים</w:t>
      </w:r>
      <w:r w:rsidR="001B0A32" w:rsidRPr="001B0A32">
        <w:rPr>
          <w:rStyle w:val="HebrewChar"/>
          <w:rFonts w:cs="FrankRuehl" w:hint="cs"/>
          <w:rtl/>
        </w:rPr>
        <w:t>...</w:t>
      </w:r>
      <w:r w:rsidRPr="001B0A32">
        <w:rPr>
          <w:rStyle w:val="HebrewChar"/>
          <w:rFonts w:cs="FrankRuehl" w:hint="cs"/>
          <w:rtl/>
        </w:rPr>
        <w:t xml:space="preserve"> רב הונא הוה רגיל דהוה חליף ותני אפתחא דרבי אבין נגרא, חזא דהוה רגיל בשרגי טובא, אמר תרי גברי רברבי נפקי מהכא</w:t>
      </w:r>
      <w:r w:rsidR="001B0A32" w:rsidRPr="001B0A32">
        <w:rPr>
          <w:rStyle w:val="HebrewChar"/>
          <w:rFonts w:cs="FrankRuehl" w:hint="cs"/>
          <w:rtl/>
        </w:rPr>
        <w:t>...</w:t>
      </w:r>
      <w:r w:rsidRPr="001B0A32">
        <w:rPr>
          <w:rStyle w:val="HebrewChar"/>
          <w:rFonts w:cs="FrankRuehl" w:hint="cs"/>
          <w:rtl/>
        </w:rPr>
        <w:t xml:space="preserve"> (שם כג א וב)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דאמר רב נחמן בר רב זבדא, ואמרי לה אמר רב נחמן בר רבא אמר רב הדלקת נר בשבת חובה</w:t>
      </w:r>
      <w:r w:rsidRPr="001B0A32">
        <w:rPr>
          <w:rStyle w:val="HebrewChar"/>
          <w:rFonts w:cs="FrankRuehl" w:hint="cs"/>
          <w:rtl/>
        </w:rPr>
        <w:t>...</w:t>
      </w:r>
      <w:r w:rsidR="00282D21" w:rsidRPr="001B0A32">
        <w:rPr>
          <w:rStyle w:val="HebrewChar"/>
          <w:rFonts w:cs="FrankRuehl" w:hint="cs"/>
          <w:rtl/>
        </w:rPr>
        <w:t xml:space="preserve"> מאי ותזנח משלום נפשי, אמר רבי אבהו זו הדלקת נר בשבת. (שם כה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נר קרויה נר, ונשמתו של אדם קרויה נר, מוטב תכבה נר של בשר ודם מפני נרו של הקב"ה. </w:t>
      </w:r>
      <w:r w:rsidR="00282D21" w:rsidRPr="001B0A32">
        <w:rPr>
          <w:rStyle w:val="HebrewChar"/>
          <w:rFonts w:cs="FrankRuehl" w:hint="cs"/>
          <w:rtl/>
        </w:rPr>
        <w:lastRenderedPageBreak/>
        <w:t>(שם ל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כדדרש ההוא גלילאה עליה דרב חסדא, אמר הקב"ה</w:t>
      </w:r>
      <w:r w:rsidR="001B0A32" w:rsidRPr="001B0A32">
        <w:rPr>
          <w:rStyle w:val="HebrewChar"/>
          <w:rFonts w:cs="FrankRuehl" w:hint="cs"/>
          <w:rtl/>
        </w:rPr>
        <w:t>...</w:t>
      </w:r>
      <w:r w:rsidRPr="001B0A32">
        <w:rPr>
          <w:rStyle w:val="HebrewChar"/>
          <w:rFonts w:cs="FrankRuehl" w:hint="cs"/>
          <w:rtl/>
        </w:rPr>
        <w:t xml:space="preserve"> נשמה שנתתי בכם קרויה נר, על עסקי נר הזהרתי אתכם, אם אתם מקיימים אותם מוטב, ואם לאו הריני נוטל נשמתכם. (שם לא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נותנין בול של מלח לתוך הנר בשביל שתאיר ותדליק, ונותנין טיט וחרסית תחת הנר בשביל שתמתין ותדליק. אמר רב זוטרא האי מאן דמיכסי שרגא דמשחא ומגלי נפטא קעבר משום בל תשחית</w:t>
      </w:r>
      <w:r w:rsidR="001B0A32" w:rsidRPr="001B0A32">
        <w:rPr>
          <w:rStyle w:val="HebrewChar"/>
          <w:rFonts w:cs="FrankRuehl" w:hint="cs"/>
          <w:rtl/>
        </w:rPr>
        <w:t>...</w:t>
      </w:r>
      <w:r w:rsidRPr="001B0A32">
        <w:rPr>
          <w:rStyle w:val="HebrewChar"/>
          <w:rFonts w:cs="FrankRuehl" w:hint="cs"/>
          <w:rtl/>
        </w:rPr>
        <w:t xml:space="preserve"> (שם סז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אמרה ליה (לשופט) נהור נהוריך כשרגא (שנתנה שוחד), אמר ליה רבן גמליאל אתא חמרא (שנתן לו שוחד), ובטש לשרגא. (שם קטז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 הונא מדליק שרגא (לשבת), רב פפא גדיל פתילתא. (שם קיט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תניא רבי יוסי בר יהודה אומר, שני מלאכי השרת מלוין לו לאדם בערב שבת מבית הכנסת לביתו, אחד טוב ואחד רע, וכשבא לביתו ומצא נר דלוק ושולחן ערוך ומטתו מוצעת, מלאך טוב אומר יהי רצון שתהא לשבת אחרת כך, ומלאך רע עונה אמן בעל כרחו. (שם שם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נכרי שהדליק את הנר משתמש לאורו ישראל, ואם בשביל ישראל אסור</w:t>
      </w:r>
      <w:r w:rsidR="001B0A32" w:rsidRPr="001B0A32">
        <w:rPr>
          <w:rStyle w:val="HebrewChar"/>
          <w:rFonts w:cs="FrankRuehl" w:hint="cs"/>
          <w:rtl/>
        </w:rPr>
        <w:t>...</w:t>
      </w:r>
      <w:r w:rsidRPr="001B0A32">
        <w:rPr>
          <w:rStyle w:val="HebrewChar"/>
          <w:rFonts w:cs="FrankRuehl" w:hint="cs"/>
          <w:rtl/>
        </w:rPr>
        <w:t xml:space="preserve"> וצריכא, דאי אשמעינן נר משום דנר לאחד נר למאה</w:t>
      </w:r>
      <w:r w:rsidR="001B0A32" w:rsidRPr="001B0A32">
        <w:rPr>
          <w:rStyle w:val="HebrewChar"/>
          <w:rFonts w:cs="FrankRuehl" w:hint="cs"/>
          <w:rtl/>
        </w:rPr>
        <w:t>...</w:t>
      </w:r>
      <w:r w:rsidRPr="001B0A32">
        <w:rPr>
          <w:rStyle w:val="HebrewChar"/>
          <w:rFonts w:cs="FrankRuehl" w:hint="cs"/>
          <w:rtl/>
        </w:rPr>
        <w:t xml:space="preserve"> שמואל איקלע לבי אבידן תורן, אתא ההוא נכרי אדליק שרגא, אהדרינהו שמואל לאפיה, כיון דחזא דאייתי שטר וקא קרי, אמר אדעתא דנפשיה הוא דאדליק, אהדרינהו איהו לאפיה גבי שרגא. (שם קכב א וב)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תנא דבי רבי ישמעאל, לילי י"ד בודקים את החמץ לאור הנר, אף על פי שאין ראיה לדבר זכר לדבר, שנאמר שבעת ימים שאור לא ימצא, ואומר ויחפש בגדול החל ובקטן כלה, ואומר בעת ההיא אחפש את ירושלים בנרות, ואומר נר ה' נשמת אדם חופש, מאי ואומר, וכי תימא האי בעת ההיא קולא הוא, דקאמר רחמנא לא בדיקנא לה בירושלים בנהורא דאבוקה דנפיש נהורא טובא, אלא בנהורא דשרגא דזוטר נהורא טפי</w:t>
      </w:r>
      <w:r w:rsidR="001B0A32" w:rsidRPr="001B0A32">
        <w:rPr>
          <w:rStyle w:val="HebrewChar"/>
          <w:rFonts w:cs="FrankRuehl" w:hint="cs"/>
          <w:rtl/>
        </w:rPr>
        <w:t>...</w:t>
      </w:r>
      <w:r w:rsidRPr="001B0A32">
        <w:rPr>
          <w:rStyle w:val="HebrewChar"/>
          <w:rFonts w:cs="FrankRuehl" w:hint="cs"/>
          <w:rtl/>
        </w:rPr>
        <w:t xml:space="preserve"> והאמר רבא מאי דכתיב ונוגה כאור תהיה קרנים מידו לו, ושם חביון עוזו, למה צדיקים דומין בפני השכינה, כנר בפני האבוקה</w:t>
      </w:r>
      <w:r w:rsidR="001B0A32" w:rsidRPr="001B0A32">
        <w:rPr>
          <w:rStyle w:val="HebrewChar"/>
          <w:rFonts w:cs="FrankRuehl" w:hint="cs"/>
          <w:rtl/>
        </w:rPr>
        <w:t>...</w:t>
      </w:r>
      <w:r w:rsidRPr="001B0A32">
        <w:rPr>
          <w:rStyle w:val="HebrewChar"/>
          <w:rFonts w:cs="FrankRuehl" w:hint="cs"/>
          <w:rtl/>
        </w:rPr>
        <w:t xml:space="preserve"> (פסחים ז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תנו רבנן, בשעת פטירתו של רבי אמר לבני אני צריך</w:t>
      </w:r>
      <w:r w:rsidR="001B0A32" w:rsidRPr="001B0A32">
        <w:rPr>
          <w:rStyle w:val="HebrewChar"/>
          <w:rFonts w:cs="FrankRuehl" w:hint="cs"/>
          <w:rtl/>
        </w:rPr>
        <w:t>...</w:t>
      </w:r>
      <w:r w:rsidRPr="001B0A32">
        <w:rPr>
          <w:rStyle w:val="HebrewChar"/>
          <w:rFonts w:cs="FrankRuehl" w:hint="cs"/>
          <w:rtl/>
        </w:rPr>
        <w:t xml:space="preserve"> נר יהיה דלוק במקומו</w:t>
      </w:r>
      <w:r w:rsidR="001B0A32" w:rsidRPr="001B0A32">
        <w:rPr>
          <w:rStyle w:val="HebrewChar"/>
          <w:rFonts w:cs="FrankRuehl" w:hint="cs"/>
          <w:rtl/>
        </w:rPr>
        <w:t>...</w:t>
      </w:r>
      <w:r w:rsidRPr="001B0A32">
        <w:rPr>
          <w:rStyle w:val="HebrewChar"/>
          <w:rFonts w:cs="FrankRuehl" w:hint="cs"/>
          <w:rtl/>
        </w:rPr>
        <w:t xml:space="preserve"> (כתובות קג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בחסר כל, אמר רבי אמי אמר רב בלא נר ובלא שולחן</w:t>
      </w:r>
      <w:r w:rsidR="001B0A32" w:rsidRPr="001B0A32">
        <w:rPr>
          <w:rStyle w:val="HebrewChar"/>
          <w:rFonts w:cs="FrankRuehl" w:hint="cs"/>
          <w:rtl/>
        </w:rPr>
        <w:t>...</w:t>
      </w:r>
      <w:r w:rsidRPr="001B0A32">
        <w:rPr>
          <w:rStyle w:val="HebrewChar"/>
          <w:rFonts w:cs="FrankRuehl" w:hint="cs"/>
          <w:rtl/>
        </w:rPr>
        <w:t xml:space="preserve"> (נדרים מא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והתניא את זו דרש רבי מנחם בר יוסי, כי נר מצוה ותורה אור, תלה הכתוב את המצוה בנר ואת התורה באור, את המצוה בנר, לומר לך מה נר אינה מגינה אלא לפי שעה, אף מצוה אינה מגינה אלא לפי שעה, ואת התורה באור לומר לך מה אור מגין לעולם אף תורה מגינה לעולם</w:t>
      </w:r>
      <w:r w:rsidR="001B0A32" w:rsidRPr="001B0A32">
        <w:rPr>
          <w:rStyle w:val="HebrewChar"/>
          <w:rFonts w:cs="FrankRuehl" w:hint="cs"/>
          <w:rtl/>
        </w:rPr>
        <w:t>...</w:t>
      </w:r>
      <w:r w:rsidRPr="001B0A32">
        <w:rPr>
          <w:rStyle w:val="HebrewChar"/>
          <w:rFonts w:cs="FrankRuehl" w:hint="cs"/>
          <w:rtl/>
        </w:rPr>
        <w:t xml:space="preserve"> (סוטה כא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אדהכי אתא ההוא חברא שקלה לשרגא מקמייהו, אמר רחמנא או בטולך או בטולא דבר עשו. (גיטין טז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תנא</w:t>
      </w:r>
      <w:r w:rsidR="001B0A32" w:rsidRPr="001B0A32">
        <w:rPr>
          <w:rStyle w:val="HebrewChar"/>
          <w:rFonts w:cs="FrankRuehl" w:hint="cs"/>
          <w:rtl/>
        </w:rPr>
        <w:t>...</w:t>
      </w:r>
      <w:r w:rsidRPr="001B0A32">
        <w:rPr>
          <w:rStyle w:val="HebrewChar"/>
          <w:rFonts w:cs="FrankRuehl" w:hint="cs"/>
          <w:rtl/>
        </w:rPr>
        <w:t xml:space="preserve"> אור הנר בברור חיל משתה שם משתה שם. (סנהדרין לב ב)</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דשרגא בטיהרא (נר ביום) מאי אהני</w:t>
      </w:r>
      <w:r w:rsidRPr="001B0A32">
        <w:rPr>
          <w:rStyle w:val="HebrewChar"/>
          <w:rFonts w:cs="FrankRuehl" w:hint="cs"/>
          <w:rtl/>
        </w:rPr>
        <w:t>...</w:t>
      </w:r>
      <w:r w:rsidR="00282D21" w:rsidRPr="001B0A32">
        <w:rPr>
          <w:rStyle w:val="HebrewChar"/>
          <w:rFonts w:cs="FrankRuehl" w:hint="cs"/>
          <w:rtl/>
        </w:rPr>
        <w:t xml:space="preserve"> (חולין ס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למה לאור הנר, אמר רבי שמואל בר רב יצחק, מפני שהנר בודק כל שהוא, למה בלילה, אמר רבי יוסה שאין בדיקת הנר יפה אלא בלילה</w:t>
      </w:r>
      <w:r w:rsidR="001B0A32" w:rsidRPr="001B0A32">
        <w:rPr>
          <w:rStyle w:val="HebrewChar"/>
          <w:rFonts w:cs="FrankRuehl" w:hint="cs"/>
          <w:rtl/>
        </w:rPr>
        <w:t>...</w:t>
      </w:r>
      <w:r w:rsidRPr="001B0A32">
        <w:rPr>
          <w:rStyle w:val="HebrewChar"/>
          <w:rFonts w:cs="FrankRuehl" w:hint="cs"/>
          <w:rtl/>
        </w:rPr>
        <w:t xml:space="preserve"> (פסחים א 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אור הנר בברור חיל, שבוע בן שבוע בן, אף על פי שבטל השמד, המנהג לא בטל. (כתובות ה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צו את בני ישראל, בר קפרא פתח, כי אתה תאיר נרי, אמר הקב"ה לאדם, נרך בידי ונרי בידך, נרך בידי, שנאמר נר ה' נשמת אדם, נרי בידך, להעלות נר תמיד, אלא אמר הקב"ה אם הארת נרי, הריני מאיר נרך, הוי צו את בני ישראל. (ויקרא לא 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חנין בזכות להעלות נר תמיד, אתם זוכים להקביל פני נרו של מלך המשיח, מה טעם, שם אצמיח קרן לדוד וגו'. (שם שם ט)</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שבעים שקל בשקל הקדש, אלו ע' זקנים שמינה משה, כולם נביאים מאותן שאמר לו הקב"ה ובאת אתה וזקני ישראל אל מלך וגו', וכן הוא אומר, (במדבר י"א) אספה לי שבעים איש מזקני ישראל וגו'. שניהם מלאים סולת בלולה בשמן למנחה, שהוא והם כולם נתמלאו רוח הקודש, </w:t>
      </w:r>
      <w:r w:rsidRPr="001B0A32">
        <w:rPr>
          <w:rStyle w:val="HebrewChar"/>
          <w:rFonts w:cs="FrankRuehl" w:hint="cs"/>
          <w:rtl/>
        </w:rPr>
        <w:lastRenderedPageBreak/>
        <w:t>והם נתמלאו רוח הקדש מרוחו של משה, ומשה לא חסר כלום, כאדם שמדליק נר מנר, הנר דולק וחבירו אינו חסר</w:t>
      </w:r>
      <w:r w:rsidR="001B0A32" w:rsidRPr="001B0A32">
        <w:rPr>
          <w:rStyle w:val="HebrewChar"/>
          <w:rFonts w:cs="FrankRuehl" w:hint="cs"/>
          <w:rtl/>
        </w:rPr>
        <w:t>...</w:t>
      </w:r>
      <w:r w:rsidRPr="001B0A32">
        <w:rPr>
          <w:rStyle w:val="HebrewChar"/>
          <w:rFonts w:cs="FrankRuehl" w:hint="cs"/>
          <w:rtl/>
        </w:rPr>
        <w:t xml:space="preserve"> (במדבר יג יט)</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תנחומא: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ילמדנו רבינו, נר שיש עליו צורת עבודת כו"ם מהו שידליק ישראל ממנו את הנר, כך שנו רבותינו, נר שיש עליו צורת עבודת כו"ם אסור לישראל להדליק בו, לפי שנאמר, (דברים ז') ולא תביא תועבה אל ביתך. (ויצא י)</w:t>
      </w:r>
    </w:p>
    <w:p w:rsidR="00282D21" w:rsidRDefault="00282D21" w:rsidP="001B0A32">
      <w:pPr>
        <w:pStyle w:val="NormalPar"/>
        <w:widowControl w:val="0"/>
        <w:spacing w:before="240" w:line="254" w:lineRule="exact"/>
        <w:jc w:val="both"/>
        <w:rPr>
          <w:rStyle w:val="HebrewChar"/>
          <w:rtl/>
        </w:rPr>
      </w:pPr>
      <w:r w:rsidRPr="001B0A32">
        <w:rPr>
          <w:rStyle w:val="HebrewChar"/>
          <w:rFonts w:cs="FrankRuehl" w:hint="cs"/>
          <w:bCs/>
          <w:szCs w:val="28"/>
          <w:rtl/>
        </w:rPr>
        <w:t>מדרשים:</w:t>
      </w:r>
    </w:p>
    <w:p w:rsidR="001B0A32" w:rsidRDefault="00282D21" w:rsidP="001B0A32">
      <w:pPr>
        <w:pStyle w:val="NormalPar"/>
        <w:widowControl w:val="0"/>
        <w:spacing w:line="254" w:lineRule="exact"/>
        <w:jc w:val="both"/>
        <w:rPr>
          <w:rStyle w:val="HebrewChar"/>
          <w:rtl/>
        </w:rPr>
      </w:pPr>
      <w:r w:rsidRPr="001B0A32">
        <w:rPr>
          <w:rStyle w:val="HebrewChar"/>
          <w:rFonts w:cs="FrankRuehl" w:hint="cs"/>
          <w:rtl/>
        </w:rPr>
        <w:t>ארבעה דברים העושה אותם דמו בראשו</w:t>
      </w:r>
      <w:r w:rsidR="001B0A32" w:rsidRPr="001B0A32">
        <w:rPr>
          <w:rStyle w:val="HebrewChar"/>
          <w:rFonts w:cs="FrankRuehl" w:hint="cs"/>
          <w:rtl/>
        </w:rPr>
        <w:t>...</w:t>
      </w:r>
      <w:r w:rsidRPr="001B0A32">
        <w:rPr>
          <w:rStyle w:val="HebrewChar"/>
          <w:rFonts w:cs="FrankRuehl" w:hint="cs"/>
          <w:rtl/>
        </w:rPr>
        <w:t xml:space="preserve"> והעומד ערום לאור הנר, והמכבה את הנר בפיו הרי זה נכפה, והמשמש מטתו לאור הנר יוצאים ממנו בנים כעורים ונכפים. (מדרש מעשה תורה)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חייב אדם להדליק נרות בבית הכנסת, לפי שהמקום ההוא מיוחד לתפלה, שהיא מפעולות הנשמה, והנשמה נמשלת לנר, שכן אמר שלמה ע"ה (משלי י"ג) "אור צדיקים ישמח", ועל כן הנשמה נהנית ושמחתה מרובה באותה האור ומתרחבת ומתפשטת באותה שמחה, לפי שהאור מינה, וכל מין הוא מתקרב אל מינו ונהנה, ומתוך שמחתה עובדת את השי"ת בשמחה</w:t>
      </w:r>
      <w:r w:rsidR="001B0A32" w:rsidRPr="001B0A32">
        <w:rPr>
          <w:rStyle w:val="HebrewChar"/>
          <w:rFonts w:cs="FrankRuehl" w:hint="cs"/>
          <w:rtl/>
        </w:rPr>
        <w:t>...</w:t>
      </w:r>
      <w:r w:rsidRPr="001B0A32">
        <w:rPr>
          <w:rStyle w:val="HebrewChar"/>
          <w:rFonts w:cs="FrankRuehl" w:hint="cs"/>
          <w:rtl/>
        </w:rPr>
        <w:t xml:space="preserve"> והוא שדרשו ז"ל "על כן באורים כבדו ה'" (ישעיה כ"ד), באילין פנסיא, כי הבית שמדליקין שם נרות הלא הוא מואר ומכובד בעיני הבריות, ומעלתו קבועה בנפשם יותר מן הבית שאין מדליקין שם</w:t>
      </w:r>
      <w:r w:rsidR="001B0A32" w:rsidRPr="001B0A32">
        <w:rPr>
          <w:rStyle w:val="HebrewChar"/>
          <w:rFonts w:cs="FrankRuehl" w:hint="cs"/>
          <w:rtl/>
        </w:rPr>
        <w:t>...</w:t>
      </w:r>
      <w:r w:rsidRPr="001B0A32">
        <w:rPr>
          <w:rStyle w:val="HebrewChar"/>
          <w:rFonts w:cs="FrankRuehl" w:hint="cs"/>
          <w:rtl/>
        </w:rPr>
        <w:t xml:space="preserve"> (כד הקמח בית הכנסת)</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ההבדל שבין נר ובין אור הוא, שנר מציין הבזך שבו נותנים השמן והפתילה ומאיר על ידי הדלקה, ונר הוא קטן מאור, שהוא האור העצמי שעל ידו יאיר הנר</w:t>
      </w:r>
      <w:r w:rsidR="001B0A32" w:rsidRPr="001B0A32">
        <w:rPr>
          <w:rStyle w:val="HebrewChar"/>
          <w:rFonts w:cs="FrankRuehl" w:hint="cs"/>
          <w:rtl/>
        </w:rPr>
        <w:t>...</w:t>
      </w:r>
      <w:r w:rsidRPr="001B0A32">
        <w:rPr>
          <w:rStyle w:val="HebrewChar"/>
          <w:rFonts w:cs="FrankRuehl" w:hint="cs"/>
          <w:rtl/>
        </w:rPr>
        <w:t xml:space="preserve"> (הכרמל)</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נר</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סבו של שאול.</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דאמר רבי שמעון בן לקיש שאול לא זכה </w:t>
      </w:r>
      <w:r w:rsidRPr="001B0A32">
        <w:rPr>
          <w:rStyle w:val="HebrewChar"/>
          <w:rFonts w:cs="FrankRuehl" w:hint="cs"/>
          <w:rtl/>
        </w:rPr>
        <w:lastRenderedPageBreak/>
        <w:t>למלוכה אלא על ידי שהיה זקנו מדליק נר לרבים נקרא שמו נר, כתוב אחד אומר ונר הוליד את קיש, וכתוב אחד אומר וקיש בן אביאל, והלא אביאל היה שמו, אלא על ידי שהיה זקינו מדליק נר לרבים נקרא שמו נר. (שביעית ט א)</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נרגן</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רלב"ג:</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נרגן - על לא דבר מעורר תלונות. (משלי יח ח)</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שם נרגן מציין המתלונן ומתרעם תמיד, כמו "ובאין נרגן ישתק מדון", כי הנרגן מעורר ומקיים המדנים, כי הוא מתלונן ומתרעם תמיד שעושים לו רעות, ושחברו שנאו ומריע לו וכדומה</w:t>
      </w:r>
      <w:r w:rsidR="001B0A32" w:rsidRPr="001B0A32">
        <w:rPr>
          <w:rStyle w:val="HebrewChar"/>
          <w:rFonts w:cs="FrankRuehl" w:hint="cs"/>
          <w:rtl/>
        </w:rPr>
        <w:t>...</w:t>
      </w:r>
      <w:r w:rsidRPr="001B0A32">
        <w:rPr>
          <w:rStyle w:val="HebrewChar"/>
          <w:rFonts w:cs="FrankRuehl" w:hint="cs"/>
          <w:rtl/>
        </w:rPr>
        <w:t xml:space="preserve"> (הכרמל)</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נרדף</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והאלקים יבקש את נרדף, רב הונא בשם רב יוסף אמר לעולם והאלקים יבקש את נרדף, אתה מוצא צדיק רודף צדיק, והאלקים יבקש את נרדף, רשע רודף צדיק, והאלקים יבקש את נרדף, רשע רודף רשע, והאלקים יבקש את נרדף, מכל מקום והאלקים יבקש את נרדף. רבי יהודה ברבי סימון אמר בשם רבי יוסי ברבי נהוראי לעולם הקב"ה תובע דמן של נרדפין מן הרודפין, תדע לך שכך הוא, שכן הבל נרדף מפני קין ובחר הקב"ה בהבל, שנאמר וישע ה' אל הבל ואל מנחתו. נח נרדף מפני דורו, ולא בחר הקב"ה אלא בנח, שנאמר כי אותך ראיתי צדיק לפני בדור הזה. אברהם נרדף מפני נמרוד, ובחר הקב"ה באברהם, שנאמר אתה הוא ה' האלקים אשר בחרת באברם</w:t>
      </w:r>
      <w:r w:rsidR="001B0A32" w:rsidRPr="001B0A32">
        <w:rPr>
          <w:rStyle w:val="HebrewChar"/>
          <w:rFonts w:cs="FrankRuehl" w:hint="cs"/>
          <w:rtl/>
        </w:rPr>
        <w:t>...</w:t>
      </w:r>
      <w:r w:rsidRPr="001B0A32">
        <w:rPr>
          <w:rStyle w:val="HebrewChar"/>
          <w:rFonts w:cs="FrankRuehl" w:hint="cs"/>
          <w:rtl/>
        </w:rPr>
        <w:t xml:space="preserve"> רבי אלעזר ברבי זמרא אמר אף בקרבנות כן, אמר הקב"ה שור נרדף מפני ארי, עז נרדף מפני נמר, כבש מפני זאב, לא תקריבו לפני מן הרודפים אלא מן הנרדפין, הדא הוא דכתיב שור או כשב או עז כי יולד. (ויקרא כז 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מה שהיה - ראינו או שמענו מאחרים שהקב"ה </w:t>
      </w:r>
      <w:r w:rsidRPr="001B0A32">
        <w:rPr>
          <w:rStyle w:val="HebrewChar"/>
          <w:rFonts w:cs="FrankRuehl" w:hint="cs"/>
          <w:rtl/>
        </w:rPr>
        <w:lastRenderedPageBreak/>
        <w:t>יבקש הנרדפים, עשו רודף את יעקב וגו'. ואשר עתיד - הוא דוגמת מה שהיה, שאין ה' משנה מדותיו, לעולם יבקש את נרדף ליפרע מן הרודף, אם כן מה יתרון עושה הרע. (קהלת ג טו)</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נשא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גם: הרם, מנה, ספר, שים)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אבל אדם חי דנושא את עצמו, אפילו רבנן מודו</w:t>
      </w:r>
      <w:r w:rsidRPr="001B0A32">
        <w:rPr>
          <w:rStyle w:val="HebrewChar"/>
          <w:rFonts w:cs="FrankRuehl" w:hint="cs"/>
          <w:rtl/>
        </w:rPr>
        <w:t>...</w:t>
      </w:r>
      <w:r w:rsidR="00282D21" w:rsidRPr="001B0A32">
        <w:rPr>
          <w:rStyle w:val="HebrewChar"/>
          <w:rFonts w:cs="FrankRuehl" w:hint="cs"/>
          <w:rtl/>
        </w:rPr>
        <w:t xml:space="preserve"> (שבת צד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אותיות דר' עקיבא: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ומפני מה נקרא נשא, מפני שהוא נושא בזרועו את כל העולם, שנאמר ועד זקנה אני הוא ועד שיבה אני אסבול, אני עשיתי ואני אשא ואני אסבול ואמלט (ישעיה מ"ו).</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כי תשא - לשון קבלה, כתרגומו, כשתחפוץ לקבל סכום מנינם לדעת כמה הם, אל תמנה לגלגלות, אלא יתנו כל אחד מחצית השקל</w:t>
      </w:r>
      <w:r w:rsidR="001B0A32" w:rsidRPr="001B0A32">
        <w:rPr>
          <w:rStyle w:val="HebrewChar"/>
          <w:rFonts w:cs="FrankRuehl" w:hint="cs"/>
          <w:rtl/>
        </w:rPr>
        <w:t>...</w:t>
      </w:r>
      <w:r w:rsidRPr="001B0A32">
        <w:rPr>
          <w:rStyle w:val="HebrewChar"/>
          <w:rFonts w:cs="FrankRuehl" w:hint="cs"/>
          <w:rtl/>
        </w:rPr>
        <w:t xml:space="preserve"> (שמות ל יב)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ולא תשא למקום - כטעם תסלח, כמו נושא עון</w:t>
      </w:r>
      <w:r w:rsidR="001B0A32" w:rsidRPr="001B0A32">
        <w:rPr>
          <w:rStyle w:val="HebrewChar"/>
          <w:rFonts w:cs="FrankRuehl" w:hint="cs"/>
          <w:rtl/>
        </w:rPr>
        <w:t>...</w:t>
      </w:r>
      <w:r w:rsidRPr="001B0A32">
        <w:rPr>
          <w:rStyle w:val="HebrewChar"/>
          <w:rFonts w:cs="FrankRuehl" w:hint="cs"/>
          <w:rtl/>
        </w:rPr>
        <w:t xml:space="preserve"> (בראשית יח כד)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ואשא אתכם - לא ענין נשיאה, כי אם התרוממות, שרומם אותם על דרכי הטבע, למעלה ממעוף הנשר. (שמות יט 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לא תשא שמע שוא - מענין לקיחה, כמו "וביתם נשאו" (מיכה ב'), שמקבל לשון הרע. (שמות כג 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ההבדל בין נשא ובין רם הוא, כי נשא מציין ההעתק מן השפל אל המעלה, הנשא ממדרגה למדרגה מן התחת אל הגובה על ידי גדול וצמיחה ומסבה חיצונית, ולרוב מציין דבר המתנשא ממדרגה למדרגה או מתנשא ברוח באמת או בדמיון, וגם העננים נקראים נשיאים. ההבדל בין פועל נשא ליתר הלשונות שבאו על </w:t>
      </w:r>
      <w:r w:rsidRPr="001B0A32">
        <w:rPr>
          <w:rStyle w:val="HebrewChar"/>
          <w:rFonts w:cs="FrankRuehl" w:hint="cs"/>
          <w:rtl/>
        </w:rPr>
        <w:lastRenderedPageBreak/>
        <w:t>המנין הוא, שפועל נשא בא על מנין ופקידה שיש בה נשיאות וחשיבות, כמו ראש אנשי המלחמה, שהוא גבור ומצביא המלחמה</w:t>
      </w:r>
      <w:r w:rsidR="001B0A32" w:rsidRPr="001B0A32">
        <w:rPr>
          <w:rStyle w:val="HebrewChar"/>
          <w:rFonts w:cs="FrankRuehl" w:hint="cs"/>
          <w:rtl/>
        </w:rPr>
        <w:t>...</w:t>
      </w:r>
      <w:r w:rsidRPr="001B0A32">
        <w:rPr>
          <w:rStyle w:val="HebrewChar"/>
          <w:rFonts w:cs="FrankRuehl" w:hint="cs"/>
          <w:rtl/>
        </w:rPr>
        <w:t xml:space="preserve"> (הכרמל)</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שא פשע - בל ישאר הפשע כלל וכלל, כך אומרים בשם אביהם, והם בשם עצמם אומרים שא לפשע - תוצאות והשפעת הפשע, אך הפשע עצמו נשאר. (בראשית נ יז)</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נשא יד</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גם: מרד, שבועה)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אונקלוס:</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אשר נשאתי את ידי - די קימית במימרי. (שמות ו ח)</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נשאתי את ידי - הרימותיה להשבע בכסאי.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נשאתי את ידי - דרך משל, כאדם שישא ידו אל השמים וישבע</w:t>
      </w:r>
      <w:r w:rsidR="001B0A32" w:rsidRPr="001B0A32">
        <w:rPr>
          <w:rStyle w:val="HebrewChar"/>
          <w:rFonts w:cs="FrankRuehl" w:hint="cs"/>
          <w:rtl/>
        </w:rPr>
        <w:t>...</w:t>
      </w:r>
      <w:r w:rsidRPr="001B0A32">
        <w:rPr>
          <w:rStyle w:val="HebrewChar"/>
          <w:rFonts w:cs="FrankRuehl" w:hint="cs"/>
          <w:rtl/>
        </w:rPr>
        <w:t xml:space="preserve">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נשאתי את ידי - רש"י ור' אברהם, ועל דרך האמת נשאתי את ידי שהרימותי זרוע עזי אלי שאתן להם הארץ, וכן "כי אשא אל שמים ידי", שאשא היד הגדולה אל השמים להיות בה לעולם החיים, ואין "וירם ימינו ושמאלו אל השמים" מן הענין הזה, כי הוא נאמר במלאך לבוש הבדים, שנשבע בחי העולם.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מהר"י יעבץ:</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ובזה נתבאר לי מה שאמרו ז"ל (סנהדרין נ"ח) בהרמת יד נקרא רשע, "ויאמר לרשע למה תכה רעך" (שמות ב'), כי הרמת יד הוראה גדולה על התלהבות לבו, ולזה אמר "בשמך אשא כפי", כי מהתלהבות לבי בהזכרת שמך אשא כפי. (תהלים סג 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נשאתי את ידי - </w:t>
      </w:r>
      <w:r w:rsidR="001B0A32" w:rsidRPr="001B0A32">
        <w:rPr>
          <w:rStyle w:val="HebrewChar"/>
          <w:rFonts w:cs="FrankRuehl" w:hint="cs"/>
          <w:rtl/>
        </w:rPr>
        <w:t>...</w:t>
      </w:r>
      <w:r w:rsidRPr="001B0A32">
        <w:rPr>
          <w:rStyle w:val="HebrewChar"/>
          <w:rFonts w:cs="FrankRuehl" w:hint="cs"/>
          <w:rtl/>
        </w:rPr>
        <w:t xml:space="preserve">ונראה שהתגלות הנבואה </w:t>
      </w:r>
      <w:r w:rsidRPr="001B0A32">
        <w:rPr>
          <w:rStyle w:val="HebrewChar"/>
          <w:rFonts w:cs="FrankRuehl" w:hint="cs"/>
          <w:rtl/>
        </w:rPr>
        <w:lastRenderedPageBreak/>
        <w:t>לאבות בהבטחת הארץ נקראת "נשאתי את ידי", ושורש יד נמצא הרבה על הנבואה, כמו "היתה עלי יד ה'", ונראה שהוא מלשון כידודי אש (איוב מ"א), לפיד בוער ומאיר</w:t>
      </w:r>
      <w:r w:rsidR="001B0A32" w:rsidRPr="001B0A32">
        <w:rPr>
          <w:rStyle w:val="HebrewChar"/>
          <w:rFonts w:cs="FrankRuehl" w:hint="cs"/>
          <w:rtl/>
        </w:rPr>
        <w:t>...</w:t>
      </w:r>
      <w:r w:rsidRPr="001B0A32">
        <w:rPr>
          <w:rStyle w:val="HebrewChar"/>
          <w:rFonts w:cs="FrankRuehl" w:hint="cs"/>
          <w:rtl/>
        </w:rPr>
        <w:t xml:space="preserve"> ומשא בא על הנבואה, כי היא משא לחוש הנביא ואבריו המזדעזעים, ולהיפך דעתו נשאת למעלה. (שמות ו ח)</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יש הבדל בשימוש הלשון בין נשא ידיו ובין פרש כפיו, שפרישת כפים הוא לתפלה, כמו "אפרש כפי אל ה'" (שמות ט'), ונשיאות ידים הוא לדוכן. (הכרמל)</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נשא לב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אשר נשאו לבו - דאיתרעי לביה. (שמות לה כא)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נשאו לבו - הם חכמי לב, והטעם שיש לו לב רם.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נשאו לבו - על החכמה של העושים במלאכה, ואמר כן, כי לא מצינו על המתנדבים נשיאות לב</w:t>
      </w:r>
      <w:r w:rsidR="001B0A32" w:rsidRPr="001B0A32">
        <w:rPr>
          <w:rStyle w:val="HebrewChar"/>
          <w:rFonts w:cs="FrankRuehl" w:hint="cs"/>
          <w:rtl/>
        </w:rPr>
        <w:t>...</w:t>
      </w:r>
      <w:r w:rsidRPr="001B0A32">
        <w:rPr>
          <w:rStyle w:val="HebrewChar"/>
          <w:rFonts w:cs="FrankRuehl" w:hint="cs"/>
          <w:rtl/>
        </w:rPr>
        <w:t xml:space="preserve"> וטעם "אשר נשאו לבו לקרבה אל המלאכה", כי לא היה בהם שלמד את המלאכות האלה ממלמד או שיאמן בהן ידיו כלל, אבל מצא בטבעו שידע לעשות כן, ויגבה לבו בדרכי ה' לבא לפני משה</w:t>
      </w:r>
      <w:r w:rsidR="001B0A32" w:rsidRPr="001B0A32">
        <w:rPr>
          <w:rStyle w:val="HebrewChar"/>
          <w:rFonts w:cs="FrankRuehl" w:hint="cs"/>
          <w:rtl/>
        </w:rPr>
        <w:t>...</w:t>
      </w:r>
      <w:r w:rsidRPr="001B0A32">
        <w:rPr>
          <w:rStyle w:val="HebrewChar"/>
          <w:rFonts w:cs="FrankRuehl" w:hint="cs"/>
          <w:rtl/>
        </w:rPr>
        <w:t xml:space="preserve">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נשאו לבו - אם הרגיש תשוקה בלבו, היה סימן שה' נתן חכמה בלבו, ובא. (שמות לו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נשאו לבו - שלבו מכהו אם לא יתן כחבריו, או שמא ישא עונשו על העלמת עין. (שם)</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נשא עון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גם: אלקים-נושא עון, כפרה, מחילה, סליחה)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ספרא: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ונשא חטאו - רבי יהודה אומר נאמר כאן נשיאות חטא, ונאמרה להלן נשיאות חטא, מה נשיאות חטא אמור להלן כרת, אף כאן כרת. (אמור פרק יט)</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במאי קמיפלגי, בדר' אלעזר ור' יוסי בר' חנינא, דאיתמר, רבי אלעזר אמר כובש, רבי יוסי בר' חנינא אמר נושא, (רש"י: הקב"ה כובש ומסתיר עונות תחת מחילת כסא הכבוד, כדי שיכריעו הזכיות, נושא, נושא ומגביה כף העונות למעלה כדי שיכריעו הזכיות). (ערכין ח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תשאו את עון - תקבלון חובי קודשיא אין לא מזדהרין באסקותהון (בהעלתם)</w:t>
      </w:r>
      <w:r w:rsidR="001B0A32" w:rsidRPr="001B0A32">
        <w:rPr>
          <w:rStyle w:val="HebrewChar"/>
          <w:rFonts w:cs="FrankRuehl" w:hint="cs"/>
          <w:rtl/>
        </w:rPr>
        <w:t>...</w:t>
      </w:r>
      <w:r w:rsidRPr="001B0A32">
        <w:rPr>
          <w:rStyle w:val="HebrewChar"/>
          <w:rFonts w:cs="FrankRuehl" w:hint="cs"/>
          <w:rtl/>
        </w:rPr>
        <w:t xml:space="preserve"> (במדבר יח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אונקלוס:</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תשאו את עון - תסלחון על חובי מקדשא</w:t>
      </w:r>
      <w:r w:rsidR="001B0A32" w:rsidRPr="001B0A32">
        <w:rPr>
          <w:rStyle w:val="HebrewChar"/>
          <w:rFonts w:cs="FrankRuehl" w:hint="cs"/>
          <w:rtl/>
        </w:rPr>
        <w:t>...</w:t>
      </w:r>
      <w:r w:rsidRPr="001B0A32">
        <w:rPr>
          <w:rStyle w:val="HebrewChar"/>
          <w:rFonts w:cs="FrankRuehl" w:hint="cs"/>
          <w:rtl/>
        </w:rPr>
        <w:t xml:space="preserve">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גדול עוני מנשא - פירוש נשוא כטעם סלוח, כמו נושא עון. (בראשית ד יג)</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נושא עון - תרגם אונלוס שביק, ויונתן בן עוזיאל שרי, וכבר מצאנו לשון נשא על ענין הבטול והסילוק, "כמעט ישאני" (איוב ל"ב) פירש"י יסלקני מן העולם, ומזה "וישאם דוד" (ש"ב ה'), סילק וביטל העצבים מן העולם, וזהו ענין נושא עון. (במדבר יד יח)</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ונסלח לו - סלח הוא שהעביר העוון מהמציאות לגמרי, העברתי מעליך עווניך רוצה לומר שהעוון במציאות ומעבירו מהאדם, נושא עון - העוון נמצא, רק ה' סובלהו, וכן כובש עון</w:t>
      </w:r>
      <w:r w:rsidR="001B0A32" w:rsidRPr="001B0A32">
        <w:rPr>
          <w:rStyle w:val="HebrewChar"/>
          <w:rFonts w:cs="FrankRuehl" w:hint="cs"/>
          <w:rtl/>
        </w:rPr>
        <w:t>...</w:t>
      </w:r>
      <w:r w:rsidRPr="001B0A32">
        <w:rPr>
          <w:rStyle w:val="HebrewChar"/>
          <w:rFonts w:cs="FrankRuehl" w:hint="cs"/>
          <w:rtl/>
        </w:rPr>
        <w:t xml:space="preserve"> (ויקרא ד כו)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נושא עון - שסובלו ומאריך אפו, וסלח עון הוא שמעבירו מהמציאות לגמרי, מה שיכול רק ה', והוא מצד רב חסד, שאינו משקיף על המקבל </w:t>
      </w:r>
      <w:r w:rsidRPr="001B0A32">
        <w:rPr>
          <w:rStyle w:val="HebrewChar"/>
          <w:rFonts w:cs="FrankRuehl" w:hint="cs"/>
          <w:rtl/>
        </w:rPr>
        <w:lastRenderedPageBreak/>
        <w:t>כלל. (במדבר יד יח)</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נושא עון משתתף עם נשיאת משא, שסובל את העון ולא יעניש עליו, אבל שמור הוא אצלו לעת מצוא, יכבוש עונותינו מציין, שכובש עון ויכניע אותו לבל יתרומם ולא יהיה עליו למשא, שלא יגיע עליו שום עונש גם בעתיד, ועובר על פשע, שבל ישגיח בו כלל. (הכרמל)</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לשאת את עון העדה - יכול להיות פירושו, אתם נושאים באחריות העבירות, או אתם מכפרים עוונותיהם, לפי תשובת אהרן נראה כדעה השניה. (ויקרא י יז, ראה עוד ערך נשא)</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נשא עין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גם: הבט, הסתכל, ראה)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ועל כן אמר "פן תשא עיניך השמימה וראית", בעין הלב, כי אין הענין הזה נראה ומוחש לעין, רק נודע ונראה ללב מדרך החכמה. (דברים ד יט)</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ספורנו:</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וישא עיניו וירא - התכוון להסתכל. (בראשית יח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וישאו עיניהם - נשא עינים מורה תמיד על הבטת חיפוש מכוונת, בשום מקום לא על ראיה מקרית. גם הם, משישבו לאכול לא מצאו מנוחה לנפשם, הם הביטו לעבר הבור. (בראשית לז כה)</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נשא פנים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גם: אלקים-נושא פנים-דין, דין, דיין)</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חסידים: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כתיב ישא ה' פניו אליך (במדבר ו'), וכתיב לא ישא פנים (דברים י'), הא כיצד, ישא פנים בעולם הזה, ואפילו מן החיים למתים, כי בקש שמואל והכניסו את לוי בישיבה של מעלה</w:t>
      </w:r>
      <w:r w:rsidR="001B0A32" w:rsidRPr="001B0A32">
        <w:rPr>
          <w:rStyle w:val="HebrewChar"/>
          <w:rFonts w:cs="FrankRuehl" w:hint="cs"/>
          <w:rtl/>
        </w:rPr>
        <w:t>...</w:t>
      </w:r>
      <w:r w:rsidRPr="001B0A32">
        <w:rPr>
          <w:rStyle w:val="HebrewChar"/>
          <w:rFonts w:cs="FrankRuehl" w:hint="cs"/>
          <w:rtl/>
        </w:rPr>
        <w:t xml:space="preserve"> ולא ישא פנים לעולם הבא, כי לפי מעשיו ישימוהו למעלה במעשיהם</w:t>
      </w:r>
      <w:r w:rsidR="001B0A32" w:rsidRPr="001B0A32">
        <w:rPr>
          <w:rStyle w:val="HebrewChar"/>
          <w:rFonts w:cs="FrankRuehl" w:hint="cs"/>
          <w:rtl/>
        </w:rPr>
        <w:t>...</w:t>
      </w:r>
      <w:r w:rsidRPr="001B0A32">
        <w:rPr>
          <w:rStyle w:val="HebrewChar"/>
          <w:rFonts w:cs="FrankRuehl" w:hint="cs"/>
          <w:rtl/>
        </w:rPr>
        <w:t xml:space="preserve"> (שסה)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מלבי"ם: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ולא תשא פני - גדר הנשיאות פנים שמעביר איזה פשע ורוע ענין שיש בו ומוותר לו, "וישא ה' פני איוב" (איוב מ"ב), ולפעמים נושאים לאחר פנים בעבורו, רוצה לומר שעל ידו מוותרים רעות אחרים, כמו שכתוב "הנה נשאתי פניך לבלתי הפכי את העיר". (ויקרא יט טו)</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אולי ישא פני - כנגד ההוראות של השורש נשא, יש הוראות שונות גם לביטוי נשא פנים, בייחוד יש להביא כאן בחשבון את שתי ההוראות, להרים, לקבל על עצמו. כאן, אולי ירים את פני שהם נופלים עתה, אולי ישכח ויסלח</w:t>
      </w:r>
      <w:r w:rsidR="001B0A32" w:rsidRPr="001B0A32">
        <w:rPr>
          <w:rStyle w:val="HebrewChar"/>
          <w:rFonts w:cs="FrankRuehl" w:hint="cs"/>
          <w:rtl/>
        </w:rPr>
        <w:t>...</w:t>
      </w:r>
      <w:r w:rsidRPr="001B0A32">
        <w:rPr>
          <w:rStyle w:val="HebrewChar"/>
          <w:rFonts w:cs="FrankRuehl" w:hint="cs"/>
          <w:rtl/>
        </w:rPr>
        <w:t xml:space="preserve"> כנגד זה "לא תשא פני דל" (ויקרא י"ט), ובדרך כלל נשא פנים במשפט, יש להבין בהוראת לקבל על עצמו, ומכאן לקלוט אל תוכו, להשיג ולהכיר, ולפיכך "נשא את ראש" רוצה לומר למנות, שכל עצמו אינו אלא לקלוט בתודעה, בזה אחר זה, את מציאותם של מספר פרטים, הכלולים במושג משותף, הרי נשא פנים במשפט רוצה לומר, לקבל בין גורמי המשפט את אישיותו וייחודו של אחד הצדדים, להתחשב בדבר, מי העומד לדין. (בראשית לב כא)</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נשא ראש</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גם: ישראל-מנין, מנה, ספר)</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כי תשא את ראש - תקביל ית חושבן. (שמות ל יב)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וישא את ראש - מנאם עם שאר עבדיו. (בראשית מ כ)</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 xml:space="preserve">והלשון שכתב רש"י, כמו שאומרים לקוסטינר ארים רישיה דפלן לא נתברר לי למה דרשו אותו לגנאי, אם מפני שמתו במדבר, ובמטה לוי אמר "פקוד" לפי שלא היה בכלל הגזרה, והלא במנין שני של באי הארץ אמר כן, "שאו את ראש", אבל בויקרא רבה דורש לשבח, אין שאו אלא לשון גדולה, כמו דכתיב "ישא פרעה את ראשך </w:t>
      </w:r>
      <w:r w:rsidR="00282D21" w:rsidRPr="001B0A32">
        <w:rPr>
          <w:rStyle w:val="HebrewChar"/>
          <w:rFonts w:cs="FrankRuehl" w:hint="cs"/>
          <w:rtl/>
        </w:rPr>
        <w:lastRenderedPageBreak/>
        <w:t>והשיבך על כנך", אמר הקב"ה לישראל נתתי לכם תלוי ראש</w:t>
      </w:r>
      <w:r w:rsidRPr="001B0A32">
        <w:rPr>
          <w:rStyle w:val="HebrewChar"/>
          <w:rFonts w:cs="FrankRuehl" w:hint="cs"/>
          <w:rtl/>
        </w:rPr>
        <w:t>...</w:t>
      </w:r>
      <w:r w:rsidR="00282D21" w:rsidRPr="001B0A32">
        <w:rPr>
          <w:rStyle w:val="HebrewChar"/>
          <w:rFonts w:cs="FrankRuehl" w:hint="cs"/>
          <w:rtl/>
        </w:rPr>
        <w:t xml:space="preserve"> (במדבר א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כי תשא - לשון קבלה, ולרז"ל לשון נשיאה ממש, שהמנין גדולה ונשיאות ראש להם, שרוצה לדעת אותם שלא יהיו נעזבים, ורמז שאם יזכו ירומו, ואם לאו ימותו, כמו "ישא את ראשך מעליך", וכן כל מי שמתנשא על הכל. ונראה שרש"י פירש כי תשא, שאם ימנה לא ימנה ראשיהם, אלא יתנו שקלים וימנה השקלים</w:t>
      </w:r>
      <w:r w:rsidR="001B0A32" w:rsidRPr="001B0A32">
        <w:rPr>
          <w:rStyle w:val="HebrewChar"/>
          <w:rFonts w:cs="FrankRuehl" w:hint="cs"/>
          <w:rtl/>
        </w:rPr>
        <w:t>...</w:t>
      </w:r>
      <w:r w:rsidRPr="001B0A32">
        <w:rPr>
          <w:rStyle w:val="HebrewChar"/>
          <w:rFonts w:cs="FrankRuehl" w:hint="cs"/>
          <w:rtl/>
        </w:rPr>
        <w:t xml:space="preserve"> (גור אריה שמות י יב)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כלי יקר:</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ונראה שבכל מקום נשיאות ראש לשון חשיבות הנראה בנספרים יותר, שכל דבר חשוב יש לו מספר, ובישראל הזכיר שאו ראש וגם תפקדו אותם, שהמנין להראות חשיבותם על כל פנים נגד האומות, ובלוים אמר רק פקוד, שבלי המספר יש להם נשיאות ראש, שפקידים על המשכן, והבכורים שנפסלו מעבודה הוצרכו לשניהם, "פקוד כל בכור וגו' ושא את מספר שמותם", וכן הזכיר נשא את ראש בני קהת ובגרשון, שבעבודתם חשיבות כלפי מררי, שבהם לא הזכיר נשא ראש. (שם שם מח)</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אור החיים: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תפקדו אותם - על עצם המנין, ושאו את ראש רוצה לומר שיביאו ספר איקונין שלהם ליחד חשיבותם. (שם שם ג)</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והשתמש פה בארבעה כינויים, מנה על עצם המנין, פקד על סכום המנין ועל תכלית הספירה, נשא בא על מנין שיש בו חשיבות, ופעל מנה בא על דבר שידוע מספרו, ורוצה לדעת אם לא חסר</w:t>
      </w:r>
      <w:r w:rsidRPr="001B0A32">
        <w:rPr>
          <w:rStyle w:val="HebrewChar"/>
          <w:rFonts w:cs="FrankRuehl" w:hint="cs"/>
          <w:rtl/>
        </w:rPr>
        <w:t>...</w:t>
      </w:r>
      <w:r w:rsidR="00282D21" w:rsidRPr="001B0A32">
        <w:rPr>
          <w:rStyle w:val="HebrewChar"/>
          <w:rFonts w:cs="FrankRuehl" w:hint="cs"/>
          <w:rtl/>
        </w:rPr>
        <w:t xml:space="preserve"> (שמואל ב כד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וישא את ראש - נשא פירושו גם כן לקלוט את מציאותו של חפץ בחוג המחשבות, ומכאן למנות, המונה אנשים נושא את ראשם, שכן, בשעה שהמון אנשים עומדים צפופים הרי גופיהם מהווים גוש מוצק שאינו ראוי למנין, רק </w:t>
      </w:r>
      <w:r w:rsidRPr="001B0A32">
        <w:rPr>
          <w:rStyle w:val="HebrewChar"/>
          <w:rFonts w:cs="FrankRuehl" w:hint="cs"/>
          <w:rtl/>
        </w:rPr>
        <w:lastRenderedPageBreak/>
        <w:t>ראשיהם בולטים בנפרד, ורק הם ראויים למנין</w:t>
      </w:r>
      <w:r w:rsidR="001B0A32" w:rsidRPr="001B0A32">
        <w:rPr>
          <w:rStyle w:val="HebrewChar"/>
          <w:rFonts w:cs="FrankRuehl" w:hint="cs"/>
          <w:rtl/>
        </w:rPr>
        <w:t>...</w:t>
      </w:r>
      <w:r w:rsidRPr="001B0A32">
        <w:rPr>
          <w:rStyle w:val="HebrewChar"/>
          <w:rFonts w:cs="FrankRuehl" w:hint="cs"/>
          <w:rtl/>
        </w:rPr>
        <w:t xml:space="preserve"> (בראשית מ כ)</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נשא במובן של ספירה לא יבא לעולם ללא ציון הדבר העומד למנין, ותמיד נאמר נשא ראש או גם נשא מספר, ולא עוד, אלא ראש מציין מושג הסכום בצירופי לשון, כגון "ושילם אותו בראשו", הרי שגם כאן נראה שנשא ראש פירושו סך הכל</w:t>
      </w:r>
      <w:r w:rsidRPr="001B0A32">
        <w:rPr>
          <w:rStyle w:val="HebrewChar"/>
          <w:rFonts w:cs="FrankRuehl" w:hint="cs"/>
          <w:rtl/>
        </w:rPr>
        <w:t>...</w:t>
      </w:r>
      <w:r w:rsidR="00282D21" w:rsidRPr="001B0A32">
        <w:rPr>
          <w:rStyle w:val="HebrewChar"/>
          <w:rFonts w:cs="FrankRuehl" w:hint="cs"/>
          <w:rtl/>
        </w:rPr>
        <w:t xml:space="preserve"> (שמות ל יב)</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נשא רגל</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וישא יעקב רגליו - ונטל יעקב בקלילותא ריגלוי לטיילא. (בראשית כט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וישא יעקב רגליו - משנתבשר בשורה טובה, שהובטח בשמירה, נשא לבו את רגליו ונעשה קל ללכת.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ספורנו:</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וישא יעקב רגליו - הנה כשילך האדם מדעתו אל מקום מכוון מאתו יצדק עליו שהוא נושא את רגליו, אבל כאשר יסע מאיזה מקום מבלי אין שם מנוח לכף רגלו, יצדק עליו שרגליו נושאות אותו, כענין יובילוה רגליה.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אור החיים: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וישא יעקב רגליו - רוצה לומר לא היה לו דבר זולתי רגליו</w:t>
      </w:r>
      <w:r w:rsidR="001B0A32" w:rsidRPr="001B0A32">
        <w:rPr>
          <w:rStyle w:val="HebrewChar"/>
          <w:rFonts w:cs="FrankRuehl" w:hint="cs"/>
          <w:rtl/>
        </w:rPr>
        <w:t>...</w:t>
      </w:r>
      <w:r w:rsidRPr="001B0A32">
        <w:rPr>
          <w:rStyle w:val="HebrewChar"/>
          <w:rFonts w:cs="FrankRuehl" w:hint="cs"/>
          <w:rtl/>
        </w:rPr>
        <w:t xml:space="preserve"> או רק נשא רגליו, וארץ בני קדם הלכה אצלו.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וישא יעקב רגליו - רוצה לומר הלוכו היה בדעת ובזהירות, כי הכין עצמו להזהר. (שם)</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נשה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 תשה - ארום תוזפון. (דברים כד 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ונשיתי - שלח רוגזי. (ירמיה כג לט)</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אונקלוס:</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כי תשה - ארי תרשי. (דברים כד י)</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רש"י: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ונשיתי - מלשון גיד הנשה, קופץ ומטלטל ממקום למקום.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ונשיתי - אשכח אתכם, כשם שאתם מואסים ומבזים נבואתי.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רשב"ם: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נשני - מן נשש, ואילו היה מגזרת נשיתי טובה, צריך לומר נישני כמו רימני. (בראשית מא נא)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נשני - עזיבה שלפני שכחה, ולקיים רצון קונו היה מוכרח להשכיח מלבו כבוד אביו, כדי שיתקיימו החלומות</w:t>
      </w:r>
      <w:r w:rsidR="001B0A32" w:rsidRPr="001B0A32">
        <w:rPr>
          <w:rStyle w:val="HebrewChar"/>
          <w:rFonts w:cs="FrankRuehl" w:hint="cs"/>
          <w:rtl/>
        </w:rPr>
        <w:t>...</w:t>
      </w:r>
      <w:r w:rsidRPr="001B0A32">
        <w:rPr>
          <w:rStyle w:val="HebrewChar"/>
          <w:rFonts w:cs="FrankRuehl" w:hint="cs"/>
          <w:rtl/>
        </w:rPr>
        <w:t xml:space="preserve">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לא יגש - לתבע דבר שאינו מגיעו, להבדיל מנשה. (דברים טו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גיד הנשה - נראה כי הוראת היסוד להיות ברשותו של אחר בגוף או ברכוש, מכאן הנושה, שמסר לאחר חלק מרכושו, וכתוצאה מכך תובע ממנו דבר</w:t>
      </w:r>
      <w:r w:rsidR="001B0A32" w:rsidRPr="001B0A32">
        <w:rPr>
          <w:rStyle w:val="HebrewChar"/>
          <w:rFonts w:cs="FrankRuehl" w:hint="cs"/>
          <w:rtl/>
        </w:rPr>
        <w:t>...</w:t>
      </w:r>
      <w:r w:rsidRPr="001B0A32">
        <w:rPr>
          <w:rStyle w:val="HebrewChar"/>
          <w:rFonts w:cs="FrankRuehl" w:hint="cs"/>
          <w:rtl/>
        </w:rPr>
        <w:t xml:space="preserve"> (בראשית לב לג)</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פן תשכח - נשה היא שכחה מתוך חולשת הזכרון, שכח מתוך התעסקות בדברים אחרים. (דברים ד ט)</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נשואות</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נשואותיכם - רעי שבמעיהם. (ישעיה מו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נשואותיכם - משאותיכם, או הבהמות.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מצודת דוד:</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נשואותיכם - הבהמות עמוסות.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נשואותיכם - האלילים שאתם נושאים. (שם)</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lastRenderedPageBreak/>
        <w:t>נשואין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גם: אדם - וחוה, איש - אשה, כתובה, קדושין)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ואשביעך בה' אלקי השמים ואלקי הארץ, אשר לא תקח אשה לבני מבנות הכנעני אשר אנכי יושב בקרבו. כי אל ארצי ואל מולדתי תלך, ולקחת אשה לבני ליצחק. (בראשית כד 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והיה הנערה, אשר אומר אליה הטי נא כדך ואשתה, ואמרה שתה וגם גמליך אשקה, אותה הכחת לעבדך ליצחק, ובה אדע כי עשית חסד עם אדוני</w:t>
      </w:r>
      <w:r w:rsidR="001B0A32" w:rsidRPr="001B0A32">
        <w:rPr>
          <w:rStyle w:val="HebrewChar"/>
          <w:rFonts w:cs="FrankRuehl" w:hint="cs"/>
          <w:rtl/>
        </w:rPr>
        <w:t>...</w:t>
      </w:r>
      <w:r w:rsidRPr="001B0A32">
        <w:rPr>
          <w:rStyle w:val="HebrewChar"/>
          <w:rFonts w:cs="FrankRuehl" w:hint="cs"/>
          <w:rtl/>
        </w:rPr>
        <w:t xml:space="preserve"> (שם שם יד)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ויען לבן ובתואל ויאמרו מה' יצא הדבר, לא נוכל דבר אליך רע או טוב. הנה רבקה לפניך קח ולך, ותהי אשה לבן אדוניך כאשר דבר ה'</w:t>
      </w:r>
      <w:r w:rsidR="001B0A32" w:rsidRPr="001B0A32">
        <w:rPr>
          <w:rStyle w:val="HebrewChar"/>
          <w:rFonts w:cs="FrankRuehl" w:hint="cs"/>
          <w:rtl/>
        </w:rPr>
        <w:t>...</w:t>
      </w:r>
      <w:r w:rsidRPr="001B0A32">
        <w:rPr>
          <w:rStyle w:val="HebrewChar"/>
          <w:rFonts w:cs="FrankRuehl" w:hint="cs"/>
          <w:rtl/>
        </w:rPr>
        <w:t xml:space="preserve"> (שם שם נ)</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ויביאה יצחק האהלה שרה אמו, ויקח את רבקה ותהי לו לאשה ויאהבה, וינחם יצחק אחרי אמו. (שם שם סז)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ותאמר רבקה אל יצחק קצתי בחיי מפני בנות חת, אם לוקח יעקב אשה מבנות חת כאלה מבנות הארץ למה לי חיים. ויקרא יצחק אל יעקב ויברך אותו, ויצוהו ויאמר לו לא תקח אשה מבנות כנען. קום לך פדנה ארם ביתה בתואל אבי אמך, וקח לך משם אשה מבנות לבן אחי אמך</w:t>
      </w:r>
      <w:r w:rsidR="001B0A32" w:rsidRPr="001B0A32">
        <w:rPr>
          <w:rStyle w:val="HebrewChar"/>
          <w:rFonts w:cs="FrankRuehl" w:hint="cs"/>
          <w:rtl/>
        </w:rPr>
        <w:t>...</w:t>
      </w:r>
      <w:r w:rsidRPr="001B0A32">
        <w:rPr>
          <w:rStyle w:val="HebrewChar"/>
          <w:rFonts w:cs="FrankRuehl" w:hint="cs"/>
          <w:rtl/>
        </w:rPr>
        <w:t xml:space="preserve"> (שם כז מו)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ויאסוף לבן את כל אנשי המקום ויעש משתה. ויהי בערב ויקח את לאה בתו ויבא אותה אליו, ויבא אליה</w:t>
      </w:r>
      <w:r w:rsidR="001B0A32" w:rsidRPr="001B0A32">
        <w:rPr>
          <w:rStyle w:val="HebrewChar"/>
          <w:rFonts w:cs="FrankRuehl" w:hint="cs"/>
          <w:rtl/>
        </w:rPr>
        <w:t>...</w:t>
      </w:r>
      <w:r w:rsidRPr="001B0A32">
        <w:rPr>
          <w:rStyle w:val="HebrewChar"/>
          <w:rFonts w:cs="FrankRuehl" w:hint="cs"/>
          <w:rtl/>
        </w:rPr>
        <w:t xml:space="preserve"> ויאמר לבן לא יעשה כן במקומינו, לתת הצעירה לפני הבכירה. מלא שבוע זאת, וניתנה לך גם את זאת בעבודה אשר תעבד עמדי עוד שבע שנים אחרות. (שם כט כב)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אם אחרת יקח לו, שארה כסותה ועונתה לא יגרע. (שמות כא 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ומי האיש אשר ארש אשה ולא לקחה ילך וישב לביתו פן ימות במלחמה, ואיש אחר יקחנה. (דברים כ 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 יקח איש אשה חדשה, לא יצא בצבא ולא יעבר עליו לכל דבר, נקי יהיה לביתו שנה אחת, ושמח את אשתו אשר לקח. (שם כד 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וירד אביהו אל האשה ויעש שם שמשון משתה, כי כן יעשו הבחורים. ויהי כראותם אותו, ויקחו שלשים מרעים ויהיו אתו. (שופטים יד 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קול ששון וקול שמחה קול חתן וקול כלה, קול </w:t>
      </w:r>
      <w:r w:rsidRPr="001B0A32">
        <w:rPr>
          <w:rStyle w:val="HebrewChar"/>
          <w:rFonts w:cs="FrankRuehl" w:hint="cs"/>
          <w:rtl/>
        </w:rPr>
        <w:lastRenderedPageBreak/>
        <w:t>אומרים הודו את ה' צב-אות כי טוב ה' כי לעולם חסדו מביאים תודה בית ה', כי אשיב את שבות הארץ כבראשונה אמר ה'. (ירמיה לג יא)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ובא וראה, השתוקקותה של הנקבה להזכר עושה נפש, וכן רצון השתוקקותו של הזכר להנקבה, ודבקותו בה, מוציא נפש, והיא כוללת (את הנפש) מהשתוקקות הנקבה, ולוקחת אותה</w:t>
      </w:r>
      <w:r w:rsidR="001B0A32" w:rsidRPr="001B0A32">
        <w:rPr>
          <w:rStyle w:val="HebrewChar"/>
          <w:rFonts w:cs="FrankRuehl" w:hint="cs"/>
          <w:rtl/>
        </w:rPr>
        <w:t>...</w:t>
      </w:r>
      <w:r w:rsidRPr="001B0A32">
        <w:rPr>
          <w:rStyle w:val="HebrewChar"/>
          <w:rFonts w:cs="FrankRuehl" w:hint="cs"/>
          <w:rtl/>
        </w:rPr>
        <w:t xml:space="preserve"> ואז הנקבה כוללת הכל, (שלוקחת ב' הנפשות), ומתעברת מן הזכר בהן, והשתוקקותם של שניהם מתדבקים ונעשו אחד, ועל כן כלול הכל זה בזה. וכאשר הנשמות יוצאות זכר ונקבה כלולים בהן כאחד, אחר כך כיון שיורדים לעולם הם נפרדות זה מזה, זה פונה לעברו וזה פונה לעברו, והקב"ה מזווג אותם לאחר כך, ולא ניתן מפתח הזווג לאחר, אלא להקב"ה לבדו, שרק הוא יודע זווגם לחבר אותם כראוי, דהיינו שיהיו זכר ונקבה מנשמה אחת. אשרי האיש הזוכה במעשיו, והולך בדרך האמת, כדי שיתחברו לו נפש בנפש (זכר בנקבה), כמו שהיו מקודם (שירדו לעולם, אבל אם אינו זוכה לא יתנו לו בת זוגו). ועל כן כתוב עליו ופריו מתוק לחכי, כי איש הזה נתברך בתקון (זכר ונקבה כראוי), שיתברך ממנו העולם (בפירות מתוקים, והיינו תולדות נאות), משום שהכל תלוי במעשיו של אדם, אם זכה או לא. (לך לך רה,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ומיום ההוא והלאה הקב"ה בורא עולמות, ומי המה, הם הזווגים של בני אדם, כי מזמן ההוא הקב"ה מזווג זווגים, ואומר בת פלוני לפלוני, ואלו הם העולמות שהוא בורא, כי כל זווג נבחן לעולם. (שם רעט)</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וכשמגיע עת הזווג שלהם, הקב"ה המכיר את (הזכרים והנקבות) של אלו הרוחות והנשמות, הוא מחבר אותם כמו שהיו בתחילה, (מטרם שבאו לעולם), ןמכריז עליהם בת פלוני לפלוני, וכשמתחברים נעשו שניהם גוף אחד ונשמה אחת, והם ימין ושמאל כראוי, (שהזכר הוא חלק הימין של הגוף והנשמה, והנקבה חלק השמאל), ומשום זה אין כל חדש תחת השמש, כלומר, אף על פי שהקב"ה מכריז בת פלוני לפלוני, עם כל זה אין זה חידוש, אלא החזרה למה שהיו מקודם שבאו לעולם, וכיון שאין זה ידוע אלא להקב"ה, </w:t>
      </w:r>
      <w:r w:rsidRPr="001B0A32">
        <w:rPr>
          <w:rStyle w:val="HebrewChar"/>
          <w:rFonts w:cs="FrankRuehl" w:hint="cs"/>
          <w:rtl/>
        </w:rPr>
        <w:lastRenderedPageBreak/>
        <w:t>על כן מכריז עליהם. ואם תאמר הרי למדנו אין מזווגין לאדם אלא לפי מעשיו ודרכיו, כן הוא ודאי, אם הוא זוכה ומעשיו ישרים, הוא זוכה את (בת זוג) שלו להתחבר בה, כמו (שהיו מחוברים לעת צאתם מהקב"ה, מטרם שהתלבשו בגוף.</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חייא,</w:t>
      </w:r>
      <w:r>
        <w:rPr>
          <w:rStyle w:val="HebrewChar"/>
          <w:rtl/>
        </w:rPr>
        <w:t> </w:t>
      </w:r>
      <w:r w:rsidRPr="001B0A32">
        <w:rPr>
          <w:rStyle w:val="HebrewChar"/>
          <w:rFonts w:cs="FrankRuehl" w:hint="cs"/>
          <w:bCs/>
          <w:rtl/>
        </w:rPr>
        <w:t xml:space="preserve"> מי שמעשיו ישרים באיזה מקום יבקש את בת זוגו,</w:t>
      </w:r>
      <w:r>
        <w:rPr>
          <w:rStyle w:val="HebrewChar"/>
          <w:rtl/>
        </w:rPr>
        <w:t> </w:t>
      </w:r>
      <w:r w:rsidRPr="001B0A32">
        <w:rPr>
          <w:rStyle w:val="HebrewChar"/>
          <w:rFonts w:cs="FrankRuehl" w:hint="cs"/>
          <w:rtl/>
        </w:rPr>
        <w:t xml:space="preserve"> אמר לו הרי למדנו, לעולם ימכור אדם וכו' וישא בת תלמיד חכם, כי התלמיד חכם, הפקדון של רבונו נפקד בידו, וודאי ימצא אצלו בת זוגו.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למדנו בסוד ברייתא, כי</w:t>
      </w:r>
      <w:r>
        <w:rPr>
          <w:rStyle w:val="HebrewChar"/>
          <w:rtl/>
        </w:rPr>
        <w:t> </w:t>
      </w:r>
      <w:r w:rsidRPr="001B0A32">
        <w:rPr>
          <w:rStyle w:val="HebrewChar"/>
          <w:rFonts w:cs="FrankRuehl" w:hint="cs"/>
          <w:bCs/>
          <w:rtl/>
        </w:rPr>
        <w:t xml:space="preserve"> כל אלו הנשמות הבאות בגלגול הנשמות (ואין להם בת זוג), יכולים להקדים ברחמים את הזווג שלהם, דהיינו שיקדימו ויטלו בת זוגו של אדם אחר,</w:t>
      </w:r>
      <w:r>
        <w:rPr>
          <w:rStyle w:val="HebrewChar"/>
          <w:rtl/>
        </w:rPr>
        <w:t> </w:t>
      </w:r>
      <w:r w:rsidRPr="001B0A32">
        <w:rPr>
          <w:rStyle w:val="HebrewChar"/>
          <w:rFonts w:cs="FrankRuehl" w:hint="cs"/>
          <w:rtl/>
        </w:rPr>
        <w:t xml:space="preserve"> ועל זה העידו החברים ואמרו, אין נושאים נשים במועד, אבל מקדשין, שמא יקדמנו אחר ברחמים, ויפה אמרו אחר דייקא, (פירוש כי אותו המגולגל שאין לו בת זוג הוא משום שירד ונעשה לבחינת אחורים, הנבחן בעצמו לבחינת נוקבא, ועל כן אין לו בת זוג, ועל כן נקרא המגולגל הזה בשם אחר, (להורות שהוא בא מאחורים)</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ועל כן קשים זווגים לפני הקב"ה, (שנתבאר שיש נשמות מגולגלות שאין להם בת זוג, אשר מקדימים ונוטלים בת זוג של חבירו על ידי רחמים, ואחר כך אם חבירו זוכה במעשיו שיחזירו לו בת זוגו, צריך הקב"ה ליטול מזה וליתן לזה, וזהו קשה לפניו לדחות אחד מפני חבירו). ועל הכל ודאי כי ישרים דרכי ה', וכל מה שעושה הקב"ה הוא טוב וישר</w:t>
      </w:r>
      <w:r w:rsidR="001B0A32" w:rsidRPr="001B0A32">
        <w:rPr>
          <w:rStyle w:val="HebrewChar"/>
          <w:rFonts w:cs="FrankRuehl" w:hint="cs"/>
          <w:rtl/>
        </w:rPr>
        <w:t>...</w:t>
      </w:r>
      <w:r w:rsidRPr="001B0A32">
        <w:rPr>
          <w:rStyle w:val="HebrewChar"/>
          <w:rFonts w:cs="FrankRuehl" w:hint="cs"/>
          <w:rtl/>
        </w:rPr>
        <w:t xml:space="preserve"> (שם שנ,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מתי מתקיימת בו (השכינה), כשההוא נושא אשה, ואות הזה נכנס במקומו (בהשכינה), הם משתתפים יחד (הזכר והנקבה), שהם אות ברית והשכינה, ונקראים בשם אחד, ואז חסד עליון שורה עליהם, באיזה מקום שורה החסד, הוא שורה בצד הזכר, ומי הוא החסד, הוא חסד שבשם א-ל, הבא ויוצא מחכמה עליונה ומעטר בזכר, ועל ידי חסדים אלו נמתקת הנוקבא. (שם תיב)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יצחק, לא עברו ימים מועטים עד שפגשתי באותו האיש, ובנו הקטן היה עמו, אמרתי לו, איפה הוא בנך האחר, אמר לי, עשיתי לו נשואים, ונשאר אצל אשתו. כיון שהכיר </w:t>
      </w:r>
      <w:r w:rsidRPr="001B0A32">
        <w:rPr>
          <w:rStyle w:val="HebrewChar"/>
          <w:rFonts w:cs="FrankRuehl" w:hint="cs"/>
          <w:rtl/>
        </w:rPr>
        <w:lastRenderedPageBreak/>
        <w:t>אותי, אמר לי, חייך, כי על כן לא הזמנתי אותך לשמחת נשואים של בני, משום שלשה דברים, אחד שלא ידעתי אותך ולא הכרתי אותך, ומזמינים את האדם לפי כבודו, ואולי אתה אדם גדול ואחלל כבודך, ואחד, אולי אתה נחפז לדרכך, ולא רציתי להכביד עליך, ואחד, שלא תבוש מפני אנשי החבורה, כי דרכנו, שכל האוכלים על שלחן חתן וכלה, נותנים להם כולם פזרונות ומתנות, אמרתי לו, הקב"ה ידון אותך לטוב</w:t>
      </w:r>
      <w:r w:rsidR="001B0A32" w:rsidRPr="001B0A32">
        <w:rPr>
          <w:rStyle w:val="HebrewChar"/>
          <w:rFonts w:cs="FrankRuehl" w:hint="cs"/>
          <w:rtl/>
        </w:rPr>
        <w:t>...</w:t>
      </w:r>
      <w:r w:rsidRPr="001B0A32">
        <w:rPr>
          <w:rStyle w:val="HebrewChar"/>
          <w:rFonts w:cs="FrankRuehl" w:hint="cs"/>
          <w:rtl/>
        </w:rPr>
        <w:t xml:space="preserve"> (ויצא מז)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כעין זה קשים לפניו הזווגים שבעולם, והכל (הן בנים והן חיים והן מזונות) הוא משום שהרקיע וילון אינו משמש כלום, וכל שכן אלו הדברים הנמצאים למעלה במקום אחר, ועל כן נצרכה להתברך</w:t>
      </w:r>
      <w:r w:rsidRPr="001B0A32">
        <w:rPr>
          <w:rStyle w:val="HebrewChar"/>
          <w:rFonts w:cs="FrankRuehl" w:hint="cs"/>
          <w:rtl/>
        </w:rPr>
        <w:t>...</w:t>
      </w:r>
      <w:r w:rsidR="00282D21" w:rsidRPr="001B0A32">
        <w:rPr>
          <w:rStyle w:val="HebrewChar"/>
          <w:rFonts w:cs="FrankRuehl" w:hint="cs"/>
          <w:rtl/>
        </w:rPr>
        <w:t xml:space="preserve"> בא וראה כל הזווגים שבעולם קשים לפני מדרגה הזו (דהיינו הנוקבא), משום כשנעשה הזווג הזה (להוליד נשמות), יצאו כל הנשמות מן מזל הזה שלמעלה, שהוא נהר הנמשך ויוצא</w:t>
      </w:r>
      <w:r w:rsidRPr="001B0A32">
        <w:rPr>
          <w:rStyle w:val="HebrewChar"/>
          <w:rFonts w:cs="FrankRuehl" w:hint="cs"/>
          <w:rtl/>
        </w:rPr>
        <w:t>...</w:t>
      </w:r>
      <w:r w:rsidR="00282D21" w:rsidRPr="001B0A32">
        <w:rPr>
          <w:rStyle w:val="HebrewChar"/>
          <w:rFonts w:cs="FrankRuehl" w:hint="cs"/>
          <w:rtl/>
        </w:rPr>
        <w:t xml:space="preserve"> ועל כן קשים לפניו כקריעת ים סוף, כי קריעת ים סוף היתה כדי לפתוח בו שבילים למעלה, וכמו שנפתחים שבילים ואורחות בו, כן נתבקע ונפתח</w:t>
      </w:r>
      <w:r w:rsidRPr="001B0A32">
        <w:rPr>
          <w:rStyle w:val="HebrewChar"/>
          <w:rFonts w:cs="FrankRuehl" w:hint="cs"/>
          <w:rtl/>
        </w:rPr>
        <w:t>...</w:t>
      </w:r>
      <w:r w:rsidR="00282D21" w:rsidRPr="001B0A32">
        <w:rPr>
          <w:rStyle w:val="HebrewChar"/>
          <w:rFonts w:cs="FrankRuehl" w:hint="cs"/>
          <w:rtl/>
        </w:rPr>
        <w:t xml:space="preserve"> (ויגש נו, ועיין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המלאך הגואל אותי, רבי חייא פתח ואמר, בית והון נחלת אבות</w:t>
      </w:r>
      <w:r w:rsidR="001B0A32" w:rsidRPr="001B0A32">
        <w:rPr>
          <w:rStyle w:val="HebrewChar"/>
          <w:rFonts w:cs="FrankRuehl" w:hint="cs"/>
          <w:rtl/>
        </w:rPr>
        <w:t>...</w:t>
      </w:r>
      <w:r w:rsidRPr="001B0A32">
        <w:rPr>
          <w:rStyle w:val="HebrewChar"/>
          <w:rFonts w:cs="FrankRuehl" w:hint="cs"/>
          <w:rtl/>
        </w:rPr>
        <w:t xml:space="preserve"> אבל ומה' אשה משכלת, כי אשה כשהאדם זוכה בה, מן הקב"ה זוכה אותה, כי אין הקב"ה מזכה בה את האדם, אלא אחר שמכריזים עליו ברקיע. כי הקב"ה מזווג זווגים מטרם שבא לעולם, וכשזכו בהם בני אדם לפי מעשיהם, נותנים להם אשה, וכל מעשיהם של בני אדם גלוים לפני הקב"ה, ולפי מעשיהם של הצדיקים כך מזווג זווגים.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ולפעמים שעלו בחיבור, (דהיינו שנכרז עליהם בת פלוני לפלוני מטרם שבאו לעולם),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וכשנולד קלקל האדם את דרכו, אז ניתן זווגו לאחר, עד שיישר את מעשיו, ואם הטיב את מעשיו והגיע זמנו לישא את בת זוגו, נדחה גבר מפני גבר, ובא זה ונוטל את שלו, וזה קשה מכל לפני הקב"ה, לדחות אדם מפני אדם אחר, </w:t>
      </w:r>
      <w:r>
        <w:rPr>
          <w:rStyle w:val="HebrewChar"/>
          <w:rtl/>
        </w:rPr>
        <w:t> </w:t>
      </w:r>
      <w:r w:rsidR="001B0A32" w:rsidRPr="001B0A32">
        <w:rPr>
          <w:rStyle w:val="HebrewChar"/>
          <w:rFonts w:cs="FrankRuehl" w:hint="cs"/>
          <w:rtl/>
        </w:rPr>
        <w:t xml:space="preserve"> </w:t>
      </w:r>
      <w:r w:rsidRPr="001B0A32">
        <w:rPr>
          <w:rStyle w:val="HebrewChar"/>
          <w:rFonts w:cs="FrankRuehl" w:hint="cs"/>
          <w:rtl/>
        </w:rPr>
        <w:t>ומשום זה הקב"ה הוא הנותן אשה לאדם וממנו באים הזווגים, ועל כן כתוב ומה' אשה משכלת.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משום זה (האמת היא), שהקב"ה נותן הכל לאדם, ואם תאמר (שרק) אשה משכלת, ולא דבר </w:t>
      </w:r>
      <w:r w:rsidRPr="001B0A32">
        <w:rPr>
          <w:rStyle w:val="HebrewChar"/>
          <w:rFonts w:cs="FrankRuehl" w:hint="cs"/>
          <w:rtl/>
        </w:rPr>
        <w:lastRenderedPageBreak/>
        <w:t>אחר, בא וראה, אף על פי שהקב"ה מזמין טוב לתת לאדם, אם האדם הטה דרכיו מן הקב"ה לס"א, הנה מאותו ס"א שנתדבק בו, בכל הקטרוגים ובכל הרעות, יבא לו מה שיבא, ואינם באים לו מן הקב"ה אלא מאותו צד הרע שנתדבק בו מחמת המעשים שעשה. ועל כן אשה שאינה משכלת קורא עליו שלמה, ומוצא אני מר ממות את האשה, משום שהוא משך אותה עליו על ידי עונותיו, על ידי המעשים שעשה, ולא על ידי הקב"ה, ועל כן כשהקב"ה חפץ באדם משום מעשיו הטובים, הוא מזמין לו אשה שהיא משכלת, וגואל אותו מתוך הס"א. ועל כן אמר יעקב המלאך הגואל אותי מכל רע, מהו מכל רע, שלא נזדמנה לו אשה שהיא מן הס"א, ולא קרה פסול בזרעי, שכולם צדיקים ושלמים בשלמות, משום שנגאל מכל רע</w:t>
      </w:r>
      <w:r w:rsidR="001B0A32" w:rsidRPr="001B0A32">
        <w:rPr>
          <w:rStyle w:val="HebrewChar"/>
          <w:rFonts w:cs="FrankRuehl" w:hint="cs"/>
          <w:rtl/>
        </w:rPr>
        <w:t>...</w:t>
      </w:r>
      <w:r w:rsidRPr="001B0A32">
        <w:rPr>
          <w:rStyle w:val="HebrewChar"/>
          <w:rFonts w:cs="FrankRuehl" w:hint="cs"/>
          <w:rtl/>
        </w:rPr>
        <w:t xml:space="preserve"> (ויחי שצו,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וגוף ההוא הראשון שעזב (המת בלי בנים), אם היו יודעים ומסתכלים בני העולם, הצער שיש לו בעת שנעקר מעולם הזכר ומוחזר לעולם הנקבה, היו יודעים שאין צער בעולם כצער ההוא, בת זוגו אין לו, משום שאינו עומד במקום הזכר, אין מכריזין עליו על נקבה, משום שהוא מעולם הנקבה, ואם יש לו בת זוג, הוא ברחמים (על ידי תפלה), הוא נפגש עם נקבה, שעד עתה לא היה לה בן זוג, ועל זה למדנו, אולי יקדמנו אחר ברחמים</w:t>
      </w:r>
      <w:r w:rsidR="001B0A32" w:rsidRPr="001B0A32">
        <w:rPr>
          <w:rStyle w:val="HebrewChar"/>
          <w:rFonts w:cs="FrankRuehl" w:hint="cs"/>
          <w:rtl/>
        </w:rPr>
        <w:t>...</w:t>
      </w:r>
      <w:r w:rsidRPr="001B0A32">
        <w:rPr>
          <w:rStyle w:val="HebrewChar"/>
          <w:rFonts w:cs="FrankRuehl" w:hint="cs"/>
          <w:rtl/>
        </w:rPr>
        <w:t xml:space="preserve"> (משפטים קלג,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וכל אלו (בעלים) השניים הנדחים מפני בעלים הראשונים, הראשונים היו בני זוגם ולא אלו, ומשום זה אין להם קיום עמהן, ונדחה רוח השני מפני רוח הראשון, ומשום זה מי שלוקח אלמנה קוראים עליו, ולא ידע כי בנפשו הוא, כי חנם מזורה הרשת וגו', שלא ידוע אם היא בת זוגיה ממש או לא. אלמנה שלא נשאת, אף על פי שבא בן זוגה, והיא אינה רוצה להנשא, הקב"ה אינו מכריח אותה מן הדין, והקב"ה מזמין לאיש ההוא אשה אחרת</w:t>
      </w:r>
      <w:r w:rsidRPr="001B0A32">
        <w:rPr>
          <w:rStyle w:val="HebrewChar"/>
          <w:rFonts w:cs="FrankRuehl" w:hint="cs"/>
          <w:rtl/>
        </w:rPr>
        <w:t>...</w:t>
      </w:r>
      <w:r w:rsidR="00282D21" w:rsidRPr="001B0A32">
        <w:rPr>
          <w:rStyle w:val="HebrewChar"/>
          <w:rFonts w:cs="FrankRuehl" w:hint="cs"/>
          <w:rtl/>
        </w:rPr>
        <w:t xml:space="preserve"> (שם קנה,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ראו עתה כמה הן גדולות וחשובות הגבורות שלו, למדנו מי שמגרש אשתו הראשונה, המזבח מוריד עליו דמעות, המזבח למה, אלא אני אומר שכל הנשים שבעולם עומדות בצורה של מזבח הזה, (שהוא המלכות, שכל אשה יש לה שורש במלכות), ןעל כן הן יורשות שבע ברכות, שכולן </w:t>
      </w:r>
      <w:r w:rsidRPr="001B0A32">
        <w:rPr>
          <w:rStyle w:val="HebrewChar"/>
          <w:rFonts w:cs="FrankRuehl" w:hint="cs"/>
          <w:rtl/>
        </w:rPr>
        <w:lastRenderedPageBreak/>
        <w:t>מכנסת ישראל, (שהיא המלכות), ואם הוא מגרש אותה, (את אשתו הראשונה), חוזרת האבן (של מזבח העליון), דהיינו השורש של האשה הזו שהוא במלכות, למיעוט וגרעון. מהו הטעם, משום שמתחברות הגרושות יחד</w:t>
      </w:r>
      <w:r w:rsidR="001B0A32" w:rsidRPr="001B0A32">
        <w:rPr>
          <w:rStyle w:val="HebrewChar"/>
          <w:rFonts w:cs="FrankRuehl" w:hint="cs"/>
          <w:rtl/>
        </w:rPr>
        <w:t>...</w:t>
      </w:r>
      <w:r w:rsidRPr="001B0A32">
        <w:rPr>
          <w:rStyle w:val="HebrewChar"/>
          <w:rFonts w:cs="FrankRuehl" w:hint="cs"/>
          <w:rtl/>
        </w:rPr>
        <w:t xml:space="preserve"> (שם קסא,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כעין זה קשים זווגים לפני הקב"ה כקריעת ים סוף. מה קריעת ים סוף הורג את אלו בצד זה ומקיים את אלו בצד זה, אף כאן בזווגים כתוב, מוציא אסירים בכושרות, ולמדנו (שהוא אותיות) בכי ושירות, כי זה מת (ויש בכי), ונותן אשתו לזה (ויש שירות). ולפעמים לרשע מזדמנת אשה טובה, (ועל כן קשים לפניו כקריעת ים סוף, אבל סודות סתומים הם בכל, והכל בדין, ומה שהעירו החברים בזה ודאי כך הוא</w:t>
      </w:r>
      <w:r w:rsidR="001B0A32" w:rsidRPr="001B0A32">
        <w:rPr>
          <w:rStyle w:val="HebrewChar"/>
          <w:rFonts w:cs="FrankRuehl" w:hint="cs"/>
          <w:rtl/>
        </w:rPr>
        <w:t>...</w:t>
      </w:r>
      <w:r w:rsidRPr="001B0A32">
        <w:rPr>
          <w:rStyle w:val="HebrewChar"/>
          <w:rFonts w:cs="FrankRuehl" w:hint="cs"/>
          <w:rtl/>
        </w:rPr>
        <w:t xml:space="preserve"> (תרומה תתיח,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משום שאדם הראשון והזווג שלו חטאו להקב"ה, ועל כן מתחלקים (הזכר והנקבה), כשיוצאים מלמעלה (לעולם הזה,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שנשמת זכר נולד בפני עצמו, ונשמת נקבה נולדת בפני עצמה), עד שיהיה רצון לפני הקב"ה, אם זכה האדם נותנים לו זוגתו, דהיינו נשמת הנקבה שהיתה כולה עמו למעלה, ואם לא מפרידים אותה ממנו, ונותנים אותה לאחר, ואז מולידים בנים שאינם כראוי, </w:t>
      </w:r>
      <w:r>
        <w:rPr>
          <w:rStyle w:val="HebrewChar"/>
          <w:rtl/>
        </w:rPr>
        <w:t> </w:t>
      </w:r>
      <w:r w:rsidR="001B0A32" w:rsidRPr="001B0A32">
        <w:rPr>
          <w:rStyle w:val="HebrewChar"/>
          <w:rFonts w:cs="FrankRuehl" w:hint="cs"/>
          <w:rtl/>
        </w:rPr>
        <w:t xml:space="preserve"> </w:t>
      </w:r>
      <w:r w:rsidRPr="001B0A32">
        <w:rPr>
          <w:rStyle w:val="HebrewChar"/>
          <w:rFonts w:cs="FrankRuehl" w:hint="cs"/>
          <w:rtl/>
        </w:rPr>
        <w:t>ועל כן כתוב לא ידון רוחי באדם, מהו רוחי, רוחו היה צריך לומר, (דהיינו רוחו של אדם), אלא שהם ב' רוחות שיוצאים זוגות</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אלעזר אמר אינו כן, (שוילדה זכר יהיה פירושו שנולד מן המלכות לעולם הזה זכר בלי נקבה), שהרי הכל באים זכר ונקבה כלולים יחד, ואחר כך מתחלקים</w:t>
      </w:r>
      <w:r w:rsidR="001B0A32" w:rsidRPr="001B0A32">
        <w:rPr>
          <w:rStyle w:val="HebrewChar"/>
          <w:rFonts w:cs="FrankRuehl" w:hint="cs"/>
          <w:rtl/>
        </w:rPr>
        <w:t>...</w:t>
      </w:r>
      <w:r w:rsidRPr="001B0A32">
        <w:rPr>
          <w:rStyle w:val="HebrewChar"/>
          <w:rFonts w:cs="FrankRuehl" w:hint="cs"/>
          <w:rtl/>
        </w:rPr>
        <w:t xml:space="preserve"> (תזריע כד,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בא וראה, אדם שנולד לא נתמנה עליו התעוררות רוח, (דהיינו אור הנפש) שלמעלה. זכה לעסוק בתורה, נתעורר עליו התעוררות יתרה, (דהיינו אור התורה), זכה ונשא אשה וזכה והוליד בנים, ולמד אותם דרכיו של המלך הקדוש, הנה אז הוא אדם שלם, שלם בכל. (אמור נח)</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מצוה זו היא, שהחתן ישמח עם אשתו שנה אחת, שכתוב נקי יהיה לביתו שנה אחת, שאלו י"ב החדשים הם שלה, כי השנה היא כלה, (דהיינו המלכות שנקראת שנה), ואין כלה זולת בי"ב חדשים</w:t>
      </w:r>
      <w:r w:rsidR="001B0A32" w:rsidRPr="001B0A32">
        <w:rPr>
          <w:rStyle w:val="HebrewChar"/>
          <w:rFonts w:cs="FrankRuehl" w:hint="cs"/>
          <w:rtl/>
        </w:rPr>
        <w:t>...</w:t>
      </w:r>
      <w:r w:rsidRPr="001B0A32">
        <w:rPr>
          <w:rStyle w:val="HebrewChar"/>
          <w:rFonts w:cs="FrankRuehl" w:hint="cs"/>
          <w:rtl/>
        </w:rPr>
        <w:t xml:space="preserve"> והרי העמדנו ששמחה זו אינה </w:t>
      </w:r>
      <w:r w:rsidRPr="001B0A32">
        <w:rPr>
          <w:rStyle w:val="HebrewChar"/>
          <w:rFonts w:cs="FrankRuehl" w:hint="cs"/>
          <w:rtl/>
        </w:rPr>
        <w:lastRenderedPageBreak/>
        <w:t>שלו אלא שלה, שכתוב, ושמח את אשתו, וישמח את אשתו לא כתוב, אלא ושמח, דהיינו שישמח את הכלה, כעין זה, אין שמחה לכלה זולת בגוף ותקוניה, ומי משמח אותם, צדיק, ועל כן נקי יהיה לביתו, נקי שלא יעמול בדברי העולם, כדי שיהיה לו רצון לשמח אותה, נקי מכל נקי, ממסים וארנוניות וממס גלגלת, נקי שלא יצא לצבא לעשות מלחמה, כדי שתמצא שמחה למעלה ולמטה, ולעורר שמחה למעלה, אשרי העם הקדוש שאדונם שמח בהם</w:t>
      </w:r>
      <w:r w:rsidR="001B0A32" w:rsidRPr="001B0A32">
        <w:rPr>
          <w:rStyle w:val="HebrewChar"/>
          <w:rFonts w:cs="FrankRuehl" w:hint="cs"/>
          <w:rtl/>
        </w:rPr>
        <w:t>...</w:t>
      </w:r>
      <w:r w:rsidRPr="001B0A32">
        <w:rPr>
          <w:rStyle w:val="HebrewChar"/>
          <w:rFonts w:cs="FrankRuehl" w:hint="cs"/>
          <w:rtl/>
        </w:rPr>
        <w:t xml:space="preserve"> (תצא מג,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רבי יוחנן פתח, בחכמה יבנה בית, שלשה דברים צריך האדם לעשות בדרכי העולם, ואלו הם, לבנות בית מושבו, וליטע כרם להתפרנס בו, ואחר כך לקחת לו אשה ולהוליד בנים לפרנסם בהם, ולא כדרך השוטים, הלוקחים אשה בתחילה, ואחר כך נוטעים כרם, ואחר כך בונים בית, כמו שאמר רבי סימון,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כל הלוקח לו אשה ואין לו בתחילה במה שיוכל לפרנסה, הרי זה חפשי מן המצוות, כמתים הנקראים חפשים, ולמה נקרא חפשי, לפי שהוא חפשי מן המצוות, מפני שלא יוכל לעסוק בעבודת בוראו, אלא בעבודת אשתו</w:t>
      </w:r>
      <w:r w:rsidR="001B0A32" w:rsidRPr="001B0A32">
        <w:rPr>
          <w:rStyle w:val="HebrewChar"/>
          <w:rFonts w:cs="FrankRuehl" w:hint="cs"/>
          <w:bCs/>
          <w:rtl/>
        </w:rPr>
        <w:t>...</w:t>
      </w:r>
      <w:r>
        <w:rPr>
          <w:rStyle w:val="HebrewChar"/>
          <w:rtl/>
        </w:rPr>
        <w:t> </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יהודה אומר, כאילו לוקח עבודה זרה לעצמו, דאמר רבי יהודה, בתחילה היו החכמים והחסידים לוקחים אשה, ולא היה להם די פרנסתם, וממיתים עצמם ברעב ובצמא, ומניחים כל חיי עולם הזה ועוסקים בתורה ובמצוות ובעבודת בוראם. אבל בזמן הזה, שהעולם טרוד אחר פרנסה, צריך לכונן בית בתחילה, ולזמן מזונותיו, ואחר כך לוקח לו אשה, ויוכל לעבוד בוראו ולעסוק בתורה, כהא דאמרו רז"ל, אם אין קמח אין תורה.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ואמר רבי יהודה, מאחר שהאדם נושא אשה, אז נקרא עבד ה', מפני שלבו פנוי מלהסתכל בעבירה ובנשים, ומלתור אחר לבבו ועיניו, כמו דאמר ולא תתורו אחרי לבבכם ואחרי עיניכם וגו', לפיכך צריך אדם להשתדל לכונן בית בראש ולעשות ישוב בבית. וממי אתה למד, מהקב"ה, קודם בנה בית וכוננו, וזימן כל הפרנסה והמזונות, קודם שיבא אדם לעולם, האיך, ברא את העולם בראש שהוא הבית, וזימן כל הפרנסה, האיך, ברא את הבהמות ואת החיות </w:t>
      </w:r>
      <w:r w:rsidRPr="001B0A32">
        <w:rPr>
          <w:rStyle w:val="HebrewChar"/>
          <w:rFonts w:cs="FrankRuehl" w:hint="cs"/>
          <w:rtl/>
        </w:rPr>
        <w:lastRenderedPageBreak/>
        <w:t>ואת העופות והדגים והצמחים והאילנות, שהם זימון כל הפרנסה, לאחר שהכין את הבית והפרנסה, הביא את האדם וברא אותו ואת אשתו, והולידו בנים ועשו ישוב הבית, ועל כן נאמר "בראשית", בית ראש</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ועם כל זה צריך האדם להשתדל בדרך ארץ, ולעשות עתים לתורה, ולהיות עמלו בשני הדרכים האלו, מפני שיגיעת שניהם משכחת עוון. ושמא יאמר אדם הריני בן אבות העולם, ממשפחה גדולה, איני ראוי לעשות מלאכה ולא להתבזות, אמרו לו, שוטה כבר קדמך יוצרך, שנאמר בראשית ברא אלקים את השמים ואת הארץ, והוא עשה מלאכה קודם שבאת לעולם, ומנא לן, שנאמר מכל מלאכתו אשר ברא אלקים לעשות, קרא אותה מלאכה</w:t>
      </w:r>
      <w:r w:rsidR="001B0A32" w:rsidRPr="001B0A32">
        <w:rPr>
          <w:rStyle w:val="HebrewChar"/>
          <w:rFonts w:cs="FrankRuehl" w:hint="cs"/>
          <w:rtl/>
        </w:rPr>
        <w:t>...</w:t>
      </w:r>
      <w:r w:rsidRPr="001B0A32">
        <w:rPr>
          <w:rStyle w:val="HebrewChar"/>
          <w:rFonts w:cs="FrankRuehl" w:hint="cs"/>
          <w:rtl/>
        </w:rPr>
        <w:t xml:space="preserve"> (זהר חדש בראשית רפ)</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ועל זה העירו החברים, כשאדם נושא אשה, הוא מתדבק בשכינה, כי מטרם שנשא אין (השכינה) שורה עליו, כי אין השכינה שורה על מקום פגום, וכשהשכינה אינה שורה עליו, היא מונעת ממנו י"ב מתנות עליונים. ועל זה העירו החברים, כל השרוי בלא אשה, שרוי בלי טובה, כמו שכתוב לא טוב היות האדם לבדו, בלי שמחה, שכתוב, ושמחת אתה וביתך, בלי ברכה, שכתוב להניח ברכה אל ביתך, ובלי שלום, כמו שאמר וידעת כי שלום אהלך, ובלי עזרה, שכתוב אעשה לו עזר כנגדו, ובלי כפרה, שכתוב וכפר בעדו ובעד ביתו. ובלי תורה, שכתוב, האם אין עזרתי בי ותושיה נדחה ממני, ובלי חכמה, כמו שאמר חכמות נשים בנתה ביתה, ובלי חיים, כמו שאמר ראה חיים עם האשה אשר אהבת, ובלי רצון, כמו שאמר מצא אשה מצא טוב ויפק רצון מה', ובלי עושר, כמו שאמר בטח בה לב בעלה ושלל לא יחסר, ובלי כבוד, כמו שאמר אשת חן תתמוך כבוד.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משום שאשת חיל זו (שהיא המלכות), נקראת יראת ה', כמו שאמר יראת ה' טהורה, וכשאדם נושא, נפתחים כל י"ב השערים להוסיף ברכות על ראשו, משום שיושב בסתר המלכות, ונשלם כעין בנין של מעלה</w:t>
      </w:r>
      <w:r w:rsidR="001B0A32" w:rsidRPr="001B0A32">
        <w:rPr>
          <w:rStyle w:val="HebrewChar"/>
          <w:rFonts w:cs="FrankRuehl" w:hint="cs"/>
          <w:rtl/>
        </w:rPr>
        <w:t>...</w:t>
      </w:r>
      <w:r w:rsidRPr="001B0A32">
        <w:rPr>
          <w:rStyle w:val="HebrewChar"/>
          <w:rFonts w:cs="FrankRuehl" w:hint="cs"/>
          <w:rtl/>
        </w:rPr>
        <w:t xml:space="preserve"> (שם חקת יז)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יוחנן, צריך אדם לבטוח בקונו וליקח אשה ולהוליד בנים, שלא ילך ערירי לעולם הבא, דתנן מאי דכתיב ערירים ימותו, דכל מי </w:t>
      </w:r>
      <w:r w:rsidRPr="001B0A32">
        <w:rPr>
          <w:rStyle w:val="HebrewChar"/>
          <w:rFonts w:cs="FrankRuehl" w:hint="cs"/>
          <w:rtl/>
        </w:rPr>
        <w:lastRenderedPageBreak/>
        <w:t>שאין לו בנים בעולם הזה, הוא כאילו לא נברא ולא היה, ונקרא ערירי מן העולם הזה ומן העולם הבא. דאמר רבי יוחנן מאחר שהאדם נושא אשה ומוליד בנים, נקרא עבד ה' ונוחל העולם הזה והעולם הבא, דכתיב להניח ברכה אל ביתך</w:t>
      </w:r>
      <w:r w:rsidR="001B0A32" w:rsidRPr="001B0A32">
        <w:rPr>
          <w:rStyle w:val="HebrewChar"/>
          <w:rFonts w:cs="FrankRuehl" w:hint="cs"/>
          <w:rtl/>
        </w:rPr>
        <w:t>...</w:t>
      </w:r>
      <w:r w:rsidRPr="001B0A32">
        <w:rPr>
          <w:rStyle w:val="HebrewChar"/>
          <w:rFonts w:cs="FrankRuehl" w:hint="cs"/>
          <w:rtl/>
        </w:rPr>
        <w:t xml:space="preserve"> (שם תצא לו)</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משום שאדם הראשון והזווג שלו חטאו לפני הקב"ה, ועל כן כשהנשמות יוצאות מלמעלה (מופרדים הזכר מן הנקבה), עד שיהיה הרצון לפני הקב"ה (לחזור ולחברן יחד), אם זכה האדם נותנים לו בת זוגו, ואם לא מפרידים אותה ממנו, ונותנים לה אחר, ומולידים בנים שאינם כראוי. ועל כן כתוב לא ידון רוחי באדם לעולם, מהו רוחי, רוחו היה צריך לומר, אלא הם ב' רוחות שיוצאים זוגות, לא ידונו יחד, (כי הם באים לעולם הזה כשהם נפרדים אחד מחברו), ועל כן כתוב וילדה זכר, שאינו כלול מזכר ונקבה, אלא כפי דרך העולם, שהם גרמו (אדם וחוה בחטאם). (שם תבא לט)</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מכילתא: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מכאן אמרו חייב אדם להשיא את בנו קטן, במקום אחר מהו אומר והודעתם לבניך ולבני בניך, אימתי אתה זכאי לראות את בני בניך, בזמן שאתה משיא בניך קטנים</w:t>
      </w:r>
      <w:r w:rsidR="001B0A32" w:rsidRPr="001B0A32">
        <w:rPr>
          <w:rStyle w:val="HebrewChar"/>
          <w:rFonts w:cs="FrankRuehl" w:hint="cs"/>
          <w:rtl/>
        </w:rPr>
        <w:t>...</w:t>
      </w:r>
      <w:r w:rsidRPr="001B0A32">
        <w:rPr>
          <w:rStyle w:val="HebrewChar"/>
          <w:rFonts w:cs="FrankRuehl" w:hint="cs"/>
          <w:rtl/>
        </w:rPr>
        <w:t xml:space="preserve"> (משפטים פרשה ג)</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על זאת יתפלל כל חסיד אליך לעת מצא, אמר רבי חנינא לעת מצא זו אשה, שנאמר מצא אשה מצא טוב, במערבא כי נסיב אינש אתתא אמרי ליה הכי,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מצא או מוצא, מצא דכתיב מצא אשה מצא טוב, ויפק רצון מה'</w:t>
      </w:r>
      <w:r>
        <w:rPr>
          <w:rStyle w:val="HebrewChar"/>
          <w:rtl/>
        </w:rPr>
        <w:t> </w:t>
      </w:r>
      <w:r w:rsidRPr="001B0A32">
        <w:rPr>
          <w:rStyle w:val="HebrewChar"/>
          <w:rFonts w:cs="FrankRuehl" w:hint="cs"/>
          <w:rtl/>
        </w:rPr>
        <w:t>, מוצא דכתיב ומוצא אני מר ממות את האשה וגו'</w:t>
      </w:r>
      <w:r w:rsidR="001B0A32" w:rsidRPr="001B0A32">
        <w:rPr>
          <w:rStyle w:val="HebrewChar"/>
          <w:rFonts w:cs="FrankRuehl" w:hint="cs"/>
          <w:rtl/>
        </w:rPr>
        <w:t>...</w:t>
      </w:r>
      <w:r w:rsidRPr="001B0A32">
        <w:rPr>
          <w:rStyle w:val="HebrewChar"/>
          <w:rFonts w:cs="FrankRuehl" w:hint="cs"/>
          <w:rtl/>
        </w:rPr>
        <w:t xml:space="preserve"> ואל תשבו על מטת ארמית</w:t>
      </w:r>
      <w:r w:rsidR="001B0A32" w:rsidRPr="001B0A32">
        <w:rPr>
          <w:rStyle w:val="HebrewChar"/>
          <w:rFonts w:cs="FrankRuehl" w:hint="cs"/>
          <w:rtl/>
        </w:rPr>
        <w:t>...</w:t>
      </w:r>
      <w:r w:rsidRPr="001B0A32">
        <w:rPr>
          <w:rStyle w:val="HebrewChar"/>
          <w:rFonts w:cs="FrankRuehl" w:hint="cs"/>
          <w:rtl/>
        </w:rPr>
        <w:t xml:space="preserve"> ואיכא דאמרי דלא תנסבו גיורתא. (ברכות ח א וב)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ריש לקיש, אמרה כנסת ישראל לפני הקב"ה, רבונו של עולם, אדם נושא אשה על אשתו ראשונה, זוכר מעשה הראשונה, אתה עזבתני ושכחתני</w:t>
      </w:r>
      <w:r w:rsidR="001B0A32" w:rsidRPr="001B0A32">
        <w:rPr>
          <w:rStyle w:val="HebrewChar"/>
          <w:rFonts w:cs="FrankRuehl" w:hint="cs"/>
          <w:rtl/>
        </w:rPr>
        <w:t>...</w:t>
      </w:r>
      <w:r w:rsidRPr="001B0A32">
        <w:rPr>
          <w:rStyle w:val="HebrewChar"/>
          <w:rFonts w:cs="FrankRuehl" w:hint="cs"/>
          <w:rtl/>
        </w:rPr>
        <w:t xml:space="preserve"> (שם לב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חייא אמר רבי יוחנן</w:t>
      </w:r>
      <w:r>
        <w:rPr>
          <w:rStyle w:val="HebrewChar"/>
          <w:rtl/>
        </w:rPr>
        <w:t> </w:t>
      </w:r>
      <w:r w:rsidRPr="001B0A32">
        <w:rPr>
          <w:rStyle w:val="HebrewChar"/>
          <w:rFonts w:cs="FrankRuehl" w:hint="cs"/>
          <w:bCs/>
          <w:rtl/>
        </w:rPr>
        <w:t xml:space="preserve"> כל הנביאים לא נתנבאו אלא למשיא בתו לתלמיד חכם</w:t>
      </w:r>
      <w:r w:rsidR="001B0A32" w:rsidRPr="001B0A32">
        <w:rPr>
          <w:rStyle w:val="HebrewChar"/>
          <w:rFonts w:cs="FrankRuehl" w:hint="cs"/>
          <w:bCs/>
          <w:rtl/>
        </w:rPr>
        <w:t>...</w:t>
      </w:r>
      <w:r>
        <w:rPr>
          <w:rStyle w:val="HebrewChar"/>
          <w:rtl/>
        </w:rPr>
        <w:t> </w:t>
      </w:r>
      <w:r w:rsidRPr="001B0A32">
        <w:rPr>
          <w:rStyle w:val="HebrewChar"/>
          <w:rFonts w:cs="FrankRuehl" w:hint="cs"/>
          <w:rtl/>
        </w:rPr>
        <w:t xml:space="preserve"> (שם לד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כי אתא רבי יצחק אמר עיר אחת היתה בארץ ישראל וגופנית שמה, שהיו בה שמנים זוגות אחים כהנים נשואים לשמנים זוגות אחיות כהנות, ובדקו רבנן מסורא ועד נהרדעא ולא אשכחו בר מבנתיה דרב חסדא, דהוו נסיבן לרמי בר חמא ולמר עוקבא בר חמא. (שם מד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ממשיכין יין בצנורות לפני חתן ולפני כלה, וזורקין לפניהם קליות ואגוזים בימות החמה אבל לא בימות הגשמים, אבל לא גלוסקאות לא בימות החמה ולא בימות הגשמים. (שם נ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דדרש רבי שמעון בן מנסיא, מאי דכתיב ויבן ה' אלקים את הצלע, מלמד שקלעה הקב"ה לחוה והביאה לאדם הראשון, שכן בכרכי הים קורין לקליעתא בנייתא</w:t>
      </w:r>
      <w:r w:rsidR="001B0A32" w:rsidRPr="001B0A32">
        <w:rPr>
          <w:rStyle w:val="HebrewChar"/>
          <w:rFonts w:cs="FrankRuehl" w:hint="cs"/>
          <w:rtl/>
        </w:rPr>
        <w:t>...</w:t>
      </w:r>
      <w:r w:rsidRPr="001B0A32">
        <w:rPr>
          <w:rStyle w:val="HebrewChar"/>
          <w:rFonts w:cs="FrankRuehl" w:hint="cs"/>
          <w:rtl/>
        </w:rPr>
        <w:t xml:space="preserve"> (שם סא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מעשה באדם אחד שנשא אשה גידמת ולא הכיר בה עד יום מותה, אמר רב בא וראה כמה צנועה אשה זו, שלא הכיר בה בעלה, אמר לו רבי חייא זו דרכה בכך, אלא כמה צנוע אדם זה שלא הכיר באשתו. (שבת נג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תניא רבן שמעון בן גמליאל אומר, כל מצוה שקיבלו עליהם בשמחה, כגון מילה, דכתיב שש אנכי על אמרתך כמוצא שלל רב, עדיין עושין אותה בשמחה, וכל מצוה שקבלו עליהם בקטטה, כגון עריות, דכתיב וישמע משה את העם בוכה למשפחותיו, עדיין עושין אותה בקטטה,</w:t>
      </w:r>
      <w:r>
        <w:rPr>
          <w:rStyle w:val="HebrewChar"/>
          <w:rtl/>
        </w:rPr>
        <w:t> </w:t>
      </w:r>
      <w:r w:rsidRPr="001B0A32">
        <w:rPr>
          <w:rStyle w:val="HebrewChar"/>
          <w:rFonts w:cs="FrankRuehl" w:hint="cs"/>
          <w:bCs/>
          <w:rtl/>
        </w:rPr>
        <w:t xml:space="preserve"> דליכא כתובה דלא רמו בה תיגרא.</w:t>
      </w:r>
      <w:r>
        <w:rPr>
          <w:rStyle w:val="HebrewChar"/>
          <w:rtl/>
        </w:rPr>
        <w:t> </w:t>
      </w:r>
      <w:r w:rsidRPr="001B0A32">
        <w:rPr>
          <w:rStyle w:val="HebrewChar"/>
          <w:rFonts w:cs="FrankRuehl" w:hint="cs"/>
          <w:rtl/>
        </w:rPr>
        <w:t xml:space="preserve"> (שם קל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ורמינהו, ההולך לאכול סעודת אירוסין בבית חמיו ולשבות שביתת הרשות יחזור מיד, אמר רבי יוחנן לא קשיא, הא רבי יהודה הא רבי יוסי, דתניא סעודת אירוסין רשות, דברי רבי יהודה, רבי יוסי אומר מצוה, והשתא דאמר רב חסדא מחלוקת בסעודה שניה, אבל בסעודה ראשונה דברי הכל מצוה</w:t>
      </w:r>
      <w:r w:rsidRPr="001B0A32">
        <w:rPr>
          <w:rStyle w:val="HebrewChar"/>
          <w:rFonts w:cs="FrankRuehl" w:hint="cs"/>
          <w:rtl/>
        </w:rPr>
        <w:t>...</w:t>
      </w:r>
      <w:r w:rsidR="00282D21" w:rsidRPr="001B0A32">
        <w:rPr>
          <w:rStyle w:val="HebrewChar"/>
          <w:rFonts w:cs="FrankRuehl" w:hint="cs"/>
          <w:rtl/>
        </w:rPr>
        <w:t xml:space="preserve"> אמר רבי יהודה אני לא שמעתי אלא סעודת אירוסין, אבל לא סבלונות, אמר לו רבי יוסי אני שמעתי סעודת אירוסין וסבלונות. תניא רבי שמעון אומר, כל סעודה שאינה של מצוה, אין תלמיד חכם רשאי ליהנות ממנה, כגון מאי, אמר רבי יוחנן כגון בת כהן לישראל, ובת תלמיד חכם לעם הארץ, דאמר רבי יוחנן בת כהן לישראל אין זווגן עולה יפה, מאי היא, אמר רב חסדא או אלמנה או גרושה או זרע </w:t>
      </w:r>
      <w:r w:rsidR="00282D21" w:rsidRPr="001B0A32">
        <w:rPr>
          <w:rStyle w:val="HebrewChar"/>
          <w:rFonts w:cs="FrankRuehl" w:hint="cs"/>
          <w:rtl/>
        </w:rPr>
        <w:lastRenderedPageBreak/>
        <w:t>אין לה</w:t>
      </w:r>
      <w:r w:rsidRPr="001B0A32">
        <w:rPr>
          <w:rStyle w:val="HebrewChar"/>
          <w:rFonts w:cs="FrankRuehl" w:hint="cs"/>
          <w:rtl/>
        </w:rPr>
        <w:t>...</w:t>
      </w:r>
      <w:r w:rsidR="00282D21" w:rsidRPr="001B0A32">
        <w:rPr>
          <w:rStyle w:val="HebrewChar"/>
          <w:rFonts w:cs="FrankRuehl" w:hint="cs"/>
          <w:rtl/>
        </w:rPr>
        <w:t xml:space="preserve"> איני והא אמר רבי יוחנן הרוצה שיתעשר ידבק בזרעו של אהרן, כל שכן שתורה וכהונה מעשרתן, לא קשיא הא בתלמיד חכם הא בעם הארץ</w:t>
      </w:r>
      <w:r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w:t>
      </w:r>
      <w:r>
        <w:rPr>
          <w:rStyle w:val="HebrewChar"/>
          <w:rtl/>
        </w:rPr>
        <w:t> </w:t>
      </w:r>
      <w:r w:rsidRPr="001B0A32">
        <w:rPr>
          <w:rStyle w:val="HebrewChar"/>
          <w:rFonts w:cs="FrankRuehl" w:hint="cs"/>
          <w:bCs/>
          <w:rtl/>
        </w:rPr>
        <w:t xml:space="preserve"> לעולם ימכור אדם כל מה שיש לו וישא בת תלמיד חכם,</w:t>
      </w:r>
      <w:r>
        <w:rPr>
          <w:rStyle w:val="HebrewChar"/>
          <w:rtl/>
        </w:rPr>
        <w:t> </w:t>
      </w:r>
      <w:r w:rsidRPr="001B0A32">
        <w:rPr>
          <w:rStyle w:val="HebrewChar"/>
          <w:rFonts w:cs="FrankRuehl" w:hint="cs"/>
          <w:rtl/>
        </w:rPr>
        <w:t xml:space="preserve"> שאם מת או גולה מובטח לו שבניו תלמידי חכמים, ואל ישא בת עמי הארצות, שאם מת או גולה בניו עמי הארצות. תנו רבנן</w:t>
      </w:r>
      <w:r>
        <w:rPr>
          <w:rStyle w:val="HebrewChar"/>
          <w:rtl/>
        </w:rPr>
        <w:t> </w:t>
      </w:r>
      <w:r w:rsidRPr="001B0A32">
        <w:rPr>
          <w:rStyle w:val="HebrewChar"/>
          <w:rFonts w:cs="FrankRuehl" w:hint="cs"/>
          <w:bCs/>
          <w:rtl/>
        </w:rPr>
        <w:t xml:space="preserve"> לעולם ימכור אדם כל מה שיש לו וישא בת תלמיד חכם וישיא בתו לתלמיד חכם, משל לענבי הגפן בענבי הגפן, דבר נאה ומתקבל,</w:t>
      </w:r>
      <w:r>
        <w:rPr>
          <w:rStyle w:val="HebrewChar"/>
          <w:rtl/>
        </w:rPr>
        <w:t> </w:t>
      </w:r>
      <w:r w:rsidRPr="001B0A32">
        <w:rPr>
          <w:rStyle w:val="HebrewChar"/>
          <w:rFonts w:cs="FrankRuehl" w:hint="cs"/>
          <w:rtl/>
        </w:rPr>
        <w:t xml:space="preserve"> ולא ישא בת עם הארץ, משל לענבי הגפן בענבי הסנה, דבר כעור ואינו מתקבל.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לעולם ימכור אדם כל מה שיש לו וישא בת תלמיד חכם, לא מצא בת תלמיד חכם ישא בת גדולי הדור, לא מצא בת גדולי הדור, ישא בת ראשי כנסיות, לא מצא בת ראשי כנסיות, ישא בת גבאי צדקה, לא מצא בת גבאי צדקה, ישא בת מלמדי תינוקות, ולא ישא בת עמי הארץ, מפני שהן שקץ ונשותיהן שרץ, ועל בנותיהן הוא אומר ארור שוכב עם כל בהמה. (פסחים מט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חמשה דברים צוה רבי עקיבא את רבי שמעון בן יוחי כשהיה חבוש בבית האסורין</w:t>
      </w:r>
      <w:r w:rsidR="001B0A32" w:rsidRPr="001B0A32">
        <w:rPr>
          <w:rStyle w:val="HebrewChar"/>
          <w:rFonts w:cs="FrankRuehl" w:hint="cs"/>
          <w:rtl/>
        </w:rPr>
        <w:t>...</w:t>
      </w:r>
      <w:r w:rsidRPr="001B0A32">
        <w:rPr>
          <w:rStyle w:val="HebrewChar"/>
          <w:rFonts w:cs="FrankRuehl" w:hint="cs"/>
          <w:rtl/>
        </w:rPr>
        <w:t xml:space="preserve"> לא תבשל בקדרה שבשל בה חבירך, מאי ניהו, גרושה בחיי בעלה, דאמר מר </w:t>
      </w:r>
      <w:r>
        <w:rPr>
          <w:rStyle w:val="HebrewChar"/>
          <w:rtl/>
        </w:rPr>
        <w:t> </w:t>
      </w:r>
      <w:r w:rsidRPr="001B0A32">
        <w:rPr>
          <w:rStyle w:val="HebrewChar"/>
          <w:rFonts w:cs="FrankRuehl" w:hint="cs"/>
          <w:bCs/>
          <w:rtl/>
        </w:rPr>
        <w:t xml:space="preserve">גרוש שנשא גרושה ארבע דעות במטה, </w:t>
      </w:r>
      <w:r>
        <w:rPr>
          <w:rStyle w:val="HebrewChar"/>
          <w:rtl/>
        </w:rPr>
        <w:t> </w:t>
      </w:r>
      <w:r w:rsidR="001B0A32" w:rsidRPr="001B0A32">
        <w:rPr>
          <w:rStyle w:val="HebrewChar"/>
          <w:rFonts w:cs="FrankRuehl" w:hint="cs"/>
          <w:rtl/>
        </w:rPr>
        <w:t xml:space="preserve"> </w:t>
      </w:r>
      <w:r w:rsidRPr="001B0A32">
        <w:rPr>
          <w:rStyle w:val="HebrewChar"/>
          <w:rFonts w:cs="FrankRuehl" w:hint="cs"/>
          <w:rtl/>
        </w:rPr>
        <w:t>ואי בעית אימא אפילו באלמנה, לפי שאין כל אצבעות שוות, מצוה וגוף גדול (תשתכר בה שיגדל ממונך) אוכל פירות ולא שכר, (הלוית חבירך מעות על הקרקע לאכול פירות בנכיותא בזול), מצוה וגוף טהור, נושא אשה ולא בנים</w:t>
      </w:r>
      <w:r w:rsidR="001B0A32" w:rsidRPr="001B0A32">
        <w:rPr>
          <w:rStyle w:val="HebrewChar"/>
          <w:rFonts w:cs="FrankRuehl" w:hint="cs"/>
          <w:rtl/>
        </w:rPr>
        <w:t>...</w:t>
      </w:r>
      <w:r w:rsidRPr="001B0A32">
        <w:rPr>
          <w:rStyle w:val="HebrewChar"/>
          <w:rFonts w:cs="FrankRuehl" w:hint="cs"/>
          <w:rtl/>
        </w:rPr>
        <w:t xml:space="preserve"> (שם קיב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רב לרב אסי</w:t>
      </w:r>
      <w:r w:rsidR="001B0A32" w:rsidRPr="001B0A32">
        <w:rPr>
          <w:rStyle w:val="HebrewChar"/>
          <w:rFonts w:cs="FrankRuehl" w:hint="cs"/>
          <w:rtl/>
        </w:rPr>
        <w:t>...</w:t>
      </w:r>
      <w:r w:rsidRPr="001B0A32">
        <w:rPr>
          <w:rStyle w:val="HebrewChar"/>
          <w:rFonts w:cs="FrankRuehl" w:hint="cs"/>
          <w:rtl/>
        </w:rPr>
        <w:t xml:space="preserve"> ולא תנסיב תרתי, אי נסיבת תרתי נסיב תלת</w:t>
      </w:r>
      <w:r w:rsidR="001B0A32" w:rsidRPr="001B0A32">
        <w:rPr>
          <w:rStyle w:val="HebrewChar"/>
          <w:rFonts w:cs="FrankRuehl" w:hint="cs"/>
          <w:rtl/>
        </w:rPr>
        <w:t>...</w:t>
      </w:r>
      <w:r w:rsidRPr="001B0A32">
        <w:rPr>
          <w:rStyle w:val="HebrewChar"/>
          <w:rFonts w:cs="FrankRuehl" w:hint="cs"/>
          <w:rtl/>
        </w:rPr>
        <w:t xml:space="preserve"> שלשה דברים אמר רבי יהושע בן לוי משום אנשי ירושלים</w:t>
      </w:r>
      <w:r w:rsidR="001B0A32" w:rsidRPr="001B0A32">
        <w:rPr>
          <w:rStyle w:val="HebrewChar"/>
          <w:rFonts w:cs="FrankRuehl" w:hint="cs"/>
          <w:rtl/>
        </w:rPr>
        <w:t>...</w:t>
      </w:r>
      <w:r w:rsidRPr="001B0A32">
        <w:rPr>
          <w:rStyle w:val="HebrewChar"/>
          <w:rFonts w:cs="FrankRuehl" w:hint="cs"/>
          <w:rtl/>
        </w:rPr>
        <w:t xml:space="preserve"> בתך בגרה שחרר עבדך ותן לה</w:t>
      </w:r>
      <w:r w:rsidR="001B0A32" w:rsidRPr="001B0A32">
        <w:rPr>
          <w:rStyle w:val="HebrewChar"/>
          <w:rFonts w:cs="FrankRuehl" w:hint="cs"/>
          <w:rtl/>
        </w:rPr>
        <w:t>...</w:t>
      </w:r>
      <w:r w:rsidRPr="001B0A32">
        <w:rPr>
          <w:rStyle w:val="HebrewChar"/>
          <w:rFonts w:cs="FrankRuehl" w:hint="cs"/>
          <w:rtl/>
        </w:rPr>
        <w:t xml:space="preserve"> (שם קיג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והתניא רבי אליעזר בן יעקב אומר, לא ישא אדם אשה במדינה זו וילך וישא אשה במדינה אחרת, שמא יזדווגו זה אצל זה, ונמצא אח נושא אחותו</w:t>
      </w:r>
      <w:r w:rsidR="001B0A32" w:rsidRPr="001B0A32">
        <w:rPr>
          <w:rStyle w:val="HebrewChar"/>
          <w:rFonts w:cs="FrankRuehl" w:hint="cs"/>
          <w:rtl/>
        </w:rPr>
        <w:t>...</w:t>
      </w:r>
      <w:r w:rsidRPr="001B0A32">
        <w:rPr>
          <w:rStyle w:val="HebrewChar"/>
          <w:rFonts w:cs="FrankRuehl" w:hint="cs"/>
          <w:rtl/>
        </w:rPr>
        <w:t xml:space="preserve"> והאמר רבא תבעוה להנשא ונתפייסה צריכה לישב שבעה נקיים, רבנן אודועי הוו מודעו להו, מקדם הוו מקדמי ומשדרי שלוחא</w:t>
      </w:r>
      <w:r w:rsidR="001B0A32" w:rsidRPr="001B0A32">
        <w:rPr>
          <w:rStyle w:val="HebrewChar"/>
          <w:rFonts w:cs="FrankRuehl" w:hint="cs"/>
          <w:rtl/>
        </w:rPr>
        <w:t>...</w:t>
      </w:r>
      <w:r w:rsidRPr="001B0A32">
        <w:rPr>
          <w:rStyle w:val="HebrewChar"/>
          <w:rFonts w:cs="FrankRuehl" w:hint="cs"/>
          <w:rtl/>
        </w:rPr>
        <w:t xml:space="preserve"> (יומא יח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ואמר רבי ברכיה אם רואה אדם שתורה פוסקת מזרעו ישא בת תלמיד חכם, שנאמר אם יזקין בארץ שרשו ובעפר ימות גזעו מריח מים יפריח ועשה קציר כמו נטע. (שם עא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יראת ה' טהורה עומדת לעד, אמר רבי חנינא </w:t>
      </w:r>
      <w:r>
        <w:rPr>
          <w:rStyle w:val="HebrewChar"/>
          <w:rtl/>
        </w:rPr>
        <w:t> </w:t>
      </w:r>
      <w:r w:rsidRPr="001B0A32">
        <w:rPr>
          <w:rStyle w:val="HebrewChar"/>
          <w:rFonts w:cs="FrankRuehl" w:hint="cs"/>
          <w:bCs/>
          <w:rtl/>
        </w:rPr>
        <w:t>זה הלומד תורה בטהרה, מאי היא, נושא אשה ואחר כך לומד תורה.</w:t>
      </w:r>
      <w:r>
        <w:rPr>
          <w:rStyle w:val="HebrewChar"/>
          <w:rtl/>
        </w:rPr>
        <w:t> </w:t>
      </w:r>
      <w:r w:rsidRPr="001B0A32">
        <w:rPr>
          <w:rStyle w:val="HebrewChar"/>
          <w:rFonts w:cs="FrankRuehl" w:hint="cs"/>
          <w:rtl/>
        </w:rPr>
        <w:t xml:space="preserve"> (שם עב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בנות ישראל יוצאות וחולות בכרמים, תנא מי שאין לו אשה נפנה לשם, מיוחסות שבהן היו אומרות וכו', תנו רבנן יפיפיות שבהן מה היו אומרות, תנו עיניכם ליופי, שאין האשה אלא ליופי, מיוחסות שבהן מה היו אומרות, תנו עיניכם למשפחה, לפי שאין האשה אלא לבנים, מכוערות שבהם מה היו אומרות, קחו מקחכם לשום שמים, ובלבד שתעטרונו בזהובים. (תענית לא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דאמר רבי יוחנן משום רבי מאיר, אין מוכרין ספר תורה אלא ללמוד תורה ולישא אשה</w:t>
      </w:r>
      <w:r w:rsidR="001B0A32" w:rsidRPr="001B0A32">
        <w:rPr>
          <w:rStyle w:val="HebrewChar"/>
          <w:rFonts w:cs="FrankRuehl" w:hint="cs"/>
          <w:rtl/>
        </w:rPr>
        <w:t>...</w:t>
      </w:r>
      <w:r w:rsidRPr="001B0A32">
        <w:rPr>
          <w:rStyle w:val="HebrewChar"/>
          <w:rFonts w:cs="FrankRuehl" w:hint="cs"/>
          <w:rtl/>
        </w:rPr>
        <w:t xml:space="preserve"> (מגילה כז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אין נושאין נשים במועד, לא בתולות ולא אלמנות, ולא מייבמין מפני ששמחה היא לו, אבל מחזיר הוא את גרושתו</w:t>
      </w:r>
      <w:r w:rsidR="001B0A32" w:rsidRPr="001B0A32">
        <w:rPr>
          <w:rStyle w:val="HebrewChar"/>
          <w:rFonts w:cs="FrankRuehl" w:hint="cs"/>
          <w:rtl/>
        </w:rPr>
        <w:t>...</w:t>
      </w:r>
      <w:r w:rsidRPr="001B0A32">
        <w:rPr>
          <w:rStyle w:val="HebrewChar"/>
          <w:rFonts w:cs="FrankRuehl" w:hint="cs"/>
          <w:rtl/>
        </w:rPr>
        <w:t xml:space="preserve"> אמר רב יהודה אמר שמואל, וכן אמר רבי אלעזר אמר רבי אושעיא, ואמרי לה אמר רבי רבי אלעזר אמר רבי חנינא, לפי שאין מערבין שמחה בשמחה, רבה בר רב הונא אמר, מפני שמניח שמחת הרגל ועוסק בשמחת אשתו</w:t>
      </w:r>
      <w:r w:rsidR="001B0A32" w:rsidRPr="001B0A32">
        <w:rPr>
          <w:rStyle w:val="HebrewChar"/>
          <w:rFonts w:cs="FrankRuehl" w:hint="cs"/>
          <w:rtl/>
        </w:rPr>
        <w:t>...</w:t>
      </w:r>
      <w:r w:rsidRPr="001B0A32">
        <w:rPr>
          <w:rStyle w:val="HebrewChar"/>
          <w:rFonts w:cs="FrankRuehl" w:hint="cs"/>
          <w:rtl/>
        </w:rPr>
        <w:t xml:space="preserve"> עולא אמר מפני הטורח, רבי יצחק נפחא אמר מפני ביטול פריה ורביה, (דאי שרי במועד, אין אדם נושא כל השנה, אלא ממתין עד המועד, שיהיה עושה סעודה אחת למועד ולנשואין)</w:t>
      </w:r>
      <w:r w:rsidR="001B0A32" w:rsidRPr="001B0A32">
        <w:rPr>
          <w:rStyle w:val="HebrewChar"/>
          <w:rFonts w:cs="FrankRuehl" w:hint="cs"/>
          <w:rtl/>
        </w:rPr>
        <w:t>...</w:t>
      </w:r>
      <w:r w:rsidRPr="001B0A32">
        <w:rPr>
          <w:rStyle w:val="HebrewChar"/>
          <w:rFonts w:cs="FrankRuehl" w:hint="cs"/>
          <w:rtl/>
        </w:rPr>
        <w:t xml:space="preserve"> (מועד ח ב,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ואלו כותבין במועד, קדושי נשים</w:t>
      </w:r>
      <w:r w:rsidR="001B0A32" w:rsidRPr="001B0A32">
        <w:rPr>
          <w:rStyle w:val="HebrewChar"/>
          <w:rFonts w:cs="FrankRuehl" w:hint="cs"/>
          <w:rtl/>
        </w:rPr>
        <w:t>...</w:t>
      </w:r>
      <w:r w:rsidRPr="001B0A32">
        <w:rPr>
          <w:rStyle w:val="HebrewChar"/>
          <w:rFonts w:cs="FrankRuehl" w:hint="cs"/>
          <w:rtl/>
        </w:rPr>
        <w:t xml:space="preserve"> אמר שמואל מותר לארס אשה בחולו של מועד, שמא יקדמנו אחר, לימא מסייע ליה, ואלו כותבין במועד, קדושי נשים, מאי לאו שטרי קדושין ממש, לא שטרי פסיקתא, וכדרב גידל אמר רב, דאמר רב גידל אמר רב, כמה אתה נותן לבנך כך וכך, כמה אתה נותן לבתך כך וכך, עמדו וקדשו, קנו, הן הן הדברים הנקנין באמירה</w:t>
      </w:r>
      <w:r w:rsidR="001B0A32" w:rsidRPr="001B0A32">
        <w:rPr>
          <w:rStyle w:val="HebrewChar"/>
          <w:rFonts w:cs="FrankRuehl" w:hint="cs"/>
          <w:rtl/>
        </w:rPr>
        <w:t>...</w:t>
      </w:r>
      <w:r w:rsidRPr="001B0A32">
        <w:rPr>
          <w:rStyle w:val="HebrewChar"/>
          <w:rFonts w:cs="FrankRuehl" w:hint="cs"/>
          <w:rtl/>
        </w:rPr>
        <w:t xml:space="preserve">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ומי אמר שמואל שמא יקדמנו אחר, והאמר רב יהודה אמר שמואל בכל יום ויום בת קול יוצאת ואומרת בת פלוני לפלוני, שדה פלוני לפלוני, אלא שמא יקדמנו אחר ברחמים,</w:t>
      </w:r>
      <w:r>
        <w:rPr>
          <w:rStyle w:val="HebrewChar"/>
          <w:rtl/>
        </w:rPr>
        <w:t> </w:t>
      </w:r>
      <w:r w:rsidRPr="001B0A32">
        <w:rPr>
          <w:rStyle w:val="HebrewChar"/>
          <w:rFonts w:cs="FrankRuehl" w:hint="cs"/>
          <w:rtl/>
        </w:rPr>
        <w:t xml:space="preserve"> כי הא דרבא שמעיה לההוא </w:t>
      </w:r>
      <w:r w:rsidRPr="001B0A32">
        <w:rPr>
          <w:rStyle w:val="HebrewChar"/>
          <w:rFonts w:cs="FrankRuehl" w:hint="cs"/>
          <w:rtl/>
        </w:rPr>
        <w:lastRenderedPageBreak/>
        <w:t>גברא דבעי רחמי, ואמר, תזדמן לי פלניתא, אמר ליה לא תיבעי רחמי הכי, אי חזיא לך לא אזלא מינך, ואי לא כפרת בה'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 משום רבי ראובן בן אצטרובלי,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מן התורה ומן הנביאים ומן הכתובים מה' אשה לאיש, </w:t>
      </w:r>
      <w:r>
        <w:rPr>
          <w:rStyle w:val="HebrewChar"/>
          <w:rtl/>
        </w:rPr>
        <w:t> </w:t>
      </w:r>
      <w:r w:rsidR="001B0A32" w:rsidRPr="001B0A32">
        <w:rPr>
          <w:rStyle w:val="HebrewChar"/>
          <w:rFonts w:cs="FrankRuehl" w:hint="cs"/>
          <w:rtl/>
        </w:rPr>
        <w:t xml:space="preserve"> </w:t>
      </w:r>
      <w:r w:rsidRPr="001B0A32">
        <w:rPr>
          <w:rStyle w:val="HebrewChar"/>
          <w:rFonts w:cs="FrankRuehl" w:hint="cs"/>
          <w:rtl/>
        </w:rPr>
        <w:t>מן התורה דכתיב, ויען לבן ובתואל ויאמרו מה' יצא הדבר, מן הנביאים דכתיב ואביו ואמו לא ידעו כי מה' היא, מן הכתובים, דכתיב בית והון נחלת אבות ומה' אשה משכלת. (שם יח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כל שלשים יום לנישואין מתה אשתו אסור לישא אשה אחרת עד שיעברו עליו שלשה רגלים, רבי יהודה אומר רגל ראשון ושני אסור, שלישי מותר, ואם אין לו בנים מותר לישא לאלתר, משום ביטול פריה ורביה, הניחה לו בנים קטנים מותר מיד, מפני פרנסתן</w:t>
      </w:r>
      <w:r w:rsidR="001B0A32" w:rsidRPr="001B0A32">
        <w:rPr>
          <w:rStyle w:val="HebrewChar"/>
          <w:rFonts w:cs="FrankRuehl" w:hint="cs"/>
          <w:rtl/>
        </w:rPr>
        <w:t>...</w:t>
      </w:r>
      <w:r w:rsidRPr="001B0A32">
        <w:rPr>
          <w:rStyle w:val="HebrewChar"/>
          <w:rFonts w:cs="FrankRuehl" w:hint="cs"/>
          <w:rtl/>
        </w:rPr>
        <w:t xml:space="preserve"> (שם כג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רבי מאיר דתניא, לא ישא אדם מעוברת חבירו ומינקת חבירו, ואם נשא יוציא ולא יחזיר עולמית, דברי רבי מאיר, וחכמים אומרים יוציא, ולכשיגיע זמנו לכנוס יכנסו</w:t>
      </w:r>
      <w:r w:rsidRPr="001B0A32">
        <w:rPr>
          <w:rStyle w:val="HebrewChar"/>
          <w:rFonts w:cs="FrankRuehl" w:hint="cs"/>
          <w:rtl/>
        </w:rPr>
        <w:t>...</w:t>
      </w:r>
      <w:r w:rsidR="00282D21" w:rsidRPr="001B0A32">
        <w:rPr>
          <w:rStyle w:val="HebrewChar"/>
          <w:rFonts w:cs="FrankRuehl" w:hint="cs"/>
          <w:rtl/>
        </w:rPr>
        <w:t xml:space="preserve"> (יבמות לו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תנא רבי אליעזר בן יעקב אומר, לא ישא אדם אשתו ודעתו לגרשה, משום שנאמר אל תחרש על רעך רעה והוא יושב לבטח אתך. (שם לז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הכי השתא, בשלמא נשואין בלא סעודה איכא שמחה, אלא אירוסין בלא סעודה מי איכא שמחה</w:t>
      </w:r>
      <w:r w:rsidRPr="001B0A32">
        <w:rPr>
          <w:rStyle w:val="HebrewChar"/>
          <w:rFonts w:cs="FrankRuehl" w:hint="cs"/>
          <w:rtl/>
        </w:rPr>
        <w:t>...</w:t>
      </w:r>
      <w:r w:rsidR="00282D21" w:rsidRPr="001B0A32">
        <w:rPr>
          <w:rStyle w:val="HebrewChar"/>
          <w:rFonts w:cs="FrankRuehl" w:hint="cs"/>
          <w:rtl/>
        </w:rPr>
        <w:t xml:space="preserve"> (שם מג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כהן הדיוט לא ישא איילונית, אלא אם כן יש לו אשה ובנים</w:t>
      </w:r>
      <w:r w:rsidR="001B0A32" w:rsidRPr="001B0A32">
        <w:rPr>
          <w:rStyle w:val="HebrewChar"/>
          <w:rFonts w:cs="FrankRuehl" w:hint="cs"/>
          <w:rtl/>
        </w:rPr>
        <w:t>...</w:t>
      </w:r>
      <w:r w:rsidRPr="001B0A32">
        <w:rPr>
          <w:rStyle w:val="HebrewChar"/>
          <w:rFonts w:cs="FrankRuehl" w:hint="cs"/>
          <w:rtl/>
        </w:rPr>
        <w:t xml:space="preserve"> (שם סא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לא יבטל אדם מפריה ורביה אלא אם כן יש לו בנים, בית שמאי אומרים שני זכרים, ובית הלל אומרים זכר ונקבה, שנאמר זכר ונקבה בראם. הא יש לו בנים מפריה ורביה בטיל מאשה לא בטיל, מסייעא ליה לרב נחמן אמר שמואל, דאמר</w:t>
      </w:r>
      <w:r>
        <w:rPr>
          <w:rStyle w:val="HebrewChar"/>
          <w:rtl/>
        </w:rPr>
        <w:t> </w:t>
      </w:r>
      <w:r w:rsidRPr="001B0A32">
        <w:rPr>
          <w:rStyle w:val="HebrewChar"/>
          <w:rFonts w:cs="FrankRuehl" w:hint="cs"/>
          <w:bCs/>
          <w:rtl/>
        </w:rPr>
        <w:t xml:space="preserve"> אף על פי שיש לאדם כמה בנים אסור לעמוד בלא אשה,</w:t>
      </w:r>
      <w:r>
        <w:rPr>
          <w:rStyle w:val="HebrewChar"/>
          <w:rtl/>
        </w:rPr>
        <w:t> </w:t>
      </w:r>
      <w:r w:rsidRPr="001B0A32">
        <w:rPr>
          <w:rStyle w:val="HebrewChar"/>
          <w:rFonts w:cs="FrankRuehl" w:hint="cs"/>
          <w:rtl/>
        </w:rPr>
        <w:t xml:space="preserve"> שנאמר לא טוב היות האדם לבדו</w:t>
      </w:r>
      <w:r w:rsidR="001B0A32" w:rsidRPr="001B0A32">
        <w:rPr>
          <w:rStyle w:val="HebrewChar"/>
          <w:rFonts w:cs="FrankRuehl" w:hint="cs"/>
          <w:rtl/>
        </w:rPr>
        <w:t>...</w:t>
      </w:r>
      <w:r w:rsidRPr="001B0A32">
        <w:rPr>
          <w:rStyle w:val="HebrewChar"/>
          <w:rFonts w:cs="FrankRuehl" w:hint="cs"/>
          <w:rtl/>
        </w:rPr>
        <w:t xml:space="preserve"> (שם שם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דתניא רבי יהושע אומר, נשא אדם אשה בילדותו ישא אשה בזקנותו, היו לו בנים בילדותו, יהיו לו בנים בזקנותו</w:t>
      </w:r>
      <w:r w:rsidR="001B0A32" w:rsidRPr="001B0A32">
        <w:rPr>
          <w:rStyle w:val="HebrewChar"/>
          <w:rFonts w:cs="FrankRuehl" w:hint="cs"/>
          <w:rtl/>
        </w:rPr>
        <w:t>...</w:t>
      </w:r>
      <w:r w:rsidRPr="001B0A32">
        <w:rPr>
          <w:rStyle w:val="HebrewChar"/>
          <w:rFonts w:cs="FrankRuehl" w:hint="cs"/>
          <w:rtl/>
        </w:rPr>
        <w:t xml:space="preserve"> אמר רבי תנחום אמר רב חנילאי,</w:t>
      </w:r>
      <w:r>
        <w:rPr>
          <w:rStyle w:val="HebrewChar"/>
          <w:rtl/>
        </w:rPr>
        <w:t> </w:t>
      </w:r>
      <w:r w:rsidRPr="001B0A32">
        <w:rPr>
          <w:rStyle w:val="HebrewChar"/>
          <w:rFonts w:cs="FrankRuehl" w:hint="cs"/>
          <w:bCs/>
          <w:rtl/>
        </w:rPr>
        <w:t xml:space="preserve"> כל אדם שאין לו אשה שרוי בלא שמחה, בלא ברכה בלא טובה,</w:t>
      </w:r>
      <w:r>
        <w:rPr>
          <w:rStyle w:val="HebrewChar"/>
          <w:rtl/>
        </w:rPr>
        <w:t> </w:t>
      </w:r>
      <w:r w:rsidRPr="001B0A32">
        <w:rPr>
          <w:rStyle w:val="HebrewChar"/>
          <w:rFonts w:cs="FrankRuehl" w:hint="cs"/>
          <w:rtl/>
        </w:rPr>
        <w:t xml:space="preserve"> בלא שמחה, דכתיב ושמחת אתה וביתך, בלא ברכה, </w:t>
      </w:r>
      <w:r w:rsidRPr="001B0A32">
        <w:rPr>
          <w:rStyle w:val="HebrewChar"/>
          <w:rFonts w:cs="FrankRuehl" w:hint="cs"/>
          <w:rtl/>
        </w:rPr>
        <w:lastRenderedPageBreak/>
        <w:t>דכתיב להניח ברכה אל ביתך, בלא טובה, דכתיב לא טוב היות האדם לבדו, במערבא אמרי בלא תורה, בלא חומה, בלא תורה, דכתיב האם אין עזרתי בי ותושיה נדחה ממני, בלא חומה דכתיב נקבה תסובב גבר, רבה בר עולא אמר בלא שלום, דכתיב וידעת כי שלום אהלך ופקדת נוך ולא תחטא</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w:t>
      </w:r>
      <w:r>
        <w:rPr>
          <w:rStyle w:val="HebrewChar"/>
          <w:rtl/>
        </w:rPr>
        <w:t> </w:t>
      </w:r>
      <w:r w:rsidRPr="001B0A32">
        <w:rPr>
          <w:rStyle w:val="HebrewChar"/>
          <w:rFonts w:cs="FrankRuehl" w:hint="cs"/>
          <w:bCs/>
          <w:rtl/>
        </w:rPr>
        <w:t xml:space="preserve"> האוהב את אשתו כגופו, והמכבדה יותר מגופו, והמדריך בניו ובנותיו בדרך ישרה, והמשיאן סמוך לפירקן</w:t>
      </w:r>
      <w:r>
        <w:rPr>
          <w:rStyle w:val="HebrewChar"/>
          <w:rtl/>
        </w:rPr>
        <w:t> </w:t>
      </w:r>
      <w:r w:rsidRPr="001B0A32">
        <w:rPr>
          <w:rStyle w:val="HebrewChar"/>
          <w:rFonts w:cs="FrankRuehl" w:hint="cs"/>
          <w:rtl/>
        </w:rPr>
        <w:t xml:space="preserve"> עליו הכתוב אומר, וידעת כי שלום אהלך. האוהב את שכיניו, והמקרב את קרוביו, והנושא את בת אחותו, והמלוה סלע לעני בשעת דחקו, עליו הכתוב אומר, אז תקרא וה' יענה, תשוע ויאמר הנני.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אלעזר</w:t>
      </w:r>
      <w:r>
        <w:rPr>
          <w:rStyle w:val="HebrewChar"/>
          <w:rtl/>
        </w:rPr>
        <w:t> </w:t>
      </w:r>
      <w:r w:rsidRPr="001B0A32">
        <w:rPr>
          <w:rStyle w:val="HebrewChar"/>
          <w:rFonts w:cs="FrankRuehl" w:hint="cs"/>
          <w:bCs/>
          <w:rtl/>
        </w:rPr>
        <w:t xml:space="preserve"> כל אדם שאין לו אשה, אינו אדם,</w:t>
      </w:r>
      <w:r>
        <w:rPr>
          <w:rStyle w:val="HebrewChar"/>
          <w:rtl/>
        </w:rPr>
        <w:t> </w:t>
      </w:r>
      <w:r w:rsidRPr="001B0A32">
        <w:rPr>
          <w:rStyle w:val="HebrewChar"/>
          <w:rFonts w:cs="FrankRuehl" w:hint="cs"/>
          <w:rtl/>
        </w:rPr>
        <w:t xml:space="preserve"> שנאמר זכר ונקבה בראם, ויקרא את שמם אדם</w:t>
      </w:r>
      <w:r w:rsidR="001B0A32" w:rsidRPr="001B0A32">
        <w:rPr>
          <w:rStyle w:val="HebrewChar"/>
          <w:rFonts w:cs="FrankRuehl" w:hint="cs"/>
          <w:rtl/>
        </w:rPr>
        <w:t>...</w:t>
      </w:r>
      <w:r w:rsidRPr="001B0A32">
        <w:rPr>
          <w:rStyle w:val="HebrewChar"/>
          <w:rFonts w:cs="FrankRuehl" w:hint="cs"/>
          <w:rtl/>
        </w:rPr>
        <w:t xml:space="preserve"> ואמר רבי אלעזר מאי דכתיב אעשה לו עזר כנגדו,</w:t>
      </w:r>
      <w:r>
        <w:rPr>
          <w:rStyle w:val="HebrewChar"/>
          <w:rtl/>
        </w:rPr>
        <w:t> </w:t>
      </w:r>
      <w:r w:rsidRPr="001B0A32">
        <w:rPr>
          <w:rStyle w:val="HebrewChar"/>
          <w:rFonts w:cs="FrankRuehl" w:hint="cs"/>
          <w:bCs/>
          <w:rtl/>
        </w:rPr>
        <w:t xml:space="preserve"> זכה עוזרתו, לא זכה כנגדו.</w:t>
      </w:r>
      <w:r>
        <w:rPr>
          <w:rStyle w:val="HebrewChar"/>
          <w:rtl/>
        </w:rPr>
        <w:t> </w:t>
      </w:r>
      <w:r w:rsidRPr="001B0A32">
        <w:rPr>
          <w:rStyle w:val="HebrewChar"/>
          <w:rFonts w:cs="FrankRuehl" w:hint="cs"/>
          <w:rtl/>
        </w:rPr>
        <w:t xml:space="preserve"> מתון נסיב איתתא סק דרגא בחד שושבינא</w:t>
      </w:r>
      <w:r w:rsidR="001B0A32" w:rsidRPr="001B0A32">
        <w:rPr>
          <w:rStyle w:val="HebrewChar"/>
          <w:rFonts w:cs="FrankRuehl" w:hint="cs"/>
          <w:rtl/>
        </w:rPr>
        <w:t>...</w:t>
      </w:r>
      <w:r w:rsidRPr="001B0A32">
        <w:rPr>
          <w:rStyle w:val="HebrewChar"/>
          <w:rFonts w:cs="FrankRuehl" w:hint="cs"/>
          <w:rtl/>
        </w:rPr>
        <w:t xml:space="preserve"> והא מתני ליה רב יהודה לרב יצחק בריה,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אין אדם מוצא קורת רוח אלא מאשתו ראשונה, </w:t>
      </w:r>
      <w:r>
        <w:rPr>
          <w:rStyle w:val="HebrewChar"/>
          <w:rtl/>
        </w:rPr>
        <w:t> </w:t>
      </w:r>
      <w:r w:rsidR="001B0A32" w:rsidRPr="001B0A32">
        <w:rPr>
          <w:rStyle w:val="HebrewChar"/>
          <w:rFonts w:cs="FrankRuehl" w:hint="cs"/>
          <w:rtl/>
        </w:rPr>
        <w:t xml:space="preserve"> </w:t>
      </w:r>
      <w:r w:rsidRPr="001B0A32">
        <w:rPr>
          <w:rStyle w:val="HebrewChar"/>
          <w:rFonts w:cs="FrankRuehl" w:hint="cs"/>
          <w:rtl/>
        </w:rPr>
        <w:t>שנאמר יהי מקורך ברוך ושמח מאשת נעוריך</w:t>
      </w:r>
      <w:r w:rsidR="001B0A32" w:rsidRPr="001B0A32">
        <w:rPr>
          <w:rStyle w:val="HebrewChar"/>
          <w:rFonts w:cs="FrankRuehl" w:hint="cs"/>
          <w:rtl/>
        </w:rPr>
        <w:t>...</w:t>
      </w:r>
      <w:r w:rsidRPr="001B0A32">
        <w:rPr>
          <w:rStyle w:val="HebrewChar"/>
          <w:rFonts w:cs="FrankRuehl" w:hint="cs"/>
          <w:rtl/>
        </w:rPr>
        <w:t xml:space="preserve"> אמר רבי חמא כיון שנשא אדם אשה עונותיו מתפקקין, שנאמר מצא אשה מצא טוב ויפק רצון מה'</w:t>
      </w:r>
      <w:r w:rsidR="001B0A32" w:rsidRPr="001B0A32">
        <w:rPr>
          <w:rStyle w:val="HebrewChar"/>
          <w:rFonts w:cs="FrankRuehl" w:hint="cs"/>
          <w:rtl/>
        </w:rPr>
        <w:t>...</w:t>
      </w:r>
      <w:r w:rsidRPr="001B0A32">
        <w:rPr>
          <w:rStyle w:val="HebrewChar"/>
          <w:rFonts w:cs="FrankRuehl" w:hint="cs"/>
          <w:rtl/>
        </w:rPr>
        <w:t xml:space="preserve"> תניא רבי אליעזר אומר, כל מי שאין עוסק בפריה ורביה כאילו שופך דמים, שנאמר שופך דם האדם באדם דמו ישפך, וכתיב בתריה ואתם פרו ורבו, רבי יעקב אומר כאילו ממעט את הדמות, שנאמר כי בצלם אלקים עשה את האדם, וכתיב בתריה ואתם פרו וגו'. בן עזאי אומר כאילו שופך דמים וממעט את הדמות, שנאמר ואתם פרו ורבו. אמרו לו לבן עזאי יש נאה דורש ונאה מקיים, נאה מקיים ואין נאה דורש, ואתה נאה דורש ואינו נאה מקיים, אמר להן בן עזאי ומה אעשה שנפשי חשקה בתורה, אפשר לעולם שיתקיים על ידי אחרים. (שם סא ב, וראה גם איש - אשה)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נשא אשה ושהה עמה עשר שנים ולא ילדה יוציא ויתן כתובה, שלא זכה להבנות ממנה</w:t>
      </w:r>
      <w:r w:rsidR="001B0A32" w:rsidRPr="001B0A32">
        <w:rPr>
          <w:rStyle w:val="HebrewChar"/>
          <w:rFonts w:cs="FrankRuehl" w:hint="cs"/>
          <w:rtl/>
        </w:rPr>
        <w:t>...</w:t>
      </w:r>
      <w:r w:rsidRPr="001B0A32">
        <w:rPr>
          <w:rStyle w:val="HebrewChar"/>
          <w:rFonts w:cs="FrankRuehl" w:hint="cs"/>
          <w:rtl/>
        </w:rPr>
        <w:t xml:space="preserve"> (שם סד א,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דאמר רב יהודה אמר רב, לא הוזהרו כשרות להנשא לפסולין</w:t>
      </w:r>
      <w:r w:rsidR="001B0A32" w:rsidRPr="001B0A32">
        <w:rPr>
          <w:rStyle w:val="HebrewChar"/>
          <w:rFonts w:cs="FrankRuehl" w:hint="cs"/>
          <w:rtl/>
        </w:rPr>
        <w:t>...</w:t>
      </w:r>
      <w:r w:rsidRPr="001B0A32">
        <w:rPr>
          <w:rStyle w:val="HebrewChar"/>
          <w:rFonts w:cs="FrankRuehl" w:hint="cs"/>
          <w:rtl/>
        </w:rPr>
        <w:t xml:space="preserve"> אמר רבא כל היכא דהוא מוזהר היא מוזהרת, וכל היכא דהוא לא מוזהר, </w:t>
      </w:r>
      <w:r w:rsidRPr="001B0A32">
        <w:rPr>
          <w:rStyle w:val="HebrewChar"/>
          <w:rFonts w:cs="FrankRuehl" w:hint="cs"/>
          <w:rtl/>
        </w:rPr>
        <w:lastRenderedPageBreak/>
        <w:t>היא לא מזדהרא</w:t>
      </w:r>
      <w:r w:rsidR="001B0A32" w:rsidRPr="001B0A32">
        <w:rPr>
          <w:rStyle w:val="HebrewChar"/>
          <w:rFonts w:cs="FrankRuehl" w:hint="cs"/>
          <w:rtl/>
        </w:rPr>
        <w:t>...</w:t>
      </w:r>
      <w:r w:rsidRPr="001B0A32">
        <w:rPr>
          <w:rStyle w:val="HebrewChar"/>
          <w:rFonts w:cs="FrankRuehl" w:hint="cs"/>
          <w:rtl/>
        </w:rPr>
        <w:t xml:space="preserve"> (שם פד ב,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מאן דמקדש אדעתא דרבנן מקדש, ואפקעינהו רבנן לקידושין</w:t>
      </w:r>
      <w:r w:rsidR="001B0A32" w:rsidRPr="001B0A32">
        <w:rPr>
          <w:rStyle w:val="HebrewChar"/>
          <w:rFonts w:cs="FrankRuehl" w:hint="cs"/>
          <w:rtl/>
        </w:rPr>
        <w:t>...</w:t>
      </w:r>
      <w:r w:rsidRPr="001B0A32">
        <w:rPr>
          <w:rStyle w:val="HebrewChar"/>
          <w:rFonts w:cs="FrankRuehl" w:hint="cs"/>
          <w:rtl/>
        </w:rPr>
        <w:t xml:space="preserve"> (שם צ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ודברו אליו, מלמד שמשיאין לו עצה ההוגנת לו, שאם היה הוא ילד והיא זקנה, הוא זקן והיא ילדה, אומרים לו מה לך אצל ילדה, מה לך אצל זקנה, כלך אצל שכמותך, ואל תכניס קטטה לתוך ביתך. (שם קא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רבא אמר, היינו טעמייהו דבית שמאי, שאין אדם טורח בסעודה ומפסידה. (שם קז 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אמר רמי בר חמא מאי שנא חרש וחרשת דתקינו להו רבנן נשואין, ומאי שנא דשוטה ושוטה דלא תקינו להו רבנן נשואין, דתניא שוטה וקטן שנשאו נשים ומתו, נשותיהן פטורות מן החליצה ומן היבום, חרש וחרשת דקיימא תקנתא דרבנן, תקינו להו רבנן נשואין, שוטה ושוטה דלא קיימא תקנתא דרבנן, דאין אדם דר עם נחש בכפיפה אחת, לא תקינו רבנן נשואין</w:t>
      </w:r>
      <w:r w:rsidR="001B0A32" w:rsidRPr="001B0A32">
        <w:rPr>
          <w:rStyle w:val="HebrewChar"/>
          <w:rFonts w:cs="FrankRuehl" w:hint="cs"/>
          <w:rtl/>
        </w:rPr>
        <w:t>...</w:t>
      </w:r>
      <w:r w:rsidRPr="001B0A32">
        <w:rPr>
          <w:rStyle w:val="HebrewChar"/>
          <w:rFonts w:cs="FrankRuehl" w:hint="cs"/>
          <w:rtl/>
        </w:rPr>
        <w:t xml:space="preserve"> קטן דאתי לכלל נשואין לא תקינו רבנן נשואין, והרי קטנה דאתיא לכלל נשואין, ותקינו לה רבנן נשואין, התם שלא ינהגו בה מנהג הפקר</w:t>
      </w:r>
      <w:r w:rsidR="001B0A32" w:rsidRPr="001B0A32">
        <w:rPr>
          <w:rStyle w:val="HebrewChar"/>
          <w:rFonts w:cs="FrankRuehl" w:hint="cs"/>
          <w:rtl/>
        </w:rPr>
        <w:t>...</w:t>
      </w:r>
      <w:r w:rsidRPr="001B0A32">
        <w:rPr>
          <w:rStyle w:val="HebrewChar"/>
          <w:rFonts w:cs="FrankRuehl" w:hint="cs"/>
          <w:rtl/>
        </w:rPr>
        <w:t xml:space="preserve"> (שם קב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bCs/>
          <w:rtl/>
        </w:rPr>
        <w:t>יותר משהאיש רוצה לישא, אשה רוצה להנשא.</w:t>
      </w:r>
      <w:r>
        <w:rPr>
          <w:rStyle w:val="HebrewChar"/>
          <w:rtl/>
        </w:rPr>
        <w:t> </w:t>
      </w:r>
      <w:r w:rsidRPr="001B0A32">
        <w:rPr>
          <w:rStyle w:val="HebrewChar"/>
          <w:rFonts w:cs="FrankRuehl" w:hint="cs"/>
          <w:rtl/>
        </w:rPr>
        <w:t xml:space="preserve"> (שם קיג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קידש אחת מה' נשים ואינו יודע אי זו קידש, כל אחת אומרת אותי קידש, נותן גט לכל אחת, ואחת, ומניח כתובה ביניהן ומסתלק, דברי רבי טרפון, רבי עקיבא אומר, אין זו דרך מוציאה מידי עבירה, עד שיתן גט וכתובה לכל אחת ואחת</w:t>
      </w:r>
      <w:r w:rsidR="001B0A32" w:rsidRPr="001B0A32">
        <w:rPr>
          <w:rStyle w:val="HebrewChar"/>
          <w:rFonts w:cs="FrankRuehl" w:hint="cs"/>
          <w:rtl/>
        </w:rPr>
        <w:t>...</w:t>
      </w:r>
      <w:r w:rsidRPr="001B0A32">
        <w:rPr>
          <w:rStyle w:val="HebrewChar"/>
          <w:rFonts w:cs="FrankRuehl" w:hint="cs"/>
          <w:rtl/>
        </w:rPr>
        <w:t xml:space="preserve"> תא שמע, דאמר ריש לקיש</w:t>
      </w:r>
      <w:r>
        <w:rPr>
          <w:rStyle w:val="HebrewChar"/>
          <w:rtl/>
        </w:rPr>
        <w:t> </w:t>
      </w:r>
      <w:r w:rsidRPr="001B0A32">
        <w:rPr>
          <w:rStyle w:val="HebrewChar"/>
          <w:rFonts w:cs="FrankRuehl" w:hint="cs"/>
          <w:bCs/>
          <w:rtl/>
        </w:rPr>
        <w:t xml:space="preserve"> טב למיתב טן דו, (שני גופים), מלמיתב ארמלו,</w:t>
      </w:r>
      <w:r>
        <w:rPr>
          <w:rStyle w:val="HebrewChar"/>
          <w:rtl/>
        </w:rPr>
        <w:t> </w:t>
      </w:r>
      <w:r w:rsidRPr="001B0A32">
        <w:rPr>
          <w:rStyle w:val="HebrewChar"/>
          <w:rFonts w:cs="FrankRuehl" w:hint="cs"/>
          <w:rtl/>
        </w:rPr>
        <w:t xml:space="preserve"> אביי אמר, דשומשנא (כנמלה) גברא, כורסיה בי חרתא רמו לה. רב פפא אמר דנפצא גברא (אומנותו מאוסה), תיקרי בסיפי בבא ותיתיב, רב אשי אמר דקולסא (שמץ פסול במשפחתו), לא בעיא טלפחי לקידרא</w:t>
      </w:r>
      <w:r w:rsidR="001B0A32" w:rsidRPr="001B0A32">
        <w:rPr>
          <w:rStyle w:val="HebrewChar"/>
          <w:rFonts w:cs="FrankRuehl" w:hint="cs"/>
          <w:rtl/>
        </w:rPr>
        <w:t>...</w:t>
      </w:r>
      <w:r w:rsidRPr="001B0A32">
        <w:rPr>
          <w:rStyle w:val="HebrewChar"/>
          <w:rFonts w:cs="FrankRuehl" w:hint="cs"/>
          <w:rtl/>
        </w:rPr>
        <w:t xml:space="preserve"> (שם קיח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בתולה נישאת ליום הרביעי ואלמנה ליום החמישי, שפעמים בשבת בתי דינין יושבין בעיירות</w:t>
      </w:r>
      <w:r w:rsidR="001B0A32" w:rsidRPr="001B0A32">
        <w:rPr>
          <w:rStyle w:val="HebrewChar"/>
          <w:rFonts w:cs="FrankRuehl" w:hint="cs"/>
          <w:rtl/>
        </w:rPr>
        <w:t>...</w:t>
      </w:r>
      <w:r w:rsidRPr="001B0A32">
        <w:rPr>
          <w:rStyle w:val="HebrewChar"/>
          <w:rFonts w:cs="FrankRuehl" w:hint="cs"/>
          <w:rtl/>
        </w:rPr>
        <w:t xml:space="preserve"> שאם היתה לו טענת בתולים היה משכים לבית דין</w:t>
      </w:r>
      <w:r w:rsidR="001B0A32" w:rsidRPr="001B0A32">
        <w:rPr>
          <w:rStyle w:val="HebrewChar"/>
          <w:rFonts w:cs="FrankRuehl" w:hint="cs"/>
          <w:rtl/>
        </w:rPr>
        <w:t>...</w:t>
      </w:r>
      <w:r w:rsidRPr="001B0A32">
        <w:rPr>
          <w:rStyle w:val="HebrewChar"/>
          <w:rFonts w:cs="FrankRuehl" w:hint="cs"/>
          <w:rtl/>
        </w:rPr>
        <w:t xml:space="preserve"> שקדו חכמים על תקנות בנות ישראל, שיהא טורח בסעודה שלשה ימים, אחד בשבת ושני בשבת ושלישי בשבת, וברביעי כונסה</w:t>
      </w:r>
      <w:r w:rsidR="001B0A32" w:rsidRPr="001B0A32">
        <w:rPr>
          <w:rStyle w:val="HebrewChar"/>
          <w:rFonts w:cs="FrankRuehl" w:hint="cs"/>
          <w:rtl/>
        </w:rPr>
        <w:t>...</w:t>
      </w:r>
      <w:r w:rsidRPr="001B0A32">
        <w:rPr>
          <w:rStyle w:val="HebrewChar"/>
          <w:rFonts w:cs="FrankRuehl" w:hint="cs"/>
          <w:rtl/>
        </w:rPr>
        <w:t xml:space="preserve"> (כתובות ב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אמר רבינא, משום דאיכא למימר רוב נשים בתולות נישאות, ומיעוט אלמנות, וכל הנישאת בתולה יש לה קול, וזו הואיל ואין לה קול, איתרע לה רובא</w:t>
      </w:r>
      <w:r w:rsidR="001B0A32" w:rsidRPr="001B0A32">
        <w:rPr>
          <w:rStyle w:val="HebrewChar"/>
          <w:rFonts w:cs="FrankRuehl" w:hint="cs"/>
          <w:rtl/>
        </w:rPr>
        <w:t>...</w:t>
      </w:r>
      <w:r w:rsidRPr="001B0A32">
        <w:rPr>
          <w:rStyle w:val="HebrewChar"/>
          <w:rFonts w:cs="FrankRuehl" w:hint="cs"/>
          <w:rtl/>
        </w:rPr>
        <w:t xml:space="preserve"> (שם טז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w:t>
      </w:r>
      <w:r>
        <w:rPr>
          <w:rStyle w:val="HebrewChar"/>
          <w:rtl/>
        </w:rPr>
        <w:t> </w:t>
      </w:r>
      <w:r w:rsidRPr="001B0A32">
        <w:rPr>
          <w:rStyle w:val="HebrewChar"/>
          <w:rFonts w:cs="FrankRuehl" w:hint="cs"/>
          <w:bCs/>
          <w:rtl/>
        </w:rPr>
        <w:t xml:space="preserve"> כיצד מרקדין לפני הכלה,</w:t>
      </w:r>
      <w:r>
        <w:rPr>
          <w:rStyle w:val="HebrewChar"/>
          <w:rtl/>
        </w:rPr>
        <w:t> </w:t>
      </w:r>
      <w:r w:rsidRPr="001B0A32">
        <w:rPr>
          <w:rStyle w:val="HebrewChar"/>
          <w:rFonts w:cs="FrankRuehl" w:hint="cs"/>
          <w:rtl/>
        </w:rPr>
        <w:t xml:space="preserve"> בית שמאי אומרים כלה כמות שהיא, ובית הלל אומרים כלה נאה וחסודה, אמרו להן בית שמאי לבית הלל, הרי שהיתה חיגרת או סומא, אומרים לה כלה נאה וחסודה, והתורה אמרה מדבר שקר תרחק, אמרו להם בית הלל לבית שמאי, לדבריכם מי שלקח מקח רע מן השוק ישבחנו בעיניו או יגננו בעיניו, הוי אומר ישבחנו בעיניו, מכאן אמרו חכמים, לעולם תהא דעתו של אדם מעורבת עם הבריות.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 אתא רב דימי אמר, הכי משרו קמי כלתא במערבא, לא כחל ולא שרק ולא פרכוס ויעלת חן</w:t>
      </w:r>
      <w:r w:rsidR="001B0A32" w:rsidRPr="001B0A32">
        <w:rPr>
          <w:rStyle w:val="HebrewChar"/>
          <w:rFonts w:cs="FrankRuehl" w:hint="cs"/>
          <w:rtl/>
        </w:rPr>
        <w:t>...</w:t>
      </w:r>
      <w:r w:rsidRPr="001B0A32">
        <w:rPr>
          <w:rStyle w:val="HebrewChar"/>
          <w:rFonts w:cs="FrankRuehl" w:hint="cs"/>
          <w:rtl/>
        </w:rPr>
        <w:t xml:space="preserve"> אמרו עליו על רבי יהודה בר אילעי, שהיה נוטל בד של הדס ומרקד לפני הכלה, ואומר כלה נאה וחסודה. רב שמואל בר רב יצחק מרקד אתלת, אמר רבי זירא קא מכסיף לן סבא, כי נח נפשיה איפסיק עמודא דנורא בין דידיה לכולי עלמא</w:t>
      </w:r>
      <w:r w:rsidR="001B0A32" w:rsidRPr="001B0A32">
        <w:rPr>
          <w:rStyle w:val="HebrewChar"/>
          <w:rFonts w:cs="FrankRuehl" w:hint="cs"/>
          <w:rtl/>
        </w:rPr>
        <w:t>...</w:t>
      </w:r>
      <w:r w:rsidRPr="001B0A32">
        <w:rPr>
          <w:rStyle w:val="HebrewChar"/>
          <w:rFonts w:cs="FrankRuehl" w:hint="cs"/>
          <w:rtl/>
        </w:rPr>
        <w:t xml:space="preserve"> אמר רבי זירא אהני ליה שוטיתיה לסבא, ואמרי לה שטותיה לסבא, ואמרי לה שיטתיה לסבא. רב אחא מרכיב לה אכתפיה ומרקד, אמרי ליה רבנן, אנן מהו למיעבד הכי, אמר להו אי דמיין עלייכו כשורא לחיי, ואי לא לא. אמר רב שמואל בר נחמני אמר רבי יונתן מותר להסתכל בפני כלה כל שבעה כדי לחבבה על בעלה, ולית הלכתא כוותיה.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מעבירין את המת מלפני כלה, וזה וזה מלפני מלך ישראל, אמרו עליו על אגריפס המלך שעבר מלפני כלה, ושבחוהו חכמים</w:t>
      </w:r>
      <w:r w:rsidR="001B0A32" w:rsidRPr="001B0A32">
        <w:rPr>
          <w:rStyle w:val="HebrewChar"/>
          <w:rFonts w:cs="FrankRuehl" w:hint="cs"/>
          <w:rtl/>
        </w:rPr>
        <w:t>...</w:t>
      </w:r>
      <w:r w:rsidRPr="001B0A32">
        <w:rPr>
          <w:rStyle w:val="HebrewChar"/>
          <w:rFonts w:cs="FrankRuehl" w:hint="cs"/>
          <w:rtl/>
        </w:rPr>
        <w:t xml:space="preserve"> פרשת דרכים הואי. תנו רבנן מבטלין תלמוד תורה להוצאת המת ולהכנסת כלה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מאי הינומא, סורחב בר פפא משמיה דזעירי אמר, תנורא דאסא (כמין חופה של הדס עגולה), רבי יוחנן אמר קריתא (צעיף) דמנמנה בה כלתא</w:t>
      </w:r>
      <w:r w:rsidR="001B0A32" w:rsidRPr="001B0A32">
        <w:rPr>
          <w:rStyle w:val="HebrewChar"/>
          <w:rFonts w:cs="FrankRuehl" w:hint="cs"/>
          <w:rtl/>
        </w:rPr>
        <w:t>...</w:t>
      </w:r>
      <w:r w:rsidRPr="001B0A32">
        <w:rPr>
          <w:rStyle w:val="HebrewChar"/>
          <w:rFonts w:cs="FrankRuehl" w:hint="cs"/>
          <w:rtl/>
        </w:rPr>
        <w:t xml:space="preserve"> (שם טז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מאי קצצה, דתנו רבנן כיצד קצצה, אחר מן האחין שנשא אשה שאינה הוגנת לו, באין בני משפחה ומביאין חבית מליאה פירות ושוברין אותה באמצע רחבה, ואומרים, אחינו בית ישראל שמעו, אחינו פלוני נשא אשה שאינה </w:t>
      </w:r>
      <w:r w:rsidRPr="001B0A32">
        <w:rPr>
          <w:rStyle w:val="HebrewChar"/>
          <w:rFonts w:cs="FrankRuehl" w:hint="cs"/>
          <w:rtl/>
        </w:rPr>
        <w:lastRenderedPageBreak/>
        <w:t>הוגנת לו, ומתייראים אנו שמא יתערב זרעו בזרעינו, בואו וקחו לכם דוגמא לדורות, שלא יתערב זרעו בזרעינו, וזו היא קצצה שהתינוק נאמן להעיד עליה. (שם כח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נותנין לבתולה שנים עשר חודש משתבעה הבעל לפרנס את עצמה, וכשם שנותנין לאשה, כך נותנין לאיש לפרנס את עצמו, ולאלמנה שלשים יום</w:t>
      </w:r>
      <w:r w:rsidR="001B0A32" w:rsidRPr="001B0A32">
        <w:rPr>
          <w:rStyle w:val="HebrewChar"/>
          <w:rFonts w:cs="FrankRuehl" w:hint="cs"/>
          <w:rtl/>
        </w:rPr>
        <w:t>...</w:t>
      </w:r>
      <w:r w:rsidRPr="001B0A32">
        <w:rPr>
          <w:rStyle w:val="HebrewChar"/>
          <w:rFonts w:cs="FrankRuehl" w:hint="cs"/>
          <w:rtl/>
        </w:rPr>
        <w:t xml:space="preserve"> מנא הני מילי, אמר רב חסדא, דאמר קרא, ויאמר אחיה ואמה תשב הנערה אתנו ימים או עשור, מאי ימים</w:t>
      </w:r>
      <w:r w:rsidR="001B0A32" w:rsidRPr="001B0A32">
        <w:rPr>
          <w:rStyle w:val="HebrewChar"/>
          <w:rFonts w:cs="FrankRuehl" w:hint="cs"/>
          <w:rtl/>
        </w:rPr>
        <w:t>...</w:t>
      </w:r>
      <w:r w:rsidRPr="001B0A32">
        <w:rPr>
          <w:rStyle w:val="HebrewChar"/>
          <w:rFonts w:cs="FrankRuehl" w:hint="cs"/>
          <w:rtl/>
        </w:rPr>
        <w:t xml:space="preserve"> שנה</w:t>
      </w:r>
      <w:r w:rsidR="001B0A32" w:rsidRPr="001B0A32">
        <w:rPr>
          <w:rStyle w:val="HebrewChar"/>
          <w:rFonts w:cs="FrankRuehl" w:hint="cs"/>
          <w:rtl/>
        </w:rPr>
        <w:t>...</w:t>
      </w:r>
      <w:r w:rsidRPr="001B0A32">
        <w:rPr>
          <w:rStyle w:val="HebrewChar"/>
          <w:rFonts w:cs="FrankRuehl" w:hint="cs"/>
          <w:rtl/>
        </w:rPr>
        <w:t xml:space="preserve"> (שם נז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איעסק ליה לבריה בי רבי חייא, כי מטא למיכתב כתובה נח נפשה דרביתא, אמר רבי חס ושלום פסולא איכא, יתיבו ועיינו במשפחות, רבי אתי משפטיה בן אביטל, ורבי חייא אתי משמעי אחי דוד. אזיל איעסק ליה לבריה בי רבי יוסי בן זימרא, פסקו ליה תרתי סרי שנין למיזל בבי רב, אחלפוה קמיה, אמר להו ניהוו שית שנין, אחלפוה קמיה, אמר להו איכניס והדר איזיל, הוה קא מכסיף מאבוה, אמר ליה, בני, דעת קונך יש בך, מעיקרא כתיב תביאמו ותטעמו, ולבסוף כתיב ועשו לי מקדש ושכנתי בתוכם</w:t>
      </w:r>
      <w:r w:rsidR="001B0A32" w:rsidRPr="001B0A32">
        <w:rPr>
          <w:rStyle w:val="HebrewChar"/>
          <w:rFonts w:cs="FrankRuehl" w:hint="cs"/>
          <w:rtl/>
        </w:rPr>
        <w:t>...</w:t>
      </w:r>
      <w:r w:rsidRPr="001B0A32">
        <w:rPr>
          <w:rStyle w:val="HebrewChar"/>
          <w:rFonts w:cs="FrankRuehl" w:hint="cs"/>
          <w:rtl/>
        </w:rPr>
        <w:t xml:space="preserve"> (שם סב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המשיא את בתו סתם לא יפחות לה מחמשים זוז, פסק להכניסה ערומה, לא יאמר הבעל כשאכניסנה לביתי אכסנה בכסותי, אלא מכסה ועודה בבית אביה, וכן המשיא את היתומה לא יפחות לה מחמשים זוז, אם יש בכיס מפרנסין אותה לפי כבודה</w:t>
      </w:r>
      <w:r w:rsidR="001B0A32" w:rsidRPr="001B0A32">
        <w:rPr>
          <w:rStyle w:val="HebrewChar"/>
          <w:rFonts w:cs="FrankRuehl" w:hint="cs"/>
          <w:rtl/>
        </w:rPr>
        <w:t>...</w:t>
      </w:r>
      <w:r w:rsidRPr="001B0A32">
        <w:rPr>
          <w:rStyle w:val="HebrewChar"/>
          <w:rFonts w:cs="FrankRuehl" w:hint="cs"/>
          <w:rtl/>
        </w:rPr>
        <w:t xml:space="preserve"> תנו רבנן, יתום ויתומה שבאו לינשא, משיאין את היתומה, ואחר כך משיאין את האיש, מפני שבושתה של אשה מרובה משל איש. תנו רבנן יתום שבא לישא, שוכרין לו בית ומציעין לו מטה וכל כלי תשמישו, ואחר כך משיאין לו אשה, שנאמר די מחסורו אשר יחסר לו</w:t>
      </w:r>
      <w:r w:rsidR="001B0A32" w:rsidRPr="001B0A32">
        <w:rPr>
          <w:rStyle w:val="HebrewChar"/>
          <w:rFonts w:cs="FrankRuehl" w:hint="cs"/>
          <w:rtl/>
        </w:rPr>
        <w:t>...</w:t>
      </w:r>
      <w:r w:rsidRPr="001B0A32">
        <w:rPr>
          <w:rStyle w:val="HebrewChar"/>
          <w:rFonts w:cs="FrankRuehl" w:hint="cs"/>
          <w:rtl/>
        </w:rPr>
        <w:t xml:space="preserve"> (שם סז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תניא נמי הכי, בראשונה היו כותבין לבתולה מאתים ולאלמנה מנה, והיו מזקינין ולא היו נושאין נשים, התקינו שיהיו מניחין אותה בבית אביה</w:t>
      </w:r>
      <w:r w:rsidR="001B0A32" w:rsidRPr="001B0A32">
        <w:rPr>
          <w:rStyle w:val="HebrewChar"/>
          <w:rFonts w:cs="FrankRuehl" w:hint="cs"/>
          <w:rtl/>
        </w:rPr>
        <w:t>...</w:t>
      </w:r>
      <w:r w:rsidRPr="001B0A32">
        <w:rPr>
          <w:rStyle w:val="HebrewChar"/>
          <w:rFonts w:cs="FrankRuehl" w:hint="cs"/>
          <w:rtl/>
        </w:rPr>
        <w:t xml:space="preserve"> (שם פב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אלא כל המשיא בתו לתלמיד חכם, והעושה פרקמטיא לתלמידי חכמים</w:t>
      </w:r>
      <w:r w:rsidRPr="001B0A32">
        <w:rPr>
          <w:rStyle w:val="HebrewChar"/>
          <w:rFonts w:cs="FrankRuehl" w:hint="cs"/>
          <w:rtl/>
        </w:rPr>
        <w:t>...</w:t>
      </w:r>
      <w:r w:rsidR="00282D21" w:rsidRPr="001B0A32">
        <w:rPr>
          <w:rStyle w:val="HebrewChar"/>
          <w:rFonts w:cs="FrankRuehl" w:hint="cs"/>
          <w:rtl/>
        </w:rPr>
        <w:t xml:space="preserve"> מעלה עליו הכתוב כאילו מדבק בשכינה</w:t>
      </w:r>
      <w:r w:rsidRPr="001B0A32">
        <w:rPr>
          <w:rStyle w:val="HebrewChar"/>
          <w:rFonts w:cs="FrankRuehl" w:hint="cs"/>
          <w:rtl/>
        </w:rPr>
        <w:t>...</w:t>
      </w:r>
      <w:r w:rsidR="00282D21" w:rsidRPr="001B0A32">
        <w:rPr>
          <w:rStyle w:val="HebrewChar"/>
          <w:rFonts w:cs="FrankRuehl" w:hint="cs"/>
          <w:rtl/>
        </w:rPr>
        <w:t xml:space="preserve"> (שם קיא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שמואל בר רב יצחק, כי הוה פתח ריש לקיש בסוטה אמר הכי, אין מזווגין לאדם אשה </w:t>
      </w:r>
      <w:r w:rsidRPr="001B0A32">
        <w:rPr>
          <w:rStyle w:val="HebrewChar"/>
          <w:rFonts w:cs="FrankRuehl" w:hint="cs"/>
          <w:rtl/>
        </w:rPr>
        <w:lastRenderedPageBreak/>
        <w:t xml:space="preserve">אלא לפי מעשיו, שנאמר כי לא ינוח שבט הרשע על גורל הצדיקים, אמר רבה בר בר חנה אמר רבי יוחנן,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וקשין לזווגן כקריעת ים סוף, </w:t>
      </w:r>
      <w:r>
        <w:rPr>
          <w:rStyle w:val="HebrewChar"/>
          <w:rtl/>
        </w:rPr>
        <w:t> </w:t>
      </w:r>
      <w:r w:rsidR="001B0A32" w:rsidRPr="001B0A32">
        <w:rPr>
          <w:rStyle w:val="HebrewChar"/>
          <w:rFonts w:cs="FrankRuehl" w:hint="cs"/>
          <w:rtl/>
        </w:rPr>
        <w:t xml:space="preserve"> </w:t>
      </w:r>
      <w:r w:rsidRPr="001B0A32">
        <w:rPr>
          <w:rStyle w:val="HebrewChar"/>
          <w:rFonts w:cs="FrankRuehl" w:hint="cs"/>
          <w:rtl/>
        </w:rPr>
        <w:t xml:space="preserve">שנאמר אלקים מושיב יחידים ביתה מוציא אסירים בכושרות, איני, והא אמר רב יהודה אמר רב,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ארבעים יום קודם יצירת הולד בת קול יוצאת ואומרת בת פלוני לפלוני, </w:t>
      </w:r>
      <w:r>
        <w:rPr>
          <w:rStyle w:val="HebrewChar"/>
          <w:rtl/>
        </w:rPr>
        <w:t> </w:t>
      </w:r>
      <w:r w:rsidR="001B0A32" w:rsidRPr="001B0A32">
        <w:rPr>
          <w:rStyle w:val="HebrewChar"/>
          <w:rFonts w:cs="FrankRuehl" w:hint="cs"/>
          <w:rtl/>
        </w:rPr>
        <w:t xml:space="preserve"> </w:t>
      </w:r>
      <w:r w:rsidRPr="001B0A32">
        <w:rPr>
          <w:rStyle w:val="HebrewChar"/>
          <w:rFonts w:cs="FrankRuehl" w:hint="cs"/>
          <w:rtl/>
        </w:rPr>
        <w:t>שדה פלוני לפלוני, לא קשיא, הא בזווג ראשון, הא בזווג שני. (סוטה ב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יוחנן, כל הנושא אשה לשם שמים מעלה עליו הכתוב כאילו ילדה</w:t>
      </w:r>
      <w:r w:rsidR="001B0A32" w:rsidRPr="001B0A32">
        <w:rPr>
          <w:rStyle w:val="HebrewChar"/>
          <w:rFonts w:cs="FrankRuehl" w:hint="cs"/>
          <w:rtl/>
        </w:rPr>
        <w:t>...</w:t>
      </w:r>
      <w:r w:rsidRPr="001B0A32">
        <w:rPr>
          <w:rStyle w:val="HebrewChar"/>
          <w:rFonts w:cs="FrankRuehl" w:hint="cs"/>
          <w:rtl/>
        </w:rPr>
        <w:t xml:space="preserve"> (שם יב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אמר שמואל ישא אדם דומה, ואל ישא בת דומה (נטענת בפי כל על ניאופיה), שזו באה מטפה כשרה, וזו באה מטפה פסולה, ורבי יוחנן אמר, ישא אדם בת דומה ואל ישא דומה, שזו עומדת בחזקת כשרות, וזו אינה עומדת בחזקת כשרות</w:t>
      </w:r>
      <w:r w:rsidRPr="001B0A32">
        <w:rPr>
          <w:rStyle w:val="HebrewChar"/>
          <w:rFonts w:cs="FrankRuehl" w:hint="cs"/>
          <w:rtl/>
        </w:rPr>
        <w:t>...</w:t>
      </w:r>
      <w:r w:rsidR="00282D21" w:rsidRPr="001B0A32">
        <w:rPr>
          <w:rStyle w:val="HebrewChar"/>
          <w:rFonts w:cs="FrankRuehl" w:hint="cs"/>
          <w:rtl/>
        </w:rPr>
        <w:t xml:space="preserve"> והלכתא ישא אדם בת דומה ואל ישא דומה</w:t>
      </w:r>
      <w:r w:rsidRPr="001B0A32">
        <w:rPr>
          <w:rStyle w:val="HebrewChar"/>
          <w:rFonts w:cs="FrankRuehl" w:hint="cs"/>
          <w:rtl/>
        </w:rPr>
        <w:t>...</w:t>
      </w:r>
      <w:r w:rsidR="00282D21" w:rsidRPr="001B0A32">
        <w:rPr>
          <w:rStyle w:val="HebrewChar"/>
          <w:rFonts w:cs="FrankRuehl" w:hint="cs"/>
          <w:rtl/>
        </w:rPr>
        <w:t xml:space="preserve"> (שם כז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תנו רבנן, אשר בנה בית, אשר נטע, אשר ארש, לימדה תורה דרך ארץ,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שיבנה אדם בית ויטע כרם, ואחר כך ישא אשה,</w:t>
      </w:r>
      <w:r>
        <w:rPr>
          <w:rStyle w:val="HebrewChar"/>
          <w:rtl/>
        </w:rPr>
        <w:t> </w:t>
      </w:r>
      <w:r w:rsidRPr="001B0A32">
        <w:rPr>
          <w:rStyle w:val="HebrewChar"/>
          <w:rFonts w:cs="FrankRuehl" w:hint="cs"/>
          <w:rtl/>
        </w:rPr>
        <w:t xml:space="preserve"> ואף שלמה אמר בחכמתו, הכן בחוץ מלאכתך ועתדה בשדה לך, אחר ובנית ביתך, הכן בחוץ מלאכתך, זה בית, ועתדה בשדה לך, זה כרם, אחר ובנית ביתך, זו אשה</w:t>
      </w:r>
      <w:r w:rsidR="001B0A32" w:rsidRPr="001B0A32">
        <w:rPr>
          <w:rStyle w:val="HebrewChar"/>
          <w:rFonts w:cs="FrankRuehl" w:hint="cs"/>
          <w:rtl/>
        </w:rPr>
        <w:t>...</w:t>
      </w:r>
      <w:r w:rsidRPr="001B0A32">
        <w:rPr>
          <w:rStyle w:val="HebrewChar"/>
          <w:rFonts w:cs="FrankRuehl" w:hint="cs"/>
          <w:rtl/>
        </w:rPr>
        <w:t xml:space="preserve"> (שם מד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דביתהו דאביי הוה לה ההיא ברתא, הוא אמר לקריבאי, היא אמרה לקריבה, אמר לה תיתסרא הנאתי עלך אי עברת אדעתאי</w:t>
      </w:r>
      <w:r w:rsidR="001B0A32" w:rsidRPr="001B0A32">
        <w:rPr>
          <w:rStyle w:val="HebrewChar"/>
          <w:rFonts w:cs="FrankRuehl" w:hint="cs"/>
          <w:rtl/>
        </w:rPr>
        <w:t>...</w:t>
      </w:r>
      <w:r w:rsidRPr="001B0A32">
        <w:rPr>
          <w:rStyle w:val="HebrewChar"/>
          <w:rFonts w:cs="FrankRuehl" w:hint="cs"/>
          <w:rtl/>
        </w:rPr>
        <w:t xml:space="preserve"> (נדרים כג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יצחק בר חנניא אמר רב הונא, המודר הנאה מחבירו מותר להשיא לו בתו</w:t>
      </w:r>
      <w:r w:rsidR="001B0A32" w:rsidRPr="001B0A32">
        <w:rPr>
          <w:rStyle w:val="HebrewChar"/>
          <w:rFonts w:cs="FrankRuehl" w:hint="cs"/>
          <w:rtl/>
        </w:rPr>
        <w:t>...</w:t>
      </w:r>
      <w:r w:rsidRPr="001B0A32">
        <w:rPr>
          <w:rStyle w:val="HebrewChar"/>
          <w:rFonts w:cs="FrankRuehl" w:hint="cs"/>
          <w:rtl/>
        </w:rPr>
        <w:t xml:space="preserve"> תניא נמי הכי, המודר הנאה מחבירו אסור להשיא לו בתו, אבל משיאו בתו בוגרת ומדעתה</w:t>
      </w:r>
      <w:r w:rsidR="001B0A32" w:rsidRPr="001B0A32">
        <w:rPr>
          <w:rStyle w:val="HebrewChar"/>
          <w:rFonts w:cs="FrankRuehl" w:hint="cs"/>
          <w:rtl/>
        </w:rPr>
        <w:t>...</w:t>
      </w:r>
      <w:r w:rsidRPr="001B0A32">
        <w:rPr>
          <w:rStyle w:val="HebrewChar"/>
          <w:rFonts w:cs="FrankRuehl" w:hint="cs"/>
          <w:rtl/>
        </w:rPr>
        <w:t xml:space="preserve"> (שם לח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היה מסרב בו לשאת בת אחותו, ואמר קונם שהיא נהנית לי לעולם, וכן המגרש את אשתו ואמר קונם אשתי נהנית לי לעולם, הרי אלו מותרות ליהנות לו, שלא נתכוון זה אלא לשום אישות. (שם סג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דהוו נהיגי, כי הוו מפקי חתנא וכלתא מפקי קמייהו תרנגולא ותרנגולתא, כלומר פרו ורבו כתרנגולים</w:t>
      </w:r>
      <w:r w:rsidRPr="001B0A32">
        <w:rPr>
          <w:rStyle w:val="HebrewChar"/>
          <w:rFonts w:cs="FrankRuehl" w:hint="cs"/>
          <w:rtl/>
        </w:rPr>
        <w:t>...</w:t>
      </w:r>
      <w:r w:rsidR="00282D21" w:rsidRPr="001B0A32">
        <w:rPr>
          <w:rStyle w:val="HebrewChar"/>
          <w:rFonts w:cs="FrankRuehl" w:hint="cs"/>
          <w:rtl/>
        </w:rPr>
        <w:t xml:space="preserve"> אשקא דרישפק חריב ביתר, דהוו נהיגי כי הוה מתיליד ינוקא שתלי ארזה, ינוקתא שתלי תורניתא, וכי הוו מינסבי קייצי להו ועבדו גננא</w:t>
      </w:r>
      <w:r w:rsidRPr="001B0A32">
        <w:rPr>
          <w:rStyle w:val="HebrewChar"/>
          <w:rFonts w:cs="FrankRuehl" w:hint="cs"/>
          <w:rtl/>
        </w:rPr>
        <w:t>...</w:t>
      </w:r>
      <w:r w:rsidR="00282D21" w:rsidRPr="001B0A32">
        <w:rPr>
          <w:rStyle w:val="HebrewChar"/>
          <w:rFonts w:cs="FrankRuehl" w:hint="cs"/>
          <w:rtl/>
        </w:rPr>
        <w:t xml:space="preserve"> (גיטין נז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דתנו רבנן, האב חייב בבנו למולו ולפדותו וללמדו תורה ולהשיאו אשה</w:t>
      </w:r>
      <w:r w:rsidR="001B0A32" w:rsidRPr="001B0A32">
        <w:rPr>
          <w:rStyle w:val="HebrewChar"/>
          <w:rFonts w:cs="FrankRuehl" w:hint="cs"/>
          <w:rtl/>
        </w:rPr>
        <w:t>...</w:t>
      </w:r>
      <w:r w:rsidRPr="001B0A32">
        <w:rPr>
          <w:rStyle w:val="HebrewChar"/>
          <w:rFonts w:cs="FrankRuehl" w:hint="cs"/>
          <w:rtl/>
        </w:rPr>
        <w:t xml:space="preserve"> תנו רבנן, ללמוד תורה ולישא אשה,</w:t>
      </w:r>
      <w:r>
        <w:rPr>
          <w:rStyle w:val="HebrewChar"/>
          <w:rtl/>
        </w:rPr>
        <w:t> </w:t>
      </w:r>
      <w:r w:rsidRPr="001B0A32">
        <w:rPr>
          <w:rStyle w:val="HebrewChar"/>
          <w:rFonts w:cs="FrankRuehl" w:hint="cs"/>
          <w:bCs/>
          <w:rtl/>
        </w:rPr>
        <w:t xml:space="preserve"> ילמוד תורה ואחר כך ישא אשה, ואם אי אפשר לו בלא אשה, ישא אשה ואחר כך ילמוד תורה, אמר רב יהודה אמר שמואל הלכה נושא אשה ואחר כך ילמוד תורה, רבי יוחנן אמר, ריחיים בצוארו ויעסוק בתורה,</w:t>
      </w:r>
      <w:r>
        <w:rPr>
          <w:rStyle w:val="HebrewChar"/>
          <w:rtl/>
        </w:rPr>
        <w:t> </w:t>
      </w:r>
      <w:r w:rsidRPr="001B0A32">
        <w:rPr>
          <w:rStyle w:val="HebrewChar"/>
          <w:rFonts w:cs="FrankRuehl" w:hint="cs"/>
          <w:rtl/>
        </w:rPr>
        <w:t xml:space="preserve"> ולא פליגי, הא לן והא להו</w:t>
      </w:r>
      <w:r w:rsidR="001B0A32" w:rsidRPr="001B0A32">
        <w:rPr>
          <w:rStyle w:val="HebrewChar"/>
          <w:rFonts w:cs="FrankRuehl" w:hint="cs"/>
          <w:rtl/>
        </w:rPr>
        <w:t>...</w:t>
      </w:r>
      <w:r w:rsidRPr="001B0A32">
        <w:rPr>
          <w:rStyle w:val="HebrewChar"/>
          <w:rFonts w:cs="FrankRuehl" w:hint="cs"/>
          <w:rtl/>
        </w:rPr>
        <w:t xml:space="preserve"> אמר ליה מאי טעמא לא פריסת סודרא, אמר ליה דלא נסיבנא, אהדרינהו לאפיה מיניה, אמר ליה חזי דלא חזית להו לאפי עד דנסבת, רב הונא לטעמיה, דאמר בן עשרים שנה ולא נשא אשה, כל ימיו בעבירה, בעבירה סלקא דעתך, אלא אימא כל ימיו בהרהור עבירה, אמר רבא וכן תנא דבי רבי ישמעאל,</w:t>
      </w:r>
      <w:r>
        <w:rPr>
          <w:rStyle w:val="HebrewChar"/>
          <w:rtl/>
        </w:rPr>
        <w:t> </w:t>
      </w:r>
      <w:r w:rsidRPr="001B0A32">
        <w:rPr>
          <w:rStyle w:val="HebrewChar"/>
          <w:rFonts w:cs="FrankRuehl" w:hint="cs"/>
          <w:bCs/>
          <w:rtl/>
        </w:rPr>
        <w:t xml:space="preserve"> עד כ' שנה יושב הקב"ה ומצפה לאדם מתי ישא אשה, כיון שהגיע כ' ולא נשא, אומר תיפח עצמותיו.</w:t>
      </w:r>
      <w:r>
        <w:rPr>
          <w:rStyle w:val="HebrewChar"/>
          <w:rtl/>
        </w:rPr>
        <w:t> </w:t>
      </w:r>
      <w:r w:rsidRPr="001B0A32">
        <w:rPr>
          <w:rStyle w:val="HebrewChar"/>
          <w:rFonts w:cs="FrankRuehl" w:hint="cs"/>
          <w:rtl/>
        </w:rPr>
        <w:t xml:space="preserve"> אמר רב חסדא האי דעדיפנא מחבראי, דנסיבנא בשיתסר, ואי הוה נסיבנא בארביסר, הוה אמינא לשטן גירא בעיניך, אמר ליה רבא לרבי נתן בר אמי, אדידך על צוארי דבריך (כל זמן שידך על צואר בנך) משיתסר ועד עשרים ותרתי, ואמרי לה מתמני סרי עד עשרים וארבעה</w:t>
      </w:r>
      <w:r w:rsidR="001B0A32" w:rsidRPr="001B0A32">
        <w:rPr>
          <w:rStyle w:val="HebrewChar"/>
          <w:rFonts w:cs="FrankRuehl" w:hint="cs"/>
          <w:rtl/>
        </w:rPr>
        <w:t>...</w:t>
      </w:r>
      <w:r w:rsidRPr="001B0A32">
        <w:rPr>
          <w:rStyle w:val="HebrewChar"/>
          <w:rFonts w:cs="FrankRuehl" w:hint="cs"/>
          <w:rtl/>
        </w:rPr>
        <w:t xml:space="preserve"> (קדושין כט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דאמר רב יהודה אמר רב </w:t>
      </w:r>
      <w:r w:rsidR="00282D21">
        <w:rPr>
          <w:rStyle w:val="HebrewChar"/>
          <w:rtl/>
        </w:rPr>
        <w:t> </w:t>
      </w:r>
      <w:r w:rsidR="00282D21" w:rsidRPr="001B0A32">
        <w:rPr>
          <w:rStyle w:val="HebrewChar"/>
          <w:rFonts w:cs="FrankRuehl" w:hint="cs"/>
          <w:bCs/>
          <w:rtl/>
        </w:rPr>
        <w:t xml:space="preserve">אסור לאדם שיקדש את האשה עד שיראנה, </w:t>
      </w:r>
      <w:r w:rsidR="00282D21">
        <w:rPr>
          <w:rStyle w:val="HebrewChar"/>
          <w:rtl/>
        </w:rPr>
        <w:t> </w:t>
      </w:r>
      <w:r w:rsidRPr="001B0A32">
        <w:rPr>
          <w:rStyle w:val="HebrewChar"/>
          <w:rFonts w:cs="FrankRuehl" w:hint="cs"/>
          <w:rtl/>
        </w:rPr>
        <w:t xml:space="preserve"> </w:t>
      </w:r>
      <w:r w:rsidR="00282D21" w:rsidRPr="001B0A32">
        <w:rPr>
          <w:rStyle w:val="HebrewChar"/>
          <w:rFonts w:cs="FrankRuehl" w:hint="cs"/>
          <w:rtl/>
        </w:rPr>
        <w:t>שמא יראה בה דבר מגונה ותתגנה עליו, ורחמנא אמר ואהבת לרעך כמוך</w:t>
      </w:r>
      <w:r w:rsidRPr="001B0A32">
        <w:rPr>
          <w:rStyle w:val="HebrewChar"/>
          <w:rFonts w:cs="FrankRuehl" w:hint="cs"/>
          <w:rtl/>
        </w:rPr>
        <w:t>...</w:t>
      </w:r>
      <w:r w:rsidR="00282D21" w:rsidRPr="001B0A32">
        <w:rPr>
          <w:rStyle w:val="HebrewChar"/>
          <w:rFonts w:cs="FrankRuehl" w:hint="cs"/>
          <w:rtl/>
        </w:rPr>
        <w:t xml:space="preserve"> (שם מא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רבה בר בר חנה כל הנושא אשה שאינה הוגנת לו, מעלה עליו הכתוב כאילו חרשו לכל העולם כולו וזרעו מלח, שנאמר ועלה העולים מתל מלח חרשא. אמר רבה בר רב אדא אמר רב </w:t>
      </w:r>
      <w:r>
        <w:rPr>
          <w:rStyle w:val="HebrewChar"/>
          <w:rtl/>
        </w:rPr>
        <w:t> </w:t>
      </w:r>
      <w:r w:rsidRPr="001B0A32">
        <w:rPr>
          <w:rStyle w:val="HebrewChar"/>
          <w:rFonts w:cs="FrankRuehl" w:hint="cs"/>
          <w:bCs/>
          <w:rtl/>
        </w:rPr>
        <w:t xml:space="preserve">כל הנושא אשה לשום ממון הוויין לו בנים שאינן מהוגנים, </w:t>
      </w:r>
      <w:r>
        <w:rPr>
          <w:rStyle w:val="HebrewChar"/>
          <w:rtl/>
        </w:rPr>
        <w:t> </w:t>
      </w:r>
      <w:r w:rsidR="001B0A32" w:rsidRPr="001B0A32">
        <w:rPr>
          <w:rStyle w:val="HebrewChar"/>
          <w:rFonts w:cs="FrankRuehl" w:hint="cs"/>
          <w:rtl/>
        </w:rPr>
        <w:t xml:space="preserve"> </w:t>
      </w:r>
      <w:r w:rsidRPr="001B0A32">
        <w:rPr>
          <w:rStyle w:val="HebrewChar"/>
          <w:rFonts w:cs="FrankRuehl" w:hint="cs"/>
          <w:rtl/>
        </w:rPr>
        <w:t>שנאמר בה' בגדו כי בנים זרים ילדו, ושמא תאמר ממון פלט, תלמוד לומר עתה יאכלם חדש את חלקיהם, ושמא תאמר חלקו ולא חלקה, תלמוד לומר חלקיהם, ושמא תאמר לזמן מרובה, תלמוד לומר חדש</w:t>
      </w:r>
      <w:r w:rsidR="001B0A32" w:rsidRPr="001B0A32">
        <w:rPr>
          <w:rStyle w:val="HebrewChar"/>
          <w:rFonts w:cs="FrankRuehl" w:hint="cs"/>
          <w:rtl/>
        </w:rPr>
        <w:t>...</w:t>
      </w:r>
      <w:r w:rsidRPr="001B0A32">
        <w:rPr>
          <w:rStyle w:val="HebrewChar"/>
          <w:rFonts w:cs="FrankRuehl" w:hint="cs"/>
          <w:rtl/>
        </w:rPr>
        <w:t xml:space="preserve"> ואמר רבה בר רב אדא ואמרי לה אמר רבי סלא אמר רב המנונא, כל הנושא אשה שאינה הוגנת לו אליהו כופתו והקב"ה רוצעו, ותנא, על כולם אליהו כותב והקב"ה חותם, אוי לו לפוסל את זרעו ולפוגם את משפחתו ולנושא אשה שאינה הוגנת לו, אליהו כופתו והקב"ה רוצעו, וכל הפוסל </w:t>
      </w:r>
      <w:r w:rsidRPr="001B0A32">
        <w:rPr>
          <w:rStyle w:val="HebrewChar"/>
          <w:rFonts w:cs="FrankRuehl" w:hint="cs"/>
          <w:rtl/>
        </w:rPr>
        <w:lastRenderedPageBreak/>
        <w:t>פסול ואינו מדבר בשבחא לעולם</w:t>
      </w:r>
      <w:r w:rsidR="001B0A32" w:rsidRPr="001B0A32">
        <w:rPr>
          <w:rStyle w:val="HebrewChar"/>
          <w:rFonts w:cs="FrankRuehl" w:hint="cs"/>
          <w:rtl/>
        </w:rPr>
        <w:t>...</w:t>
      </w:r>
      <w:r w:rsidRPr="001B0A32">
        <w:rPr>
          <w:rStyle w:val="HebrewChar"/>
          <w:rFonts w:cs="FrankRuehl" w:hint="cs"/>
          <w:rtl/>
        </w:rPr>
        <w:t xml:space="preserve"> אמר רבי אבין בר רב אדא אמר רב כל הנושא אשה שאינה הוגנת לו, כשהקב"ה משרה שכינתו מעיד על כל השבטים ואין מעיד עליו, שנאמר שבטי י-ה עדות לישראל, אימתי הוי עדות לישראל, בזמן שהשבטים שבטי י-ה. (שם ע א וב)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שלח רבי לדבר באשתו (של רבי אלעזר ברבי שמעון), שלחה ליה כלי שנשתמש בו קודש ישתמש בו חול</w:t>
      </w:r>
      <w:r w:rsidRPr="001B0A32">
        <w:rPr>
          <w:rStyle w:val="HebrewChar"/>
          <w:rFonts w:cs="FrankRuehl" w:hint="cs"/>
          <w:rtl/>
        </w:rPr>
        <w:t>...</w:t>
      </w:r>
      <w:r w:rsidR="00282D21" w:rsidRPr="001B0A32">
        <w:rPr>
          <w:rStyle w:val="HebrewChar"/>
          <w:rFonts w:cs="FrankRuehl" w:hint="cs"/>
          <w:rtl/>
        </w:rPr>
        <w:t xml:space="preserve"> (בבא מציעא פד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אלעזר לעולם ידבק אדם בטובים, שהרי משה שנשא בת יתרו יצא ממנו יהונתן, אהרן שנשא בת עמינדב יצא ממנו פנחס</w:t>
      </w:r>
      <w:r w:rsidR="001B0A32" w:rsidRPr="001B0A32">
        <w:rPr>
          <w:rStyle w:val="HebrewChar"/>
          <w:rFonts w:cs="FrankRuehl" w:hint="cs"/>
          <w:rtl/>
        </w:rPr>
        <w:t>...</w:t>
      </w:r>
      <w:r w:rsidRPr="001B0A32">
        <w:rPr>
          <w:rStyle w:val="HebrewChar"/>
          <w:rFonts w:cs="FrankRuehl" w:hint="cs"/>
          <w:rtl/>
        </w:rPr>
        <w:t xml:space="preserve"> אמר רבא</w:t>
      </w:r>
      <w:r>
        <w:rPr>
          <w:rStyle w:val="HebrewChar"/>
          <w:rtl/>
        </w:rPr>
        <w:t> </w:t>
      </w:r>
      <w:r w:rsidRPr="001B0A32">
        <w:rPr>
          <w:rStyle w:val="HebrewChar"/>
          <w:rFonts w:cs="FrankRuehl" w:hint="cs"/>
          <w:bCs/>
          <w:rtl/>
        </w:rPr>
        <w:t xml:space="preserve"> הנושא אשה צריך שיבדוק באחיה, </w:t>
      </w:r>
      <w:r>
        <w:rPr>
          <w:rStyle w:val="HebrewChar"/>
          <w:rtl/>
        </w:rPr>
        <w:t> </w:t>
      </w:r>
      <w:r w:rsidR="001B0A32" w:rsidRPr="001B0A32">
        <w:rPr>
          <w:rStyle w:val="HebrewChar"/>
          <w:rFonts w:cs="FrankRuehl" w:hint="cs"/>
          <w:rtl/>
        </w:rPr>
        <w:t xml:space="preserve"> </w:t>
      </w:r>
      <w:r w:rsidRPr="001B0A32">
        <w:rPr>
          <w:rStyle w:val="HebrewChar"/>
          <w:rFonts w:cs="FrankRuehl" w:hint="cs"/>
          <w:rtl/>
        </w:rPr>
        <w:t>שנאמר ויקח אהרן את אלישבע בת עמינדב אחות נחשון, ממשמע שנאמר בת עמינדב, איני יודע שאחות נחשון היא, מה תלמוד לומר אחות נחשון, מכאן שהנושא אשה צריך שיבדוק באחיה, תנא רוב בנים דומין לאחי האם. (בבא בתרא קט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תני רבי אליעזר בן יעקב אפילו קטנה שבהן לא נישאת פחותה מארבעים שנה, איני והא אמר רב חסדא ניסת פחותה מבת עשרים יולדת עד ששים, בת עשרים יולדת עד ארבעים, בת ארבעים שוב אינה יולדת, אלא מתוך שצדקניות הן, נעשה להן נס כיוכבד. (שם קיט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נשאו (הבנים) הגדולים ישאו הקטנים, ואם אמרו קטנים הרי אנו נושאין כדרך שנשאתם אתם אין שומעין להם, אלא מה שנתן להם אביהם נתן</w:t>
      </w:r>
      <w:r w:rsidR="001B0A32" w:rsidRPr="001B0A32">
        <w:rPr>
          <w:rStyle w:val="HebrewChar"/>
          <w:rFonts w:cs="FrankRuehl" w:hint="cs"/>
          <w:rtl/>
        </w:rPr>
        <w:t>...</w:t>
      </w:r>
      <w:r w:rsidRPr="001B0A32">
        <w:rPr>
          <w:rStyle w:val="HebrewChar"/>
          <w:rFonts w:cs="FrankRuehl" w:hint="cs"/>
          <w:rtl/>
        </w:rPr>
        <w:t xml:space="preserve"> אמר רב יהודה הכי קאמר, נשאו גדולים לאחר מיתת אביהן, ישאו קטנים לאחר מיתת אביהן, אבל נשאו גדולים בחיי אביהן, ואמרו קטנים לאחר מיתת אביהן הרי אנו נושאין כדרך שנשאתם אתם, אין שומעין להם, אלא מה שנתן להם אביהם נתן. (שם קלט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חנינא, המשיא אשה לבנו גדול בבית קנאו, ודוקא גדול, ודוקא בתולה, ודוקא אשתו ראשונה, ודוקא שהשיאו ראשון</w:t>
      </w:r>
      <w:r w:rsidR="001B0A32" w:rsidRPr="001B0A32">
        <w:rPr>
          <w:rStyle w:val="HebrewChar"/>
          <w:rFonts w:cs="FrankRuehl" w:hint="cs"/>
          <w:rtl/>
        </w:rPr>
        <w:t>...</w:t>
      </w:r>
      <w:r w:rsidRPr="001B0A32">
        <w:rPr>
          <w:rStyle w:val="HebrewChar"/>
          <w:rFonts w:cs="FrankRuehl" w:hint="cs"/>
          <w:rtl/>
        </w:rPr>
        <w:t xml:space="preserve"> (שם קמד,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השולח סבלונות לבית חמיו, שלח שם מאה מנה ואכל שם סעודת חתן אפילו בדינר, אינן נגבין, שלח סבלונות מרובין שיחזרו עמה לבית בעלה הרי אלו נגבין, סבלונות מועטין שתשתמש בהן בבית אביה אין נגבין</w:t>
      </w:r>
      <w:r w:rsidR="001B0A32" w:rsidRPr="001B0A32">
        <w:rPr>
          <w:rStyle w:val="HebrewChar"/>
          <w:rFonts w:cs="FrankRuehl" w:hint="cs"/>
          <w:rtl/>
        </w:rPr>
        <w:t>...</w:t>
      </w:r>
      <w:r w:rsidRPr="001B0A32">
        <w:rPr>
          <w:rStyle w:val="HebrewChar"/>
          <w:rFonts w:cs="FrankRuehl" w:hint="cs"/>
          <w:rtl/>
        </w:rPr>
        <w:t xml:space="preserve"> (שם קמו א, וראה שם </w:t>
      </w:r>
      <w:r w:rsidRPr="001B0A32">
        <w:rPr>
          <w:rStyle w:val="HebrewChar"/>
          <w:rFonts w:cs="FrankRuehl" w:hint="cs"/>
          <w:rtl/>
        </w:rPr>
        <w:lastRenderedPageBreak/>
        <w:t>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ואין נושאין אלמנתו (של מלך), רבי יהודה אומר נושא המלך אלמנתו של מלך, שכן מצינו בדוד שנשא אלמנתו של שאול, שנאמר ואתנה לך את בית אדוניך ואת נשי אדוניך בחקיך</w:t>
      </w:r>
      <w:r w:rsidRPr="001B0A32">
        <w:rPr>
          <w:rStyle w:val="HebrewChar"/>
          <w:rFonts w:cs="FrankRuehl" w:hint="cs"/>
          <w:rtl/>
        </w:rPr>
        <w:t>...</w:t>
      </w:r>
      <w:r w:rsidR="00282D21" w:rsidRPr="001B0A32">
        <w:rPr>
          <w:rStyle w:val="HebrewChar"/>
          <w:rFonts w:cs="FrankRuehl" w:hint="cs"/>
          <w:rtl/>
        </w:rPr>
        <w:t xml:space="preserve"> (סנהדרין יח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אמר רבי שמואל בר נחמן</w:t>
      </w:r>
      <w:r w:rsidR="00282D21">
        <w:rPr>
          <w:rStyle w:val="HebrewChar"/>
          <w:rtl/>
        </w:rPr>
        <w:t> </w:t>
      </w:r>
      <w:r w:rsidR="00282D21" w:rsidRPr="001B0A32">
        <w:rPr>
          <w:rStyle w:val="HebrewChar"/>
          <w:rFonts w:cs="FrankRuehl" w:hint="cs"/>
          <w:bCs/>
          <w:rtl/>
        </w:rPr>
        <w:t xml:space="preserve"> לכל יש תמורה חוץ מאשת נעורים,</w:t>
      </w:r>
      <w:r w:rsidR="00282D21">
        <w:rPr>
          <w:rStyle w:val="HebrewChar"/>
          <w:rtl/>
        </w:rPr>
        <w:t> </w:t>
      </w:r>
      <w:r w:rsidR="00282D21" w:rsidRPr="001B0A32">
        <w:rPr>
          <w:rStyle w:val="HebrewChar"/>
          <w:rFonts w:cs="FrankRuehl" w:hint="cs"/>
          <w:rtl/>
        </w:rPr>
        <w:t xml:space="preserve"> שנאמר ואשת נעורים כי תמאס, מתני לה רב יהודה לרב יצחק בריה, אין אדם מוצא קורת רוח אלא מאשתו ראשונה, שנאמר יהי מקורך ברוך ושמח מאשת נעוריך</w:t>
      </w:r>
      <w:r w:rsidRPr="001B0A32">
        <w:rPr>
          <w:rStyle w:val="HebrewChar"/>
          <w:rFonts w:cs="FrankRuehl" w:hint="cs"/>
          <w:rtl/>
        </w:rPr>
        <w:t>...</w:t>
      </w:r>
      <w:r w:rsidR="00282D21" w:rsidRPr="001B0A32">
        <w:rPr>
          <w:rStyle w:val="HebrewChar"/>
          <w:rFonts w:cs="FrankRuehl" w:hint="cs"/>
          <w:rtl/>
        </w:rPr>
        <w:t xml:space="preserve"> אמר רב שמואל בר אוניא משמיה דרב אשה גולם היא, ואינה כורתת ברית אלא למי שעשאה כלי, שנאמר כי בועליך עושיך ה' צב-אות שמו</w:t>
      </w:r>
      <w:r w:rsidRPr="001B0A32">
        <w:rPr>
          <w:rStyle w:val="HebrewChar"/>
          <w:rFonts w:cs="FrankRuehl" w:hint="cs"/>
          <w:rtl/>
        </w:rPr>
        <w:t>...</w:t>
      </w:r>
      <w:r w:rsidR="00282D21" w:rsidRPr="001B0A32">
        <w:rPr>
          <w:rStyle w:val="HebrewChar"/>
          <w:rFonts w:cs="FrankRuehl" w:hint="cs"/>
          <w:rtl/>
        </w:rPr>
        <w:t xml:space="preserve"> (שם כב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ורבא האי אל תחלל את בתך להזנותה מאי עבדי ליה, אמר רבי מני זה המשיא את בתו לזקן, כדתניא, אל תחלל את בתך להזנותה, רבי אליעזר אומר זה המשיא את בתו לזקן, רבי עקיבא אומר, זה המשהא בתו בוגרת, אמר רב כהנא משום רבי עקיבא אין לך עני בישראל אלא רשע ערום, והמשהא בתו בוגרת</w:t>
      </w:r>
      <w:r w:rsidR="001B0A32" w:rsidRPr="001B0A32">
        <w:rPr>
          <w:rStyle w:val="HebrewChar"/>
          <w:rFonts w:cs="FrankRuehl" w:hint="cs"/>
          <w:rtl/>
        </w:rPr>
        <w:t>...</w:t>
      </w:r>
      <w:r w:rsidRPr="001B0A32">
        <w:rPr>
          <w:rStyle w:val="HebrewChar"/>
          <w:rFonts w:cs="FrankRuehl" w:hint="cs"/>
          <w:rtl/>
        </w:rPr>
        <w:t xml:space="preserve"> ואמר רב כהנא משום רבי עקיבא, הוי זהיר מן היועצך לפי דרכו, אמר רב יהודה אמר רב, המשיא את בתו לזקן, והמשיא אשה לבנו קטן, והמחזיר אבידה לכותי, עליו הכתוב אומר למען ספות הרוה את הצמאה, לא יאבה ה' סלוח לו. מיתיבי, האוהב את אשתו כגופו, והמכבדה יותר מגופו, והמדריך בניו ובנותיו בדרך ישרה, והמשיאן סמוך לפרקן, עליו הכתוב אומר וידעת כי שלום אהלך ופקדת נוך ולא תחטא, סמוך לפירקן שאני. תנו רבנן האוהב את שכניו והמקרב את קרוביו, והנושא את בת אחותו, והמלוה סלע לעני בשעת דוחקו, עליו הכתוב אומר אז תקרא וה' יענה</w:t>
      </w:r>
      <w:r w:rsidR="001B0A32" w:rsidRPr="001B0A32">
        <w:rPr>
          <w:rStyle w:val="HebrewChar"/>
          <w:rFonts w:cs="FrankRuehl" w:hint="cs"/>
          <w:rtl/>
        </w:rPr>
        <w:t>...</w:t>
      </w:r>
      <w:r w:rsidRPr="001B0A32">
        <w:rPr>
          <w:rStyle w:val="HebrewChar"/>
          <w:rFonts w:cs="FrankRuehl" w:hint="cs"/>
          <w:rtl/>
        </w:rPr>
        <w:t xml:space="preserve"> (שם עו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שמואל בר נחמני אמר רבי יונתן, אלו תלמידי חכמים העוסקים בתורה בכל מקום, מעלה אני עליהן כאילו מקטירין ומגישין לשמי.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ומנחה טהורה, זה הלומד תורה בטהרה, נושא אשה ואחר כך לומד תורה. </w:t>
      </w:r>
      <w:r>
        <w:rPr>
          <w:rStyle w:val="HebrewChar"/>
          <w:rtl/>
        </w:rPr>
        <w:t> </w:t>
      </w:r>
      <w:r w:rsidR="001B0A32" w:rsidRPr="001B0A32">
        <w:rPr>
          <w:rStyle w:val="HebrewChar"/>
          <w:rFonts w:cs="FrankRuehl" w:hint="cs"/>
          <w:rtl/>
        </w:rPr>
        <w:t xml:space="preserve"> </w:t>
      </w:r>
      <w:r w:rsidRPr="001B0A32">
        <w:rPr>
          <w:rStyle w:val="HebrewChar"/>
          <w:rFonts w:cs="FrankRuehl" w:hint="cs"/>
          <w:rtl/>
        </w:rPr>
        <w:t>(מנחות קי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ריש לקיש, גבוה לא ישא גבוהית, שמא יצא מהן תורן, ננס לא ישא ננסת, שמא יצא מהם אצבעי, לבן לא ישא לבנה, שמא יצא מהם </w:t>
      </w:r>
      <w:r w:rsidRPr="001B0A32">
        <w:rPr>
          <w:rStyle w:val="HebrewChar"/>
          <w:rFonts w:cs="FrankRuehl" w:hint="cs"/>
          <w:rtl/>
        </w:rPr>
        <w:lastRenderedPageBreak/>
        <w:t>בוהק, שחור לא ישא שחורה, שמא יצא מהן טפוח. (בכורות מה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אלא דנסיבי קטנות דלאו בנות אולודי נינהו, דאמר רבי יוסי אין בן דוד בא עד שיכלו כל הנשמות שבגוף</w:t>
      </w:r>
      <w:r w:rsidRPr="001B0A32">
        <w:rPr>
          <w:rStyle w:val="HebrewChar"/>
          <w:rFonts w:cs="FrankRuehl" w:hint="cs"/>
          <w:rtl/>
        </w:rPr>
        <w:t>...</w:t>
      </w:r>
      <w:r w:rsidR="00282D21" w:rsidRPr="001B0A32">
        <w:rPr>
          <w:rStyle w:val="HebrewChar"/>
          <w:rFonts w:cs="FrankRuehl" w:hint="cs"/>
          <w:rtl/>
        </w:rPr>
        <w:t xml:space="preserve"> (נדה יג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שאלו תלמידיו את רבי דוסתאי ברבי ינאי, מפני מה איש מחזר על אשה, ואין אשה מחזרת על איש, משל לאדם שאבד לו אבידה, מי מחזר על מי, בעל אבידה מחזיר על אבידתו. (שם לא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בת שלש שנים ויום אחד מתקדשת בביאה, ואם בא עליה יבם קנאה</w:t>
      </w:r>
      <w:r w:rsidR="001B0A32" w:rsidRPr="001B0A32">
        <w:rPr>
          <w:rStyle w:val="HebrewChar"/>
          <w:rFonts w:cs="FrankRuehl" w:hint="cs"/>
          <w:rtl/>
        </w:rPr>
        <w:t>...</w:t>
      </w:r>
      <w:r w:rsidRPr="001B0A32">
        <w:rPr>
          <w:rStyle w:val="HebrewChar"/>
          <w:rFonts w:cs="FrankRuehl" w:hint="cs"/>
          <w:rtl/>
        </w:rPr>
        <w:t xml:space="preserve"> (שם מד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רבא תבעוה לינשא ונתפייסה צריכה שתשב שבעה נקיים</w:t>
      </w:r>
      <w:r w:rsidR="001B0A32" w:rsidRPr="001B0A32">
        <w:rPr>
          <w:rStyle w:val="HebrewChar"/>
          <w:rFonts w:cs="FrankRuehl" w:hint="cs"/>
          <w:rtl/>
        </w:rPr>
        <w:t>...</w:t>
      </w:r>
      <w:r w:rsidRPr="001B0A32">
        <w:rPr>
          <w:rStyle w:val="HebrewChar"/>
          <w:rFonts w:cs="FrankRuehl" w:hint="cs"/>
          <w:rtl/>
        </w:rPr>
        <w:t xml:space="preserve"> (שם סו א, וראה שם עוד)</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מה יעשה אדם ויהיו לו בנים זכרים, אמר להם ישא ההוגנת לו, ויקדש עצמו בשעת תשמיש</w:t>
      </w:r>
      <w:r w:rsidR="001B0A32" w:rsidRPr="001B0A32">
        <w:rPr>
          <w:rStyle w:val="HebrewChar"/>
          <w:rFonts w:cs="FrankRuehl" w:hint="cs"/>
          <w:rtl/>
        </w:rPr>
        <w:t>...</w:t>
      </w:r>
      <w:r w:rsidRPr="001B0A32">
        <w:rPr>
          <w:rStyle w:val="HebrewChar"/>
          <w:rFonts w:cs="FrankRuehl" w:hint="cs"/>
          <w:rtl/>
        </w:rPr>
        <w:t xml:space="preserve"> (שם ע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ועוד אמרו לפניו, אמר רבי יוסי זאת אומרת שאסור ליקח בתו של עם הארץ</w:t>
      </w:r>
      <w:r w:rsidRPr="001B0A32">
        <w:rPr>
          <w:rStyle w:val="HebrewChar"/>
          <w:rFonts w:cs="FrankRuehl" w:hint="cs"/>
          <w:rtl/>
        </w:rPr>
        <w:t>...</w:t>
      </w:r>
      <w:r w:rsidR="00282D21" w:rsidRPr="001B0A32">
        <w:rPr>
          <w:rStyle w:val="HebrewChar"/>
          <w:rFonts w:cs="FrankRuehl" w:hint="cs"/>
          <w:rtl/>
        </w:rPr>
        <w:t xml:space="preserve"> (שביעית כד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ינאי בשם רבי חייא בר ווא שאלו לרבן שמעון בן גמליאל, מהו שימכור אדם ספר תורה לישא אשה, אמר לון אין</w:t>
      </w:r>
      <w:r w:rsidR="001B0A32" w:rsidRPr="001B0A32">
        <w:rPr>
          <w:rStyle w:val="HebrewChar"/>
          <w:rFonts w:cs="FrankRuehl" w:hint="cs"/>
          <w:rtl/>
        </w:rPr>
        <w:t>...</w:t>
      </w:r>
      <w:r w:rsidRPr="001B0A32">
        <w:rPr>
          <w:rStyle w:val="HebrewChar"/>
          <w:rFonts w:cs="FrankRuehl" w:hint="cs"/>
          <w:rtl/>
        </w:rPr>
        <w:t xml:space="preserve"> (בכורים יג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ולא מקדשין, רבי בא בר כהן אמר קומי רבי יוסה רבי אחא בשם רבי יעקב בר אידי, אסור לארס אשה בערב שבת, הדא דאת אמר שלא לעשות סעודת אירוסין, הא לארס יארס, שמואל אמר, אפילו בתשעה באב יארס, שלא יקדמנו אחר. מחלפא שיטתיה דשמואל, תמן הוא אמר מושיב יחידים ביתה במאזנים לעלות המה מהבל יחד, והכא הוא אמר הכין, שלא יקדמנו אחר בתפילה, אפילו כן לא קיימה, (אם זכה בה על ידי תפלה אינה מתקיימת לו)</w:t>
      </w:r>
      <w:r w:rsidR="001B0A32" w:rsidRPr="001B0A32">
        <w:rPr>
          <w:rStyle w:val="HebrewChar"/>
          <w:rFonts w:cs="FrankRuehl" w:hint="cs"/>
          <w:rtl/>
        </w:rPr>
        <w:t>...</w:t>
      </w:r>
      <w:r w:rsidRPr="001B0A32">
        <w:rPr>
          <w:rStyle w:val="HebrewChar"/>
          <w:rFonts w:cs="FrankRuehl" w:hint="cs"/>
          <w:rtl/>
        </w:rPr>
        <w:t xml:space="preserve"> (ביצה כ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וכמה הוא איבול, שלשים יום, הדא דתימר בנשים, אבל באנשים שלשה רגלים, בשיש לו בנים, אבל אם אין לו בנים מיד, בשיש לו מי שישמשנו, אבל אם אין לו מי שישמשנו מיד, בשאין לו בניו קטנים, אבל אם היו בניו קטנים מיד, כהדא מעשה שמתה אשתו של רבי טרפון, עד כשהוא בבית הקברות אמר לאחותה הכנסי וגדלי את בני אחותיך, אף על פי כן כנסה ולא הכירה עד שעברו עליה ל' יום. (יבמות כח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בתולה נישאת ביום הרביעי ואלמנה ביום החמישי, שפעמים בשבת בתי דינין יושבין בעיירות</w:t>
      </w:r>
      <w:r w:rsidR="001B0A32" w:rsidRPr="001B0A32">
        <w:rPr>
          <w:rStyle w:val="HebrewChar"/>
          <w:rFonts w:cs="FrankRuehl" w:hint="cs"/>
          <w:rtl/>
        </w:rPr>
        <w:t>...</w:t>
      </w:r>
      <w:r w:rsidRPr="001B0A32">
        <w:rPr>
          <w:rStyle w:val="HebrewChar"/>
          <w:rFonts w:cs="FrankRuehl" w:hint="cs"/>
          <w:rtl/>
        </w:rPr>
        <w:t xml:space="preserve"> בר קפרא אמר מפני שכתוב בם ברכה, והלא אין כתיב ברכה אלא בחמישי ובששי בלבד, בחמישי בעופות ובדגים, בששי באדם וחוה, אמר רבי יוסי טעמא דבר קפרא רביעי אור חמישי. (כתובות א א,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אמר רבי יוחנן מה טעם אמרו קטנה בת ישראל אוכלת בתרומה, מפני שיהו הכל קופצין עליה לישא מפני חינה, אמר רבי שמי והוא שתהא יודעת לשמור קידושין</w:t>
      </w:r>
      <w:r w:rsidRPr="001B0A32">
        <w:rPr>
          <w:rStyle w:val="HebrewChar"/>
          <w:rFonts w:cs="FrankRuehl" w:hint="cs"/>
          <w:rtl/>
        </w:rPr>
        <w:t>...</w:t>
      </w:r>
      <w:r w:rsidR="00282D21" w:rsidRPr="001B0A32">
        <w:rPr>
          <w:rStyle w:val="HebrewChar"/>
          <w:rFonts w:cs="FrankRuehl" w:hint="cs"/>
          <w:rtl/>
        </w:rPr>
        <w:t xml:space="preserve"> (גיטין ל ב,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אמר רבי יוחנן הכל מודין בקידושין שאביה מקדשה ולא היא, מודה ריש לקיש בנישואין לא הכל ממנה להשיא את עצמה ולהפסיד מעשה ידיה לאביה</w:t>
      </w:r>
      <w:r w:rsidRPr="001B0A32">
        <w:rPr>
          <w:rStyle w:val="HebrewChar"/>
          <w:rFonts w:cs="FrankRuehl" w:hint="cs"/>
          <w:rtl/>
        </w:rPr>
        <w:t>...</w:t>
      </w:r>
      <w:r w:rsidR="00282D21" w:rsidRPr="001B0A32">
        <w:rPr>
          <w:rStyle w:val="HebrewChar"/>
          <w:rFonts w:cs="FrankRuehl" w:hint="cs"/>
          <w:rtl/>
        </w:rPr>
        <w:t xml:space="preserve"> (שם לו א, וראה שם עוד)</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אמר רבי יוסי בי רבי בון אחת זו ואחת זו קנס קנסו חכמים בהן (בנושא כהנת שצריך לבדק), כדי שיהא אדם דבק בשבטו ובמשפחתו. (קדושין מה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תוספתא: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האיש אינו רשאי לישב שלא אשה, והאשה רשאי לישב שלא איש, האיש אינו רשאי לישא עקרה וזקנה איילונית וקטנה שאינה ראויה לוולד, האשה רשאה שתינשא אפילו לסריס, האיש אינו רשאי לשתות כוס עיקרין שלא יוליד, והאשה רשאה</w:t>
      </w:r>
      <w:r w:rsidRPr="001B0A32">
        <w:rPr>
          <w:rStyle w:val="HebrewChar"/>
          <w:rFonts w:cs="FrankRuehl" w:hint="cs"/>
          <w:rtl/>
        </w:rPr>
        <w:t>...</w:t>
      </w:r>
      <w:r w:rsidR="00282D21" w:rsidRPr="001B0A32">
        <w:rPr>
          <w:rStyle w:val="HebrewChar"/>
          <w:rFonts w:cs="FrankRuehl" w:hint="cs"/>
          <w:rtl/>
        </w:rPr>
        <w:t xml:space="preserve"> (יבמות פרק ח)</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ללמוד תורה ולישא אשה, לומד תורה ואחר כך נושא אשה, רבי יהודה אומר, אם אין יכול לישב בלא אשה, נושא אשה ואחר כך לומד תורה</w:t>
      </w:r>
      <w:r w:rsidRPr="001B0A32">
        <w:rPr>
          <w:rStyle w:val="HebrewChar"/>
          <w:rFonts w:cs="FrankRuehl" w:hint="cs"/>
          <w:rtl/>
        </w:rPr>
        <w:t>...</w:t>
      </w:r>
      <w:r w:rsidR="00282D21" w:rsidRPr="001B0A32">
        <w:rPr>
          <w:rStyle w:val="HebrewChar"/>
          <w:rFonts w:cs="FrankRuehl" w:hint="cs"/>
          <w:rtl/>
        </w:rPr>
        <w:t xml:space="preserve"> הוא לישא אשה ובנו לישא אשה, הוא קודם את בנו</w:t>
      </w:r>
      <w:r w:rsidRPr="001B0A32">
        <w:rPr>
          <w:rStyle w:val="HebrewChar"/>
          <w:rFonts w:cs="FrankRuehl" w:hint="cs"/>
          <w:rtl/>
        </w:rPr>
        <w:t>...</w:t>
      </w:r>
      <w:r w:rsidR="00282D21" w:rsidRPr="001B0A32">
        <w:rPr>
          <w:rStyle w:val="HebrewChar"/>
          <w:rFonts w:cs="FrankRuehl" w:hint="cs"/>
          <w:rtl/>
        </w:rPr>
        <w:t xml:space="preserve"> (בכורות פרק ו)</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לא טוב וגו', תני רבי יעקב כל שאין לו אשה שרוי בלא טובה, בלא עזר</w:t>
      </w:r>
      <w:r w:rsidR="001B0A32" w:rsidRPr="001B0A32">
        <w:rPr>
          <w:rStyle w:val="HebrewChar"/>
          <w:rFonts w:cs="FrankRuehl" w:hint="cs"/>
          <w:rtl/>
        </w:rPr>
        <w:t>...</w:t>
      </w:r>
      <w:r w:rsidRPr="001B0A32">
        <w:rPr>
          <w:rStyle w:val="HebrewChar"/>
          <w:rFonts w:cs="FrankRuehl" w:hint="cs"/>
          <w:rtl/>
        </w:rPr>
        <w:t xml:space="preserve"> בלא טובה, לא טוב היות האדם לבדו, בלא עזר, אעשה לו עזר כנגדו, בלא שמחה, שנאמר ושמחת אתה וביתך, בלא כפרה, וכפר בעדו ובעד ביתו (ויקרא ט"ז), בלא ברכה (יחזקאל מ"ד) להניח ברכה אל ביתך, רבי סימון בשם רבי יהושע בן לוי אמר, אף בלא שלום, שנאמר (שמואל א' כ"ה) ואתה </w:t>
      </w:r>
      <w:r w:rsidRPr="001B0A32">
        <w:rPr>
          <w:rStyle w:val="HebrewChar"/>
          <w:rFonts w:cs="FrankRuehl" w:hint="cs"/>
          <w:rtl/>
        </w:rPr>
        <w:lastRenderedPageBreak/>
        <w:t>שלום וביתך שלום. רבי יהושע דסכנין בשם רבי לוי אמר אף בלא חיים, שנאמר (קהלת ט') ראה חיים עם אשה אשר אהבת, רבי חייא בר גמדא אמר אף אינו אדם שלם, שנאמר ויברך אותם ויקרא את שמם אדם, שניהם כאחד קרויים אדם, ויש אומרים אף ממעט את הדמות, שנאמר (בראשית ט') כי בצלם אלקים עשה את האדם, מה כתיב אחריו, ואתם פרו ורבו. (בראשית יז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מטרונה אחת שאלה את רבי יוסי</w:t>
      </w:r>
      <w:r w:rsidR="001B0A32" w:rsidRPr="001B0A32">
        <w:rPr>
          <w:rStyle w:val="HebrewChar"/>
          <w:rFonts w:cs="FrankRuehl" w:hint="cs"/>
          <w:rtl/>
        </w:rPr>
        <w:t>...</w:t>
      </w:r>
      <w:r w:rsidRPr="001B0A32">
        <w:rPr>
          <w:rStyle w:val="HebrewChar"/>
          <w:rFonts w:cs="FrankRuehl" w:hint="cs"/>
          <w:rtl/>
        </w:rPr>
        <w:t xml:space="preserve"> אמרה לו מוספת אני על דבריך,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אמורה הייתי להנשא לאחי אמי, ועל ידי שגדלתי עמו בבית התכערתי בעיניו, </w:t>
      </w:r>
      <w:r>
        <w:rPr>
          <w:rStyle w:val="HebrewChar"/>
          <w:rtl/>
        </w:rPr>
        <w:t> </w:t>
      </w:r>
      <w:r w:rsidR="001B0A32" w:rsidRPr="001B0A32">
        <w:rPr>
          <w:rStyle w:val="HebrewChar"/>
          <w:rFonts w:cs="FrankRuehl" w:hint="cs"/>
          <w:rtl/>
        </w:rPr>
        <w:t xml:space="preserve"> </w:t>
      </w:r>
      <w:r w:rsidRPr="001B0A32">
        <w:rPr>
          <w:rStyle w:val="HebrewChar"/>
          <w:rFonts w:cs="FrankRuehl" w:hint="cs"/>
          <w:rtl/>
        </w:rPr>
        <w:t>והלך ונשא לו אשה אחרת ואינה נאה כמוני. (שם שם יא)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אמר רבי תנחומא, נשא אדם אשה בקרובותיו, עליו הוא אומר עצם מעצמי. (שם יח 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ויהי אחרי הדברים, אחר הרהורי דברים שהיו שם, מי הרהר, אברהם הרהר, אמר, אילו מת בהר המוריה לא היה מת בלא בנים, עכשיו שנעשה לו נס, מה אעשה, אשיאנו מבנות ענר אשכל וממרא שהן צדקניות, וכי איכפת לי מיוחסים, אמר לו הקב"ה אין אתה צריך, כבר נולדה בת זוגו של יצחק</w:t>
      </w:r>
      <w:r w:rsidR="001B0A32" w:rsidRPr="001B0A32">
        <w:rPr>
          <w:rStyle w:val="HebrewChar"/>
          <w:rFonts w:cs="FrankRuehl" w:hint="cs"/>
          <w:rtl/>
        </w:rPr>
        <w:t>...</w:t>
      </w:r>
      <w:r w:rsidRPr="001B0A32">
        <w:rPr>
          <w:rStyle w:val="HebrewChar"/>
          <w:rFonts w:cs="FrankRuehl" w:hint="cs"/>
          <w:rtl/>
        </w:rPr>
        <w:t xml:space="preserve"> (שם נז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שמואל בר יצחק פתח, (משלי כ"א) רודף צדקה וחסד וגו', כד דמך רבי שמעון ברבי יצחק דהוה מרקד אתלת שבשין, נפקין רוחין ועלעולין ועקרון כל אילניא טבייא דארעא דישראל, למה כן, דהוה לקיט מנהון שבשין ומהלך קדם כלה, והוו רבנין אמרין למה עביד כדין, למה הוא מבזה ית אורייתא, אמר רבי זעירא, שבקותיה, דהוא ידע מה הוא עביד, כד דמך נפקו למגמל ליה חסד, ונחתה שבשבה דנור, ואיתעבידת כמו שבשה דהדס, ואפסיקת בין ערסא לציבורא, אמרין, חמון דהדין סבא דקאי ולעי, דקמת ליה שבשתיה. (שם נט 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הונא בשעה שאדם הולך ליקח אשה ושמע קל כלביא מנבחים, הוא מצית מה אינון אמרין, לעת ערב לעת צאת השואבות. (שם נט טז)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ויען לבן ובתואל ויאמרו מה' יצא הדבר, מהיכן יצא, רבי יהושע בר נחמיה בשם רבי חנינא בר יצחק, מהר המוריה יצא, ורבנן אמרי מהיכן יצא, ותהי אשה לבן אדוניך כאשר דבר ה'</w:t>
      </w:r>
      <w:r w:rsidR="001B0A32" w:rsidRPr="001B0A32">
        <w:rPr>
          <w:rStyle w:val="HebrewChar"/>
          <w:rFonts w:cs="FrankRuehl" w:hint="cs"/>
          <w:rtl/>
        </w:rPr>
        <w:t>...</w:t>
      </w:r>
      <w:r w:rsidRPr="001B0A32">
        <w:rPr>
          <w:rStyle w:val="HebrewChar"/>
          <w:rFonts w:cs="FrankRuehl" w:hint="cs"/>
          <w:rtl/>
        </w:rPr>
        <w:t xml:space="preserve"> ויאמרו נקרא לנערה, מכאן שאין משיאין את היתומה </w:t>
      </w:r>
      <w:r w:rsidRPr="001B0A32">
        <w:rPr>
          <w:rStyle w:val="HebrewChar"/>
          <w:rFonts w:cs="FrankRuehl" w:hint="cs"/>
          <w:rtl/>
        </w:rPr>
        <w:lastRenderedPageBreak/>
        <w:t>אלא על פיה. (שם ס יב)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יודן, לימדתך תורה דרך ארץ, שאם יהיה לאדם בנים גדולים, יהיה משיאן תחילה ואחר כך נושא לו אשה</w:t>
      </w:r>
      <w:r w:rsidR="001B0A32" w:rsidRPr="001B0A32">
        <w:rPr>
          <w:rStyle w:val="HebrewChar"/>
          <w:rFonts w:cs="FrankRuehl" w:hint="cs"/>
          <w:rtl/>
        </w:rPr>
        <w:t>...</w:t>
      </w:r>
      <w:r w:rsidRPr="001B0A32">
        <w:rPr>
          <w:rStyle w:val="HebrewChar"/>
          <w:rFonts w:cs="FrankRuehl" w:hint="cs"/>
          <w:rtl/>
        </w:rPr>
        <w:t xml:space="preserve"> (שם שם טז)</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רבי יודן פתח, (תהלים ס"ח) אלקים מושיב יחידים ביתה וגו', היא דעתיה דרבי יהודה, דאמר רבי יהודה, אפילו ממזר אחד בסוף העולם, וממזרת אחת בסוף העולם, הקב"ה מביאן ומזווגן זה לזה, מאי טעמא, אלקים מושיב יחידים ביתה</w:t>
      </w:r>
      <w:r w:rsidR="001B0A32" w:rsidRPr="001B0A32">
        <w:rPr>
          <w:rStyle w:val="HebrewChar"/>
          <w:rFonts w:cs="FrankRuehl" w:hint="cs"/>
          <w:rtl/>
        </w:rPr>
        <w:t>...</w:t>
      </w:r>
      <w:r w:rsidRPr="001B0A32">
        <w:rPr>
          <w:rStyle w:val="HebrewChar"/>
          <w:rFonts w:cs="FrankRuehl" w:hint="cs"/>
          <w:rtl/>
        </w:rPr>
        <w:t xml:space="preserve"> (שם סה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bCs/>
          <w:rtl/>
        </w:rPr>
        <w:t>...</w:t>
      </w:r>
      <w:r w:rsidR="00282D21" w:rsidRPr="001B0A32">
        <w:rPr>
          <w:rStyle w:val="HebrewChar"/>
          <w:rFonts w:cs="FrankRuehl" w:hint="cs"/>
          <w:bCs/>
          <w:rtl/>
        </w:rPr>
        <w:t>יש שהוא הולך אצל זיווגו, ויש שזיווגו בא אצלו,</w:t>
      </w:r>
      <w:r w:rsidR="00282D21">
        <w:rPr>
          <w:rStyle w:val="HebrewChar"/>
          <w:rtl/>
        </w:rPr>
        <w:t> </w:t>
      </w:r>
      <w:r w:rsidR="00282D21" w:rsidRPr="001B0A32">
        <w:rPr>
          <w:rStyle w:val="HebrewChar"/>
          <w:rFonts w:cs="FrankRuehl" w:hint="cs"/>
          <w:rtl/>
        </w:rPr>
        <w:t xml:space="preserve"> יצחק זיווגו בא אצלו, שנאמר וירא והנה גמלים באים, יעקב הלך אצל זיווגו, דכתיב ויצא יעקב. (שם סח 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יהודה בן סימון פתח, (תהלים ס"ח) אלקים מושיב יחידים ביתה, מטרונה אחת שאלה את רבי יוסי בר חלפתא, אמרה לו, לכמה ימים ברא הקב"ה את עולמו, אמר לה לו' ימים, כדכתיב (שמות ל"א) כי ששת ימים עשה ה' את השמים ואת הארץ. אמרה לו, מה הוא עושה מאותה שעה ועד עכשיו, אמר לה</w:t>
      </w:r>
      <w:r>
        <w:rPr>
          <w:rStyle w:val="HebrewChar"/>
          <w:rtl/>
        </w:rPr>
        <w:t> </w:t>
      </w:r>
      <w:r w:rsidRPr="001B0A32">
        <w:rPr>
          <w:rStyle w:val="HebrewChar"/>
          <w:rFonts w:cs="FrankRuehl" w:hint="cs"/>
          <w:bCs/>
          <w:rtl/>
        </w:rPr>
        <w:t xml:space="preserve"> הקב"ה יושב ומזווג זיווגים, בתו של פלוני לפלוני, אשתו של פלוני לפלוני, ממונו של פלוני לפלוני,</w:t>
      </w:r>
      <w:r>
        <w:rPr>
          <w:rStyle w:val="HebrewChar"/>
          <w:rtl/>
        </w:rPr>
        <w:t> </w:t>
      </w:r>
      <w:r w:rsidRPr="001B0A32">
        <w:rPr>
          <w:rStyle w:val="HebrewChar"/>
          <w:rFonts w:cs="FrankRuehl" w:hint="cs"/>
          <w:rtl/>
        </w:rPr>
        <w:t xml:space="preserve"> אמרה ליה ודא היא אומנותיה, אף אני יכולה לעשות כן, כמה עבדים וכמה שפחות יש לי, לשעה קלה אני יכולה לזווגן, אמר לה אם קלה היא בעיניך, קשה היא לפני הקב"ה כקריעת ים סוף. הלך לו רבי יוסי בר חלפתא. מה עשתה, נטלה אלף עבדים ואלף שפחות, והעמידה אותן שורות שורות, אמרה פל יסב לפלוניה, ופלונית תיסב לפלוני, וזיווגה אותם בלילה אחת. למחר אתון לגבה, דין מוחיה פציע, דין עיניה שמיטה, דין רגליה תבירא, אמרה להון מה לכון, דין אמרה לית אנא בעי לדין, ודין אמר לית אנא בעי לדא. מיד שלחה והביאה את רבי יוסי בר חלפתא, אמר ליה לית אלקא כאלקכון, אמת היא תורתכן, נאה ומשובחת, יפה אמרת. אמר לה, לא כך אמרתי לך, אם קלה היא בעיניך, קשה היא לפני הקב"ה כקריעת ים סוף, הקב"ה מה עושה להם, מזווגן בעל כרחן שלא בטובתן, הדא הוא דכתיב, (תהלים ס"ח) אלקים מושיב יחידים ביתה מוציא אסירים בכושרות, מהו בכושרות, מאן דבעי אומר שירה, ומאן דלא בעי בכי. אמר </w:t>
      </w:r>
      <w:r w:rsidRPr="001B0A32">
        <w:rPr>
          <w:rStyle w:val="HebrewChar"/>
          <w:rFonts w:cs="FrankRuehl" w:hint="cs"/>
          <w:rtl/>
        </w:rPr>
        <w:lastRenderedPageBreak/>
        <w:t>רבי ברכיה, בלשון הזה השיבה רבי יוסי בר חלפתא, הקב"ה יושב ועושה סולמות משפיל לזה ומרים לזה, מוריד לזה ומעלה לזה. הוי אומר אלקים שופט זה ישפיל וזה ירים. (שם סח 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וישב על הבאר, קלט דרך אבות, ג' נזדווגו להם זווגיהם מן הבאר, יצחק יעקב ומשה, ביצחק כתיב, (בראשית כ"ד) ויצחק בא מבוא באר וגו', ועוד שנזדווגה רבקה לאליעזר למעין, יעקב (שם כ"ט) וירא והנה באר בשדה, משה וישב על הבאר. (שמות א לז)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החודש הזה לכם, משל למלך שקדש אשה וכתב לה מתנות מועטות, כיון שבא ללקחה כותב לה מתנות רבות כבעל, כך העולם הזה אירוסין היו, שנאמר (הושע ב') וארשתיך לי לעולם, ולא מסר להם אלא הלבנה</w:t>
      </w:r>
      <w:r w:rsidR="001B0A32" w:rsidRPr="001B0A32">
        <w:rPr>
          <w:rStyle w:val="HebrewChar"/>
          <w:rFonts w:cs="FrankRuehl" w:hint="cs"/>
          <w:rtl/>
        </w:rPr>
        <w:t>...</w:t>
      </w:r>
      <w:r w:rsidRPr="001B0A32">
        <w:rPr>
          <w:rStyle w:val="HebrewChar"/>
          <w:rFonts w:cs="FrankRuehl" w:hint="cs"/>
          <w:rtl/>
        </w:rPr>
        <w:t xml:space="preserve"> (שם טו ל)</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אלא אדם שהוא נוטל אשה ועושה עמה ימים הרבה, אפילו העני אשתו אינה כופרת בו, אלא אומרת בשעה שהיה עשיר האכילני והלבישני, ועכשיו שהעני איני כופרת בו</w:t>
      </w:r>
      <w:r w:rsidRPr="001B0A32">
        <w:rPr>
          <w:rStyle w:val="HebrewChar"/>
          <w:rFonts w:cs="FrankRuehl" w:hint="cs"/>
          <w:rtl/>
        </w:rPr>
        <w:t>...</w:t>
      </w:r>
      <w:r w:rsidR="00282D21" w:rsidRPr="001B0A32">
        <w:rPr>
          <w:rStyle w:val="HebrewChar"/>
          <w:rFonts w:cs="FrankRuehl" w:hint="cs"/>
          <w:rtl/>
        </w:rPr>
        <w:t xml:space="preserve"> (שם לב 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אבא חנן אומר (נדב ואביהו מתו) על ידי שלא היו להם נשים, שנאמר וכפר בעדו ובעד ביתו, ביתו זו אשתו. (ויקרא כ 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מוציא אסירים בכושרות, שהוא מוציאן מבתיהן אסורין בעל כרחן ומזווגן, בכושרות, אם אינן זוכין בוכים, ואם זכו משוררין, דבר אחר אלקים מושיב יחידים ביתה, שהוא מזווג לכל אחד ואחד כמותן, דבר אחר אלקים מושיב, מי שהוא נושא אשה הגונה לו, הקב"ה עושה אותן בתים, ואין יחיד אלא לשון גדולה, כמה דתימא, (בראשית כ"ו) כמעט שכב אחד העם, והוא מוציא מהם בנים בעלי תורה אוסרים ומכשירים, הוי מוציא אסירים בכושרות. אך סוררים, אבל מי שאינו נושא אשה הגונה לו יוצאין מהם בנים עמי הארצות, הדא הוא דכתיב, (תהלים ס"ח) שכנו צחיחה, ואין צחיחה אלא לשון צמא</w:t>
      </w:r>
      <w:r w:rsidRPr="001B0A32">
        <w:rPr>
          <w:rStyle w:val="HebrewChar"/>
          <w:rFonts w:cs="FrankRuehl" w:hint="cs"/>
          <w:rtl/>
        </w:rPr>
        <w:t>...</w:t>
      </w:r>
      <w:r w:rsidR="00282D21" w:rsidRPr="001B0A32">
        <w:rPr>
          <w:rStyle w:val="HebrewChar"/>
          <w:rFonts w:cs="FrankRuehl" w:hint="cs"/>
          <w:rtl/>
        </w:rPr>
        <w:t xml:space="preserve"> (במדבר ג 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אידי מעשה באשה אחת בצידון ששהתה עשר שנים עם בעלה ולא ילדה, אתון גבי רבי שמעון בן יוחי בעיין למשתבקא דין מדין, אמר להון, חייכון, כשם שנזדווגתם זה לזה במאכל ומשתה, כך אין אתם מתפרשים אלא מתוך מאכל ומשתה. הלכו בדרכיו ועשו </w:t>
      </w:r>
      <w:r w:rsidRPr="001B0A32">
        <w:rPr>
          <w:rStyle w:val="HebrewChar"/>
          <w:rFonts w:cs="FrankRuehl" w:hint="cs"/>
          <w:rtl/>
        </w:rPr>
        <w:lastRenderedPageBreak/>
        <w:t>לעצמן יום טוב, ועשו סעודה גדולה ושכרתו יותר מדאי, כיון שנתיישבה דעתו עליו, אמר לה, בתי, ראי כל חפץ טוב שיש לי בבית טלי אותו ולכי לבית אביך, מה עשתה היא, לאחר שישן רמזה לעבדיה ולשפחותיה, ואמרה להם שאוהו במטה וקחו אותו והוליכוהו לבית אבא</w:t>
      </w:r>
      <w:r w:rsidR="001B0A32" w:rsidRPr="001B0A32">
        <w:rPr>
          <w:rStyle w:val="HebrewChar"/>
          <w:rFonts w:cs="FrankRuehl" w:hint="cs"/>
          <w:rtl/>
        </w:rPr>
        <w:t>...</w:t>
      </w:r>
      <w:r w:rsidRPr="001B0A32">
        <w:rPr>
          <w:rStyle w:val="HebrewChar"/>
          <w:rFonts w:cs="FrankRuehl" w:hint="cs"/>
          <w:rtl/>
        </w:rPr>
        <w:t xml:space="preserve"> אמרה ליה, ולא כך אמרת לי בערב, כל חפץ טוב שיש בביתי טלי אותו ולכי לבית אביך, אין חפץ טוב לי בעולם יותר ממך, הלכו להם אצל רבי שמעון בן יוחאי, ועמד והתפלל עליהם ונפקדו</w:t>
      </w:r>
      <w:r w:rsidR="001B0A32" w:rsidRPr="001B0A32">
        <w:rPr>
          <w:rStyle w:val="HebrewChar"/>
          <w:rFonts w:cs="FrankRuehl" w:hint="cs"/>
          <w:rtl/>
        </w:rPr>
        <w:t>...</w:t>
      </w:r>
      <w:r w:rsidRPr="001B0A32">
        <w:rPr>
          <w:rStyle w:val="HebrewChar"/>
          <w:rFonts w:cs="FrankRuehl" w:hint="cs"/>
          <w:rtl/>
        </w:rPr>
        <w:t xml:space="preserve"> (שיר השירים א לא)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בני ציון היקרים, מה היתה יקרותן, עירוני שנשא ירושלמית היה נותן לה משקלה זהב, וכן ירושלמי שנשא עירונית, היו נותנין לו משקלו זהב. דבר אחר מה היתה יקרותן, בשעה שהיה אחד מהן נושא אשה גדולה ממנו, היה עושה שלחנות יותר מן היציאות, (מהוצאות הסעודה, לרמוז שהשולחן הטפל יקר מהעיקר שעליו), ירודה ממנו היה עושה הוצאות יותר מהשולחנות. (איכה ד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פרקי דרבי אליעזר: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החתן דומה למלך, מה המלך אינו יוצא לשוק לבדו, כך החתן אינו יוצא לשוק לבדו, מה המלך לובש בגדי כבוד, כך החתן לובש בגדי כבוד כל שבעת ימי המשתה, מה המלך הכל מקלסין אותו, כך החתן מקלסין אותו כל שבעת ימי המשתה, מה המלך פניו מאירות כאור החמה, כך החתן פניו מאירות כאור החמה, שנאמר (תהלים י"ט) והוא כחתן יוצא מחופתו וגו'. (פרק טז)</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שלמה שמדת גמילות חסדים גדולה לפני המקום, וכשבנה בית המקדש בנה שני שערים, אחת לחתנים ואחת לאבלים ולמנודים, והיו ישראל הולכים בשבתות ויושבין בין שני שערים הללו, והנכנס בשער חתנים היו יודעים שהוא חתן, והיו אומרים לו השוכן בבית הזה ישמחך בבנים ובבנות</w:t>
      </w:r>
      <w:r w:rsidR="001B0A32" w:rsidRPr="001B0A32">
        <w:rPr>
          <w:rStyle w:val="HebrewChar"/>
          <w:rFonts w:cs="FrankRuehl" w:hint="cs"/>
          <w:rtl/>
        </w:rPr>
        <w:t>...</w:t>
      </w:r>
      <w:r w:rsidRPr="001B0A32">
        <w:rPr>
          <w:rStyle w:val="HebrewChar"/>
          <w:rFonts w:cs="FrankRuehl" w:hint="cs"/>
          <w:rtl/>
        </w:rPr>
        <w:t xml:space="preserve"> משחרב בית המקדש התקינו שיהיו חתנים ואבלים הולכין לבתי כנסיות ולבתי מדרשות, ואנשי המקום רואין את החתן ושמחים עמו</w:t>
      </w:r>
      <w:r w:rsidR="001B0A32" w:rsidRPr="001B0A32">
        <w:rPr>
          <w:rStyle w:val="HebrewChar"/>
          <w:rFonts w:cs="FrankRuehl" w:hint="cs"/>
          <w:rtl/>
        </w:rPr>
        <w:t>...</w:t>
      </w:r>
      <w:r w:rsidRPr="001B0A32">
        <w:rPr>
          <w:rStyle w:val="HebrewChar"/>
          <w:rFonts w:cs="FrankRuehl" w:hint="cs"/>
          <w:rtl/>
        </w:rPr>
        <w:t xml:space="preserve"> כדי שישבו ויצאו כל ישראל ידי חובתן בגמילות חסדים, ועליהם הוא אומר, ברוך אתה ה' גומל שכר טוב לגומלי חסדים. </w:t>
      </w:r>
      <w:r w:rsidRPr="001B0A32">
        <w:rPr>
          <w:rStyle w:val="HebrewChar"/>
          <w:rFonts w:cs="FrankRuehl" w:hint="cs"/>
          <w:rtl/>
        </w:rPr>
        <w:lastRenderedPageBreak/>
        <w:t>(פרק יז)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אבות דרבי נתן: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ורבי עקיבא אומר, כל הנושא אשה שאינה מהוגנת לו, עובר משום חמשה לאוין, משום לא תקום, ומשום לא תטור, ומשום לא תשנא את אחיך בלבבך, ומשום ואהבת לרעך כמוך, ומשום וחי אחיך עמך, מתוך ששונא אותה רוצה הוא שתמות, ונמצא מבטל פריה ורביה מן העולם. (פרק כו 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מסכת שמחות:</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עושים חופה לחתנים ולכלות ותולין בהן אחד דברים שהביאו אוכל ואחד דברים שלא הביאו אוכל, אלו דברים שתולין בהן, אגוזים שלא הביאו אוכל, גלוסקות שלא הביאו אוכל, ולשונות של ארגמן, צלוחית של שמן ערב. ואלו דברים שאין תולין בהן, אגוזים שהביאו אוכל, רימונים שהביאו אוכל, גלוסקאות שהביאו אוכל, צלוחית של שמן מתוק, כללו של דבר, דבר התלוי בחופה אסור בהנאה. מבזבזים לפני חתנים ולפני הכלות מחרוזות של דגים וחתיכות של בשר בימות החמה אבל לא בימות הגשמים, אבל לא חתיכות של דגים מבושלים ולא כמהים ופטריות ולא שומשמין בין בימות החמה בין בימות הגשמים, אבל קליות ואגוזים נוטל הוא כתוך וזורק, כללו של דבר, כל שהוא אבד אין מבזבזין לפניהן. ממשיכין לפני חתנים ולפני הכלות צינורות של יין וצינורות של שמן, ואין חוששין משום דרכי האמורי, ואין חוששין משום איסורן של אוכלין</w:t>
      </w:r>
      <w:r w:rsidR="001B0A32" w:rsidRPr="001B0A32">
        <w:rPr>
          <w:rStyle w:val="HebrewChar"/>
          <w:rFonts w:cs="FrankRuehl" w:hint="cs"/>
          <w:rtl/>
        </w:rPr>
        <w:t>...</w:t>
      </w:r>
      <w:r w:rsidRPr="001B0A32">
        <w:rPr>
          <w:rStyle w:val="HebrewChar"/>
          <w:rFonts w:cs="FrankRuehl" w:hint="cs"/>
          <w:rtl/>
        </w:rPr>
        <w:t xml:space="preserve"> (פרק ח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מסכת דרך ארץ זוטא: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 xml:space="preserve">והנושא אשה לשם כתובה שאין מורישין לבניהם ולבני בניהם, יש נושא אשה לשום זנות, ויש נושא אשה לשום ממון, ויש נושא אשה לשם גדולה, יש נושא אשה לשם שמים. הנושא אשה לשום זנות, עליו הכתוב אומר, (הושע ה') בה' בגדו כי בנים זרים ילדו, עתה יאכלם חדש את חלקיהם, חדש נכנס וחדש יוצא, וממונן כלה. והנושא אשה לשום גדולה, לסוף שמורידין אותו מגדולתו. והנושא אשה לשם שמים, סוף שיוצאין ממנו בנים שמושיעין את </w:t>
      </w:r>
      <w:r w:rsidR="00282D21" w:rsidRPr="001B0A32">
        <w:rPr>
          <w:rStyle w:val="HebrewChar"/>
          <w:rFonts w:cs="FrankRuehl" w:hint="cs"/>
          <w:rtl/>
        </w:rPr>
        <w:lastRenderedPageBreak/>
        <w:t>ישראל</w:t>
      </w:r>
      <w:r w:rsidRPr="001B0A32">
        <w:rPr>
          <w:rStyle w:val="HebrewChar"/>
          <w:rFonts w:cs="FrankRuehl" w:hint="cs"/>
          <w:rtl/>
        </w:rPr>
        <w:t>...</w:t>
      </w:r>
      <w:r w:rsidR="00282D21" w:rsidRPr="001B0A32">
        <w:rPr>
          <w:rStyle w:val="HebrewChar"/>
          <w:rFonts w:cs="FrankRuehl" w:hint="cs"/>
          <w:rtl/>
        </w:rPr>
        <w:t xml:space="preserve"> (פרק י)</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שוחר טוב: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זה שאמר הכתוב, (משלי י"ח) מצא אשה מצא טוב, וכאן אתה אומר (קהלת ז') ומוצא אני מר ממות את האשה, אלא אם אשה רעה היא, אין סוף לרעתה, ואם אשה טובה היא, אין סוף לטובתה, הוי מצא אשה מצא טוב. את מוצא עד שלא נבראת האשה מה כתיב, (בראשית ב') לא טוב היות האדם לבדו, משנבראה מה כתיב, (שם א') וירא אלקים את כל אשר עשה והנה טוב מאד, הוי מצא טוב. אמרו רבותינו, כל מי שאין לו אשה חסר חמשה דברים</w:t>
      </w:r>
      <w:r w:rsidR="001B0A32" w:rsidRPr="001B0A32">
        <w:rPr>
          <w:rStyle w:val="HebrewChar"/>
          <w:rFonts w:cs="FrankRuehl" w:hint="cs"/>
          <w:rtl/>
        </w:rPr>
        <w:t>...</w:t>
      </w:r>
      <w:r w:rsidRPr="001B0A32">
        <w:rPr>
          <w:rStyle w:val="HebrewChar"/>
          <w:rFonts w:cs="FrankRuehl" w:hint="cs"/>
          <w:rtl/>
        </w:rPr>
        <w:t xml:space="preserve"> וכשהיא רעה מוצא טוב, שהיא מוצאת כל טובה מביתו ועושה אותו עני. אבל אם היתה אשה טובה כמה כתיב בה, (משלי ל"א) אשת חיל מי ימצא, וכתיב (שם י"ב) אשת חיל עטרת בעלה, ועל זה נאמר (שם י"ח) ויפק רצון מה', וכן הוא אומר (שם י"ד) ומה' אשה משכלת. בא וראה כמה קשה כח הזיווג, שבתורה ובנביאים ובכתובים ייחד הקב"ה שמו על הזיווג, בתורה שנאמר (בראשית כ"ד) ויען לבן ובתואל ויאמרו מה' יצא הדבר</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מעשה בבנו של רבי עקיבא שנשא אשה, מה עשה, כיון שנכנסה אצלו, היה עומד כל הלילה וקורא בתורה, אמר לה סב בוצינא ואנהרין לי, והית סבת ליה כל ליליא והות קיימא ומנהרא, והיא הוות פתחא ספרא וגליא מריש לסיפיה, ומנהרא קמיה עד דמטי צפרא, בצפרא קריב ליה רבי עקיבא לגביה, אמר ליה מצא או מוצא, אמר ליה, מצא, הוי מצא אשה מצא טוב. (תהלים מזמור כט)</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 לא ינוח שבט הרשע, דרש ריש לקיש, אין מזווגין לו לאדם אשה אלא לפי מעשיו, שנאמר כי לא ינוח שבט הרשע על גורל הצדיקים. אמר רבי יוחנן ממה שנאמר ברבקה (בראשית כ"ד) בתולה, איני יודע שאיש לא ידעה, אלא שאפילו אדם לא תבע בה</w:t>
      </w:r>
      <w:r w:rsidR="001B0A32" w:rsidRPr="001B0A32">
        <w:rPr>
          <w:rStyle w:val="HebrewChar"/>
          <w:rFonts w:cs="FrankRuehl" w:hint="cs"/>
          <w:rtl/>
        </w:rPr>
        <w:t>...</w:t>
      </w:r>
      <w:r w:rsidRPr="001B0A32">
        <w:rPr>
          <w:rStyle w:val="HebrewChar"/>
          <w:rFonts w:cs="FrankRuehl" w:hint="cs"/>
          <w:rtl/>
        </w:rPr>
        <w:t xml:space="preserve"> (שם מזמור קכה)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תוחלת ממושכה מחלת לב (משלי י"ג), זה המארס את האשה ואינו נושאה מיד, ועץ חיים תאוה באה, זה המארס את האשה ונושאה מיד</w:t>
      </w:r>
      <w:r w:rsidR="001B0A32" w:rsidRPr="001B0A32">
        <w:rPr>
          <w:rStyle w:val="HebrewChar"/>
          <w:rFonts w:cs="FrankRuehl" w:hint="cs"/>
          <w:rtl/>
        </w:rPr>
        <w:t>...</w:t>
      </w:r>
      <w:r w:rsidRPr="001B0A32">
        <w:rPr>
          <w:rStyle w:val="HebrewChar"/>
          <w:rFonts w:cs="FrankRuehl" w:hint="cs"/>
          <w:rtl/>
        </w:rPr>
        <w:t xml:space="preserve"> (מדרש שמואל פרשה יז)</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יהי מקורך ברוך, מכאן אמרו</w:t>
      </w:r>
      <w:r>
        <w:rPr>
          <w:rStyle w:val="HebrewChar"/>
          <w:rtl/>
        </w:rPr>
        <w:t> </w:t>
      </w:r>
      <w:r w:rsidRPr="001B0A32">
        <w:rPr>
          <w:rStyle w:val="HebrewChar"/>
          <w:rFonts w:cs="FrankRuehl" w:hint="cs"/>
          <w:bCs/>
          <w:rtl/>
        </w:rPr>
        <w:t xml:space="preserve"> אשרי אדם </w:t>
      </w:r>
      <w:r w:rsidRPr="001B0A32">
        <w:rPr>
          <w:rStyle w:val="HebrewChar"/>
          <w:rFonts w:cs="FrankRuehl" w:hint="cs"/>
          <w:bCs/>
          <w:rtl/>
        </w:rPr>
        <w:lastRenderedPageBreak/>
        <w:t>שאשתו מעירו, תורתו מעירו, פרנסתו מעירו,</w:t>
      </w:r>
      <w:r>
        <w:rPr>
          <w:rStyle w:val="HebrewChar"/>
          <w:rtl/>
        </w:rPr>
        <w:t> </w:t>
      </w:r>
      <w:r w:rsidRPr="001B0A32">
        <w:rPr>
          <w:rStyle w:val="HebrewChar"/>
          <w:rFonts w:cs="FrankRuehl" w:hint="cs"/>
          <w:rtl/>
        </w:rPr>
        <w:t xml:space="preserve"> עליו הכתוב אומר יהי מקורך ברוך, אמר רבי שמואל בר נחמני, אשרי אדם שקנה תורתו מנעוריו, הדא הוא דכתיב ושמח מאשת נעורך</w:t>
      </w:r>
      <w:r w:rsidR="001B0A32" w:rsidRPr="001B0A32">
        <w:rPr>
          <w:rStyle w:val="HebrewChar"/>
          <w:rFonts w:cs="FrankRuehl" w:hint="cs"/>
          <w:rtl/>
        </w:rPr>
        <w:t>...</w:t>
      </w:r>
      <w:r w:rsidRPr="001B0A32">
        <w:rPr>
          <w:rStyle w:val="HebrewChar"/>
          <w:rFonts w:cs="FrankRuehl" w:hint="cs"/>
          <w:rtl/>
        </w:rPr>
        <w:t>(משלי פרשה 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תנא דבי אליהו רבא: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מכאן אמרו יתן אדם בתו לתלמיד חכם, אפילו נותן כל ממונו עליה, שכן מצינו אצל יתרו, שלא זכה אלא על ידי משה, וכן ישא אדם בת תלמיד חכם, אפילו אם לקחה בלא דמים, ומנין תדע לך, צא ולמד מדרך ארץ, נושא אדם בת תלמיד חכם, אפילו את מת או גולה הויין ליה בנים תלמידי חכמים, משל לענבי הגפן בענבי הגפן, נושא אדם בת עם הארץ, מת או גולה הוויין ליה בנים עמי הארץ, משל לענבי הגפן בענבי הסנה</w:t>
      </w:r>
      <w:r w:rsidRPr="001B0A32">
        <w:rPr>
          <w:rStyle w:val="HebrewChar"/>
          <w:rFonts w:cs="FrankRuehl" w:hint="cs"/>
          <w:rtl/>
        </w:rPr>
        <w:t>...</w:t>
      </w:r>
      <w:r w:rsidR="00282D21" w:rsidRPr="001B0A32">
        <w:rPr>
          <w:rStyle w:val="HebrewChar"/>
          <w:rFonts w:cs="FrankRuehl" w:hint="cs"/>
          <w:rtl/>
        </w:rPr>
        <w:t xml:space="preserve"> (אליהו רבה פרק 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לכן ישא אדם אשה כדי שיהיו לו בנים, וילמד מחזקיה, אף על פי שידע בדעתו ברוח הקודש שלא יהיו לו בנים הגונים, ולפיכך נתן דחויים לפני המקום ב"ה, אפילו הכי היה נענש בעולם הבא אם לא היה נושא אשה</w:t>
      </w:r>
      <w:r w:rsidRPr="001B0A32">
        <w:rPr>
          <w:rStyle w:val="HebrewChar"/>
          <w:rFonts w:cs="FrankRuehl" w:hint="cs"/>
          <w:rtl/>
        </w:rPr>
        <w:t>...</w:t>
      </w:r>
      <w:r w:rsidR="00282D21" w:rsidRPr="001B0A32">
        <w:rPr>
          <w:rStyle w:val="HebrewChar"/>
          <w:rFonts w:cs="FrankRuehl" w:hint="cs"/>
          <w:rtl/>
        </w:rPr>
        <w:t xml:space="preserve"> (פרק ח)</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והנושא אשה לשם זנות, סופו לצאת ממנו בן סורר ומורה, והנושא אשה לשם שמים, סופו הויין לו בנים שהם מושיעין את ישראל בעת צרה, והן מרבין תורה ומצוות בישראל, והנושא אשה לשם ממון, סופו שמצריכין אותו לאחרים, הנושא אשה לשם גדולה, סוף שמעמיד עליו מאותה משפחה שממעט זרעו אחריו</w:t>
      </w:r>
      <w:r w:rsidR="001B0A32" w:rsidRPr="001B0A32">
        <w:rPr>
          <w:rStyle w:val="HebrewChar"/>
          <w:rFonts w:cs="FrankRuehl" w:hint="cs"/>
          <w:rtl/>
        </w:rPr>
        <w:t>...</w:t>
      </w:r>
      <w:r w:rsidRPr="001B0A32">
        <w:rPr>
          <w:rStyle w:val="HebrewChar"/>
          <w:rFonts w:cs="FrankRuehl" w:hint="cs"/>
          <w:rtl/>
        </w:rPr>
        <w:t xml:space="preserve"> שכן מצינו ביהושפט מלך יהודה, שהלך ונתחתן עם מלך ישראל, משום שראה שהיו לו שבעים בנים, שנאמר (מלכים א' כ"ב), וישלם יהושפט עם מלך ישראל, ומנין שעמד מאותה המשפחה והיה ממעט זרעו אחריו, שנאמר ועתליה אם אחזיהו ראתה כי מת בנה ותקם ותאבד את כל זרע הממלכה</w:t>
      </w:r>
      <w:r w:rsidR="001B0A32" w:rsidRPr="001B0A32">
        <w:rPr>
          <w:rStyle w:val="HebrewChar"/>
          <w:rFonts w:cs="FrankRuehl" w:hint="cs"/>
          <w:rtl/>
        </w:rPr>
        <w:t>...</w:t>
      </w:r>
      <w:r w:rsidRPr="001B0A32">
        <w:rPr>
          <w:rStyle w:val="HebrewChar"/>
          <w:rFonts w:cs="FrankRuehl" w:hint="cs"/>
          <w:rtl/>
        </w:rPr>
        <w:t xml:space="preserve"> משל לשני בני אדם שהם משבט אחד ומשכונה אחת, וממשפחה אחת, אחד עני ואחד עשיר, והיה ראוי ויפה לו לאותו עשיר שישא הוא או יתן לבנו את בת העני, שהוא משבטו וממשפחתו ושכנו, ולקרב אותו ולהלוות לו, אבל הוא לא עשה כן, אלא הלך ונדבק במי שאינו ראוי לו, עליו נאמר הלא אב אחד לכלנו, הלא א-ל אחד בראנו, מדוע נבגד איש באחיו </w:t>
      </w:r>
      <w:r w:rsidRPr="001B0A32">
        <w:rPr>
          <w:rStyle w:val="HebrewChar"/>
          <w:rFonts w:cs="FrankRuehl" w:hint="cs"/>
          <w:rtl/>
        </w:rPr>
        <w:lastRenderedPageBreak/>
        <w:t>לחלל ברית אבותינו, בגדה יהודה ותועבה נעשתה בישראל ובירושלים, כי חלל יהודה קדש ה', אשר אהב ובעל בת אל נכר, לפיכך לא נשתייר מהם כלום, לפי שהניחו את זרע ישראל שבחר הקב"ה בהם מתוך ע' לשונות, והלכו ונדבקו בעכו"ם שאינן ראויים להם, לפיכך נאמר אחריו, יכרת ה' לאיש אשר יעשנה ער ועונה מאהלי יעקב ומגיש מנחה לה' צב-אות</w:t>
      </w:r>
      <w:r w:rsidR="001B0A32" w:rsidRPr="001B0A32">
        <w:rPr>
          <w:rStyle w:val="HebrewChar"/>
          <w:rFonts w:cs="FrankRuehl" w:hint="cs"/>
          <w:rtl/>
        </w:rPr>
        <w:t>...</w:t>
      </w:r>
      <w:r w:rsidRPr="001B0A32">
        <w:rPr>
          <w:rStyle w:val="HebrewChar"/>
          <w:rFonts w:cs="FrankRuehl" w:hint="cs"/>
          <w:rtl/>
        </w:rPr>
        <w:t xml:space="preserve"> (תנא דבי אליהו זוטא פרק ג)</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אם אחרת יקח לו, מכאן אמרו, חייב אדם להשיא את בנו הקטן, ובמקום אחר מהו אומר, והודעתם לבניך ולבני בניך, אימתי אתה זכאי לראות בני בניך, כשתשיא את בניך קטנים. (שמות פרק כא, שכא)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אבא חנן אומר, על ידי שלא היה להם נשים (מתו נדב ואביהו)</w:t>
      </w:r>
      <w:r w:rsidRPr="001B0A32">
        <w:rPr>
          <w:rStyle w:val="HebrewChar"/>
          <w:rFonts w:cs="FrankRuehl" w:hint="cs"/>
          <w:rtl/>
        </w:rPr>
        <w:t>...</w:t>
      </w:r>
      <w:r w:rsidR="00282D21" w:rsidRPr="001B0A32">
        <w:rPr>
          <w:rStyle w:val="HebrewChar"/>
          <w:rFonts w:cs="FrankRuehl" w:hint="cs"/>
          <w:rtl/>
        </w:rPr>
        <w:t xml:space="preserve"> אמר רבי לוי הרבה נשים היו יושבות עגונות ממתינות להם, ומה היו אומרים, אחי אבינו מלך, אחי אמנו נשיא, אבינו כהן גדול, אנו סגני כהונה, איזו אשה הגונה לנו</w:t>
      </w:r>
      <w:r w:rsidRPr="001B0A32">
        <w:rPr>
          <w:rStyle w:val="HebrewChar"/>
          <w:rFonts w:cs="FrankRuehl" w:hint="cs"/>
          <w:rtl/>
        </w:rPr>
        <w:t>...</w:t>
      </w:r>
      <w:r w:rsidR="00282D21" w:rsidRPr="001B0A32">
        <w:rPr>
          <w:rStyle w:val="HebrewChar"/>
          <w:rFonts w:cs="FrankRuehl" w:hint="cs"/>
          <w:rtl/>
        </w:rPr>
        <w:t xml:space="preserve"> (ויקרא פרק י, תקכד)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ויתד תהיה לך על אזנך, בסוד ובלשון נקיה נאמרו דברי תורה, לא תשב לך בלא אשה, עשה תיק לזיין שלך, מי שהוא יוצא לחוץ וחרבו שלופה, סוף השטן שולט בו, והוא מכה לאחד והורגו ומתחייב בנפשו, כך כל מי שיושב בלא אשה וחרבו שלופה, יצר הרע שולט בו</w:t>
      </w:r>
      <w:r w:rsidR="001B0A32" w:rsidRPr="001B0A32">
        <w:rPr>
          <w:rStyle w:val="HebrewChar"/>
          <w:rFonts w:cs="FrankRuehl" w:hint="cs"/>
          <w:rtl/>
        </w:rPr>
        <w:t>...</w:t>
      </w:r>
      <w:r w:rsidRPr="001B0A32">
        <w:rPr>
          <w:rStyle w:val="HebrewChar"/>
          <w:rFonts w:cs="FrankRuehl" w:hint="cs"/>
          <w:rtl/>
        </w:rPr>
        <w:t xml:space="preserve"> אם נשאת אשה אין יצר הרע שולט בך, שנאמר וידעת כי שלום אהלך. (דברים פרק כג, תתקלד)</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יתן ה' את האשה, אמר רבי אחא כל הנושא אשה כשרה כאילו קיים כל התורה מראש ועד סוף, ועליו הוא אומר אשתך כגפן פוריה, לפיכך נכתבה אשת חיל מאל"ף עד תי"ו, ואין הדורות נגאלים אלא בשכר נשים צדקניות שיש בדור, שנאמר זכר חסדו ואמונתו לבית ישראל, לבני ישראל אין כתיב כאן, אלא לבית ישראל. (רות פרק ד, תרו)</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הגדול: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 ברך את אדוני, זה הוא מנהגו שלעולם, שכל הרוצה לישא אשה, הוא מודיעה הוגנים שלו וגנסי בית אב, כדי לחבבה בו ובמשפחתו, כך </w:t>
      </w:r>
      <w:r w:rsidRPr="001B0A32">
        <w:rPr>
          <w:rStyle w:val="HebrewChar"/>
          <w:rFonts w:cs="FrankRuehl" w:hint="cs"/>
          <w:rtl/>
        </w:rPr>
        <w:lastRenderedPageBreak/>
        <w:t>עשה אליעזר, פתח תחלה בשבח אברהם ולבסוף בשבח יצחק. (בראשית כד לה)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תנו רבנן, נושא אדם נשים כל מה שירצה, בין בבת אחת בין בזו אחר זו, ומברך ברכת חתנים לכולן כאחת, אבל השמחה והמשתה כל אחת ואחת כראוי לה</w:t>
      </w:r>
      <w:r w:rsidR="001B0A32" w:rsidRPr="001B0A32">
        <w:rPr>
          <w:rStyle w:val="HebrewChar"/>
          <w:rFonts w:cs="FrankRuehl" w:hint="cs"/>
          <w:rtl/>
        </w:rPr>
        <w:t>...</w:t>
      </w:r>
      <w:r w:rsidRPr="001B0A32">
        <w:rPr>
          <w:rStyle w:val="HebrewChar"/>
          <w:rFonts w:cs="FrankRuehl" w:hint="cs"/>
          <w:rtl/>
        </w:rPr>
        <w:t xml:space="preserve"> ואין מערבין שמחה בשמחה. (שם כט כז)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לקח טוב:</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ושאמר שתי נשים בעצמן אסורות, בידוע שאין להם לא דת ולא חוק, שהרי כמה צדיקים נשאו שתי נשים, כגון אלקנה ודוד ושלמה, ובדברי הימים כמה בשתי נשים, אלא ודאי כשם שטעו בשתי נשים, כך טעו בשתי אחיות, בכי ישבו אחים יחדיו, שגם אלו אחיות</w:t>
      </w:r>
      <w:r w:rsidRPr="001B0A32">
        <w:rPr>
          <w:rStyle w:val="HebrewChar"/>
          <w:rFonts w:cs="FrankRuehl" w:hint="cs"/>
          <w:rtl/>
        </w:rPr>
        <w:t>...</w:t>
      </w:r>
      <w:r w:rsidR="00282D21" w:rsidRPr="001B0A32">
        <w:rPr>
          <w:rStyle w:val="HebrewChar"/>
          <w:rFonts w:cs="FrankRuehl" w:hint="cs"/>
          <w:rtl/>
        </w:rPr>
        <w:t xml:space="preserve"> (ויקרא אחרי מות)</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המכירי: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דבר אחר אלקים מושיב יחידים ביתה, זה מי שהיא אשה הגונה לו הקב"ה עושה אותן בתים, ואין יחיד אלא לשון גדולה, כמו דאמר "כמעט שכב אחד העם" (בראשית כ"ו י'), והוא מוציא מהם בנים בעלי תורה אוסרין ומכשירין, הוי "מוציא אסירים בכושרות, אף סוררים שכנו צחיחה". אבל מי שאינו נושא אשה הגונה לו יוצאים מהם בנים עמי הארץ, הדא הוא דכתיב שכנו צחיחה, ואין צחיחה אלא לשון צמא, שהם צמאים בלא תורה</w:t>
      </w:r>
      <w:r w:rsidR="001B0A32" w:rsidRPr="001B0A32">
        <w:rPr>
          <w:rStyle w:val="HebrewChar"/>
          <w:rFonts w:cs="FrankRuehl" w:hint="cs"/>
          <w:rtl/>
        </w:rPr>
        <w:t>...</w:t>
      </w:r>
      <w:r w:rsidRPr="001B0A32">
        <w:rPr>
          <w:rStyle w:val="HebrewChar"/>
          <w:rFonts w:cs="FrankRuehl" w:hint="cs"/>
          <w:rtl/>
        </w:rPr>
        <w:t xml:space="preserve"> (תהלים סח)</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אגדה: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ואשאל אותה, מכאן למדנו שצריך אדם לשאול אחרי אחיה של כלה ואחרי קרוביה. (בראשית כד מז)</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שאלה מטרונא אחת את ר' יוסי בר חלפתא, בכמה ימים ברא הקב"ה את העולם, אמר לה בששה ימים ברא הקב"ה את עולמו. אמרה לו ומאותו יום ועד עתה מה הוא עושה, אמר לה יושב ומזווג זווגין, ומביא בת מזרח לבן מערב, ובן מזרח לבת מערב, שנאמר מושיב יחידים ביתה מוציא אסירים בכושרות,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שנותן בצואריהם כבלי ברזל עד שבאים שניהם ביחד.</w:t>
      </w:r>
      <w:r>
        <w:rPr>
          <w:rStyle w:val="HebrewChar"/>
          <w:rtl/>
        </w:rPr>
        <w:t> </w:t>
      </w:r>
      <w:r w:rsidRPr="001B0A32">
        <w:rPr>
          <w:rStyle w:val="HebrewChar"/>
          <w:rFonts w:cs="FrankRuehl" w:hint="cs"/>
          <w:rtl/>
        </w:rPr>
        <w:t xml:space="preserve"> (שם כו לד)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תרגום יונתן: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אשר הוכיח ה' - דזמין ה' במזלא לבר רבוני. (בראשית כד מד)</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אל תחלל את בתך - ולא תשהון למסבא בנתיכון לגוברין סמיך לפירקהון, דלא יטעוון בזנו בתר עממי ארעא</w:t>
      </w:r>
      <w:r w:rsidR="001B0A32" w:rsidRPr="001B0A32">
        <w:rPr>
          <w:rStyle w:val="HebrewChar"/>
          <w:rFonts w:cs="FrankRuehl" w:hint="cs"/>
          <w:rtl/>
        </w:rPr>
        <w:t>...</w:t>
      </w:r>
      <w:r w:rsidRPr="001B0A32">
        <w:rPr>
          <w:rStyle w:val="HebrewChar"/>
          <w:rFonts w:cs="FrankRuehl" w:hint="cs"/>
          <w:rtl/>
        </w:rPr>
        <w:t xml:space="preserve"> (ויקרא יט כט)</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ונשאלה את פיה - מכאן שאין משיאין את האשה אלא מדעתה. (שם שם נז)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בשמת בת ישמעאל - ולהלן קורא לה מחלת, מצינו באגדת מדרש ספר שמואל, ג' מוחלים להן עונותיהן, גר שנתגייר, והעולה לגדולה והנושא אשה, ולמד הטעם מכאן, לכך נקראת מחלת, שנמחלו עוונותיו. (שם לו 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אשר יחסר לו - לו זו אשה, וכן הוא אומר אעשה לו עזר כנגדו. (דברים טו ח)</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לא יקח - אין לו בה לקוחין, ואין קדושין תופסין בה (קידושין ס"ז). (שם כג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ולא יהיה קדש - ואונקלוס תרגם לא תהא אתתא מבנת ישראל לגבר עבדא, שאף זו מופקרת לבעילת זנות היא, מאחר שאין קדושין תופסין לו בה, שהרי הוקשו לחמור, שנאמר (בראשית כ"ב) שבו לכם פה עם החמור, עם הדומה לחמור, ולא יסב גברא מבני ישראל אתתא אמה, שאף הוא נעשה קדש על ידה, שכל בעילותיו בעילת זנות, שאין קדושין תופסין לו בה. (שם שם יח)</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ברית - שהנשים נכנסות עם האנשים בברית ה', שלא יבגדו, דבר אחר שם שמו ביניהם, ואם הוסר הם אש ואש. (משלי ב יז)</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ובנית ביתך - </w:t>
      </w:r>
      <w:r w:rsidR="001B0A32" w:rsidRPr="001B0A32">
        <w:rPr>
          <w:rStyle w:val="HebrewChar"/>
          <w:rFonts w:cs="FrankRuehl" w:hint="cs"/>
          <w:rtl/>
        </w:rPr>
        <w:t>...</w:t>
      </w:r>
      <w:r w:rsidRPr="001B0A32">
        <w:rPr>
          <w:rStyle w:val="HebrewChar"/>
          <w:rFonts w:cs="FrankRuehl" w:hint="cs"/>
          <w:rtl/>
        </w:rPr>
        <w:t>דבר אחר כמשמעו, קח שדות וכרמים, אחר כך בהמות, אחר כך תקח אשה. (שם כד כז)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וטעם אלקי השמים ואלקי הארץ במקום הזה, כי בת פלוני לפלוני בארץ מן השמים, והוא סוד. (בראשית כד 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לא תחמוד - אנשים רבים יתמהו על זאת המצוה, איך יהיה אדם שלא יחמוד דבר יפה בלבו, כל מה שהוא נחמד למראה עיניו, עתה אתן לך משל, דע כי איש כפרי שיש לו דעת </w:t>
      </w:r>
      <w:r w:rsidRPr="001B0A32">
        <w:rPr>
          <w:rStyle w:val="HebrewChar"/>
          <w:rFonts w:cs="FrankRuehl" w:hint="cs"/>
          <w:rtl/>
        </w:rPr>
        <w:lastRenderedPageBreak/>
        <w:t>נכונה, והוא ראה בת מלך שהיא יפה, לא יחמוד אותה בלבו שישכב עמה, כי ידע כי זה לא יתכן, ואל תחשוב זה הכפרי שהוא כאחד מן המשוגעים, שיתאוה שיהיו לו כנפים לעוף השמים, ולא יתכן להיות כאשר אין אדם מתאוה לשכב עם אמו אף על פי שהיא יפה, כי הרגילוהו מנעוריו לדעת שהיא אסורה לו, ככה כל משכיל צריך שידע כי אשה יפה או ממון לא ימצאנו אדם בעבור חכמתו ודעתו, רק כאשר חלק לו השם</w:t>
      </w:r>
      <w:r w:rsidR="001B0A32" w:rsidRPr="001B0A32">
        <w:rPr>
          <w:rStyle w:val="HebrewChar"/>
          <w:rFonts w:cs="FrankRuehl" w:hint="cs"/>
          <w:rtl/>
        </w:rPr>
        <w:t>...</w:t>
      </w:r>
      <w:r w:rsidRPr="001B0A32">
        <w:rPr>
          <w:rStyle w:val="HebrewChar"/>
          <w:rFonts w:cs="FrankRuehl" w:hint="cs"/>
          <w:rtl/>
        </w:rPr>
        <w:t xml:space="preserve"> (שמות כ יד)</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אם לא תמצא חן בעיניו - שהיא הפך תולדתו. (דברים כד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מלא שבוע זאת - רש"י</w:t>
      </w:r>
      <w:r w:rsidR="001B0A32" w:rsidRPr="001B0A32">
        <w:rPr>
          <w:rStyle w:val="HebrewChar"/>
          <w:rFonts w:cs="FrankRuehl" w:hint="cs"/>
          <w:rtl/>
        </w:rPr>
        <w:t>...</w:t>
      </w:r>
      <w:r w:rsidRPr="001B0A32">
        <w:rPr>
          <w:rStyle w:val="HebrewChar"/>
          <w:rFonts w:cs="FrankRuehl" w:hint="cs"/>
          <w:rtl/>
        </w:rPr>
        <w:t xml:space="preserve"> ואני לא ידעתי כי שבעת ימי המשתה תקנת משה רבינו לישראל, ואולי נאמר שנהגו בהם מתחלה נכבדי האומות כענין באבילות</w:t>
      </w:r>
      <w:r w:rsidR="001B0A32" w:rsidRPr="001B0A32">
        <w:rPr>
          <w:rStyle w:val="HebrewChar"/>
          <w:rFonts w:cs="FrankRuehl" w:hint="cs"/>
          <w:rtl/>
        </w:rPr>
        <w:t>...</w:t>
      </w:r>
      <w:r w:rsidRPr="001B0A32">
        <w:rPr>
          <w:rStyle w:val="HebrewChar"/>
          <w:rFonts w:cs="FrankRuehl" w:hint="cs"/>
          <w:rtl/>
        </w:rPr>
        <w:t xml:space="preserve"> ומה שלמדו מכאן נמי בירושלמי גם כן בבראשית רבה, שאין מערבין שמחה בשמחה סמך בעלמא, ממנהגי הקדמונים, אבל בגמרא שלנו לא למדוה מכאן, ודרשוה מויעש שלמה את החג</w:t>
      </w:r>
      <w:r w:rsidR="001B0A32" w:rsidRPr="001B0A32">
        <w:rPr>
          <w:rStyle w:val="HebrewChar"/>
          <w:rFonts w:cs="FrankRuehl" w:hint="cs"/>
          <w:rtl/>
        </w:rPr>
        <w:t>...</w:t>
      </w:r>
      <w:r w:rsidRPr="001B0A32">
        <w:rPr>
          <w:rStyle w:val="HebrewChar"/>
          <w:rFonts w:cs="FrankRuehl" w:hint="cs"/>
          <w:rtl/>
        </w:rPr>
        <w:t xml:space="preserve"> (בראשית כט כז)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ויאהב גם את רחל - הזכיר הכתוב שגם אהב רחל יותר מלאה, והטעם בעבור כי הטבע לאהוב יותר האשה אשר ידע האדם בראשונה, כענין שהזכירו חכמים בנשים, ואינה כורתת ברית אלא למי שעשאה כלי</w:t>
      </w:r>
      <w:r w:rsidR="001B0A32" w:rsidRPr="001B0A32">
        <w:rPr>
          <w:rStyle w:val="HebrewChar"/>
          <w:rFonts w:cs="FrankRuehl" w:hint="cs"/>
          <w:rtl/>
        </w:rPr>
        <w:t>...</w:t>
      </w:r>
      <w:r w:rsidRPr="001B0A32">
        <w:rPr>
          <w:rStyle w:val="HebrewChar"/>
          <w:rFonts w:cs="FrankRuehl" w:hint="cs"/>
          <w:rtl/>
        </w:rPr>
        <w:t xml:space="preserve"> (שם שם 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שארה כסותה ועונתה - </w:t>
      </w:r>
      <w:r w:rsidR="001B0A32" w:rsidRPr="001B0A32">
        <w:rPr>
          <w:rStyle w:val="HebrewChar"/>
          <w:rFonts w:cs="FrankRuehl" w:hint="cs"/>
          <w:rtl/>
        </w:rPr>
        <w:t>...</w:t>
      </w:r>
      <w:r w:rsidRPr="001B0A32">
        <w:rPr>
          <w:rStyle w:val="HebrewChar"/>
          <w:rFonts w:cs="FrankRuehl" w:hint="cs"/>
          <w:rtl/>
        </w:rPr>
        <w:t>ופירש רש"י שארה מזונות, כסותה כמשמעה, עונתה תשמיש, וכן אמר אונקלוס זיונה, ובגמרא אמרינן על מי שאמר כך האי תנא סבר מזונות דאורייתא, דתניא שארה אלו מזונות</w:t>
      </w:r>
      <w:r w:rsidR="001B0A32" w:rsidRPr="001B0A32">
        <w:rPr>
          <w:rStyle w:val="HebrewChar"/>
          <w:rFonts w:cs="FrankRuehl" w:hint="cs"/>
          <w:rtl/>
        </w:rPr>
        <w:t>...</w:t>
      </w:r>
      <w:r w:rsidRPr="001B0A32">
        <w:rPr>
          <w:rStyle w:val="HebrewChar"/>
          <w:rFonts w:cs="FrankRuehl" w:hint="cs"/>
          <w:rtl/>
        </w:rPr>
        <w:t xml:space="preserve"> והמובן בסוגיות הגמרא שהם דברי יחיד, והלכה מזוני תקינו לה רבנן</w:t>
      </w:r>
      <w:r w:rsidR="001B0A32" w:rsidRPr="001B0A32">
        <w:rPr>
          <w:rStyle w:val="HebrewChar"/>
          <w:rFonts w:cs="FrankRuehl" w:hint="cs"/>
          <w:rtl/>
        </w:rPr>
        <w:t>...</w:t>
      </w:r>
      <w:r w:rsidRPr="001B0A32">
        <w:rPr>
          <w:rStyle w:val="HebrewChar"/>
          <w:rFonts w:cs="FrankRuehl" w:hint="cs"/>
          <w:rtl/>
        </w:rPr>
        <w:t xml:space="preserve"> ולכך אני אומר כי פירוש שאר בכל מקום בשר הדבק והקרוב לבשרו של אדם, נגזר מלשון שאר בשרו, כלומר שאר בשרו מלבד בשר גופו</w:t>
      </w:r>
      <w:r w:rsidR="001B0A32" w:rsidRPr="001B0A32">
        <w:rPr>
          <w:rStyle w:val="HebrewChar"/>
          <w:rFonts w:cs="FrankRuehl" w:hint="cs"/>
          <w:rtl/>
        </w:rPr>
        <w:t>...</w:t>
      </w:r>
      <w:r w:rsidRPr="001B0A32">
        <w:rPr>
          <w:rStyle w:val="HebrewChar"/>
          <w:rFonts w:cs="FrankRuehl" w:hint="cs"/>
          <w:rtl/>
        </w:rPr>
        <w:t xml:space="preserve"> ותקרא האשה שאר לבעל, כמו שדרשו כי אם לשארו שאר זו אשתו, והוא מן הענין שאמר ודבק באשתו והיו לבשר אחד. והנה שארה קרוב בשרה, וכסותה כסות מטתה, ועונתה היא עונה שיבא עליה לעת דודים</w:t>
      </w:r>
      <w:r w:rsidR="001B0A32" w:rsidRPr="001B0A32">
        <w:rPr>
          <w:rStyle w:val="HebrewChar"/>
          <w:rFonts w:cs="FrankRuehl" w:hint="cs"/>
          <w:rtl/>
        </w:rPr>
        <w:t>...</w:t>
      </w:r>
      <w:r w:rsidRPr="001B0A32">
        <w:rPr>
          <w:rStyle w:val="HebrewChar"/>
          <w:rFonts w:cs="FrankRuehl" w:hint="cs"/>
          <w:rtl/>
        </w:rPr>
        <w:t xml:space="preserve"> כי כן משפט הבנות, והטעם שלא תהיה האחרת יושבת לו על מטה </w:t>
      </w:r>
      <w:r w:rsidRPr="001B0A32">
        <w:rPr>
          <w:rStyle w:val="HebrewChar"/>
          <w:rFonts w:cs="FrankRuehl" w:hint="cs"/>
          <w:rtl/>
        </w:rPr>
        <w:lastRenderedPageBreak/>
        <w:t>כבודה, והיו שם לבשר אחד, וזו עמו כפלגש ישכב עמה בדרך מקרה ועל הארץ, כבא אל אשה זונה</w:t>
      </w:r>
      <w:r w:rsidR="001B0A32" w:rsidRPr="001B0A32">
        <w:rPr>
          <w:rStyle w:val="HebrewChar"/>
          <w:rFonts w:cs="FrankRuehl" w:hint="cs"/>
          <w:rtl/>
        </w:rPr>
        <w:t>...</w:t>
      </w:r>
      <w:r w:rsidRPr="001B0A32">
        <w:rPr>
          <w:rStyle w:val="HebrewChar"/>
          <w:rFonts w:cs="FrankRuehl" w:hint="cs"/>
          <w:rtl/>
        </w:rPr>
        <w:t xml:space="preserve"> כך אמרו חכמים שארה זו קרוב בשר, שלא ינהג בה כמנהג פרסיים שמשמשין בלבושיהן</w:t>
      </w:r>
      <w:r w:rsidR="001B0A32" w:rsidRPr="001B0A32">
        <w:rPr>
          <w:rStyle w:val="HebrewChar"/>
          <w:rFonts w:cs="FrankRuehl" w:hint="cs"/>
          <w:rtl/>
        </w:rPr>
        <w:t>...</w:t>
      </w:r>
      <w:r w:rsidRPr="001B0A32">
        <w:rPr>
          <w:rStyle w:val="HebrewChar"/>
          <w:rFonts w:cs="FrankRuehl" w:hint="cs"/>
          <w:rtl/>
        </w:rPr>
        <w:t xml:space="preserve"> (שמות כא 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לא תקרבו לגלות ערוה - טעם איסור העריות בשאר הבשר איננו מפורש</w:t>
      </w:r>
      <w:r w:rsidR="001B0A32" w:rsidRPr="001B0A32">
        <w:rPr>
          <w:rStyle w:val="HebrewChar"/>
          <w:rFonts w:cs="FrankRuehl" w:hint="cs"/>
          <w:rtl/>
        </w:rPr>
        <w:t>...</w:t>
      </w:r>
      <w:r w:rsidRPr="001B0A32">
        <w:rPr>
          <w:rStyle w:val="HebrewChar"/>
          <w:rFonts w:cs="FrankRuehl" w:hint="cs"/>
          <w:rtl/>
        </w:rPr>
        <w:t xml:space="preserve"> וכבר כתב רבי אברהם גם כן, כי בעבור היות יצר לב האדם כבהמות, לא יתכן לאסור כל הנקבות, והנה אסר כל הנמצאות עמו בכל שעה, וזה טעם חלוש מאד שיחייב הכתוב כרת על אלה בעבור המצאן עמו לפעמים, והתיר שישא אדם נשים רבות למאות ולאלפים, ומה יזיק אם ישא את בתו לבדה, כמותר לבני נח, וישא שתי אחיות כיעקב אבינו, ואין לאדם נשואים הגונים כמו שישיא את בתו לבנו הגדול ממנה, וינחילם בנחלתו ויפרו וירבו בביתו, כי הארץ לא תהו בראה, ואין בידינו דבר מקובל בזה, אבל כפי הסברא יש בענין סוד מסודות היצירה, דבק בנפשה, והוא מכלל סוד העבור שכבר רמזנו לו</w:t>
      </w:r>
      <w:r w:rsidR="001B0A32" w:rsidRPr="001B0A32">
        <w:rPr>
          <w:rStyle w:val="HebrewChar"/>
          <w:rFonts w:cs="FrankRuehl" w:hint="cs"/>
          <w:rtl/>
        </w:rPr>
        <w:t>...</w:t>
      </w:r>
      <w:r w:rsidRPr="001B0A32">
        <w:rPr>
          <w:rStyle w:val="HebrewChar"/>
          <w:rFonts w:cs="FrankRuehl" w:hint="cs"/>
          <w:rtl/>
        </w:rPr>
        <w:t xml:space="preserve"> (ויקרא יח ו, וראה עוד: ביאה)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ובו תדבק - </w:t>
      </w:r>
      <w:r w:rsidR="001B0A32" w:rsidRPr="001B0A32">
        <w:rPr>
          <w:rStyle w:val="HebrewChar"/>
          <w:rFonts w:cs="FrankRuehl" w:hint="cs"/>
          <w:rtl/>
        </w:rPr>
        <w:t>...</w:t>
      </w:r>
      <w:r w:rsidRPr="001B0A32">
        <w:rPr>
          <w:rStyle w:val="HebrewChar"/>
          <w:rFonts w:cs="FrankRuehl" w:hint="cs"/>
          <w:rtl/>
        </w:rPr>
        <w:t>וכי אפשר לו לאדם להדבק בשכינה, והלא אש אוכלה הוא, אלא לומר לך, כל המשיא בתו לתלמיד שקורא ושונה, והעושה לו פרקמטיא והמהנהו מנכסיו, זהו שאמר ובו תדבק, אם יש לך כל מדות אלו אתה רשאי להשבע</w:t>
      </w:r>
      <w:r w:rsidR="001B0A32" w:rsidRPr="001B0A32">
        <w:rPr>
          <w:rStyle w:val="HebrewChar"/>
          <w:rFonts w:cs="FrankRuehl" w:hint="cs"/>
          <w:rtl/>
        </w:rPr>
        <w:t>...</w:t>
      </w:r>
      <w:r w:rsidRPr="001B0A32">
        <w:rPr>
          <w:rStyle w:val="HebrewChar"/>
          <w:rFonts w:cs="FrankRuehl" w:hint="cs"/>
          <w:rtl/>
        </w:rPr>
        <w:t xml:space="preserve"> (דברים ו יג)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ופרשו השמלה - רש"י, והוא מדרשו של רבי ישמעאל בספרי ובמכילתא. ואין צורך, כי זאת לפנים בישראל, מכניסין החתן והכלה לחופה, ובודקין אותן, והעדים משמרים להם מבחוץ, והם שהחכמים קורין להם שושבינין, וכאשר יפרדו, נכנסים העדים לשם, ולוקחין השמלה אשר שכב אותה עליה, ויראו הדמים, וזה ידוע בתלמוד ובספרי אגדה, וקורין השמלה ההיא סודר</w:t>
      </w:r>
      <w:r w:rsidR="001B0A32" w:rsidRPr="001B0A32">
        <w:rPr>
          <w:rStyle w:val="HebrewChar"/>
          <w:rFonts w:cs="FrankRuehl" w:hint="cs"/>
          <w:rtl/>
        </w:rPr>
        <w:t>...</w:t>
      </w:r>
      <w:r w:rsidRPr="001B0A32">
        <w:rPr>
          <w:rStyle w:val="HebrewChar"/>
          <w:rFonts w:cs="FrankRuehl" w:hint="cs"/>
          <w:rtl/>
        </w:rPr>
        <w:t xml:space="preserve"> (שם כב יז)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וטעם הלאו הזה (מחזיר גרושתו), כדי שלא יחליפו נשותיהן זה לזה, יכתוב לה גט בערב ובבקר היא שבה אליו, וזה טעם ולא תחטיא את הארץ, להזהיר בית דין על כך. (שם כד 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תנו רבנן, כל שלשים יום לנשואין מתה אשתו אסור לישא אחרת, עד שיעברו עליה שלשה רגלים, רבי יהודה אומר רגל ראשון ושני אסור, </w:t>
      </w:r>
      <w:r w:rsidRPr="001B0A32">
        <w:rPr>
          <w:rStyle w:val="HebrewChar"/>
          <w:rFonts w:cs="FrankRuehl" w:hint="cs"/>
          <w:rtl/>
        </w:rPr>
        <w:lastRenderedPageBreak/>
        <w:t>שלישי מותר. פירוש החמירו בנישואי אשה אחרת, כדי שתשכח ממנו, ולא יתן דעתו על הראשונה, בשעה שהוא עם השניה, כדתניא, ולא תתורו אחרי לבבכם, מכאן אמר רבי נתן, שלא ישתה אדם בכוס זה ויתן עיניו בכוס אחר, ואמר רבינא לא נצרכה אלא לשתי נשיו,ועוד שמא יבואו בניו לידי אחת מתשע מדות, שיהו בני ערבוביא או בני שנואה</w:t>
      </w:r>
      <w:r w:rsidR="001B0A32" w:rsidRPr="001B0A32">
        <w:rPr>
          <w:rStyle w:val="HebrewChar"/>
          <w:rFonts w:cs="FrankRuehl" w:hint="cs"/>
          <w:rtl/>
        </w:rPr>
        <w:t>...</w:t>
      </w:r>
      <w:r w:rsidRPr="001B0A32">
        <w:rPr>
          <w:rStyle w:val="HebrewChar"/>
          <w:rFonts w:cs="FrankRuehl" w:hint="cs"/>
          <w:rtl/>
        </w:rPr>
        <w:t xml:space="preserve"> (תורת האדם, בשמחה כיצד,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ועוד אני צריך לעוררך על יסוד גדול בא בתורה ובדברי רז"ל, באמרם אלקים מושיב יחידים ביתה, כלומר, בהיות האדם ואשתו בכוונה טהורה, ושניהם מתכוונים לדבר (מצוה), השם משתתף עמהם, שנאמר אלקים מושיב יחידים ביתה, ואמרו ז"ל כל הנושא אשה לשם יופי חדש נכנס וחדש יוצא וחרב אוכלתו, שנאמר בה' בגדו כי בנים זרים ילדו, עתה יאכלם חדש את חלקם. והסוד הגדול הזה הוא, כי בהיותו נושא אשה לשום יופי, הרי חיבורו אינו לשם שמים, רק הוא מהרהר בצורתה בדרך הגופניות, ואינו מחשב במחשבה טהורה עליונה, והנה הבן הנולד מאותו ההרהור הוא בן נכרי, ועליו נאמר כי בנים זרים ילדו, ואין לשם חלק בו, ונמצאו בוגדים בשם, כלומר שגורמים לשכינה שתסתלק מביניהם אחר שנתחממו שניהם, נמצאו אש אש ואין י"ה שרוי ביניהם, וזהו בה' בגדו כי בנים זרים ילדו.</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וכדי להודיעך עיקר גדול, דע כי לכך נסמכה בתורה פרשת בן סורר ומורה ופרשת תלוי לפרשת יפת תואר, להודיע כי מאשה יפת תואר לא יצא אדם צדיק, מאחר שאין הכוונה רק ביופי, כי יצאו מנה בנים סוררים ומורדים בשם</w:t>
      </w:r>
      <w:r w:rsidR="001B0A32" w:rsidRPr="001B0A32">
        <w:rPr>
          <w:rStyle w:val="HebrewChar"/>
          <w:rFonts w:cs="FrankRuehl" w:hint="cs"/>
          <w:rtl/>
        </w:rPr>
        <w:t>...</w:t>
      </w:r>
      <w:r w:rsidRPr="001B0A32">
        <w:rPr>
          <w:rStyle w:val="HebrewChar"/>
          <w:rFonts w:cs="FrankRuehl" w:hint="cs"/>
          <w:rtl/>
        </w:rPr>
        <w:t xml:space="preserve"> (אגרת הקדש פרק ה, וראה שם עוד, וערך ביאה)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שתי נשים - נראה שהראשונים לא היו לוקחים ב' נשים, והוא החל, לפיכך היו מתקוטטות, והיו צרות זו לזו, והוצרך להוכיחן ולהפחידן</w:t>
      </w:r>
      <w:r w:rsidR="001B0A32" w:rsidRPr="001B0A32">
        <w:rPr>
          <w:rStyle w:val="HebrewChar"/>
          <w:rFonts w:cs="FrankRuehl" w:hint="cs"/>
          <w:rtl/>
        </w:rPr>
        <w:t>...</w:t>
      </w:r>
      <w:r w:rsidRPr="001B0A32">
        <w:rPr>
          <w:rStyle w:val="HebrewChar"/>
          <w:rFonts w:cs="FrankRuehl" w:hint="cs"/>
          <w:rtl/>
        </w:rPr>
        <w:t xml:space="preserve"> (בראשית ד יט)</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ברחל בתך - </w:t>
      </w:r>
      <w:r w:rsidR="001B0A32" w:rsidRPr="001B0A32">
        <w:rPr>
          <w:rStyle w:val="HebrewChar"/>
          <w:rFonts w:cs="FrankRuehl" w:hint="cs"/>
          <w:rtl/>
        </w:rPr>
        <w:t>...</w:t>
      </w:r>
      <w:r w:rsidRPr="001B0A32">
        <w:rPr>
          <w:rStyle w:val="HebrewChar"/>
          <w:rFonts w:cs="FrankRuehl" w:hint="cs"/>
          <w:rtl/>
        </w:rPr>
        <w:t xml:space="preserve"> ואם תאמר אחר שכוונת הצדיקים לזרע למה מחזרין אחר אשה יפה, לפי שאשה יפה מעוררת התאוה ולהרבות בנים, ועוד </w:t>
      </w:r>
      <w:r w:rsidRPr="001B0A32">
        <w:rPr>
          <w:rStyle w:val="HebrewChar"/>
          <w:rFonts w:cs="FrankRuehl" w:hint="cs"/>
          <w:rtl/>
        </w:rPr>
        <w:lastRenderedPageBreak/>
        <w:t>שיהיו הבנים והבנות דומים לה ויפי מראה, ועוד שהצורה הנאה משמחת האדם, כל שכן הצורה שלפניו תמיד, וצריך שיהיה האדם שמח בעולמו ובחלקו. (שם כט יח)</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ויאסף - שהיה מנהג מעולם לעשות אבי החתן או הכלה משתה ושמחה, וכן סמכו חז"ל סעודת נשואין וז' ימי שמחה. (שם שם כב)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ומשוש חתן - בימי חופתו שאז נקראים חתן וכלה, ואז הששון והשמחה ביניהם יותר. (ישעיה סב 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משנה תורה: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דרך בעלי דעה שיקבע לו אדם מלאכה המפרנסת אותו תחילה, ואחר כך יקנה בית דירה, ואחר כך ישא אשה, שנאמר מי האיש אשר נטע כרם ולא חללו, מי האיש אשר בנה בית חדש ולא חנכו, מי האיש אשר ארש אשה ולא לקחה, אבל הטפשין מתחילין לישא אשה, ואחר כך אם תמצא ידו יקנה בית, ואחר כך בסוף ימיו יחזור לבקש אומנות או יתפרנס מן הצדקה, וכן הוא אומר בקללות, אשה תארש, בית תבנה, כרם תטע, כלומר יהיו מעשיך הפוכין, כדי שלא תצליח את דרכיך</w:t>
      </w:r>
      <w:r w:rsidR="001B0A32" w:rsidRPr="001B0A32">
        <w:rPr>
          <w:rStyle w:val="HebrewChar"/>
          <w:rFonts w:cs="FrankRuehl" w:hint="cs"/>
          <w:rtl/>
        </w:rPr>
        <w:t>...</w:t>
      </w:r>
      <w:r w:rsidRPr="001B0A32">
        <w:rPr>
          <w:rStyle w:val="HebrewChar"/>
          <w:rFonts w:cs="FrankRuehl" w:hint="cs"/>
          <w:rtl/>
        </w:rPr>
        <w:t xml:space="preserve"> (דעות פרק ה יא)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לעולם ילמוד אדם תורה ואחר כך ישא אשה, שאם נשא אשה תחלה אין דעתו פנויה ללמוד, ואם היה יצרו מתגבר עליו עד שנמצא שאין לבו פנוי, ישא ואחר כך ילמוד תורה. (תלמוד תורה א 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קודם מתן תורה היה אדם פוגע אשה בשוק, אם רצה הוא והיא לישא אותה, מכניסה לתוך ביתו ובועלה בינו לבין עצמו, ותהיה לו לאשה, כיון שנתנה תורה, נצטוו ישראל, שאם ירצה האיש לישא אשה יקנה אותה תחלה בפני עדים, ואחר כך תהיה לו לאשה, שנאמר כי יקח איש אשה ובא אליה.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וליקוחין אלה מצות עשה של תורה הם, ובאחד משלשה דברים אלו האשה נקנית, בכסף או בשטר או בביאה, בביאה ובשטר מהתורה, ובכסף מדברי סופרים, וליקוחין אלו הן הנקראין קידושין או אירוסין בכל מקום, ואשה שנקנית באחד מג' דברים אלו היא הנקראת מקודשת או מאורסת. וכיון שנקנית האשה ונעשית מקודשת, אף על פי שלא נבעלה ולא נכנסה לבית בעלה </w:t>
      </w:r>
      <w:r w:rsidRPr="001B0A32">
        <w:rPr>
          <w:rStyle w:val="HebrewChar"/>
          <w:rFonts w:cs="FrankRuehl" w:hint="cs"/>
          <w:rtl/>
        </w:rPr>
        <w:lastRenderedPageBreak/>
        <w:t>הרי היא אשת איש, והבא עליה חוץ מבעלה חייב מיתת בית דין, ואם רצה לגרש צריכה גט</w:t>
      </w:r>
      <w:r w:rsidR="001B0A32" w:rsidRPr="001B0A32">
        <w:rPr>
          <w:rStyle w:val="HebrewChar"/>
          <w:rFonts w:cs="FrankRuehl" w:hint="cs"/>
          <w:rtl/>
        </w:rPr>
        <w:t>...</w:t>
      </w:r>
      <w:r w:rsidRPr="001B0A32">
        <w:rPr>
          <w:rStyle w:val="HebrewChar"/>
          <w:rFonts w:cs="FrankRuehl" w:hint="cs"/>
          <w:rtl/>
        </w:rPr>
        <w:t xml:space="preserve"> (אישות א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כיצד האשה מתקדשת, אם בכסף הוא מקדש אין פחות מפרוטה כסף או שוה פרוטה, אומר לה הרי את מקודשת לי, או הרי את מאורסת לי, או הרי את לי לאשה בזה, ונותן לה בפני עדים, והאיש הוא שאומר דברים שמשמען שקונה אותה לו לאשה, והוא שיתן לה הכסף</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קדש בשטר, כותב על הנייר או על החרס או על העלה או על כל דבר שירצה, הרי את מקודשת לי, או הרי את מאורסת לי וכל כיוצא בדברים אלו, ונותנו לה בפני עדים. וצריך שיכתוב אותו לשם האשה המתקדשת כגט, ואינו כותבו אלא מדעתה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קדש בביאה, אומר לה הרי את מקודשת לי או הרי את מאורסת לי או הרי את לי לאשה בבעילה זו, וכל כיוצא בזה, ומתייחד עמה בפני שני עדים ובועלה, והמקדש בביאה דעתו על גמר ביאה, וכשיגמור ביאתו תהיה מקודשת</w:t>
      </w:r>
      <w:r w:rsidR="001B0A32" w:rsidRPr="001B0A32">
        <w:rPr>
          <w:rStyle w:val="HebrewChar"/>
          <w:rFonts w:cs="FrankRuehl" w:hint="cs"/>
          <w:rtl/>
        </w:rPr>
        <w:t>...</w:t>
      </w:r>
      <w:r w:rsidRPr="001B0A32">
        <w:rPr>
          <w:rStyle w:val="HebrewChar"/>
          <w:rFonts w:cs="FrankRuehl" w:hint="cs"/>
          <w:rtl/>
        </w:rPr>
        <w:t xml:space="preserve"> (שם ג א והלאה,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מצוה שיקדש אדם את אשתו בעצמו יותר מעל ידי שלוחו, וכן מצוה לאשה שתקדש עצמה בידה יותר מעל ידי שלוחה, ואף על פי שיש רשות לאב לקדש בתו כשהיא קטנה וכשהיא נערה לכל מי שירצה, אין ראוי לעשות כן, אלא מצות חכמים שלא יקדש אדם בתו כשהיא קטנה, עד שתגדיל ותאמר לפלוני אני רוצה. וכן האיש אין ראוי לקדש קטנה ולא יקדש אשה עד שיראנה ותהיה כשרה בעיניו, שמא לא תמצא חן בעיניו, ונמצא מגרשה או שוכב עמה והוא שונאה.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המקדש בביאה הרי אלו קדושי תורה, וכן מתקדשת בשטר מן התורה, כשם שגומר ומגרש, שנאמר וכתב לה ספר כריתות, כך גומר ומכניס, אבל הכסף מדברי סופרים, שנאמר כי יקח איש אשה, ואמרו חכמים לקוחים אלו יהיו בכסף, שנאמר נתתי כסף השדה קח ממני.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אף על פי שעיקר הדבר כך, כבר נהגו כל ישראל לקדש בכסף או בשוה כסף. וכן אם רצה לקדש בשטר מקדש, אבל אין מקדשין בביאה לכתחילה, ואם קידש בביאה מכין אותו מכת מרדות, כדי שלא יהיו ישראל פרוצים בדבר זה, </w:t>
      </w:r>
      <w:r w:rsidRPr="001B0A32">
        <w:rPr>
          <w:rStyle w:val="HebrewChar"/>
          <w:rFonts w:cs="FrankRuehl" w:hint="cs"/>
          <w:rtl/>
        </w:rPr>
        <w:lastRenderedPageBreak/>
        <w:t>אף על פי שקדושיו קידושין גמורין.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וכן המקדש בלא שידוכין, או המקדש בשוק, אף על פי שקידושיו קידושין גמורין, מכין אותו מכת מרדות, כדי שלא יהא דבר זה הרגל לזנות, וידמה לקדשה שהיתה קודם מתן תורה.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כל המקדש אשה בין על ידי עצמו בין על ידי שליח, צריך לברך קודם הקידושין או הוא או שלוחו כדרך שמברכין על כל המצוות, ואחר כך מקדש, ואם קידש ולא בירך לא יברך אחר הקידושין, שזו ברכה לבטלה, מה שנעשה כבר נעשה.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כיצד מברך, ברוך אתה ה' אלקינו מלך העולם אשר קדשנו במצותיו והבדילנו מן העריות, ואסר לנו את הארוסות, והתיר לנו את הנשואות לנו על ידי חופה וקידושין, ברוך אתה ה' מקדש ישראל. זו היא ברכת אירוסין, ונהגו העם להסדיר ברכה זו על כוס של יין או של שכר. ואם יש שם יין מברך על היין תחלה, ואחר כך מברך ברכת אירוסין, ואחר כך מקדשה, ואם אין לו יין או שכר מברך אותה בפני עצמה. (שם שם יט והלאה)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אין האשה מתקדשת אלא לרצונה, והמקדש אשה בעל כרחה אינה מקודשת. אבל האיש שאנסוהו עד שקידש בעל כרחו, הרי זו מקודשת. ויש לאיש לקדש נשים רבות כאחת, והוא שיהיה בכסף אם קידש בכסף פרוטה לכל אחת ואחת, ויש לאחת מהן או לאחר לקבל הקידושין על ידי כולן מדעתן</w:t>
      </w:r>
      <w:r w:rsidR="001B0A32" w:rsidRPr="001B0A32">
        <w:rPr>
          <w:rStyle w:val="HebrewChar"/>
          <w:rFonts w:cs="FrankRuehl" w:hint="cs"/>
          <w:rtl/>
        </w:rPr>
        <w:t>...</w:t>
      </w:r>
      <w:r w:rsidRPr="001B0A32">
        <w:rPr>
          <w:rStyle w:val="HebrewChar"/>
          <w:rFonts w:cs="FrankRuehl" w:hint="cs"/>
          <w:rtl/>
        </w:rPr>
        <w:t xml:space="preserve"> (שם ד א,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המקדש בעד אחד אין חוששין לקדושיו, ואף על פי ששניהם מודין, קל חומר למקדש בלא עדים. המקדש בפסולי עדות של תורה אינה מקודשת, בפסולי עדות של דברי סופרים או בעדים שהן ספק פסולי תורה, אם רצה לכנוס חוזר ומקדש בכשרים, ואם לא רצה לכנוס צריכה גט ממנו מספק</w:t>
      </w:r>
      <w:r w:rsidR="001B0A32" w:rsidRPr="001B0A32">
        <w:rPr>
          <w:rStyle w:val="HebrewChar"/>
          <w:rFonts w:cs="FrankRuehl" w:hint="cs"/>
          <w:rtl/>
        </w:rPr>
        <w:t>...</w:t>
      </w:r>
      <w:r w:rsidRPr="001B0A32">
        <w:rPr>
          <w:rStyle w:val="HebrewChar"/>
          <w:rFonts w:cs="FrankRuehl" w:hint="cs"/>
          <w:rtl/>
        </w:rPr>
        <w:t xml:space="preserve"> וכן דין כל קידושי ספק, אם רצה לכנוס חוזר ומקדש ודאי, ואם לא רצה לכנוס צריכה גט ממנו מספק.</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קטן שקידש אין קידושיו קידושין, אבל גדול שקידש את הקטנה היתומה, או קטנה שיצאה מרשות אביה, אם היתה פחותה מבת שש, אף על פי שהיא נבונת לחש ביותר ומכרת ומבחנת, אין כאן שם קידושין, ואינה צריכה למאן, ואם </w:t>
      </w:r>
      <w:r w:rsidRPr="001B0A32">
        <w:rPr>
          <w:rStyle w:val="HebrewChar"/>
          <w:rFonts w:cs="FrankRuehl" w:hint="cs"/>
          <w:rtl/>
        </w:rPr>
        <w:lastRenderedPageBreak/>
        <w:t>היתה מבת עשר שנים ולמעלה, אף על פי שהיא סכלה ביותר, הואיל ונתקדשה לדעתה הרי זו מקודשת למיאון. היתה מבת שש ועד סוף עשר בודקין את יופי דעתה, אם מכרת ומבחנת עסקי הנישואין והקידושין צריכה למאן, ואם לאו אינה מקודשת למיאון, ואינה צריכה למאן</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חרש שנשא פקחת וכן חרשת שנשאת לפקח אין קידושיהן גמורין מן התורה, אלא מדברי סופרים, לפיכך אם בא פקח וקידש אשת חרש הפקחת הרי זו מקודשת לשני קידושין גמורין, ונותן גט והיא מותרת לבעלה החרש, אבל השוטה שקידש פקחת או פקח שקידש שוטה אין כאן קידושין כלל, לא מדברי תורה ולא מדברי סופרים.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סריס שקדש, בין סריס חמה בין סריס אדם וכן איילונית שנתקדשה, הרי אלו קידושין גמורין</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המקדש אחת מן העריות לא עשה כלום, שאין קידושין תופסין לערוה, חוץ מן הנדה, שהמקדש את הנדה הרי זו מקודשת קידושין גמורין, ואין ראוי לעשות כן</w:t>
      </w:r>
      <w:r w:rsidR="001B0A32" w:rsidRPr="001B0A32">
        <w:rPr>
          <w:rStyle w:val="HebrewChar"/>
          <w:rFonts w:cs="FrankRuehl" w:hint="cs"/>
          <w:rtl/>
        </w:rPr>
        <w:t>...</w:t>
      </w:r>
      <w:r w:rsidRPr="001B0A32">
        <w:rPr>
          <w:rStyle w:val="HebrewChar"/>
          <w:rFonts w:cs="FrankRuehl" w:hint="cs"/>
          <w:rtl/>
        </w:rPr>
        <w:t xml:space="preserve"> המקדש אחת מן השניות או מאיסורי לאוין או מאיסורי עשה, וכן יבם שקידש צרת יבמה, הרי זו מקודשת קידושין גמורין, חוץ מיבמה שנתקדשה לזר, שהיא מקודשת בספק, נסתפק לחכמים אם הקידושין תוספין ביבמה כשאר חייבי לאוין, או אין קידושין תופסין בה כערוה, ואף על פי שאסור לו לכנוס אחת מכל אלו, הרי זה מגרש בגט. המקדש כותית או שפחה אינן קידושין</w:t>
      </w:r>
      <w:r w:rsidR="001B0A32" w:rsidRPr="001B0A32">
        <w:rPr>
          <w:rStyle w:val="HebrewChar"/>
          <w:rFonts w:cs="FrankRuehl" w:hint="cs"/>
          <w:rtl/>
        </w:rPr>
        <w:t>...</w:t>
      </w:r>
      <w:r w:rsidRPr="001B0A32">
        <w:rPr>
          <w:rStyle w:val="HebrewChar"/>
          <w:rFonts w:cs="FrankRuehl" w:hint="cs"/>
          <w:rtl/>
        </w:rPr>
        <w:t xml:space="preserve"> וכן עכו"ם ועבד שקדשו בת ישראל אין קידושיהן קידושין. ישראל מומר שקידש, אף על פי שהוא עובד עכו"ם ברצונו, הרי אלו קידושין גמורים, וצריכה גט ממנו</w:t>
      </w:r>
      <w:r w:rsidR="001B0A32" w:rsidRPr="001B0A32">
        <w:rPr>
          <w:rStyle w:val="HebrewChar"/>
          <w:rFonts w:cs="FrankRuehl" w:hint="cs"/>
          <w:rtl/>
        </w:rPr>
        <w:t>...</w:t>
      </w:r>
      <w:r w:rsidRPr="001B0A32">
        <w:rPr>
          <w:rStyle w:val="HebrewChar"/>
          <w:rFonts w:cs="FrankRuehl" w:hint="cs"/>
          <w:rtl/>
        </w:rPr>
        <w:t xml:space="preserve"> (שם פרק ד א והלאה,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הארוסה אסורה לבעלה מדברי סופרים כל זמן שהיא בבית אביה, והבא על ארוסתו בבית חמיו מכין אותו מכת מרדות. ואפילו אם קידשה בביאה, אסור לו לבא עליה ביאה שניה בבית אביה, עד שיביא אותה לתוך ביתו, ויתיחד עמה ויפרישנה לו. וייחוד זה הוא הנקרא כניסה לחופה, והוא הנקרא נישואין בכל מקום. והבא על ארוסתו לשם נישואין אחר שקידשה, משיערה בה קנאה, ונעשית נשואה והרי היא אשתו לכל דבר.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כיוון שנכנסה הארוסה לחופה הרי זו מותרת לבא עליה בכל עת שירצה, והרי היא אשתו גמורה לכל דבר, ומשתכנס לחופה נקראת נשואה, אף על פי שלא נבעלה, והוא שתהיה ראויה לבעילה, אבל אם היתה נדה, אף על פי שנכנסה לחופה ונתיחד עמה לא גמרו הנישואין, והרי היא כארוסה עדיין.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וצריך לברך ברכת חתנים בבית החתן קודם הנישואין, והן שש ברכות ואלו הן, ברוך</w:t>
      </w:r>
      <w:r w:rsidR="001B0A32" w:rsidRPr="001B0A32">
        <w:rPr>
          <w:rStyle w:val="HebrewChar"/>
          <w:rFonts w:cs="FrankRuehl" w:hint="cs"/>
          <w:rtl/>
        </w:rPr>
        <w:t>...</w:t>
      </w:r>
      <w:r w:rsidRPr="001B0A32">
        <w:rPr>
          <w:rStyle w:val="HebrewChar"/>
          <w:rFonts w:cs="FrankRuehl" w:hint="cs"/>
          <w:rtl/>
        </w:rPr>
        <w:t xml:space="preserve"> שהכל ברא לכבודו</w:t>
      </w:r>
      <w:r w:rsidR="001B0A32" w:rsidRPr="001B0A32">
        <w:rPr>
          <w:rStyle w:val="HebrewChar"/>
          <w:rFonts w:cs="FrankRuehl" w:hint="cs"/>
          <w:rtl/>
        </w:rPr>
        <w:t>...</w:t>
      </w:r>
      <w:r w:rsidRPr="001B0A32">
        <w:rPr>
          <w:rStyle w:val="HebrewChar"/>
          <w:rFonts w:cs="FrankRuehl" w:hint="cs"/>
          <w:rtl/>
        </w:rPr>
        <w:t xml:space="preserve"> מביא כוס של יין ומברך על היין תחלה ומסדר את כולן על הכוס, ונמצא מברך שבע ברכות, ויש מקומות שנהגו להביא הדס עם היין, ומברך על ההדס אחר היין, ואחר כך מברך השש. ואין מברכין ברכת תחנים אלא בעשרה גדולים ובני חורין, וחתן מן המנין.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המארס את האשה ובירך ברכת חתנים ולא נתייחד עמה בביתו, עדיין ארוסה היא, שאין ברכת חתנים עושה הנישואין, אלא כניסה לחופה. אירס וכנס לחופה ולא בירך ברכת חתנים, הרי זו נשואה גמורה, וחוזר ויברך אפילו אחר כמה ימים. ולא תנשא נדה עד שתטהר, ואין מברכין לה ברכת חתנים עד שתטהר, ואם עבר ונשא ובירך אינו חוזר ומברך.</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וצריך לכתוב כתובה קודם כניסה לחופה ואחר כך יהיה מותר באשתו, והחתן נותן שכר הסופר, וכמה הוא כותב לה, אם היתה בתולה אין כותבין לה פחות ממאתים דינרים, ואם בעולה אין כותבין לה פחות ממאה דינרים, וזה הוא הנקרא עיקר כתובה, ואם רצה להוסיף לה אפילו ככר זהב מוסיף</w:t>
      </w:r>
      <w:r w:rsidR="001B0A32" w:rsidRPr="001B0A32">
        <w:rPr>
          <w:rStyle w:val="HebrewChar"/>
          <w:rFonts w:cs="FrankRuehl" w:hint="cs"/>
          <w:rtl/>
        </w:rPr>
        <w:t>...</w:t>
      </w:r>
      <w:r w:rsidRPr="001B0A32">
        <w:rPr>
          <w:rStyle w:val="HebrewChar"/>
          <w:rFonts w:cs="FrankRuehl" w:hint="cs"/>
          <w:rtl/>
        </w:rPr>
        <w:t xml:space="preserve"> אין פוחתין לבתולה ממאתים ולבעולה ממאה, וכל הפוחת בעילתו בעילת זנות. אחד הכותב את הכתובה בשטר, ואחד שהעידו עליו עדים וקנו מידו שהוא חייב לה מאה או מאתים הרי זה מותר, וכן אם נתן לה מטלטלין כנגד כתובתה הרי זה מותר לבעול עד שיהיה לו פנאי לכתוב</w:t>
      </w:r>
      <w:r w:rsidR="001B0A32" w:rsidRPr="001B0A32">
        <w:rPr>
          <w:rStyle w:val="HebrewChar"/>
          <w:rFonts w:cs="FrankRuehl" w:hint="cs"/>
          <w:rtl/>
        </w:rPr>
        <w:t>...</w:t>
      </w:r>
      <w:r w:rsidRPr="001B0A32">
        <w:rPr>
          <w:rStyle w:val="HebrewChar"/>
          <w:rFonts w:cs="FrankRuehl" w:hint="cs"/>
          <w:rtl/>
        </w:rPr>
        <w:t xml:space="preserve"> (שם י א והלאה,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וכן תיקנו חכמים שכל הנושא בתולה יהיה שמח עמה שבעת ימים, אינו עוסק במלאכתו ולא נושא ונותן בשוק, אלא אוכל ושותה ושמח, בין שהיה בחור בין שהיה אלמון, ואם היתה בעולה אין פחות מג' ימים, שתקנת חכמים היא לבנות ישראל, שיהיה שמח עם הבעולה ג' ימים בין </w:t>
      </w:r>
      <w:r w:rsidRPr="001B0A32">
        <w:rPr>
          <w:rStyle w:val="HebrewChar"/>
          <w:rFonts w:cs="FrankRuehl" w:hint="cs"/>
          <w:rtl/>
        </w:rPr>
        <w:lastRenderedPageBreak/>
        <w:t>בחור בין אלמון. יש לו לאדם לישא נשים רבות כאחת ביום אחד, ומברך ברכת חתנים לכולן כאחת, אבל לשמחה צריך לשמוח עם כל אחת שמחה הראויה לה, עם בתולה ז' עם בעולה ג', ואין מערבין שמחה בשמחה.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מותר לארס בכל יום חול, אפילו בט' באב, בין ביום בין בלילה, אבל אין נושאין נשים לא בערב שבת ולא באחד בשבת, גזירה שמא יבא לידי חילול שבת בתיקון הסעודה, שהחתן טרוד בסעודה, ואין צריך לומר שאסור לישא אשה בשבת, ואפילו בחולו של מועד אין נושאין נשים כמו שביארנו, לפי שאין מערבין שמחה בשמחה, שנאמר מלא שבוע זאת ונתנה לך גם את זאת, ושאר הימים מותר לישא אשה בכל יום שירצה, והוא שיטרח בסעודת נישואין ג' ימים קודם הנישואין</w:t>
      </w:r>
      <w:r w:rsidR="001B0A32" w:rsidRPr="001B0A32">
        <w:rPr>
          <w:rStyle w:val="HebrewChar"/>
          <w:rFonts w:cs="FrankRuehl" w:hint="cs"/>
          <w:rtl/>
        </w:rPr>
        <w:t>...</w:t>
      </w:r>
      <w:r w:rsidRPr="001B0A32">
        <w:rPr>
          <w:rStyle w:val="HebrewChar"/>
          <w:rFonts w:cs="FrankRuehl" w:hint="cs"/>
          <w:rtl/>
        </w:rPr>
        <w:t xml:space="preserve"> (שם שם יב,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כשנושא אדם אשה בין בתולה בין בעולה בין גדולה בין קטנה, אחת בת ישראל ואחת הגיורת או המשוחררת, יתחייב לה בעשרה דברים, ויזכה בד' דברים.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והעשרה שלשה מהן מן התורה, ואלו הן, שארה כסותה ועונתה, שארה אלו מזונותיה, כסותה כמשמעו, עונתה לבא עליה כדרך כל הארץ. והשבעה מדברי סופרים, וכולן תנאי בית דין הם, האחד מהם עיקר כתובה, והשאר הם הנקראין תנאי כתובה, ואלו הן, לרפאותה אם חלתה, ולפדותה אם נשבית, לקוברה אם מתה, ולהיות נזונת מן נכסיו ויושבת בביתו אחר מותו כל זמן אלמנותה, ולהיות בנותיה ממנו ניזונות מנכסיו אחרי מותו עד שתתארסנה, ולהיות בניה הזכרים ממנו יורשין כתובתה יותר על חלקם בירושה שעם אחיהם.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והארבעה שזוכה בהן כולם מדברי סופרים, ואלו הן, להיות מעשה ידיה שלו, ולהיות מציאתה שלו, ושיהיה אוכל פירות נכסיה בחייה, ואם מתה בחייו יירשנה, והוא קודם בירושה לכל אדם.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ועוד תיקנו חכמים, שיהיו מעשה ידי האשה כנגד מזונותיה, ופדיונה כנגד אכילת פירות נכסיה, וקבורתה כנגד ירושתו לכתובתה, לפיכך אם אמרה האשה איני ניזונית ואיני עושה שומעין לה, ואין כופין אותה, אבל אם אמר הבעל איני זנך ואיני נוטל כלום ממעשה ידיך </w:t>
      </w:r>
      <w:r w:rsidRPr="001B0A32">
        <w:rPr>
          <w:rStyle w:val="HebrewChar"/>
          <w:rFonts w:cs="FrankRuehl" w:hint="cs"/>
          <w:rtl/>
        </w:rPr>
        <w:lastRenderedPageBreak/>
        <w:t>אין שומעין לו, שמא לא יספקו לה מעשה ידיה במזונותיה, ומפני תקנה זו יחשבו המזונות מתנאי הכתובה</w:t>
      </w:r>
      <w:r w:rsidR="001B0A32" w:rsidRPr="001B0A32">
        <w:rPr>
          <w:rStyle w:val="HebrewChar"/>
          <w:rFonts w:cs="FrankRuehl" w:hint="cs"/>
          <w:rtl/>
        </w:rPr>
        <w:t>...</w:t>
      </w:r>
      <w:r w:rsidRPr="001B0A32">
        <w:rPr>
          <w:rStyle w:val="HebrewChar"/>
          <w:rFonts w:cs="FrankRuehl" w:hint="cs"/>
          <w:rtl/>
        </w:rPr>
        <w:t xml:space="preserve"> (שם יג א והלאה, וראה שם עוד הפרטים, וערך איש - אשה)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האיש מצווה על פריה ורביה אבל לא האשה, ואימתי האיש נתחייב במצוה זו מבן שבע עשרה, וכיוון שעברו עשרים שנה ולא נשא אשה, הרי זה עובר ומבטל מצות עשה, ואם היה עוסק בתורה וטרוד בה, והיה מתיירא מלישא אשה כדי שלא יטרח במזונות בעבור אשתו ויבטל מן התורה, הרי זה מותר להתאחר, שהעוסק במצוה פטור מן המצוה, וכל שכן בתלמוד תורה.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מי שחשקה נפשו בתורה תמיד ושונה בה כבן עזאי ודבק בה כל ימיו ולא נשא אשה, אין בידו עון, והוא שלא יהיה יצרו מתגבר עליו, אבל אם היה יצרו מתגבר עליו חייב לישא אשה, ואפילו היו לו בנים, שמא יבוא לידי הרהור</w:t>
      </w:r>
      <w:r w:rsidR="001B0A32" w:rsidRPr="001B0A32">
        <w:rPr>
          <w:rStyle w:val="HebrewChar"/>
          <w:rFonts w:cs="FrankRuehl" w:hint="cs"/>
          <w:rtl/>
        </w:rPr>
        <w:t>...</w:t>
      </w:r>
      <w:r w:rsidRPr="001B0A32">
        <w:rPr>
          <w:rStyle w:val="HebrewChar"/>
          <w:rFonts w:cs="FrankRuehl" w:hint="cs"/>
          <w:rtl/>
        </w:rPr>
        <w:t xml:space="preserve"> (שם טו ב,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לא ישא אדם עקרה וזקנה ואילונית וקטנה שאינה ראויה לילד, אלא אם כן קיים מצות פריה ורביה, או שהיתה לו אשה אחרת לפרות ולרבות ממנה, נשא אשה ושהתה עמו עשר שנים ולא ילדה, הרי זה יוציא ויתן כתובה, או ישא אשה הראויה לילד, ואם לא רצה להוציא כופין אותו, ומכין אותו בשוט עד שיוציא</w:t>
      </w:r>
      <w:r w:rsidR="001B0A32" w:rsidRPr="001B0A32">
        <w:rPr>
          <w:rStyle w:val="HebrewChar"/>
          <w:rFonts w:cs="FrankRuehl" w:hint="cs"/>
          <w:rtl/>
        </w:rPr>
        <w:t>...</w:t>
      </w:r>
      <w:r w:rsidRPr="001B0A32">
        <w:rPr>
          <w:rStyle w:val="HebrewChar"/>
          <w:rFonts w:cs="FrankRuehl" w:hint="cs"/>
          <w:rtl/>
        </w:rPr>
        <w:t xml:space="preserve"> (שם שם ז,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צוו חכמים שיתן אדם מנכסיו מעט לבתו כדי שתנשא בו, וזה הוא הנקרא פרנסה. המשיא את בתו סתם, לא יפחות לה מכסות שפוסקין לאשת עני שבישראל, כמו שביארנו. במה דברים אמורים, בשהיה האב עני, אבל אם היה עשיר, הרי זה ראוי ליתן לה כפי עשרו</w:t>
      </w:r>
      <w:r w:rsidR="001B0A32" w:rsidRPr="001B0A32">
        <w:rPr>
          <w:rStyle w:val="HebrewChar"/>
          <w:rFonts w:cs="FrankRuehl" w:hint="cs"/>
          <w:rtl/>
        </w:rPr>
        <w:t>...</w:t>
      </w:r>
      <w:r w:rsidRPr="001B0A32">
        <w:rPr>
          <w:rStyle w:val="HebrewChar"/>
          <w:rFonts w:cs="FrankRuehl" w:hint="cs"/>
          <w:rtl/>
        </w:rPr>
        <w:t xml:space="preserve"> (שם כ א,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כל אשה שנתגרשה או שנתאלמנה הרי זו לא תנשא ולא תתארס עד שתמתין תשעים יום, חוץ מיום שנתגרשה או שמת בעלה בו, וחוץ מיום שנתארסה בו, כדי שיודע אם היא מעוברת, או אינה מעוברת, להבחין בין זרעו של ראשון לזרעו של שני</w:t>
      </w:r>
      <w:r w:rsidR="001B0A32" w:rsidRPr="001B0A32">
        <w:rPr>
          <w:rStyle w:val="HebrewChar"/>
          <w:rFonts w:cs="FrankRuehl" w:hint="cs"/>
          <w:rtl/>
        </w:rPr>
        <w:t>...</w:t>
      </w:r>
      <w:r w:rsidRPr="001B0A32">
        <w:rPr>
          <w:rStyle w:val="HebrewChar"/>
          <w:rFonts w:cs="FrankRuehl" w:hint="cs"/>
          <w:rtl/>
        </w:rPr>
        <w:t xml:space="preserve"> (גירושין יא יח,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הבועל אשה דרך זנות לא נאסרו עליו קרובותיה, הן השבע נשים שאמרנו, אבל חכמים אסרו על מי שנאף עם אשה לישא אחת מן השבע נשים </w:t>
      </w:r>
      <w:r w:rsidRPr="001B0A32">
        <w:rPr>
          <w:rStyle w:val="HebrewChar"/>
          <w:rFonts w:cs="FrankRuehl" w:hint="cs"/>
          <w:rtl/>
        </w:rPr>
        <w:lastRenderedPageBreak/>
        <w:t>קרובותיה, כל זמן שהזונה קיימת, מפני שהזונה באה לקרובותיה לבקר אותן, והוא מתייחד עמה ולבו גס בה, ויבא לידי עבירה, שיבעול הערוה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אביו או בנו שנשא אשה, הרי זה מותר לישא בתה או אמה כמו שביארנו, ומותר לאדם לישא אשת בן אחיו, ונושא אדם אשה ובת אחותה או בת אחיה כאחת, ומצות חכמים שישא אדם בת אחותו והוא הדין לבת אחיו, שנאמר ומבשרך לא תתעלם. (אסורי ביאה ב יב ויד,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ומותר להסתכל בפני הפנויה ולבדקה בין בתולה בין בעולה, כדי שיראה אם היא נאה בעיניו ישאנה, ואין בזה צד איסור, ולא עוד אלא שראוי לעשות כן, אבל לא יסתכל דרך זנות, הרי הוא אומר ברית כרתי לעיני ומה אתבונן על בתולה. (שם כא 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מצות חכמים שישיא אדם בניו ובנותיו סמוך לפרקן, שאם יניחן יבואו לידי זנות או לידי הרהור, ועל זה נאמר ופקדת נוך ולא תחטא, ואסור להשיא אשה לקטן, שזה כמו זנות.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ואין האיש רשאי לישב בלא אשה, ולא ישא עקרה וזקנה שאינה ראויה לילד, ורשות לאשה שלא תנשא לעולם, או תנשא לסריס. ולא ישא בחור זקנה ולא ישא זקן ילדה, שדבר זה גורם לזנות. (שם כא כה)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אסור לאדם לישא אשה ודעתו לגרשה, שנאמר אל תחרוש על רעך רעה והוא יושב לבטח אתך, ואם הודיעה בתחלה שהוא נושא אותה לימים מותר.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ולא ישא אדם אשה במדינה זו ואשה במדינה אחרת, שמא יאריכו הימים, ונמצא אח נושא אחותו ואחות אמו ואחות אביו וכיוצא בהן ואינו יודע. ואם היה אדם גדול ששמו ידוע והרי זרעו מפורסמין וידועין, הרי זה מותר.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ולא ישא אדם אשה ממשפחת מצורעים ולא ממשפחת נכפין, והוא שהוחזקו שלשה פעמים שיבואו בניהם כך.</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אשה שנשאת לשני אנשים ומתו, לשלישי לא תנשא, ואם נשאת לא תצא, ואפילו נתקדשה יכנוס. ולא ישא ישראל עם הארץ כהנת, שזה כמו חילול לזרעו של אהרן, ואם נשא אמרו חכמים אין זווגן עולה יפה, אלא מת בלא בנים, או מת הוא או היא במהרה, או קטטה תהיה </w:t>
      </w:r>
      <w:r w:rsidRPr="001B0A32">
        <w:rPr>
          <w:rStyle w:val="HebrewChar"/>
          <w:rFonts w:cs="FrankRuehl" w:hint="cs"/>
          <w:rtl/>
        </w:rPr>
        <w:lastRenderedPageBreak/>
        <w:t>ביניהם, אבל תלמיד חכם שנשא כהנת הרי זה נאה ומשובח, הרי תורה וכהונה כאחד.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לא ישא אדם בת עמי הארץ, שאם מת או גולה בניו עמי הארץ יהיו, שאין אמן יודעת כתר התורה. ולא ישיא בתו לעם הארץ, שכל הנותן בתו לעם הארץ, כמי שכפתה ונתנה לפני הארי, מכה ובועל ואין לו בושת פנים. ולעולם ימכור אדם כל מה שיש לו וישא בת תלמיד חכם, שאם מת או גולה בניו תלמידי חכמים, וכן ישיא בתו לתלמיד חכם, שאין דבר מגונה ולא מריבה בביתו של תלמיד חכם. (שם שם כח והלאה)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המשיא בנו גדול לבתולה בבית קנה הבית, והוא שיהיו נשואין ראשונים לזה הבן, ולא השיא האב בן אחר קודם לו, ולא שייר האב בזה הבית שייחד לו כלום, ודברים אלו כהלכה שאין להם טעם הם, ונגעו חכמים בדבר הזה מאומדן הדעת, שמרוב שמחתו ואהבתו גמר והקנהו הבית, הרי לא שייר בה לעצמו כלום</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כבר ביארנו בנשואין, ששנים שהיה ביניהם שדוכין ופסק זה על ידי בנו וזה על ידי בתו, ואמרו כמה אתה נותן לבנך, כך וכך, וכמה אתה נותן לבתך כך וכך, ועמדו וקדשו קנו באמירה, ואין קונין באמירה זו עד שעת נשואין, שכל הפוסק דעתו לכנוס, וצריכים שיהיו הדברים שהן פוסקין מצויין ברשותו, שאין אדם מקנה דבר שלא בא לעולם</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המקדש את האשה אפילו קדשה באלף דינר, בין שחזרה היא בין שחזר הוא, בין שמת הוא בין שמתה היא, אין הקדושין חוזרין לעולם, אלא הרי הן מתנה גמורה שאין להם חזרה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השולח סבלונות לבית חמיו, בין מרובין בין מועטין, בין שאכל שם סעודת אירוסין בין שלא אכל, בין שמת הוא בין שמתה היא, או שחזר בו האיש, יחזרו הסבלונות כלן חוץ מן המאכל והמשקה</w:t>
      </w:r>
      <w:r w:rsidR="001B0A32" w:rsidRPr="001B0A32">
        <w:rPr>
          <w:rStyle w:val="HebrewChar"/>
          <w:rFonts w:cs="FrankRuehl" w:hint="cs"/>
          <w:rtl/>
        </w:rPr>
        <w:t>...</w:t>
      </w:r>
      <w:r w:rsidRPr="001B0A32">
        <w:rPr>
          <w:rStyle w:val="HebrewChar"/>
          <w:rFonts w:cs="FrankRuehl" w:hint="cs"/>
          <w:rtl/>
        </w:rPr>
        <w:t xml:space="preserve"> חזרה היא בה חוזר הכל, ואפילו המאכל והמשקה נותנת דמיו בזול, וכבר הסכימו הגאונים שאם היו דמי מאכל ומשקה ששה משלמת ארבעה אם חזרה בה, שלא נתן לה מתנה זו אלא לדעת שלא תחזור בה</w:t>
      </w:r>
      <w:r w:rsidR="001B0A32" w:rsidRPr="001B0A32">
        <w:rPr>
          <w:rStyle w:val="HebrewChar"/>
          <w:rFonts w:cs="FrankRuehl" w:hint="cs"/>
          <w:rtl/>
        </w:rPr>
        <w:t>...</w:t>
      </w:r>
      <w:r w:rsidRPr="001B0A32">
        <w:rPr>
          <w:rStyle w:val="HebrewChar"/>
          <w:rFonts w:cs="FrankRuehl" w:hint="cs"/>
          <w:rtl/>
        </w:rPr>
        <w:t xml:space="preserve"> (זכיה ומתנה ו טו, וראה שם עוד)</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מנהג פשוט ברוב המדינות, שבזמן שישא אדם אשה משלחין לו ריעיו ומיודעיו מעות כדי שיתחזק בהן על ההוצאה שמוציא באשתו, </w:t>
      </w:r>
      <w:r w:rsidRPr="001B0A32">
        <w:rPr>
          <w:rStyle w:val="HebrewChar"/>
          <w:rFonts w:cs="FrankRuehl" w:hint="cs"/>
          <w:rtl/>
        </w:rPr>
        <w:lastRenderedPageBreak/>
        <w:t>ובאים אותן הריעים והמיודעים ששלחו לו ואוכלין ושותין עם החתן בשבעת ימי המשתה או במקצתן, הכל כמנהג המדינה. ואלו המעות שמשלחין נקראין שושבינות, ואותם ששלחו המעות ואוכלין ושותין עם החתן נקראים שושבינים. השושבינות אינה מתנה גמורה, הדברים ידועים שלא שלח זה עשרה דינרין בשביל שיאכל וישתה בזה, ולא שלח אלא מפני שבדעתו היה, שאם ישא הוא אשה, יחזור וישלח לו כמו ששלח לו</w:t>
      </w:r>
      <w:r w:rsidR="001B0A32" w:rsidRPr="001B0A32">
        <w:rPr>
          <w:rStyle w:val="HebrewChar"/>
          <w:rFonts w:cs="FrankRuehl" w:hint="cs"/>
          <w:rtl/>
        </w:rPr>
        <w:t>...</w:t>
      </w:r>
      <w:r w:rsidRPr="001B0A32">
        <w:rPr>
          <w:rStyle w:val="HebrewChar"/>
          <w:rFonts w:cs="FrankRuehl" w:hint="cs"/>
          <w:rtl/>
        </w:rPr>
        <w:t xml:space="preserve"> (שם ז א, וראה שם עוד)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שמונה פרקים לרמב"ם: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אלא שהרבה פעמים יטעו בני אדם ויחשבו קצת פעולות האדם הבאות לבחירתו שהוא מוכרח עליהן, בזווג פלוני או היות זה הממון בידו, וזה בלתי אמת, כי זאת האשה אשר לקחה בכתובה וקדושין והיא כשרה לו, לקחה לו לפריה ורביה, והיא מצוה, והשם יתברך לא יגזור בעשיית המצוה, ואם יהא בנשואין אסור, היא עבירה, והשם לא יגזור בעשית העבירה</w:t>
      </w:r>
      <w:r w:rsidRPr="001B0A32">
        <w:rPr>
          <w:rStyle w:val="HebrewChar"/>
          <w:rFonts w:cs="FrankRuehl" w:hint="cs"/>
          <w:rtl/>
        </w:rPr>
        <w:t>...</w:t>
      </w:r>
      <w:r w:rsidR="00282D21" w:rsidRPr="001B0A32">
        <w:rPr>
          <w:rStyle w:val="HebrewChar"/>
          <w:rFonts w:cs="FrankRuehl" w:hint="cs"/>
          <w:rtl/>
        </w:rPr>
        <w:t xml:space="preserve"> (פרק ח)</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חסידים: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תראה שלשה דורות ולמעלה זה אחר זה כולם תלמידי חכמים, ואחר כך זרעם עמי הארץ, לא תאמר דברי חכמים בטלים, שאמרו לא ימושו מפיך ומפי זרעך וגו', שוב לא יפסוק התורה מהם, שהרי נתחתנו במשפחה שאין דינם להיות עמהם תלמידי חכמים, ואמרו חכמים רוב בנים דומים לאחי האם, לכך בניהם עמי הארצות</w:t>
      </w:r>
      <w:r w:rsidR="001B0A32" w:rsidRPr="001B0A32">
        <w:rPr>
          <w:rStyle w:val="HebrewChar"/>
          <w:rFonts w:cs="FrankRuehl" w:hint="cs"/>
          <w:rtl/>
        </w:rPr>
        <w:t>...</w:t>
      </w:r>
      <w:r w:rsidRPr="001B0A32">
        <w:rPr>
          <w:rStyle w:val="HebrewChar"/>
          <w:rFonts w:cs="FrankRuehl" w:hint="cs"/>
          <w:rtl/>
        </w:rPr>
        <w:t xml:space="preserve"> לפיכך יתחנן אדם על עצמו ועל זרעו ועל זרע זרעו בכל יום לזווגם בזווג יראת שמים עם תורה וגמילות חסדים, כי על שלשתן נאמר והחוט המשולש לא במהרה ינתק</w:t>
      </w:r>
      <w:r w:rsidR="001B0A32" w:rsidRPr="001B0A32">
        <w:rPr>
          <w:rStyle w:val="HebrewChar"/>
          <w:rFonts w:cs="FrankRuehl" w:hint="cs"/>
          <w:rtl/>
        </w:rPr>
        <w:t>...</w:t>
      </w:r>
      <w:r w:rsidRPr="001B0A32">
        <w:rPr>
          <w:rStyle w:val="HebrewChar"/>
          <w:rFonts w:cs="FrankRuehl" w:hint="cs"/>
          <w:rtl/>
        </w:rPr>
        <w:t>(קנו)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וכן מי שיש לו כדי פרנסתו, ולוקח אשה שאחיה רשעים, ורוב בנים דומים לאחי האם, הרי עתיד ליפרע ממנו, שגרם שבניו רשעים, ועל כל אלה נאמר (קהלת א') מעוות לא יוכל לתקן</w:t>
      </w:r>
      <w:r w:rsidRPr="001B0A32">
        <w:rPr>
          <w:rStyle w:val="HebrewChar"/>
          <w:rFonts w:cs="FrankRuehl" w:hint="cs"/>
          <w:rtl/>
        </w:rPr>
        <w:t>...</w:t>
      </w:r>
      <w:r w:rsidR="00282D21" w:rsidRPr="001B0A32">
        <w:rPr>
          <w:rStyle w:val="HebrewChar"/>
          <w:rFonts w:cs="FrankRuehl" w:hint="cs"/>
          <w:rtl/>
        </w:rPr>
        <w:t xml:space="preserve"> ואם יאמר אדם ארבעים יום קודם יצירת הוולד גוזרים עליו איזה אשה יקח, ומה פשע אם לקח אשה שאינה הוגנת לו, והלא נגזר עליו, אם כן לא יהיה אדם חייב על העריות, אלא הרשות ביד כל אדם על העריות</w:t>
      </w:r>
      <w:r w:rsidRPr="001B0A32">
        <w:rPr>
          <w:rStyle w:val="HebrewChar"/>
          <w:rFonts w:cs="FrankRuehl" w:hint="cs"/>
          <w:rtl/>
        </w:rPr>
        <w:t>...</w:t>
      </w:r>
      <w:r w:rsidR="00282D21" w:rsidRPr="001B0A32">
        <w:rPr>
          <w:rStyle w:val="HebrewChar"/>
          <w:rFonts w:cs="FrankRuehl" w:hint="cs"/>
          <w:rtl/>
        </w:rPr>
        <w:t xml:space="preserve"> (קסז)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הרוצח לא ישא אשת הנרצח, ומי שאוהב אשה מאד לא יקח בתה או אמה, לפי שמצויה לו, שמא יחטא בה, וכל כיוצא בזה. (קפז)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ראית רשע עשיר שמתחתנים בו גדולים, דע לך כי העושר לא בא לידו אלא שידע הקב"ה אם לא יהיה לו עושר לא יתחתן בו, לכך הקדים ונתן לו העושר, לא בעבור זכותו מתחתנים בו, אלא עבור זכויות אבותיו ואמותיו, או שהיו מבזין אותו קודם לכן. (רטז)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בימינו אנו רואים בני אדם שלוקחים נשים שאינן צדקניות, והולידו בנים שאינם מהוגנים או בלא תורה כדוגמת קרובי אשתו היו בניו</w:t>
      </w:r>
      <w:r w:rsidR="001B0A32" w:rsidRPr="001B0A32">
        <w:rPr>
          <w:rStyle w:val="HebrewChar"/>
          <w:rFonts w:cs="FrankRuehl" w:hint="cs"/>
          <w:rtl/>
        </w:rPr>
        <w:t>...</w:t>
      </w:r>
      <w:r w:rsidRPr="001B0A32">
        <w:rPr>
          <w:rStyle w:val="HebrewChar"/>
          <w:rFonts w:cs="FrankRuehl" w:hint="cs"/>
          <w:rtl/>
        </w:rPr>
        <w:t xml:space="preserve"> ואפילו אחיה תלמידי חכמים, ואביה בעל נכרית והוליד בנים שאינן מהוגנים, או האשה עצמה אינה הגונה, ועל כן הולידו בנים שאינם מהוגנים, לכן יתפלל כל חסיד על זאת שידבק באשה טובה שאחיה ואחיותיה טובים, ואביה ואמה טובים, ושלא יהא דבר במי שידבק בהם שיעכב את זרעו מלהיות תלמיד חכם, וכן יתפלל על בניו ועל בנותיו שישיאם על פרקם ושיהיו בהצלחה טובה וחיים טובים עם נשותיהם ובנותיו עם בעליהן והוא עם אשתו. (רמג)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יש אדם שהיה לו אשה, והאשה יוצאה לתרבות רעה, והאדם טוב והאשה מחרפת בעלה והיא בתרבות רע, כיון שהוא לעיני בעלה תעשה רצונה ולא יקפיד עליה, והוא ימות בחייה, וכתיב (יחזקאל י"ח) הנפש החוטאת היא תמות, וזאת התשובה, כי האדם חייב להצטער, ואפילו אם אינו חייב, פעמים הוא בעון אביו שעשה לאשתו או אמו לבעלה, ואפילו אמו לאביו. ואם תאמר מה יכול לאביו לעשות שמקנטרת אותו, מכל מקום גורמת האשה לבנה שיש לו אשה רעה</w:t>
      </w:r>
      <w:r w:rsidR="001B0A32" w:rsidRPr="001B0A32">
        <w:rPr>
          <w:rStyle w:val="HebrewChar"/>
          <w:rFonts w:cs="FrankRuehl" w:hint="cs"/>
          <w:rtl/>
        </w:rPr>
        <w:t>...</w:t>
      </w:r>
      <w:r w:rsidRPr="001B0A32">
        <w:rPr>
          <w:rStyle w:val="HebrewChar"/>
          <w:rFonts w:cs="FrankRuehl" w:hint="cs"/>
          <w:rtl/>
        </w:rPr>
        <w:t xml:space="preserve"> או האיש יודע שהאשה היתה רעה ואחים רעים ואף על פי כן לקחה, או היא ידעה שהוא רע, ואף על פי כן נשאת לו, הרי הילדים אחר הרע, אם לא יהיה לו זכות גדול שלהם, או של זכות אבות שיכריעו לזכותו</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תאמר כיון שהזווגים מהקב"ה למה זווגם שיתבטלו דברי חכמים, ומאי אולמא האי מהאי, אמת כי הזווגים מן הבורא,</w:t>
      </w:r>
      <w:r>
        <w:rPr>
          <w:rStyle w:val="HebrewChar"/>
          <w:rtl/>
        </w:rPr>
        <w:t> </w:t>
      </w:r>
      <w:r w:rsidRPr="001B0A32">
        <w:rPr>
          <w:rStyle w:val="HebrewChar"/>
          <w:rFonts w:cs="FrankRuehl" w:hint="cs"/>
          <w:bCs/>
          <w:rtl/>
        </w:rPr>
        <w:t xml:space="preserve"> והבורא שזווג הזיווגים כפי הדיעות,</w:t>
      </w:r>
      <w:r>
        <w:rPr>
          <w:rStyle w:val="HebrewChar"/>
          <w:rtl/>
        </w:rPr>
        <w:t> </w:t>
      </w:r>
      <w:r w:rsidRPr="001B0A32">
        <w:rPr>
          <w:rStyle w:val="HebrewChar"/>
          <w:rFonts w:cs="FrankRuehl" w:hint="cs"/>
          <w:rtl/>
        </w:rPr>
        <w:t xml:space="preserve"> כי לפי דעת שמשון זווג לו נשים, וכתיב (שופטים י"ד) כי מה' היא, ולפי דעת יהורם זווגו לו מבית אחאב אשה</w:t>
      </w:r>
      <w:r w:rsidR="001B0A32" w:rsidRPr="001B0A32">
        <w:rPr>
          <w:rStyle w:val="HebrewChar"/>
          <w:rFonts w:cs="FrankRuehl" w:hint="cs"/>
          <w:rtl/>
        </w:rPr>
        <w:t>...</w:t>
      </w:r>
      <w:r w:rsidRPr="001B0A32">
        <w:rPr>
          <w:rStyle w:val="HebrewChar"/>
          <w:rFonts w:cs="FrankRuehl" w:hint="cs"/>
          <w:rtl/>
        </w:rPr>
        <w:t xml:space="preserve"> (שעד)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כתיב (קהלת י"א) בבוקר זרע זרעך ולערב אל תנח ידך, אמר רבי דוסתאי אם לקחת אשה בנערותך וילדה ומתה, אל תשב בזקנותך בלא אשה, למה, כי אינך יודע וגו', אבל אם יקח אשה שאחיה ואמה רעים ואינם גומלי חסדים, מסתמא בידוע שהזרע רע, ועל זה לא אמר בהדי כבשי דרחמנא למה לך. (שעו)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כל שיש לו לב טוב ולוקח גיורת שיש לה לב טוב, וצנועים וגומלי חסדים ונעימים במשא ומתן, מוטב להתחתן בזרעם מלהתחתן בזרע ישראל שאין בהם אלה המדות, לפי שהזרע של גר יהיו צדיקים וטובים. (שעז)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אל תשדך להשיא נערה לזקן או למי שאינו חפץ בה, או היא אינה חפצה בו, או בת צדיק לרשע, או בת רשע לצדיק, ואפילו בחור ובתולה רגזן, או אשה בחורגה. אחד זקן אמר לאחד עסוק לי שיתנו לי פלונית הבחורה, ואמר לא אעסוק שלא יהא על ידי מלאה הארץ זמה להשיא בתולה לזקן, אמר לו החכם לא כוונת ביושר בזה המעשה, כי זאת הבחורה כמה בחורים בקשו אותה ולא רצת בהם, אלא שזה הזקן היא חפצה בו, מפני שהוא יהודי טוב, ומה שאמרו ומלאה הארץ זמה זה המשיא בתו לזקן, הוא דוקא שהיא אינה חפצה בזקן, אבל כשהיא חפיצה בזקן מפני שהוא יהודי טוב או יודעת שיותר תקנתה בזה, אז מצוה לעסוק לה בזקן</w:t>
      </w:r>
      <w:r w:rsidR="001B0A32" w:rsidRPr="001B0A32">
        <w:rPr>
          <w:rStyle w:val="HebrewChar"/>
          <w:rFonts w:cs="FrankRuehl" w:hint="cs"/>
          <w:rtl/>
        </w:rPr>
        <w:t>...</w:t>
      </w:r>
      <w:r w:rsidRPr="001B0A32">
        <w:rPr>
          <w:rStyle w:val="HebrewChar"/>
          <w:rFonts w:cs="FrankRuehl" w:hint="cs"/>
          <w:rtl/>
        </w:rPr>
        <w:t xml:space="preserve"> מעשה שהיו רוצים לתת לזקן בתולה ולא רצה הזקן פן יגרום לה חטא, אמרו לו, והלא היא חפצה בך, והלך הזקן לפני הבתולה והסיר כובעו, ואמר לה ראי שאני זקן וראשי מלא שיבה ושאר דברים מן הזקנה, כדי שלא תאמר לא הייתי יודעת, והיא אמרה אפילו לרחוץ רגלי אדוני די לי, רק שיקרא שמך עלי, ויצאו מהם תלמידי חכמים. ואמרו לאחד אשה פלונית יפה במקום פלוני היא חפצה בך, שמע לעצתנו ולך שמה, ותצבע שעריך בשחור, ותהיה סבורה שאינך זקן, והיא תאמר מה שבלבה, אמר להם חלילה לי להטעות אותה, אלא תראה שאני זקן.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אל תחלל את בתך להזנותה, זה המשיא בתו לזקן, כל שכן למנוול ולמוכה שחין, אם כן למה נאמר (דברים כ"ב) את בתי נתתי לאיש הזה, הרי זכתה תורה לאב להשיא בתו, שאם יראה האב שהיא רוצה בבחור והוא יודע שהיא זונה ואין </w:t>
      </w:r>
      <w:r w:rsidRPr="001B0A32">
        <w:rPr>
          <w:rStyle w:val="HebrewChar"/>
          <w:rFonts w:cs="FrankRuehl" w:hint="cs"/>
          <w:rtl/>
        </w:rPr>
        <w:lastRenderedPageBreak/>
        <w:t>תקנתה אלא כך, זכתה תורה לאב להשיאה למי שהוא חפץ, שיהא תקנתה, ופעמים משיאה לזקן לתקנתה. (שעט)</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ופעמים שמניח הקב"ה להביא ממזרת כדי שיתחתנו בהם אותם שראויים להם, דהיינו מסייעי עבירה או אותם שבידם למחות ולא מיחו, או המוציא לעז על אחרים ומחפשים למצא פגם במשפחות כדי שלא יתחתנו בהם, או אם ממנו יוצאים ממזרים</w:t>
      </w:r>
      <w:r w:rsidRPr="001B0A32">
        <w:rPr>
          <w:rStyle w:val="HebrewChar"/>
          <w:rFonts w:cs="FrankRuehl" w:hint="cs"/>
          <w:rtl/>
        </w:rPr>
        <w:t>...</w:t>
      </w:r>
      <w:r w:rsidR="00282D21" w:rsidRPr="001B0A32">
        <w:rPr>
          <w:rStyle w:val="HebrewChar"/>
          <w:rFonts w:cs="FrankRuehl" w:hint="cs"/>
          <w:rtl/>
        </w:rPr>
        <w:t xml:space="preserve"> יפת תואר התירה התורה כנגד היצר, שאם לא יתירה יחטא בה וישאנה באיסור</w:t>
      </w:r>
      <w:r w:rsidRPr="001B0A32">
        <w:rPr>
          <w:rStyle w:val="HebrewChar"/>
          <w:rFonts w:cs="FrankRuehl" w:hint="cs"/>
          <w:rtl/>
        </w:rPr>
        <w:t>...</w:t>
      </w:r>
      <w:r w:rsidR="00282D21" w:rsidRPr="001B0A32">
        <w:rPr>
          <w:rStyle w:val="HebrewChar"/>
          <w:rFonts w:cs="FrankRuehl" w:hint="cs"/>
          <w:rtl/>
        </w:rPr>
        <w:t xml:space="preserve"> ועוד אם יש ישראל שנחתך חוטמו או יש בו מום אחר ואין בת ישראל חפץ בו, הרי יקח יפת תואר</w:t>
      </w:r>
      <w:r w:rsidRPr="001B0A32">
        <w:rPr>
          <w:rStyle w:val="HebrewChar"/>
          <w:rFonts w:cs="FrankRuehl" w:hint="cs"/>
          <w:rtl/>
        </w:rPr>
        <w:t>...</w:t>
      </w:r>
      <w:r w:rsidR="00282D21" w:rsidRPr="001B0A32">
        <w:rPr>
          <w:rStyle w:val="HebrewChar"/>
          <w:rFonts w:cs="FrankRuehl" w:hint="cs"/>
          <w:rtl/>
        </w:rPr>
        <w:t xml:space="preserve"> (שפ)</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אחד אמר להם רוצים לתת לי אשה ומיוחסת לי, ואין להם ממון לאביה ולאמה לתת לנדוניא וגם אין לי במה להתפרנס, ואני דואג פן אצטרך לגנוב או לעשות עוולה ורוצים לתת לי במקום אחר שאינה מיוחסת כל כך, רק אינם פסולים לבא בקהל. אמר לו החכם כיון שאין לך, ואם תקח אשה במקום עוני הרי תצטרך מיד לקבל מן הגבאי ולא יתן לך כדי פרנסה ותצטרך ללכת מעיר לעיר וכל ימיך ברעד ובדאגה ולא תוכל ללמוד מפני הדאגה, טוב שתקח במקום עושר ולא תצטרך לגנוב ולעשות עוולה, ואם מן השמים נגזר בניך יהיו טובים ועשירים יהיו קרוביך שמחים שיתחתנו בהם, כיון שאתה לוקח לשם שמים כדי שלא תחטא.(שפא)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איש אחד נשא אשה שלא כחפצו, ובירך שתי ברכות, דיין האמת והטוב והמטיב, ברוך דיין האמת שהזמין לו אשה שלא כחפצו, וברוך דיין האמת, שלא לקחה ברצון אלא מחמת דוחקו, וברוך הטוב והמטיב, שנותנים לו ממון הרבה, אמרו לו זה אינו דומה למי ששמע שמת אביו ויורשו, שמברך ברוך דיין האמת וברוך הטוב והמטיב, לפי שבידי שמים היא, אבל אתה בידך היה, למה לקחת אותה, אמר דקדוקי עניות גרמו לי, וגם על פי הגזירה, כי ארבעים יום קודם יצירת הולד מכריזים איזה אשה לאיש, לכן ברכתי דיין האמת. (שפב)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והא דאמרו שמא יקדמנו אחר ויקחנה אחר וישכבנה ויבעלנה, כי זה אינו יכול להיות שיועיל בתפלה לישא ולבעול, תדע שכן היא, שכן אמרו כי הא דרב שמעיה לההוא גברא דבעי </w:t>
      </w:r>
      <w:r w:rsidR="00282D21" w:rsidRPr="001B0A32">
        <w:rPr>
          <w:rStyle w:val="HebrewChar"/>
          <w:rFonts w:cs="FrankRuehl" w:hint="cs"/>
          <w:rtl/>
        </w:rPr>
        <w:lastRenderedPageBreak/>
        <w:t>רחמי ואמר תזדמן לי פלוניתא, אמר ליה לא תבעי רחמין הכי, אי חזיא לך לא אזלא מינך, ואי לא כפרת בה, כך פירושו, ואי לא נגזר רק שתהא אשתך ובתחנונים יכול להיות שתקדים ותשאנה, מכל מקום לא יתגלגל שתבעלנה, אלא תכפר בה ותתן לה גט ותגרשנה, כי אין לתפלה מועיל שום ערמה שיוכל לבעול כשלא נגזר. ואם תאמר וכי יעקב אבינו לא ידע מזה (הענין והגזרה והבת קול), אם כן למה הוצרך לעבוד שבע שנים, הרי תדע זה מנתן הנביא. (שפג)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אחד היה מתענה תעניות שיתן לו הקב"ה אשה טובה להזמין לבנו, וכשגדל הבן והיה לו בנים מתה אשת האב, אמר הבן לא אהיה כפוי טובה נגד אבי, והתענה הבן ארבעים תעניות שיזמין הקב"ה אשה טובה לאביו אחר שמתה אמו</w:t>
      </w:r>
      <w:r w:rsidR="001B0A32" w:rsidRPr="001B0A32">
        <w:rPr>
          <w:rStyle w:val="HebrewChar"/>
          <w:rFonts w:cs="FrankRuehl" w:hint="cs"/>
          <w:rtl/>
        </w:rPr>
        <w:t>...</w:t>
      </w:r>
      <w:r w:rsidRPr="001B0A32">
        <w:rPr>
          <w:rStyle w:val="HebrewChar"/>
          <w:rFonts w:cs="FrankRuehl" w:hint="cs"/>
          <w:rtl/>
        </w:rPr>
        <w:t xml:space="preserve"> (שפד)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מעשה בבתולה אחת שלא היתה מתקשטת, אמרו לה מי שרואה אותך שאינך מתקשטת אין תובעין אותך, אמרה כיון שהקב"ה הוא ממציא זווגים איני דואגת, ונתגלגל הדבר שלקחה תלמיד חכם וצדיק. (שפה)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כל מי שרבות נשים מצפות עליו, או אשה שרובי אנשים מצפים עליה, לסוף תנשא לשאין הגון לה ותתחרט, שאם תנשא לאיש טוב נמצא רבים מצטערין על ידה, ולמה יהיה זה שמי שאינו הגון יבואו לו בלא טרחים ובלא צער אשה טובה, ולצדיק בכמה טרחים, כדכתיב (הושע י"ב) ויעבד ישראל באשה ובאשה שמר, וכתיב (בראשית ל"א) עבדתיך ארבע עשרה שנה בשתי בנותיך, וכתיב (שם) הייתי ביום אכלני חורב וקרח בלילה ותדד שנתי מעיני, ויש צדיק במקום שחפץ לא יקח אלא באשר לא חפץ בצער ובטרחים. לפי שזה העולם מהנים ממנו לרעים אפילו בלא תפלה ובלא צער, אבל לצדיק אין רוצים ליהנות לו עד שיצטער, כי הקב"ה חפץ שלא יהיה לצדיק שמחה שלימה בעולם הזה. (שפו)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אדם אחד התענה כמה ימים שיזמין לו הקב"ה אשה שהוא אוהב, ולא נתקיים תעניתו ותפלתו. אמר לו לחכם, הרי התעניתי ובכיתי ולא הועיל לי, אמר החכם שמא אותה לא נגזרה לך, אמר ולמה אין מועיל תעניותי ודמעותי שאני מתפלל ומתענה שיסיר לבי ממקום שלא נגזר לי, וישים </w:t>
      </w:r>
      <w:r w:rsidRPr="001B0A32">
        <w:rPr>
          <w:rStyle w:val="HebrewChar"/>
          <w:rFonts w:cs="FrankRuehl" w:hint="cs"/>
          <w:rtl/>
        </w:rPr>
        <w:lastRenderedPageBreak/>
        <w:t>לבי לאהבה אותה שנגזרה לי, אמר החכם מפני שאתה צופה בנשים, והיאך תסיר את לבך מהם. ולבסוף לקח אשה שלא מצאה חן בעיניו, אמר כל תעניותי לא הועילו, אמר לו החכם שמעתי דברי גאוה מפיך, שאמרת לא הייתי לוקח פלונית בכל כסף וזהב שבעולם, מפני שהיא כך וכך, לכך אותה עצמה זימן לך הקב"ה, כי דברי גאוה שטות לבעליה</w:t>
      </w:r>
      <w:r w:rsidR="001B0A32" w:rsidRPr="001B0A32">
        <w:rPr>
          <w:rStyle w:val="HebrewChar"/>
          <w:rFonts w:cs="FrankRuehl" w:hint="cs"/>
          <w:rtl/>
        </w:rPr>
        <w:t>...</w:t>
      </w:r>
      <w:r w:rsidRPr="001B0A32">
        <w:rPr>
          <w:rStyle w:val="HebrewChar"/>
          <w:rFonts w:cs="FrankRuehl" w:hint="cs"/>
          <w:rtl/>
        </w:rPr>
        <w:t xml:space="preserve"> אבל דע שזה הצער הבא עליך בשביל שהיית צופה בנשים, וזימן לך מה שלא מצאה חן בעיניך, ובשביל התחינות והתעניות אפשר שתאהב בזאת ותצליחו, מפני שסמכת על תעניות ולא עסקת בכשפים. (שפז,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שני אחים הנשואים לשתי אחיות אחד מהם ימות או לא יצליחו, לכך לא ישאו, או יגרש אחד מהם את אשתו אם נעשה הדבר כך</w:t>
      </w:r>
      <w:r w:rsidR="001B0A32" w:rsidRPr="001B0A32">
        <w:rPr>
          <w:rStyle w:val="HebrewChar"/>
          <w:rFonts w:cs="FrankRuehl" w:hint="cs"/>
          <w:rtl/>
        </w:rPr>
        <w:t>...</w:t>
      </w:r>
      <w:r w:rsidRPr="001B0A32">
        <w:rPr>
          <w:rStyle w:val="HebrewChar"/>
          <w:rFonts w:cs="FrankRuehl" w:hint="cs"/>
          <w:rtl/>
        </w:rPr>
        <w:t xml:space="preserve"> וכן ב' חתנים שעושים נשואים בשבת אחת לא יצליחו או ימות האחד. וכן יש זווגים שלא יצליחו (או שניהם) או אב ובן הנשואים ב' אחיות או אם ובת שני אחים, או אדם שהשיא בתו לאחי אשתו, וכן האיש שהוא אלמון ויש לו בן ונשא אלמנה ויש לה בת, ומשיא בת אשתו לבנו או בן אשתו לבתו, וכן אדם שלקח אשה ששמה רבקה או שם אחר, ובנו לקח אשה ששמה רבקה ובן בנו לקח אשה ששמה רבקה לא יצליחו, תמצא היא לא תצלח שהיא משולשת, או הוא משולש, שהאשה והבת ובת הבת לקחו ג' שמות, נמצא הוא לא יצליח, והרבה יוצא באלה, אף על פי שלא לנחש יש לחוש, ולא נאמר על זה תמים תהיה.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יש עוד זווגים שלא יצליחו, ונפקא מינה לאיש חסיד למנוע בהם ולחדול, כגון ראובן שלקח את רחל ומתה וילדה בנים לראובן, ולאחר מותה הניחה בנים, לא יקח ראובן את לאה אחותה, לפי שאמרו חכמים אחד ממאה אין זוכין להוליד בנים משתי אחיות, אבל אם לא הניחה בנים אם יקח לאה אז יוליד ממנה, לפי שהראשונה אחותה לא ילדה לו</w:t>
      </w:r>
      <w:r w:rsidR="001B0A32" w:rsidRPr="001B0A32">
        <w:rPr>
          <w:rStyle w:val="HebrewChar"/>
          <w:rFonts w:cs="FrankRuehl" w:hint="cs"/>
          <w:rtl/>
        </w:rPr>
        <w:t>...</w:t>
      </w:r>
      <w:r w:rsidRPr="001B0A32">
        <w:rPr>
          <w:rStyle w:val="HebrewChar"/>
          <w:rFonts w:cs="FrankRuehl" w:hint="cs"/>
          <w:rtl/>
        </w:rPr>
        <w:t xml:space="preserve"> וכן ב' אחים אחד נשא אשה, אמר לו אחיו עסוק שיתנו לי אחות אשת אחי או בתה או אמה, או האב לקח אשה, ואמר הבן עסוק שיתן לי אחותה או בתה, כל הירא דבר ה' לא יעסוק בזה.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כתיב (תהלים כ"ה) מי האיש ירא השם יורנו </w:t>
      </w:r>
      <w:r w:rsidRPr="001B0A32">
        <w:rPr>
          <w:rStyle w:val="HebrewChar"/>
          <w:rFonts w:cs="FrankRuehl" w:hint="cs"/>
          <w:rtl/>
        </w:rPr>
        <w:lastRenderedPageBreak/>
        <w:t>בדרך יבחר</w:t>
      </w:r>
      <w:r w:rsidR="001B0A32" w:rsidRPr="001B0A32">
        <w:rPr>
          <w:rStyle w:val="HebrewChar"/>
          <w:rFonts w:cs="FrankRuehl" w:hint="cs"/>
          <w:rtl/>
        </w:rPr>
        <w:t>...</w:t>
      </w:r>
      <w:r w:rsidRPr="001B0A32">
        <w:rPr>
          <w:rStyle w:val="HebrewChar"/>
          <w:rFonts w:cs="FrankRuehl" w:hint="cs"/>
          <w:rtl/>
        </w:rPr>
        <w:t xml:space="preserve"> כיון שאמרו לשלישי לא תנשא או לרביעי, למר כדאית ליה ומר כדאית ליה, אם עבר ונשא אשה שבעליה מתו, הרי עתיד ליתן את הדין, שהוא מסתכן בעצמו</w:t>
      </w:r>
      <w:r w:rsidR="001B0A32" w:rsidRPr="001B0A32">
        <w:rPr>
          <w:rStyle w:val="HebrewChar"/>
          <w:rFonts w:cs="FrankRuehl" w:hint="cs"/>
          <w:rtl/>
        </w:rPr>
        <w:t>...</w:t>
      </w:r>
      <w:r w:rsidRPr="001B0A32">
        <w:rPr>
          <w:rStyle w:val="HebrewChar"/>
          <w:rFonts w:cs="FrankRuehl" w:hint="cs"/>
          <w:rtl/>
        </w:rPr>
        <w:t xml:space="preserve"> (תעז)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בחור שבא לקחת אשה כבת ארבעים שנה, אל תהי עצת יראי ה' באותו זיווג, שהרי בת אחיו ובת אחותו התירה התורה כי רובן קטנות מן האיש אחי אביהן או אחי אמותיהן, אבל לאיש אסור לקחת אחות אביו ואחות אמו, כי רובן יותר זקנות בשנים ממנו. (תצא,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הנה אמרו כל מי שנושא קטנה מעכב את המשיח, ואם תאמר אם ילך בלא אשה לא יקפיד על זה, ולמה אינו מעכב את המשיח, אלא אם ילך בלא אשה חוטא, כמו שאמר רב הונא על רב המנונא, ומכל מקום עד שלא יקח אשה אין שכבת זרע יוצא ממנו אלא לאונסו, אבל אם לוקח קטנה, הרי מרצונו מאבד שכבת זרע</w:t>
      </w:r>
      <w:r w:rsidR="001B0A32" w:rsidRPr="001B0A32">
        <w:rPr>
          <w:rStyle w:val="HebrewChar"/>
          <w:rFonts w:cs="FrankRuehl" w:hint="cs"/>
          <w:rtl/>
        </w:rPr>
        <w:t>...</w:t>
      </w:r>
      <w:r w:rsidRPr="001B0A32">
        <w:rPr>
          <w:rStyle w:val="HebrewChar"/>
          <w:rFonts w:cs="FrankRuehl" w:hint="cs"/>
          <w:rtl/>
        </w:rPr>
        <w:t xml:space="preserve"> (תצט)</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אדם שהוא בחור וחפץ לקחת אשה, יחשוב אז כמה הרהורים וכמה צער הוא סובל, ויחשוב כשיהיו בניו מגיעין לפרקן שישיאם, כי צער לפניו אם ילך בלא אשה, ופעמים שאין יכולת בידו, לכך יתפלל לה' שיזמין לו ה' זווגם בעתם לכל צרכם ותקנתם. הרי משה רבינו בראותו שלא היה יכול לחזור למצרים לקח גיורת. ולמה נולדו ליהודה פרץ וזרח בגלגול עבירה, אף כי תמר היתה ראויה לו, אלא מפני שגרם למכור את יוסף, והיה בן ל' שנה עד שלקח אשה</w:t>
      </w:r>
      <w:r w:rsidR="001B0A32" w:rsidRPr="001B0A32">
        <w:rPr>
          <w:rStyle w:val="HebrewChar"/>
          <w:rFonts w:cs="FrankRuehl" w:hint="cs"/>
          <w:rtl/>
        </w:rPr>
        <w:t>...</w:t>
      </w:r>
      <w:r w:rsidRPr="001B0A32">
        <w:rPr>
          <w:rStyle w:val="HebrewChar"/>
          <w:rFonts w:cs="FrankRuehl" w:hint="cs"/>
          <w:rtl/>
        </w:rPr>
        <w:t xml:space="preserve"> לכך לא מלך דוד עד שהיה בן ל'</w:t>
      </w:r>
      <w:r w:rsidR="001B0A32" w:rsidRPr="001B0A32">
        <w:rPr>
          <w:rStyle w:val="HebrewChar"/>
          <w:rFonts w:cs="FrankRuehl" w:hint="cs"/>
          <w:rtl/>
        </w:rPr>
        <w:t>...</w:t>
      </w:r>
      <w:r w:rsidRPr="001B0A32">
        <w:rPr>
          <w:rStyle w:val="HebrewChar"/>
          <w:rFonts w:cs="FrankRuehl" w:hint="cs"/>
          <w:rtl/>
        </w:rPr>
        <w:t xml:space="preserve"> (תקד)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מעשה באחד שהיה תמיד משתדל לזווג זווגים, כשהלך לעולמו קודם חליו ארס לבנו אשה, וציוה שיעשו נשואין לאחר ל' יום אחר מותו, אמרו לו לאחר י"ב חודש תצוה לעשות נשואין, אמר כי כל ימי הייתי עוסק בזווג, ואיני רוצה שעל ידי יעכבו אפילו נשואי בני משום פריה ורביה, ומשום שלא יהרהר הרהורים רעים</w:t>
      </w:r>
      <w:r w:rsidR="001B0A32" w:rsidRPr="001B0A32">
        <w:rPr>
          <w:rStyle w:val="HebrewChar"/>
          <w:rFonts w:cs="FrankRuehl" w:hint="cs"/>
          <w:rtl/>
        </w:rPr>
        <w:t>...</w:t>
      </w:r>
      <w:r w:rsidRPr="001B0A32">
        <w:rPr>
          <w:rStyle w:val="HebrewChar"/>
          <w:rFonts w:cs="FrankRuehl" w:hint="cs"/>
          <w:rtl/>
        </w:rPr>
        <w:t xml:space="preserve"> (תקה)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לא יכסה אדם מום בני ביתו, אם צריכים בניו או קרוביו להזדווג, אם יש להם חולי, שאלו היו יודעים אותם המזדווגים עמהם אותו חולי לא היו מזדווגים, יגלה להם, פן יאמרו קדושי טעות היו, אלא יפרידם ולא יהיו ברע יחדיו, או אם יש מעשים רעים להם שאלו היו יודעים לא היו </w:t>
      </w:r>
      <w:r w:rsidRPr="001B0A32">
        <w:rPr>
          <w:rStyle w:val="HebrewChar"/>
          <w:rFonts w:cs="FrankRuehl" w:hint="cs"/>
          <w:rtl/>
        </w:rPr>
        <w:lastRenderedPageBreak/>
        <w:t>מתחתנים בהם, לכך יפרסם</w:t>
      </w:r>
      <w:r w:rsidR="001B0A32" w:rsidRPr="001B0A32">
        <w:rPr>
          <w:rStyle w:val="HebrewChar"/>
          <w:rFonts w:cs="FrankRuehl" w:hint="cs"/>
          <w:rtl/>
        </w:rPr>
        <w:t>...</w:t>
      </w:r>
      <w:r w:rsidRPr="001B0A32">
        <w:rPr>
          <w:rStyle w:val="HebrewChar"/>
          <w:rFonts w:cs="FrankRuehl" w:hint="cs"/>
          <w:rtl/>
        </w:rPr>
        <w:t xml:space="preserve"> (תקז)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אחד היה עשיר, ועל ידי שרים לקח בת טובים בכח שלא ברצון אשה ולא ברצון אביה ואמה, ועשה נשואין, וקראו לחכם להיות בסעודה, אמר בקהלם אל תחד כבודי, כי איך יאמרו שהשמחה במעונו, וכתיב (ישעיה כ"ח) ולא אבו שמוע אבוא כתיב. מי שיש לו טיפול בית ואינו יכול להתפרנס, מוטב לו לקבל מן הצדקה ואל יתחתן ברעים, ואם אינם נותנים לו מן הצדקה, ולא ידע במה להחיות עד שיתחתן בהם, אם יש לו בנים אחרים ירחיקם מאותו עיר כדי שלא יתחתן באותו זרע שנתחתן ברעים, פן יהיו כלם רעים, וכתיב וישלחם מעל יצחק בנו בעודנו חי אל ארץ קדם, במקום משפחות הטובים, כדי שיתחתן בהם ולא בכנענים. וכתיב (יחזקאל כ"ב) בן אדם היו לי בית ישראל לסיג, שהיו מקצתם מתחתנים בפסולים, ואחר כך (שם) כלם נחושת ובדיל וברזל ועופרת, לפי שהתחתנו הפסולים בכשרים, ואותן באחרים. ולפי שנגזר על הרעים כליה, וכשנתחתנו בטובים הרי אף על הטובים נגזר כליה, וזהו שנאמר (שם) כסף, מתחלה היו הצדיקים נזהרים שלא להתחתן ברעים ובפסולים שלא להתחבר עמהם, ואחר כך נתחברו עמהם ונתחתנו בהם ונגזר על כלם כליה. (תקיא)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אחד המתין לחמיו עד שעת הנשואין, ולא רצה ליכנס לחופה עד שיתן לו מה שנדר לו, אמרו לו, היה לך קודם להזהירו, אמר הוא עשיר, ודברתי לו ולא הועיל, לכך לא יקדש אדם אשה (ולא יכסה ראשה בצעיף), עד שינתן הממון ביד נאמן, ולא יאחרו הנשואין, ואם עני הוא לא תהי לו כנשה. (תקיב)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בבית אחד מת תלמיד חכם, והיו חפצים לעשות בו נשואין, אמר זקן אחד, איך יתכן לעשות בו נשואין, בחדר שמת בו תלמיד חכם מחדש, וכתיב (שמואל ב' א') הרי בגלבוע אל טל ואל מטר עליכם ושדי תרומות</w:t>
      </w:r>
      <w:r w:rsidR="001B0A32" w:rsidRPr="001B0A32">
        <w:rPr>
          <w:rStyle w:val="HebrewChar"/>
          <w:rFonts w:cs="FrankRuehl" w:hint="cs"/>
          <w:rtl/>
        </w:rPr>
        <w:t>...</w:t>
      </w:r>
      <w:r w:rsidRPr="001B0A32">
        <w:rPr>
          <w:rStyle w:val="HebrewChar"/>
          <w:rFonts w:cs="FrankRuehl" w:hint="cs"/>
          <w:rtl/>
        </w:rPr>
        <w:t xml:space="preserve"> אחד צוה לבנו לעשות נשואין לאחר שלשים יום למיתתו, ואמר החכם לעשות כאשר צוה, אבל כלי שיר לא ישמע בבית. (תקלה ותקלו)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האב המצוה את בנו לקחת בת בנו או בת בתו, והוא אינו חפץ בה, וירא אם יקחנה שישנא אותה, או ירא שמא לא יוכל להתאפק מלחטא </w:t>
      </w:r>
      <w:r w:rsidRPr="001B0A32">
        <w:rPr>
          <w:rStyle w:val="HebrewChar"/>
          <w:rFonts w:cs="FrankRuehl" w:hint="cs"/>
          <w:rtl/>
        </w:rPr>
        <w:lastRenderedPageBreak/>
        <w:t>בנשים, מוטב שלא ישאנה, ואם יכול להתאפק מלחטא בנשים אף על פי שישנא אותה, הרי עושה דבר גדול בשביל אביו ואמו, ואביו ואמו חוטאים שדוחקים אותו ליקח אשה שאינו אוהב אותה</w:t>
      </w:r>
      <w:r w:rsidR="001B0A32" w:rsidRPr="001B0A32">
        <w:rPr>
          <w:rStyle w:val="HebrewChar"/>
          <w:rFonts w:cs="FrankRuehl" w:hint="cs"/>
          <w:rtl/>
        </w:rPr>
        <w:t>...</w:t>
      </w:r>
      <w:r w:rsidRPr="001B0A32">
        <w:rPr>
          <w:rStyle w:val="HebrewChar"/>
          <w:rFonts w:cs="FrankRuehl" w:hint="cs"/>
          <w:rtl/>
        </w:rPr>
        <w:t xml:space="preserve"> (תקסב)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אם האב והאם מצוים לבן שלא יקח אשה כדי שיעבוד אותם, זה לא יתכן, אלא יקח אשה ויהיה אצלם, ואם אינו מוצא אשה במקום שאביו ואמו שם, ואביו ואמו זקנים וצריכים מי שיעבוד להם, אז לא יצא מן העיר, ואם אינו יכול להרויח אלא כדי להספיק צרכי אביו ואמו, ואם יקח אשה לא יוכל להספיק לאביו ולאמו, אז ישמע לאביו ולאמו. ואם אביו או אמו בעלי קטטה, ויש לו אשה ויודע שעל חנם מתקוטטים והדין עם אשתו, לא יתכן לכעוס על אשתו כדי לעשות נחת רוח לאביו ולאמו. ואם עשיר הוא ויש לו מי שיעבוד לאביו ולאמו, אז יוכל ללכת אל עיר אחרת לישא אשה. ואם רואה אביו או אמו שבנות הארץ רעות, והבן רוצה לקחת משם אשה, והאב מצוה לו שלא יקח, חוטא הבן אם יקח, שהרי יעקב שמע ליצחק ולרבקה, אבל אם יש טובות, ואחיה טובים, ויש רעות ואחיה רעים, ורצו לתת לו לאב ולאם ממון שיקח אשה מהם, והטובים אינם רוצים לתת לו לאב ולאם שום דבר, והאב והאם מצוים לו לקחת בת מי שנותנים להם ממון, והבן אינו רוצה ליקח אשה אלא מטובים, אף על פי שכועסים עליו אביו ואמו לא ישמע אליהם, כיון שעושין עמו שלא כהוגן. (תקסד)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אדם שנפטרה אשתו, לא יתכן שישא אחרת, כל זמן ששומע מרבים שמזכירים המתה ומצירים עליה, כאדם שאומר זכר פלונית לברכה, כמה קשה לנו מיתתה, וצר לנו עליה מאד. (תרסג)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טוב אחרית דבר מראשיתו, אם אדם מתאוה ליקח אשה, ויודע שהיא רגזנית ואינה צנועה, הרי לא יקחנה, כי כשם שנשמעת לו, כך לאחר, ואפילו צנועה, הואיל ורגזנית היא לא יקחנה, אלא יקח צנועה שאינה רגזנית. (תתקנא)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ולא מפני אהבה או אשה יתחתן בהם, או שאוהב את חבירו, והוא יודע שבמקום אחר תקנה טובה יבא לו או לבנו או לבתו, כי טובים מחבירו ומבני חבירו</w:t>
      </w:r>
      <w:r w:rsidRPr="001B0A32">
        <w:rPr>
          <w:rStyle w:val="HebrewChar"/>
          <w:rFonts w:cs="FrankRuehl" w:hint="cs"/>
          <w:rtl/>
        </w:rPr>
        <w:t>...</w:t>
      </w:r>
      <w:r w:rsidR="00282D21" w:rsidRPr="001B0A32">
        <w:rPr>
          <w:rStyle w:val="HebrewChar"/>
          <w:rFonts w:cs="FrankRuehl" w:hint="cs"/>
          <w:rtl/>
        </w:rPr>
        <w:t xml:space="preserve"> בשלשה דברים אלו הזהר מלחזור אחר חיתון או אחר מלמד או אחר </w:t>
      </w:r>
      <w:r w:rsidR="00282D21" w:rsidRPr="001B0A32">
        <w:rPr>
          <w:rStyle w:val="HebrewChar"/>
          <w:rFonts w:cs="FrankRuehl" w:hint="cs"/>
          <w:rtl/>
        </w:rPr>
        <w:lastRenderedPageBreak/>
        <w:t>מוהל בשביל אהבת בני אדם. (תתקעג)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תורה צוה לנו משה מורשה קהלת יעקב (דברים ל"ג), צוה לנו שנעשה תקנה שיהא מורשה, כיצד, שלא תקח אשה שאחיה רעים אלא שאחיה טובים וחכמים</w:t>
      </w:r>
      <w:r w:rsidR="001B0A32" w:rsidRPr="001B0A32">
        <w:rPr>
          <w:rStyle w:val="HebrewChar"/>
          <w:rFonts w:cs="FrankRuehl" w:hint="cs"/>
          <w:rtl/>
        </w:rPr>
        <w:t>...</w:t>
      </w:r>
      <w:r w:rsidRPr="001B0A32">
        <w:rPr>
          <w:rStyle w:val="HebrewChar"/>
          <w:rFonts w:cs="FrankRuehl" w:hint="cs"/>
          <w:rtl/>
        </w:rPr>
        <w:t xml:space="preserve"> (תתקצו)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אברהם אבינו כמה גרים גייר, ולא רצה להתחתן בהם, ונתחתן במשפחתו אף על פי שהיו עובדי עבודה זרה, כי היו צנועות במשפחתו וגם גומלי חסדים כמו רבקה, שאמרה גם לגמליך אשאב, לכך יצאו חסידים מהם. לכך לא חשש אברהם בעושר</w:t>
      </w:r>
      <w:r w:rsidR="001B0A32" w:rsidRPr="001B0A32">
        <w:rPr>
          <w:rStyle w:val="HebrewChar"/>
          <w:rFonts w:cs="FrankRuehl" w:hint="cs"/>
          <w:rtl/>
        </w:rPr>
        <w:t>...</w:t>
      </w:r>
      <w:r w:rsidRPr="001B0A32">
        <w:rPr>
          <w:rStyle w:val="HebrewChar"/>
          <w:rFonts w:cs="FrankRuehl" w:hint="cs"/>
          <w:rtl/>
        </w:rPr>
        <w:t xml:space="preserve"> (תתרטו)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שנים היו שהיו מבקשים מראובן את בתו, ואותם שנים ממשפחה אחת, אחד היה עני ואחד היה עשיר, אמר ראובן לחכם תן לי עצה טובה, אין לי כלום, והנה שמעון עשיר ורוצה בתי וברצון הייתי נותן לו בתי,ואינו רוצה אלא אם כן אתן לו י' זקוקים, ולוי עני ושואל ממני מעט שמא יהיה לי זה, ואם לא יהיה לי אבקש מן הקהל לסייעני, או אלך מעיר אל עיר לקבץ הרבה כדי ליתן לשמעון, ויקח בתי ויהיו עשירים. אמר לו חלילה לך לגזול את הבריות, שהרי אמרה תורה (דברים ט"ו) די מחסורו אשר יחסר לו, ולא לעשרו, מוטב שתתן את בתך ללוי, שמעט יקח ממך, ולא תגזול בני אדם. (תתרמג)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בתחילה השיא אברהם לבנו יצחק אשה, ואחר כך נשא קטורה, ומה שרב עמרם חסידא לקח לעצמו קודם לבנו, לפי שלא היו חפצים לתת לבנו אלא לו, ואמר כיון שחפצים לתתה לי אקחנה, ושמא לא כנסה עד שהשיא אשה לבנו. אבל אם האב מצא אשה לבנו, והאב חפץ להשיאה לו, ואינו רוצה הבן, הרי האב יקח לו אשה. ואם ארס הבן אשה וחפץ האב לעשות נשואין לבנו, ואין הבן רוצה להכניס, אז יקדים האב, כיון שהבן פושע. (תתשטז)</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המברך שהשמחה במעונו צריך לחקור אם קיימו וגילו ברעדה (תהלים ב'), אם רעדה במקום גילה קיימו, אבל אם אדם לוקח לו אשה שאינה הוגנת או הוא אינו הגון או שניהם אינם הגונים, או אין תרבות שם וניבול פה ביניהם, או נשים יושבות בין האנשים, שהרהורים שם, לא יתכן לברך שהשמחה במעונו. (תתשכ)</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אשר לא תקח אשה - הזהירו בשבועה, שלא יקח אשה לבנו מבנות כנען הזרע המקולל, לפי שהאשה מוכנת לפורענות, תטה את האדם לצדה, כי כן עשתה אם כל חי, וכמו שידוע מענין שלמה ע"ה</w:t>
      </w:r>
      <w:r w:rsidR="001B0A32" w:rsidRPr="001B0A32">
        <w:rPr>
          <w:rStyle w:val="HebrewChar"/>
          <w:rFonts w:cs="FrankRuehl" w:hint="cs"/>
          <w:rtl/>
        </w:rPr>
        <w:t>...</w:t>
      </w:r>
      <w:r w:rsidRPr="001B0A32">
        <w:rPr>
          <w:rStyle w:val="HebrewChar"/>
          <w:rFonts w:cs="FrankRuehl" w:hint="cs"/>
          <w:rtl/>
        </w:rPr>
        <w:t xml:space="preserve"> ועל כן הוקבע בישראל למנהג לקרא פרשה זו לחתן ביום חתונתו, להזכיר האדם שיזהר בנשואיו, ושלא יקח אשה לשם יופי, שהרי הכתוב אומר (משלי ל"א) שקר החן והבל היופי, ולא לשם ממון, כי הממון עשה יעשה לו כנפים כנשר יעוף השמים, ולא לשם שררה הקרובים ובני משפחות שיהיה נעזר בהם ויוכל להשתרר, לפי שהוא נכשל ונענש בכל אחת משלש כוונות אלו, אבל יצטרך שתהיה כוונתו לשם שמים ושידבק במשפחה הגונה, לפי שהבנים נמשכים במדותיהם בטבע אחר משפחת האם, כי כן טבע היין להיות טעמו נמשך אחר הכלי אשר עמד בתוכו.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ועוד יש בפרשה זו אזהרה לאדם שישא אשה מבנות משפחתו ושידבק בקרובותיו, כי כן עשה אברהם</w:t>
      </w:r>
      <w:r w:rsidR="001B0A32" w:rsidRPr="001B0A32">
        <w:rPr>
          <w:rStyle w:val="HebrewChar"/>
          <w:rFonts w:cs="FrankRuehl" w:hint="cs"/>
          <w:rtl/>
        </w:rPr>
        <w:t>...</w:t>
      </w:r>
      <w:r w:rsidRPr="001B0A32">
        <w:rPr>
          <w:rStyle w:val="HebrewChar"/>
          <w:rFonts w:cs="FrankRuehl" w:hint="cs"/>
          <w:rtl/>
        </w:rPr>
        <w:t xml:space="preserve"> וכן עמרם, כי כשהבריות מזדווגות כל אחד ואחד אל מינו, השלום מתקיים ומתרבה בעולם,</w:t>
      </w:r>
      <w:r>
        <w:rPr>
          <w:rStyle w:val="HebrewChar"/>
          <w:rtl/>
        </w:rPr>
        <w:t> </w:t>
      </w:r>
      <w:r w:rsidRPr="001B0A32">
        <w:rPr>
          <w:rStyle w:val="HebrewChar"/>
          <w:rFonts w:cs="FrankRuehl" w:hint="cs"/>
          <w:bCs/>
          <w:rtl/>
        </w:rPr>
        <w:t xml:space="preserve"> ואם אולי ישא אשה למטה ממדרגתו יהיה לבו גס עליה ויגיע לו קלון, גם אם ישאנה למעלה ממדרגתו תתגאה עליו,</w:t>
      </w:r>
      <w:r>
        <w:rPr>
          <w:rStyle w:val="HebrewChar"/>
          <w:rtl/>
        </w:rPr>
        <w:t> </w:t>
      </w:r>
      <w:r w:rsidRPr="001B0A32">
        <w:rPr>
          <w:rStyle w:val="HebrewChar"/>
          <w:rFonts w:cs="FrankRuehl" w:hint="cs"/>
          <w:rtl/>
        </w:rPr>
        <w:t xml:space="preserve"> וכל ימיהם יעמדו בקטטה ומריבה, וכבר המשילו רז"ל המשפחות הדבקות זו עם זו שכולם מתאימות במעלה שוה, משל לענבי הגפן בענבי הגפן דבר נאה ומתקבל</w:t>
      </w:r>
      <w:r w:rsidR="001B0A32" w:rsidRPr="001B0A32">
        <w:rPr>
          <w:rStyle w:val="HebrewChar"/>
          <w:rFonts w:cs="FrankRuehl" w:hint="cs"/>
          <w:rtl/>
        </w:rPr>
        <w:t>...</w:t>
      </w:r>
      <w:r w:rsidRPr="001B0A32">
        <w:rPr>
          <w:rStyle w:val="HebrewChar"/>
          <w:rFonts w:cs="FrankRuehl" w:hint="cs"/>
          <w:rtl/>
        </w:rPr>
        <w:t xml:space="preserve"> (בראשית כד 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מה' יצא הדבר - </w:t>
      </w:r>
      <w:r w:rsidR="001B0A32" w:rsidRPr="001B0A32">
        <w:rPr>
          <w:rStyle w:val="HebrewChar"/>
          <w:rFonts w:cs="FrankRuehl" w:hint="cs"/>
          <w:rtl/>
        </w:rPr>
        <w:t>...</w:t>
      </w:r>
      <w:r w:rsidRPr="001B0A32">
        <w:rPr>
          <w:rStyle w:val="HebrewChar"/>
          <w:rFonts w:cs="FrankRuehl" w:hint="cs"/>
          <w:rtl/>
        </w:rPr>
        <w:t>ומכאן למדנו שענין הזווג הוא נגזר מן השמים, כענין שאמרו רז"ל ארבעים יום קודם יצירת הוולד בת קול יוצאת ואומרת בת פלוני לפלוני, ואפילו מעבר לים, וזהו שהזכיר שלמה ע"ה, (משלי י"ט) בית והון נחלת אבות ומה' אשה משכלת, באר הכתוב, מה שהאבות מנחילים לבנים והוא הבתים והממון, אבל אשה משכלת אין כח בידם להנחיל אותה להם, כי מאת ה' תבא, והודיענו בזה, כי אשה משכלת יקרה היא מבית והון</w:t>
      </w:r>
      <w:r w:rsidR="001B0A32" w:rsidRPr="001B0A32">
        <w:rPr>
          <w:rStyle w:val="HebrewChar"/>
          <w:rFonts w:cs="FrankRuehl" w:hint="cs"/>
          <w:rtl/>
        </w:rPr>
        <w:t>...</w:t>
      </w:r>
      <w:r w:rsidRPr="001B0A32">
        <w:rPr>
          <w:rStyle w:val="HebrewChar"/>
          <w:rFonts w:cs="FrankRuehl" w:hint="cs"/>
          <w:rtl/>
        </w:rPr>
        <w:t xml:space="preserve"> ובמדרש תהלים, בא וראה כמה קשה כח הזיווג, שהרי מצינו שהקב"ה יחד שמו על הזיווג בג' מקומות, בתורה בנביאים בכתובים</w:t>
      </w:r>
      <w:r w:rsidR="001B0A32" w:rsidRPr="001B0A32">
        <w:rPr>
          <w:rStyle w:val="HebrewChar"/>
          <w:rFonts w:cs="FrankRuehl" w:hint="cs"/>
          <w:rtl/>
        </w:rPr>
        <w:t>...</w:t>
      </w:r>
      <w:r w:rsidRPr="001B0A32">
        <w:rPr>
          <w:rStyle w:val="HebrewChar"/>
          <w:rFonts w:cs="FrankRuehl" w:hint="cs"/>
          <w:rtl/>
        </w:rPr>
        <w:t xml:space="preserve"> ועוד דרשו במקום אחר, שהנשואין נגזרין משעת יצירה, שנאמר (ישעיה מ"ו) העמוסים מני בטן, הנשואים מני </w:t>
      </w:r>
      <w:r w:rsidRPr="001B0A32">
        <w:rPr>
          <w:rStyle w:val="HebrewChar"/>
          <w:rFonts w:cs="FrankRuehl" w:hint="cs"/>
          <w:rtl/>
        </w:rPr>
        <w:lastRenderedPageBreak/>
        <w:t>רחם, וזהו בת פלוני לפלוני, ואפילו מעבר לים. ועל דרך הקבלה, בת היא היו"ד, פלוני הוא הוי"ו, לפלוני הוא האל"ף, שהוא מעבר לים החכמה, והכל דבק ומיוחד, ולכך לא אמרו פלוני ישא פלונית או פלונית תנשא לפלוני, כי רצו להקדים הנקבה ולהזכיר אביה ובעלה</w:t>
      </w:r>
      <w:r w:rsidR="001B0A32" w:rsidRPr="001B0A32">
        <w:rPr>
          <w:rStyle w:val="HebrewChar"/>
          <w:rFonts w:cs="FrankRuehl" w:hint="cs"/>
          <w:rtl/>
        </w:rPr>
        <w:t>...</w:t>
      </w:r>
      <w:r w:rsidRPr="001B0A32">
        <w:rPr>
          <w:rStyle w:val="HebrewChar"/>
          <w:rFonts w:cs="FrankRuehl" w:hint="cs"/>
          <w:rtl/>
        </w:rPr>
        <w:t xml:space="preserve"> (שם שם נ)</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הנשואין צריכין סיוע אלוקי, ואי אפשר להיות להן גמר ענין הצלחה כי אם בזה, ולמדנו זה מן התורה ומן הנביאים ומן הכתובים</w:t>
      </w:r>
      <w:r w:rsidR="001B0A32" w:rsidRPr="001B0A32">
        <w:rPr>
          <w:rStyle w:val="HebrewChar"/>
          <w:rFonts w:cs="FrankRuehl" w:hint="cs"/>
          <w:rtl/>
        </w:rPr>
        <w:t>...</w:t>
      </w:r>
      <w:r w:rsidRPr="001B0A32">
        <w:rPr>
          <w:rStyle w:val="HebrewChar"/>
          <w:rFonts w:cs="FrankRuehl" w:hint="cs"/>
          <w:rtl/>
        </w:rPr>
        <w:t xml:space="preserve"> ויש לשאול בפרשת אליעזר, מה היה הצורך שיודיענו הכתוב המתנות שנתן לה העבד,ומה היה הצורך להודיע המשקל</w:t>
      </w:r>
      <w:r w:rsidR="001B0A32" w:rsidRPr="001B0A32">
        <w:rPr>
          <w:rStyle w:val="HebrewChar"/>
          <w:rFonts w:cs="FrankRuehl" w:hint="cs"/>
          <w:rtl/>
        </w:rPr>
        <w:t>...</w:t>
      </w:r>
      <w:r w:rsidRPr="001B0A32">
        <w:rPr>
          <w:rStyle w:val="HebrewChar"/>
          <w:rFonts w:cs="FrankRuehl" w:hint="cs"/>
          <w:rtl/>
        </w:rPr>
        <w:t xml:space="preserve"> ונראה לי לפרש, כי יש במתנות אלו רמז לקבלת התורה, כלומר שיצא מזיווג יצחק ורבקה זרע ברך ה', ויהיו מקבלי התורה, ויביאו שקלים, שכתוב בהם בקע לגוגולת</w:t>
      </w:r>
      <w:r w:rsidR="001B0A32" w:rsidRPr="001B0A32">
        <w:rPr>
          <w:rStyle w:val="HebrewChar"/>
          <w:rFonts w:cs="FrankRuehl" w:hint="cs"/>
          <w:rtl/>
        </w:rPr>
        <w:t>...</w:t>
      </w:r>
      <w:r w:rsidRPr="001B0A32">
        <w:rPr>
          <w:rStyle w:val="HebrewChar"/>
          <w:rFonts w:cs="FrankRuehl" w:hint="cs"/>
          <w:rtl/>
        </w:rPr>
        <w:t xml:space="preserve"> וכשם שנכפלה פרשה זו בענין העבד שני פעמים, וחזר העבד לספר כל הדברים שאירעו לו בדרך, כן בניה קבלו התורה ב' פעמים, לוחות ראשונות ולוחות שניות</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ענין הנשואין הוא דוגמא לבריאת העולם, כשם שנברא העולם בעשרה מאמרות, כך תקנו לנו ז"ל ברכת נישואין בעשרה, מן הכתוב שאמר ויקח בועז עשרה אנשים, ותקנו בברכת אשר ברא עשרה לשונות של שמחה. וכשם שבבריאת העולם היו הימים עם השבת שבעה, כך תיקנו לנו ז"ל שבע ברכות עם ברכת היין, שהוא כנגד השבת, שהוא צריך להתקדש ביין בתחלה ובסוף, גם ימי השמחה הם שבעה. ולפי שאין שלימות השמחה בעולם הזה, תקנו ז"ל בבית חתנים לומר בברכת המזון, שהשמחה במעונו, לומר, שהשמחה שאנו משמחים לחתן וכלה לא מאתנו היא, אבל היא במעונו</w:t>
      </w:r>
      <w:r w:rsidR="001B0A32" w:rsidRPr="001B0A32">
        <w:rPr>
          <w:rStyle w:val="HebrewChar"/>
          <w:rFonts w:cs="FrankRuehl" w:hint="cs"/>
          <w:rtl/>
        </w:rPr>
        <w:t>...</w:t>
      </w:r>
      <w:r w:rsidRPr="001B0A32">
        <w:rPr>
          <w:rStyle w:val="HebrewChar"/>
          <w:rFonts w:cs="FrankRuehl" w:hint="cs"/>
          <w:rtl/>
        </w:rPr>
        <w:t xml:space="preserve"> (כד הקמח, חתן בבית הכנסת)</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בן שמונה עשרה לחופה, יש בזה אסמכתא מן הכתוב, והוא אשה בבתוליה יקח, מנין והו"א, ותמצא במעשה בראשית י"ח פעמים אדם משנברא עד שנזדווגה לו חוה, הראשון נעשה אדם, והאחרון ויהיו שניהם ערומים. (פרקי אבות פרק ו)</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בעל הטורים: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ויבאה - </w:t>
      </w:r>
      <w:r w:rsidR="001B0A32" w:rsidRPr="001B0A32">
        <w:rPr>
          <w:rStyle w:val="HebrewChar"/>
          <w:rFonts w:cs="FrankRuehl" w:hint="cs"/>
          <w:rtl/>
        </w:rPr>
        <w:t>...</w:t>
      </w:r>
      <w:r w:rsidRPr="001B0A32">
        <w:rPr>
          <w:rStyle w:val="HebrewChar"/>
          <w:rFonts w:cs="FrankRuehl" w:hint="cs"/>
          <w:rtl/>
        </w:rPr>
        <w:t xml:space="preserve">וכתוב חסר, ועולה כ"ד, מלמד </w:t>
      </w:r>
      <w:r w:rsidRPr="001B0A32">
        <w:rPr>
          <w:rStyle w:val="HebrewChar"/>
          <w:rFonts w:cs="FrankRuehl" w:hint="cs"/>
          <w:rtl/>
        </w:rPr>
        <w:lastRenderedPageBreak/>
        <w:t>שקשטה בכ"ד קשוטין. (בראשית כד סז)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ולא תחטיא - וסמיך ליה כי יקח איש אשה, שהיא מצלת את האדם מן החטא. נחלה וסמיך ליה כי יקח, לומר בית והון נחלת אבות, אבל כי יקח איש אשה, מה' אשה משכלת. ועוד לומר שכתובת אשה ממקרקעי. לכל דבר נקי - לומר שיהיה נקי בדבור, כההיא דאמרינן (שבת ל"ג) הכל יודעין כלה למה נכנסה לחופה. דבר אחר נקי יהיה לביתו - שהנושא אשה מוחלין לו על כל עוונותיו</w:t>
      </w:r>
      <w:r w:rsidR="001B0A32" w:rsidRPr="001B0A32">
        <w:rPr>
          <w:rStyle w:val="HebrewChar"/>
          <w:rFonts w:cs="FrankRuehl" w:hint="cs"/>
          <w:rtl/>
        </w:rPr>
        <w:t>...</w:t>
      </w:r>
      <w:r w:rsidRPr="001B0A32">
        <w:rPr>
          <w:rStyle w:val="HebrewChar"/>
          <w:rFonts w:cs="FrankRuehl" w:hint="cs"/>
          <w:rtl/>
        </w:rPr>
        <w:t xml:space="preserve"> הפסוק מתחיל בכי יקח, ומסיים בקיחה, לומר נשא אשה בבחרותו ישא אשה בזקנותו</w:t>
      </w:r>
      <w:r w:rsidR="001B0A32" w:rsidRPr="001B0A32">
        <w:rPr>
          <w:rStyle w:val="HebrewChar"/>
          <w:rFonts w:cs="FrankRuehl" w:hint="cs"/>
          <w:rtl/>
        </w:rPr>
        <w:t>...</w:t>
      </w:r>
      <w:r w:rsidRPr="001B0A32">
        <w:rPr>
          <w:rStyle w:val="HebrewChar"/>
          <w:rFonts w:cs="FrankRuehl" w:hint="cs"/>
          <w:rtl/>
        </w:rPr>
        <w:t xml:space="preserve"> (דברים כד 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נשיכם - וסמיך ליה וגרך, רמז שלא הוזהרו כשירות לינשא לפסולין. (שם כט י)</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החינוך:</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שנצטוינו לקנות אשה באחת משלש דרכים קודם הנשואין, ודרכים אלו בארו החכמים, שהן בכסף, או בשטר, או בביאה עליה, ועל זה נאמר כי יקח איש אשה ובא אליה, דהיינו, אם ירצה איש ליקח לו אשה, שיקנה אותה תחלה בביאה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משרשי המצוה, שתצונו התורה לעשות מעשה באשה, יורה ענין זווגם טרם ישכב עמה, ולא יבא עליה כבוא על הזונה, מבלי מעשה אחר קודם ביניהם, וגם נאמר שהוא כדי שתתן אל לבה לעולם, שהיא קנויה לאותו האיש, ולא תזנה תחתיו ולא תמרד בו, ותתן לו יקר והוד לעולם כעבד לאדוניו. ובכל יהיה שבתם וקימתם בשלום לעולם, ויתקיים הישוב ברצון הא-ל שחפץ בו.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ומהיות מיסוד המצוה מה שזכרתי, נהגו ישראל לקדש בטבעת, להיות בידה תמיד למזכרת, ואף על פי שבשוה פרוטה אפשר לקדש מן הדין</w:t>
      </w:r>
      <w:r w:rsidR="001B0A32" w:rsidRPr="001B0A32">
        <w:rPr>
          <w:rStyle w:val="HebrewChar"/>
          <w:rFonts w:cs="FrankRuehl" w:hint="cs"/>
          <w:rtl/>
        </w:rPr>
        <w:t>...</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ונוהגת מצוה זו בכל מקום ובכל זמן, והעובר על זה ונשא אשה מבלי שיקדשנה תחלה בטל עשה זה. וחייבונו חכמים לברך על מצוה זו, המקדש או אחר בעבורו, והוא עונה אמן, כדרך שמברכין על כל המצוות, דקיימא לן בברכת המצוות, אף על פי שיצא מוציא</w:t>
      </w:r>
      <w:r w:rsidR="001B0A32" w:rsidRPr="001B0A32">
        <w:rPr>
          <w:rStyle w:val="HebrewChar"/>
          <w:rFonts w:cs="FrankRuehl" w:hint="cs"/>
          <w:rtl/>
        </w:rPr>
        <w:t>...</w:t>
      </w:r>
      <w:r w:rsidRPr="001B0A32">
        <w:rPr>
          <w:rStyle w:val="HebrewChar"/>
          <w:rFonts w:cs="FrankRuehl" w:hint="cs"/>
          <w:rtl/>
        </w:rPr>
        <w:t xml:space="preserve"> (כי תצא מצוה תקנב)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מאירי: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ברית אלקים - הדברים בין איש ואשה מצות ה'. </w:t>
      </w:r>
      <w:r w:rsidRPr="001B0A32">
        <w:rPr>
          <w:rStyle w:val="HebrewChar"/>
          <w:rFonts w:cs="FrankRuehl" w:hint="cs"/>
          <w:rtl/>
        </w:rPr>
        <w:lastRenderedPageBreak/>
        <w:t>(משלי ב יז)</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חכמות - הערה לחקור בנשואין ולבחור אשת חיל, ואמרו חכמי המוסר, אל תקח אשה לעושר או ליופי, כי הכל ילך וישאר הדופי, בחר בת מעשים על ילידת מתייחסים, אל תקח אשה לרוב חילה פן תחשבך כעבד לה, משכלת במסכנות, טוב מאוולת במלכות</w:t>
      </w:r>
      <w:r w:rsidR="001B0A32" w:rsidRPr="001B0A32">
        <w:rPr>
          <w:rStyle w:val="HebrewChar"/>
          <w:rFonts w:cs="FrankRuehl" w:hint="cs"/>
          <w:rtl/>
        </w:rPr>
        <w:t>...</w:t>
      </w:r>
      <w:r w:rsidRPr="001B0A32">
        <w:rPr>
          <w:rStyle w:val="HebrewChar"/>
          <w:rFonts w:cs="FrankRuehl" w:hint="cs"/>
          <w:rtl/>
        </w:rPr>
        <w:t xml:space="preserve"> (שם יד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רלב"ג:</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ומה' אשה - אין זה תלוי בבחירה, אבל צריך שילוה לו עזר אלוקי. (שם יט יג)</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הרקאנטי: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מי האיש אשר בנה וגו', דע כי אלו השלשה מזומנים לפגעי העולם יותר מאנשים אחרים, ומדת הדין מקטרגת עליהם, והעגל במתן תורה יוכיח, דוק ותשכח בכל המקומות שחטאו ישראל במדבר, רובם היו בעת מעלתם הגדולה</w:t>
      </w:r>
      <w:r w:rsidR="001B0A32" w:rsidRPr="001B0A32">
        <w:rPr>
          <w:rStyle w:val="HebrewChar"/>
          <w:rFonts w:cs="FrankRuehl" w:hint="cs"/>
          <w:rtl/>
        </w:rPr>
        <w:t>...</w:t>
      </w:r>
      <w:r w:rsidRPr="001B0A32">
        <w:rPr>
          <w:rStyle w:val="HebrewChar"/>
          <w:rFonts w:cs="FrankRuehl" w:hint="cs"/>
          <w:rtl/>
        </w:rPr>
        <w:t xml:space="preserve"> ועל כן תקנו לשבור הכוס בשעת החופה, כדאיתא בברכות, והבן זה, וזה שאמר בתוכחות אשה תארש וגו'</w:t>
      </w:r>
      <w:r w:rsidR="001B0A32" w:rsidRPr="001B0A32">
        <w:rPr>
          <w:rStyle w:val="HebrewChar"/>
          <w:rFonts w:cs="FrankRuehl" w:hint="cs"/>
          <w:rtl/>
        </w:rPr>
        <w:t>...</w:t>
      </w:r>
      <w:r w:rsidRPr="001B0A32">
        <w:rPr>
          <w:rStyle w:val="HebrewChar"/>
          <w:rFonts w:cs="FrankRuehl" w:hint="cs"/>
          <w:rtl/>
        </w:rPr>
        <w:t xml:space="preserve"> (שופטים דף פז, ועיין שם עוד)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מהר"י יעבץ:</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כי כמו שהחתן יצוה לנגן לפניו בכלי זמר ביום חתונתו, שהוא התכלית אשר אליו כיוון, כן לבי ובשרי ירננו</w:t>
      </w:r>
      <w:r w:rsidRPr="001B0A32">
        <w:rPr>
          <w:rStyle w:val="HebrewChar"/>
          <w:rFonts w:cs="FrankRuehl" w:hint="cs"/>
          <w:rtl/>
        </w:rPr>
        <w:t>...</w:t>
      </w:r>
      <w:r w:rsidR="00282D21" w:rsidRPr="001B0A32">
        <w:rPr>
          <w:rStyle w:val="HebrewChar"/>
          <w:rFonts w:cs="FrankRuehl" w:hint="cs"/>
          <w:rtl/>
        </w:rPr>
        <w:t xml:space="preserve"> (תהלים מב 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עקדה: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וזה שאמר כאן בזווג ראשון, רוצה לומר האשה שנולדה עמו (הגוף), שהיא על פי הכרוז הנזכר של המלאך לילה, והזווג הב' לעת מצא, הוא לפי מעשיו, ושני הזווגים משפיעים ומתקנים זה את זה. ורק אחר כך סרו משמירת הזווג השני, כמו שכתוב רק בת אחאב היתה לו לאשה (מלכים ב' ח'), ולהשתלשלות זו רמז אברהם בתפלתו: אשר לקחני מבית אבי וגו' הוא ישלח מלאכו לפניך וגו', רוצה לומר, ה' שהכריז עלי בשעת יצירתי, שבה קדשני, ומאז בחרני שהוא זווג א', הוא יהיה סבה שיהיה לי זרע כשר, וישלח מלאכיו הממונים על הזווג, כדי שתמשך שלשלת טהרה וקדושה. ומשם עצה לאדם לבדוק עד שידו מגעת למצא זווג </w:t>
      </w:r>
      <w:r w:rsidR="00282D21" w:rsidRPr="001B0A32">
        <w:rPr>
          <w:rStyle w:val="HebrewChar"/>
          <w:rFonts w:cs="FrankRuehl" w:hint="cs"/>
          <w:rtl/>
        </w:rPr>
        <w:lastRenderedPageBreak/>
        <w:t>כשר וטהור, שהוא תחלת שלמות האדם, ותסייע הרבה לאשה הראשונה בשלמות העולם הזה והעולם הבא. וכן אמר החכם על שתיהן באשת חיל מי ימצא, הכלולה בכל המעלות נקראת אשת חיל, וזו לא תמצא מצד הקרי וההזדמן, ועניני האדם ימצאו רק בהשתדלות, בטוב ההזדמנות ובחפץ אלוקי, וסימנך, ויצא יעקב, ויפגע במקום, ויחלום, וזו תמצא רק על ידי מתת אלקים, כי הטובות העליונות ראויות שינתנו מה' ולא על ידי מקרה</w:t>
      </w:r>
      <w:r w:rsidRPr="001B0A32">
        <w:rPr>
          <w:rStyle w:val="HebrewChar"/>
          <w:rFonts w:cs="FrankRuehl" w:hint="cs"/>
          <w:rtl/>
        </w:rPr>
        <w:t>...</w:t>
      </w:r>
      <w:r w:rsidR="00282D21" w:rsidRPr="001B0A32">
        <w:rPr>
          <w:rStyle w:val="HebrewChar"/>
          <w:rFonts w:cs="FrankRuehl" w:hint="cs"/>
          <w:rtl/>
        </w:rPr>
        <w:t xml:space="preserve"> (בראשית כג א, שער כב, וראה שם עוד)</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להיות ענין הזווגים היותר מאוחר ביצירה, למדנו שישים האדם הזווג בסוף השתדלויותיו, כמו שלמדו חז"ל מפרשת שוטרים, בית כרם אשה, ולא כהכסילים, הממהרים קצם ומחליפים את הסדר כבתוכחה, אשה תארש, בית תבנה וכו', כי היא סכלות עצומה, להטיל על עצמו עול האשה והבנים בלי שיוקדם לו ספוקם, וגם היא אוולת, כי ממנע עצמו מהשלמתו, כמו שאמרו בקדושין כ"ט, ריחים על צוארו ויעסק בתורה</w:t>
      </w:r>
      <w:r w:rsidR="001B0A32" w:rsidRPr="001B0A32">
        <w:rPr>
          <w:rStyle w:val="HebrewChar"/>
          <w:rFonts w:cs="FrankRuehl" w:hint="cs"/>
          <w:szCs w:val="20"/>
          <w:rtl/>
        </w:rPr>
        <w:t>?</w:t>
      </w:r>
      <w:r w:rsidRPr="001B0A32">
        <w:rPr>
          <w:rStyle w:val="HebrewChar"/>
          <w:rFonts w:cs="FrankRuehl" w:hint="cs"/>
          <w:rtl/>
        </w:rPr>
        <w:t xml:space="preserve"> וכן אמר בזווג זה, שיצחק כיוון תחילה לשלמות עצמו, והגיע לשנת המ', זמן הבינה, ובא על שלמות הצלם והדמות</w:t>
      </w:r>
      <w:r w:rsidR="001B0A32" w:rsidRPr="001B0A32">
        <w:rPr>
          <w:rStyle w:val="HebrewChar"/>
          <w:rFonts w:cs="FrankRuehl" w:hint="cs"/>
          <w:rtl/>
        </w:rPr>
        <w:t>...</w:t>
      </w:r>
      <w:r w:rsidRPr="001B0A32">
        <w:rPr>
          <w:rStyle w:val="HebrewChar"/>
          <w:rFonts w:cs="FrankRuehl" w:hint="cs"/>
          <w:rtl/>
        </w:rPr>
        <w:t xml:space="preserve"> (שם כד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מנורת המאור: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האב חייב בבנו להשיאו אשה, כדי למונעו מן החטא, ולחנכו בישוב דעת ולהכניסו במצות קיום המין, והביאו רבותינו סמך מן הפסוק, כדגרסינן בקדושין כ"ט</w:t>
      </w:r>
      <w:r w:rsidR="001B0A32" w:rsidRPr="001B0A32">
        <w:rPr>
          <w:rStyle w:val="HebrewChar"/>
          <w:rFonts w:cs="FrankRuehl" w:hint="cs"/>
          <w:rtl/>
        </w:rPr>
        <w:t>...</w:t>
      </w:r>
      <w:r w:rsidRPr="001B0A32">
        <w:rPr>
          <w:rStyle w:val="HebrewChar"/>
          <w:rFonts w:cs="FrankRuehl" w:hint="cs"/>
          <w:rtl/>
        </w:rPr>
        <w:t xml:space="preserve"> דכתיב בירמיה כ"ט קחו נשים והולידו בנים ובנות, וקחו לבניכם נשים, ואת בנותיכם תנו לאנשים, בשלמא בנו בידו, בנותיו מי הוו בידו, הכי קאמר, ליתוב להו מידי, כי היכי דליתיה וינסבוה.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וזמן הראוי לזיווג הוא הטוב כל מה שיוכל להקדים, קודם שיתגבר עליו יצרו, כדגרסינן התם</w:t>
      </w:r>
      <w:r w:rsidR="001B0A32" w:rsidRPr="001B0A32">
        <w:rPr>
          <w:rStyle w:val="HebrewChar"/>
          <w:rFonts w:cs="FrankRuehl" w:hint="cs"/>
          <w:rtl/>
        </w:rPr>
        <w:t>...</w:t>
      </w:r>
      <w:r w:rsidRPr="001B0A32">
        <w:rPr>
          <w:rStyle w:val="HebrewChar"/>
          <w:rFonts w:cs="FrankRuehl" w:hint="cs"/>
          <w:rtl/>
        </w:rPr>
        <w:t xml:space="preserve"> ואף על פי שלמוד תורה גדול מכל המצוות, וכל שכן לחנוך הנער, יש לך זמן שנשואי אשה קודמין, כדגרסינן התם, ללמוד תורה ולישא אשה</w:t>
      </w:r>
      <w:r w:rsidR="001B0A32" w:rsidRPr="001B0A32">
        <w:rPr>
          <w:rStyle w:val="HebrewChar"/>
          <w:rFonts w:cs="FrankRuehl" w:hint="cs"/>
          <w:rtl/>
        </w:rPr>
        <w:t>...</w:t>
      </w:r>
      <w:r w:rsidRPr="001B0A32">
        <w:rPr>
          <w:rStyle w:val="HebrewChar"/>
          <w:rFonts w:cs="FrankRuehl" w:hint="cs"/>
          <w:rtl/>
        </w:rPr>
        <w:t xml:space="preserve"> ואם אי אפשר בלא אשה, נושא אשה ואחר כך לומד תורה</w:t>
      </w:r>
      <w:r w:rsidR="001B0A32" w:rsidRPr="001B0A32">
        <w:rPr>
          <w:rStyle w:val="HebrewChar"/>
          <w:rFonts w:cs="FrankRuehl" w:hint="cs"/>
          <w:rtl/>
        </w:rPr>
        <w:t>...</w:t>
      </w:r>
      <w:r w:rsidRPr="001B0A32">
        <w:rPr>
          <w:rStyle w:val="HebrewChar"/>
          <w:rFonts w:cs="FrankRuehl" w:hint="cs"/>
          <w:rtl/>
        </w:rPr>
        <w:t xml:space="preserve"> והזמן הבינוני לאיש שאינו שטוף ביצרו הוא בן שמנה עשרה, והוא אשה בבתוליה יקח (ויקרא כ"א), מנין והו"א</w:t>
      </w:r>
      <w:r w:rsidR="001B0A32" w:rsidRPr="001B0A32">
        <w:rPr>
          <w:rStyle w:val="HebrewChar"/>
          <w:rFonts w:cs="FrankRuehl" w:hint="cs"/>
          <w:rtl/>
        </w:rPr>
        <w:t>...</w:t>
      </w:r>
      <w:r w:rsidRPr="001B0A32">
        <w:rPr>
          <w:rStyle w:val="HebrewChar"/>
          <w:rFonts w:cs="FrankRuehl" w:hint="cs"/>
          <w:rtl/>
        </w:rPr>
        <w:t xml:space="preserve"> לפי שהוא בחור, קודם שיתגבר עליו </w:t>
      </w:r>
      <w:r w:rsidRPr="001B0A32">
        <w:rPr>
          <w:rStyle w:val="HebrewChar"/>
          <w:rFonts w:cs="FrankRuehl" w:hint="cs"/>
          <w:rtl/>
        </w:rPr>
        <w:lastRenderedPageBreak/>
        <w:t>יצרו</w:t>
      </w:r>
      <w:r w:rsidR="001B0A32" w:rsidRPr="001B0A32">
        <w:rPr>
          <w:rStyle w:val="HebrewChar"/>
          <w:rFonts w:cs="FrankRuehl" w:hint="cs"/>
          <w:rtl/>
        </w:rPr>
        <w:t>...</w:t>
      </w:r>
      <w:r>
        <w:rPr>
          <w:rStyle w:val="HebrewChar"/>
          <w:rtl/>
        </w:rPr>
        <w:t> </w:t>
      </w:r>
      <w:r w:rsidRPr="001B0A32">
        <w:rPr>
          <w:rStyle w:val="HebrewChar"/>
          <w:rFonts w:cs="FrankRuehl" w:hint="cs"/>
          <w:bCs/>
          <w:rtl/>
        </w:rPr>
        <w:t xml:space="preserve"> וטוב לו לאדם שלא ישהה בין אירוסין לחופה כדי שלא יבא באמצע לידי הרהור,</w:t>
      </w:r>
      <w:r>
        <w:rPr>
          <w:rStyle w:val="HebrewChar"/>
          <w:rtl/>
        </w:rPr>
        <w:t> </w:t>
      </w:r>
      <w:r w:rsidRPr="001B0A32">
        <w:rPr>
          <w:rStyle w:val="HebrewChar"/>
          <w:rFonts w:cs="FrankRuehl" w:hint="cs"/>
          <w:rtl/>
        </w:rPr>
        <w:t xml:space="preserve"> כדגרסינן בפסיקתא, רבי חייא בר אבא אמר, תוחלת ממושכה מחלה לב (משלי י"ב), זה המארס אשה ונוטלה לאחר זמן, ועץ חיים תאוה באה (שם), זה המארס אשה ונוטלה מיד. (נר ג כלל ו חלק א פרק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טוב לגבר כי ישא עול בנעוריו (איכה ג'), ודרשו ז"ל עול זה אשה, רוצה לומר, טוב לגבר שיסבול עול האשה מנעוריו, וינצל מן החטא, טרם יפול ביד אויבו. ואותה אשה שאדם נושא בנערותו, היא חפץ שאין לה תמורה, כדגרסינן במסכת סנהדרין (כ"ב), אמר רבי שמואל בר נחמני אמר רבי יונתן, לכל יש תמורה חוץ מאשת נעורים, שנאמר (ישעיה נ"ד) ואשת נעורים כי תמאס</w:t>
      </w:r>
      <w:r w:rsidR="001B0A32" w:rsidRPr="001B0A32">
        <w:rPr>
          <w:rStyle w:val="HebrewChar"/>
          <w:rFonts w:cs="FrankRuehl" w:hint="cs"/>
          <w:rtl/>
        </w:rPr>
        <w:t>...</w:t>
      </w:r>
      <w:r w:rsidRPr="001B0A32">
        <w:rPr>
          <w:rStyle w:val="HebrewChar"/>
          <w:rFonts w:cs="FrankRuehl" w:hint="cs"/>
          <w:rtl/>
        </w:rPr>
        <w:t xml:space="preserve"> וקודם שישא אדם אינו קרוי אדם, כדגרסינן ביבמות ס"ב, אמר רבי תנחום בר נהלאי, כל אדם שאין לו אשה שרוי בלא טובה</w:t>
      </w:r>
      <w:r w:rsidR="001B0A32" w:rsidRPr="001B0A32">
        <w:rPr>
          <w:rStyle w:val="HebrewChar"/>
          <w:rFonts w:cs="FrankRuehl" w:hint="cs"/>
          <w:rtl/>
        </w:rPr>
        <w:t>...</w:t>
      </w:r>
      <w:r w:rsidRPr="001B0A32">
        <w:rPr>
          <w:rStyle w:val="HebrewChar"/>
          <w:rFonts w:cs="FrankRuehl" w:hint="cs"/>
          <w:rtl/>
        </w:rPr>
        <w:t xml:space="preserve"> ואמרינן נמי התם (ס"ג) אמר רבי אלעזר כל אדם שאין לו אשה אינו אדם, שנאמר זכר ונקבה בראם ויקרא את שמם אדם</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הזווג השני קשה להזדווג, כדאמרינן עלה, אמר רבה בר בר חנה אמר רבי יוחנן קשה לזווגן כקריעת ים סוף, שנאמר אלקים מושיב יחידים ביתה מוציא וגו' (תהלים ס"ח), אל תקרי מוציא, אלא כמוציא</w:t>
      </w:r>
      <w:r w:rsidR="001B0A32" w:rsidRPr="001B0A32">
        <w:rPr>
          <w:rStyle w:val="HebrewChar"/>
          <w:rFonts w:cs="FrankRuehl" w:hint="cs"/>
          <w:rtl/>
        </w:rPr>
        <w:t>...</w:t>
      </w:r>
      <w:r w:rsidRPr="001B0A32">
        <w:rPr>
          <w:rStyle w:val="HebrewChar"/>
          <w:rFonts w:cs="FrankRuehl" w:hint="cs"/>
          <w:rtl/>
        </w:rPr>
        <w:t xml:space="preserve"> ואף על פי שקשה לא יהא בלא אשה</w:t>
      </w:r>
      <w:r w:rsidR="001B0A32" w:rsidRPr="001B0A32">
        <w:rPr>
          <w:rStyle w:val="HebrewChar"/>
          <w:rFonts w:cs="FrankRuehl" w:hint="cs"/>
          <w:rtl/>
        </w:rPr>
        <w:t>...</w:t>
      </w:r>
      <w:r w:rsidRPr="001B0A32">
        <w:rPr>
          <w:rStyle w:val="HebrewChar"/>
          <w:rFonts w:cs="FrankRuehl" w:hint="cs"/>
          <w:rtl/>
        </w:rPr>
        <w:t>(שם פרק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כשם שאדם מוזהר שלא ישא בת עם הארץ, כך הוא מוזהר שלא ישיא בתו לעם הארץ, כדי שלא תלמוד מדרכיו. ואמרינן בפרק אלו עוברין (פסחים מ"ט), תניא אמר רבי מאיר, כל המשיא את בתו לעם הארץ כאילו כופתה ומניחה לפני ארי</w:t>
      </w:r>
      <w:r w:rsidR="001B0A32" w:rsidRPr="001B0A32">
        <w:rPr>
          <w:rStyle w:val="HebrewChar"/>
          <w:rFonts w:cs="FrankRuehl" w:hint="cs"/>
          <w:rtl/>
        </w:rPr>
        <w:t>...</w:t>
      </w:r>
      <w:r w:rsidRPr="001B0A32">
        <w:rPr>
          <w:rStyle w:val="HebrewChar"/>
          <w:rFonts w:cs="FrankRuehl" w:hint="cs"/>
          <w:rtl/>
        </w:rPr>
        <w:t xml:space="preserve"> לעולם ישתדל אדם לישא אשה בת טובים, ויבדוק באביה ובאמה ובאחיה, ועל זה נכתב בתורה בת פלוני או אחות פלוני הכתוב בגדולים, לספר שבחם</w:t>
      </w:r>
      <w:r w:rsidR="001B0A32" w:rsidRPr="001B0A32">
        <w:rPr>
          <w:rStyle w:val="HebrewChar"/>
          <w:rFonts w:cs="FrankRuehl" w:hint="cs"/>
          <w:rtl/>
        </w:rPr>
        <w:t>...</w:t>
      </w:r>
      <w:r w:rsidRPr="001B0A32">
        <w:rPr>
          <w:rStyle w:val="HebrewChar"/>
          <w:rFonts w:cs="FrankRuehl" w:hint="cs"/>
          <w:rtl/>
        </w:rPr>
        <w:t xml:space="preserve"> שהוא סיוע גדול לבנים שיצאו הגונים</w:t>
      </w:r>
      <w:r w:rsidR="001B0A32" w:rsidRPr="001B0A32">
        <w:rPr>
          <w:rStyle w:val="HebrewChar"/>
          <w:rFonts w:cs="FrankRuehl" w:hint="cs"/>
          <w:rtl/>
        </w:rPr>
        <w:t>...</w:t>
      </w:r>
      <w:r w:rsidRPr="001B0A32">
        <w:rPr>
          <w:rStyle w:val="HebrewChar"/>
          <w:rFonts w:cs="FrankRuehl" w:hint="cs"/>
          <w:rtl/>
        </w:rPr>
        <w:t xml:space="preserve"> (שם חלק ב פרק ב,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ימי הזיווג הם ראויים למשתה ולשמחה ולחתן לכלה ולקרובים, ולא ניתנו למלאת כריסם, אלא ליתן שבח והודאה לשם יתברך, שהגיעם לזיווג ולתת בהם מתנות לאביונים, ולשמח בהם לשמחה של מצוה. והשמחה של שבעת ימי </w:t>
      </w:r>
      <w:r w:rsidRPr="001B0A32">
        <w:rPr>
          <w:rStyle w:val="HebrewChar"/>
          <w:rFonts w:cs="FrankRuehl" w:hint="cs"/>
          <w:rtl/>
        </w:rPr>
        <w:lastRenderedPageBreak/>
        <w:t>המשתה יש לה סמך מן התורה, כדגרסינן בפרקי דרבי אליעזר, רבי יוסי אומר שבעת ימי המשתה מניין לנו, מיעקב אבינו, שעשה משתה שבעת ימים ולקח את רחל, שנאמר מלא שבוע זאת (בראשית כ"ט). ונאספו כל אנשי המקום לגמול חסד עם יעקב, שנאמר ויאסוף לבן את כל אנשי המקום ויעש משתה, אמר הקב"ה אתם גמלתם עם יעקב עבדי, אני אתן שכרכם לבניכם.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ימי המשתה ממי אנו למדין, משמשון נזיר אלקים, כשירד לארץ פלשתים ולקח אשה ועשה שבעת ימים משתה ושמחה, שנאמר ויהי כראותם אותו ויקחו שלשים מרעים ויהיו אתו. (שופטים י"ד). מה היו עושין אתו, היו אוכלין ושותין ושמחין</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ורמז לברכת חתנים מן התורה, שנאמר (בראשית כ"ד) ויברכו את רבקה, ותקנו לומר ז' ברכות</w:t>
      </w:r>
      <w:r w:rsidR="001B0A32" w:rsidRPr="001B0A32">
        <w:rPr>
          <w:rStyle w:val="HebrewChar"/>
          <w:rFonts w:cs="FrankRuehl" w:hint="cs"/>
          <w:rtl/>
        </w:rPr>
        <w:t>...</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התורה המשילה השמחה שעתיד הקב"ה לשמח את ישראל בזמן הנחמה לשמחת החתן עם הכלה, כמו שאמר הנביא (ישעיה ס"ב) ומשוש חתן על כלה ישיש עליך אלוקיך, והעריכה לשמחה זאת, לפי שלא מצא שמחת מריעות גדולה מזו שיש לחתן ביום חתונתו וביום שמחת לבו, והיא שמחה של כבוד ושל הנאה ושל מצוה, של כבוד, שהכל מכבדין אותו, כדאיתא למעלה</w:t>
      </w:r>
      <w:r w:rsidR="001B0A32" w:rsidRPr="001B0A32">
        <w:rPr>
          <w:rStyle w:val="HebrewChar"/>
          <w:rFonts w:cs="FrankRuehl" w:hint="cs"/>
          <w:rtl/>
        </w:rPr>
        <w:t>...</w:t>
      </w:r>
      <w:r w:rsidRPr="001B0A32">
        <w:rPr>
          <w:rStyle w:val="HebrewChar"/>
          <w:rFonts w:cs="FrankRuehl" w:hint="cs"/>
          <w:rtl/>
        </w:rPr>
        <w:t xml:space="preserve"> ושל הנאה, שאין לך הנאה גדולה מזו, הכל רצים אחריה מנעורתם, בית חדש, ואשה חדשה, ועבדים לשמשו וכל הנאות שבעולם. ושל מצוה, מקיים מצות נשואין ומצות פריה ורביה, ומצות עונה ובונה בנין לקיום המין</w:t>
      </w:r>
      <w:r w:rsidR="001B0A32" w:rsidRPr="001B0A32">
        <w:rPr>
          <w:rStyle w:val="HebrewChar"/>
          <w:rFonts w:cs="FrankRuehl" w:hint="cs"/>
          <w:rtl/>
        </w:rPr>
        <w:t>...</w:t>
      </w:r>
      <w:r w:rsidRPr="001B0A32">
        <w:rPr>
          <w:rStyle w:val="HebrewChar"/>
          <w:rFonts w:cs="FrankRuehl" w:hint="cs"/>
          <w:rtl/>
        </w:rPr>
        <w:t xml:space="preserve"> (שם חלק ג פרק א וראה שם עוד)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אברבנאל: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ויוסף אברהם ויקח אשה - </w:t>
      </w:r>
      <w:r w:rsidR="001B0A32" w:rsidRPr="001B0A32">
        <w:rPr>
          <w:rStyle w:val="HebrewChar"/>
          <w:rFonts w:cs="FrankRuehl" w:hint="cs"/>
          <w:rtl/>
        </w:rPr>
        <w:t>...</w:t>
      </w:r>
      <w:r w:rsidRPr="001B0A32">
        <w:rPr>
          <w:rStyle w:val="HebrewChar"/>
          <w:rFonts w:cs="FrankRuehl" w:hint="cs"/>
          <w:rtl/>
        </w:rPr>
        <w:t xml:space="preserve"> ג' להודיע ההבדל בין זווג ראשון לשני, שכאן לא הקפיד כלל על האשה ומשפחתה</w:t>
      </w:r>
      <w:r w:rsidR="001B0A32" w:rsidRPr="001B0A32">
        <w:rPr>
          <w:rStyle w:val="HebrewChar"/>
          <w:rFonts w:cs="FrankRuehl" w:hint="cs"/>
          <w:rtl/>
        </w:rPr>
        <w:t>...</w:t>
      </w:r>
      <w:r w:rsidRPr="001B0A32">
        <w:rPr>
          <w:rStyle w:val="HebrewChar"/>
          <w:rFonts w:cs="FrankRuehl" w:hint="cs"/>
          <w:rtl/>
        </w:rPr>
        <w:t xml:space="preserve"> (בראשית כה 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ויהי יצחק בן ארבעים - מה שאמרו בן שמונה עשרה לחופה הוא רק בכח, שראוי להוליד, אבל כשיקח אשה בבחרותו תטה לבבו ותכניעהו יותר מדאי, כשלמה, ומוצא אני מר ממות וגו', ולקיחת האשה סכנה עצומה, וצריך סיוע אלוקי</w:t>
      </w:r>
      <w:r w:rsidR="001B0A32" w:rsidRPr="001B0A32">
        <w:rPr>
          <w:rStyle w:val="HebrewChar"/>
          <w:rFonts w:cs="FrankRuehl" w:hint="cs"/>
          <w:rtl/>
        </w:rPr>
        <w:t>...</w:t>
      </w:r>
      <w:r w:rsidRPr="001B0A32">
        <w:rPr>
          <w:rStyle w:val="HebrewChar"/>
          <w:rFonts w:cs="FrankRuehl" w:hint="cs"/>
          <w:rtl/>
        </w:rPr>
        <w:t xml:space="preserve"> על כן חכה עד מ' שנה שתשכך התאוה</w:t>
      </w:r>
      <w:r w:rsidR="001B0A32" w:rsidRPr="001B0A32">
        <w:rPr>
          <w:rStyle w:val="HebrewChar"/>
          <w:rFonts w:cs="FrankRuehl" w:hint="cs"/>
          <w:rtl/>
        </w:rPr>
        <w:t>...</w:t>
      </w:r>
      <w:r w:rsidRPr="001B0A32">
        <w:rPr>
          <w:rStyle w:val="HebrewChar"/>
          <w:rFonts w:cs="FrankRuehl" w:hint="cs"/>
          <w:rtl/>
        </w:rPr>
        <w:t xml:space="preserve"> (שם שם כ)</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ספורנו: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על כן יעזב - מאחר שביאת הראשונה כיון הא' יתברך שתהיה דומה לאיש כפי האפשר, עד שיצר אותה מגופו, יעזב איש - ראוי שישתדל האדם לישא אשה הוגנת לו וראויה לידבק בו, גם שיצטרך לעזוב את אביו ואת אמו, כי לא יהיה דבוק אמיתי בבלתי דומים, אבל יהיה בדומים בלבד, כי אז יכונו לדעת אחד. והיו לבשר אחד - מכוין בכל הפעולות להשיג השלמות המכוון ביצירת האדם, כאילו שניהם נמצא אחד בלבד. (בראשית ב כד)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כאשר דבר ה' - שגזר בת פלוני לפלוני, שהרי נתן אות על רצונו זה. (שם כד נא)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אעבדך שבע שנים - אין ספק שלא היה הצדיק נושא אשה ומעמיד בנים אם לא היה בידו לפרנסה בפרט בשאר וכסות, כאמרם ז"ל נושא אדם כמה נשים והוא דאית ליה למיקם בספוקייהו (יבמות הבא על יבמתו), ולכן אין לחשוב שלבן שהיה בעל ממון יתן לו בנותיו אם לא היה בידו לפרנסם</w:t>
      </w:r>
      <w:r w:rsidR="001B0A32" w:rsidRPr="001B0A32">
        <w:rPr>
          <w:rStyle w:val="HebrewChar"/>
          <w:rFonts w:cs="FrankRuehl" w:hint="cs"/>
          <w:rtl/>
        </w:rPr>
        <w:t>...</w:t>
      </w:r>
      <w:r w:rsidRPr="001B0A32">
        <w:rPr>
          <w:rStyle w:val="HebrewChar"/>
          <w:rFonts w:cs="FrankRuehl" w:hint="cs"/>
          <w:rtl/>
        </w:rPr>
        <w:t xml:space="preserve"> (שם כט יח)</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אם רעה בעיני אדוניה - אף על פי כן אם לא תישר בעיניו לא ישאנה, שמא ישנאנה, אבל ישתדל האב והאדון לפדותה. (שמות כא ח)</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איש איש אל כל שאר בשרו - הנה התולדות ההוה משאר בשר בהיות אז הפועל והמתפעל קרובים במזג, ראוי שתהיה יותר הגונה וממוזגת, כמו שקרה בתולדות משה ואהרן ומרים מעמרם ויוכבד דודתו, וכמו שאמרו ז"ל על נשואי בת אחותו, וזה יצדק כאשר יהיו הפועל והמתפעל מכוונים להפיק רצון קונם בלבד, אפס כי זה יקרה על המעט, כי אמנם מה שיקרה בכל המין האנושי הוא ברובו כזה, שיהיו מכוונים לתענוג בלבד, כאמרו הן בעון חוללתי, ובחטא יחמתני אמי, ובהיות שאר הבשר מוכן מאד וההרהור והתענוג בו רב מאד, הנה כאשר יהיו חושבים שניהם שחבורם בלתי אסור, ירבה ההרהור והחבור ביניהם לתענוג בלבד, ובכן יזנו ולא יפרוצו, ומלאה הארץ זמה, ולכך אמר לגלות ערוה</w:t>
      </w:r>
      <w:r w:rsidR="001B0A32" w:rsidRPr="001B0A32">
        <w:rPr>
          <w:rStyle w:val="HebrewChar"/>
          <w:rFonts w:cs="FrankRuehl" w:hint="cs"/>
          <w:rtl/>
        </w:rPr>
        <w:t>...</w:t>
      </w:r>
      <w:r w:rsidRPr="001B0A32">
        <w:rPr>
          <w:rStyle w:val="HebrewChar"/>
          <w:rFonts w:cs="FrankRuehl" w:hint="cs"/>
          <w:rtl/>
        </w:rPr>
        <w:t xml:space="preserve"> ובכן אסרה תורה בשאר בשר כל יוצא ירך, והקרובים לזה הקו במדרגה אחת</w:t>
      </w:r>
      <w:r w:rsidR="001B0A32" w:rsidRPr="001B0A32">
        <w:rPr>
          <w:rStyle w:val="HebrewChar"/>
          <w:rFonts w:cs="FrankRuehl" w:hint="cs"/>
          <w:rtl/>
        </w:rPr>
        <w:t>...</w:t>
      </w:r>
      <w:r w:rsidRPr="001B0A32">
        <w:rPr>
          <w:rStyle w:val="HebrewChar"/>
          <w:rFonts w:cs="FrankRuehl" w:hint="cs"/>
          <w:rtl/>
        </w:rPr>
        <w:t xml:space="preserve"> (ויקרא יח ו)</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אלשיך:</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ויפל ה' אלקים - ולא ברא את האשה מאדמה, כדי שלא יהיה פירוד ביניהם, כי אפילו עתה שנבראה ממנו ממש קשה לזווגם כקריעת ים סוף, ומה אם נבראו בפירוד. ולכן כלל נפשה בכח הצלע האחת, ועשה אחד משניהם והוצרך אחר כך רק לבנות אותה ולא ליפח בה נשמה חדשה, אם כן במחשבה נבראו ב' לפי דקות ענינם זה מסטרא דדכורא וזו מסטרא דנוקבא, ובכל זאת יחדם בדבור על ידי קריאת שמם אדם, ובמעשה הבריאה, ועוד כיוון בזה שתהא הנקבה נגררת אחריו, כחשק כל חלק אחר הכל. (בראשית ב כא)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מה' יצא הדבר - אם הדבר היה רק במחשבתו יתברך לא יכריח הבחירה, מה שאינו כן אם יצא מפיו, וכאן כבר נאמר לאברהם כדפירשנו בפסוק הנה ילדה מלכה, שרבקה בת זוגו של יצחק, ולכן אין להם בחירה, וזה שאמר במדרש רבה מה' יצא הדבר, מהר המוריה יצא, או כפי הדרך הנכון אצלנו כדעת חכמי האמת, שמה שאמרו כאן בזווג א' רוצה לומר שקודם יצירת הוולד יכריז הזווג המתייחס אל נפשו, והוא זווג א' ואחרי בואו לעולם ידונוהו לפי מעשיו, ואם יזכה יטלנה, והא זווג ב' לפי מעשיו, ואמרו שלולא זכות מעשיו בהר המוריה לא נתנה לו רבקה, כי אולי מעת זווג ראשון לא שוה כשרונו אליה</w:t>
      </w:r>
      <w:r w:rsidR="001B0A32" w:rsidRPr="001B0A32">
        <w:rPr>
          <w:rStyle w:val="HebrewChar"/>
          <w:rFonts w:cs="FrankRuehl" w:hint="cs"/>
          <w:rtl/>
        </w:rPr>
        <w:t>...</w:t>
      </w:r>
      <w:r w:rsidRPr="001B0A32">
        <w:rPr>
          <w:rStyle w:val="HebrewChar"/>
          <w:rFonts w:cs="FrankRuehl" w:hint="cs"/>
          <w:rtl/>
        </w:rPr>
        <w:t xml:space="preserve"> (שם כד נב)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ועשית כפרות - </w:t>
      </w:r>
      <w:r w:rsidR="001B0A32" w:rsidRPr="001B0A32">
        <w:rPr>
          <w:rStyle w:val="HebrewChar"/>
          <w:rFonts w:cs="FrankRuehl" w:hint="cs"/>
          <w:rtl/>
        </w:rPr>
        <w:t>...</w:t>
      </w:r>
      <w:r w:rsidRPr="001B0A32">
        <w:rPr>
          <w:rStyle w:val="HebrewChar"/>
          <w:rFonts w:cs="FrankRuehl" w:hint="cs"/>
          <w:rtl/>
        </w:rPr>
        <w:t>ועתה רומז על קנין בני בזכות התורה, שהזווג כפרה אם משולל מכל סיג ופניה, והוא כזהב טהור</w:t>
      </w:r>
      <w:r w:rsidR="001B0A32" w:rsidRPr="001B0A32">
        <w:rPr>
          <w:rStyle w:val="HebrewChar"/>
          <w:rFonts w:cs="FrankRuehl" w:hint="cs"/>
          <w:rtl/>
        </w:rPr>
        <w:t>...</w:t>
      </w:r>
      <w:r w:rsidRPr="001B0A32">
        <w:rPr>
          <w:rStyle w:val="HebrewChar"/>
          <w:rFonts w:cs="FrankRuehl" w:hint="cs"/>
          <w:rtl/>
        </w:rPr>
        <w:t xml:space="preserve"> (שמות כה יז)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ויוציאנו ה' ממצרים ביד חזקה - נגד קטרוגו של השר, ועל דרך אמרו בזווגים שקשה כקריעת ים סוף, כי לפעמים אחד אינו ראוי לשני. (דברים ו כא)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רחש לבי - שנושא לכוונה טובה, ולא לשם ממון ויופי</w:t>
      </w:r>
      <w:r w:rsidR="001B0A32" w:rsidRPr="001B0A32">
        <w:rPr>
          <w:rStyle w:val="HebrewChar"/>
          <w:rFonts w:cs="FrankRuehl" w:hint="cs"/>
          <w:rtl/>
        </w:rPr>
        <w:t>...</w:t>
      </w:r>
      <w:r w:rsidRPr="001B0A32">
        <w:rPr>
          <w:rStyle w:val="HebrewChar"/>
          <w:rFonts w:cs="FrankRuehl" w:hint="cs"/>
          <w:rtl/>
        </w:rPr>
        <w:t xml:space="preserve"> צלח ורכב - ואם בזווג, שהיא פעולה המתייחסת ליצר הרע יתגבר עליו, יכנע היצר הרע כל כך עד שיראה נוראות מיצר הטוב. מור ואהלות - מה שאמרו הנהנה מסעודת חתן ואינו משמחו וכו', ענין המצוה לשמחו הוא, כי החתונה מזכירה המיתה, שלמענה צורך הזיווג, וישוב מיראה ועוונותיו נמחלים, ויותר נעלה אם ישוב מאהבה, שאז זדונות נעשים כזכיות</w:t>
      </w:r>
      <w:r w:rsidR="001B0A32" w:rsidRPr="001B0A32">
        <w:rPr>
          <w:rStyle w:val="HebrewChar"/>
          <w:rFonts w:cs="FrankRuehl" w:hint="cs"/>
          <w:rtl/>
        </w:rPr>
        <w:t>...</w:t>
      </w:r>
      <w:r w:rsidRPr="001B0A32">
        <w:rPr>
          <w:rStyle w:val="HebrewChar"/>
          <w:rFonts w:cs="FrankRuehl" w:hint="cs"/>
          <w:rtl/>
        </w:rPr>
        <w:t xml:space="preserve"> (תהלים מה ב והלאה)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מעם אחיו ומשער מקומו - כבמדבר רבה על מושיב יחידים ביתה וגו', הנושא אשה הגונה לו, הקב"ה עושה לו בתים, א' שלא יכרת זרעו, ב' שיוצאים ממנו מורי הוראה. (רות ד י)</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רמ"ע מפאנו:</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נמצאו לפי זה שני מיני זווג לאדם א' כרחל ליעקב שהיתה בת זוגו ממש בתולדת הנשמות מזווגן של הקב"ה וכ"י, על זה נאמר עזרי מעם ה', כמה דאת אמר אעשה לו עזר כנגדו, ואחד שלא מדין התולדות אלא ברחמים כזיווגה של לאה, כמה דכתיב מאין יבא עזרי, כי הפלא העליון נקרא אין כנודע וכן כתיב והחכמה מאין תמצא</w:t>
      </w:r>
      <w:r w:rsidRPr="001B0A32">
        <w:rPr>
          <w:rStyle w:val="HebrewChar"/>
          <w:rFonts w:cs="FrankRuehl" w:hint="cs"/>
          <w:rtl/>
        </w:rPr>
        <w:t>...</w:t>
      </w:r>
      <w:r w:rsidR="00282D21" w:rsidRPr="001B0A32">
        <w:rPr>
          <w:rStyle w:val="HebrewChar"/>
          <w:rFonts w:cs="FrankRuehl" w:hint="cs"/>
          <w:rtl/>
        </w:rPr>
        <w:t xml:space="preserve"> (מאמר חקור דין חלק ד פרק יז)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בפרק הנושא את יבמתו</w:t>
      </w:r>
      <w:r w:rsidR="001B0A32" w:rsidRPr="001B0A32">
        <w:rPr>
          <w:rStyle w:val="HebrewChar"/>
          <w:rFonts w:cs="FrankRuehl" w:hint="cs"/>
          <w:rtl/>
        </w:rPr>
        <w:t>...</w:t>
      </w:r>
      <w:r w:rsidRPr="001B0A32">
        <w:rPr>
          <w:rStyle w:val="HebrewChar"/>
          <w:rFonts w:cs="FrankRuehl" w:hint="cs"/>
          <w:rtl/>
        </w:rPr>
        <w:t xml:space="preserve"> והנושא בת אחותו</w:t>
      </w:r>
      <w:r w:rsidR="001B0A32" w:rsidRPr="001B0A32">
        <w:rPr>
          <w:rStyle w:val="HebrewChar"/>
          <w:rFonts w:cs="FrankRuehl" w:hint="cs"/>
          <w:rtl/>
        </w:rPr>
        <w:t>...</w:t>
      </w:r>
      <w:r w:rsidRPr="001B0A32">
        <w:rPr>
          <w:rStyle w:val="HebrewChar"/>
          <w:rFonts w:cs="FrankRuehl" w:hint="cs"/>
          <w:rtl/>
        </w:rPr>
        <w:t xml:space="preserve"> עליו הכתוב אומר, אז תקרא וה' יענה תשוע ויאמר הנני. גם זה מצאתי בכלל תלונתם, כי נראה להם דבר זה קצת ערוה, כאשר מזדווג לקרובים, ואם היה חס ושלום שום גנאי ואיסור בענין זה, הרי עמרם נשא יוכבד דודתו, ויצאו ממנו משה ואהרן ומרים עמודי כל העולם, רק כי איסור ערוה הם לפי התורה, אבל כאשר לא נתנה תורה אין כאן איסור, ואדרבא הדעת נותנת לקרב ולא לרחק, והרי יעקב נשא שתי אחיות. ומה שאסרה התורה כל עריות הכתובות בתורה הם חוק כמו שאר חוקים שבתורה</w:t>
      </w:r>
      <w:r w:rsidR="001B0A32" w:rsidRPr="001B0A32">
        <w:rPr>
          <w:rStyle w:val="HebrewChar"/>
          <w:rFonts w:cs="FrankRuehl" w:hint="cs"/>
          <w:rtl/>
        </w:rPr>
        <w:t>...</w:t>
      </w:r>
      <w:r w:rsidRPr="001B0A32">
        <w:rPr>
          <w:rStyle w:val="HebrewChar"/>
          <w:rFonts w:cs="FrankRuehl" w:hint="cs"/>
          <w:rtl/>
        </w:rPr>
        <w:t xml:space="preserve"> (באר הגולה באר ג', ד"ה בפרק הנושא)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במדרש בראשית רבה, מה עושה הקב"ה מששת ימי בראשית עד עכשיו, מזווג זווגים</w:t>
      </w:r>
      <w:r w:rsidR="001B0A32" w:rsidRPr="001B0A32">
        <w:rPr>
          <w:rStyle w:val="HebrewChar"/>
          <w:rFonts w:cs="FrankRuehl" w:hint="cs"/>
          <w:rtl/>
        </w:rPr>
        <w:t>...</w:t>
      </w:r>
      <w:r w:rsidRPr="001B0A32">
        <w:rPr>
          <w:rStyle w:val="HebrewChar"/>
          <w:rFonts w:cs="FrankRuehl" w:hint="cs"/>
          <w:rtl/>
        </w:rPr>
        <w:t xml:space="preserve"> ודבר זה רחוק בעיני בני אדם, לייחס אל השי"ת פועל זה מששת ימי בראשית, וכאשר תעיין בדברים אלו תמצא שהדברים האלו נכונים והם מוכרחים גם כן, וזה כי לא היה הכוונה רק על דבר החדש אשר הוא פועל מששת ימי בראשית, כי בודאי השי"ת ברא כל הנבראים והכל מעשה ה', רק כי אין דבר חדש תחת השמש, וזה כי הנבראים אשר הוא בורא ועושה כל יום, אין חדש תחת השמש</w:t>
      </w:r>
      <w:r w:rsidR="001B0A32" w:rsidRPr="001B0A32">
        <w:rPr>
          <w:rStyle w:val="HebrewChar"/>
          <w:rFonts w:cs="FrankRuehl" w:hint="cs"/>
          <w:rtl/>
        </w:rPr>
        <w:t>...</w:t>
      </w:r>
      <w:r w:rsidRPr="001B0A32">
        <w:rPr>
          <w:rStyle w:val="HebrewChar"/>
          <w:rFonts w:cs="FrankRuehl" w:hint="cs"/>
          <w:rtl/>
        </w:rPr>
        <w:t xml:space="preserve"> ולפיכך השאלה הוא על דבר חדש, ועל זה אמר שהוא מזווג זיווגים, וביאור ענין זה, כי כמו שהשי"ת היה מזווג את חוה לאדם,</w:t>
      </w:r>
      <w:r>
        <w:rPr>
          <w:rStyle w:val="HebrewChar"/>
          <w:rtl/>
        </w:rPr>
        <w:t> </w:t>
      </w:r>
      <w:r w:rsidRPr="001B0A32">
        <w:rPr>
          <w:rStyle w:val="HebrewChar"/>
          <w:rFonts w:cs="FrankRuehl" w:hint="cs"/>
          <w:bCs/>
          <w:rtl/>
        </w:rPr>
        <w:t xml:space="preserve"> כך הוא מזווג בכל יום את זיווג איש עם אשתו, </w:t>
      </w:r>
      <w:r w:rsidRPr="001B0A32">
        <w:rPr>
          <w:rStyle w:val="HebrewChar"/>
          <w:rFonts w:cs="FrankRuehl" w:hint="cs"/>
          <w:bCs/>
          <w:rtl/>
        </w:rPr>
        <w:lastRenderedPageBreak/>
        <w:t>וכל זיווג הוא מעשה חדש,</w:t>
      </w:r>
      <w:r>
        <w:rPr>
          <w:rStyle w:val="HebrewChar"/>
          <w:rtl/>
        </w:rPr>
        <w:t> </w:t>
      </w:r>
      <w:r w:rsidRPr="001B0A32">
        <w:rPr>
          <w:rStyle w:val="HebrewChar"/>
          <w:rFonts w:cs="FrankRuehl" w:hint="cs"/>
          <w:rtl/>
        </w:rPr>
        <w:t xml:space="preserve"> שאינו כמו בריאת האדם עצמו, כי הבריאה בודאי אינה נחשבת דבר חדש, כי העולם כמנהגו נוהג, ואין חדש, אבל מה שמחבר את האדם בפרטי זה לאשה פרטית זאת, הוא בודאי דבר חדש, שהרי צריך לחבר לכל אחד ואחד זיווגו המיוחד, כפי מה שראוי החבור ביחד, וכל זיווג הוא חבור מיוחד, ובדבר שהוא ענין פרטי כמו דבר זה שהוא זיווג איש עם אשתו, כי לכל איש פרטי זה יש לו אשה פרטית מיוחדת, ולא שייך זה בדבר שהיה כבר, רק בדרך כללי שייך לומר שהיה בריאת המין בכללו כבר, והכל הוא בכח הטבע הכללית, ומעתה אין חדש תחת השמש</w:t>
      </w:r>
      <w:r w:rsidR="001B0A32" w:rsidRPr="001B0A32">
        <w:rPr>
          <w:rStyle w:val="HebrewChar"/>
          <w:rFonts w:cs="FrankRuehl" w:hint="cs"/>
          <w:rtl/>
        </w:rPr>
        <w:t>...</w:t>
      </w:r>
      <w:r w:rsidRPr="001B0A32">
        <w:rPr>
          <w:rStyle w:val="HebrewChar"/>
          <w:rFonts w:cs="FrankRuehl" w:hint="cs"/>
          <w:rtl/>
        </w:rPr>
        <w:t xml:space="preserve"> אבל בת פלוני לפלוני זה הוא דבר חדש, ואינו מכלל בריאת המין, ולכך אמר שהשי"ת מזווג זיווגים.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עוד יש לך לדעת, כי אין זווג האדם טבעי, רק הוא מן השי"ת, והחיבור והזיווג לכך באיש ואשה יש שם י"ה, היו"ד באיש הה"א באשה, לפי שהוא יתברך מחבר אותם, ואין בזה הענין הנהגת הטבע, רק כי הוא פעולת השי"ת, ולכך אין דבר זה נכנס בהנהגת הטבע, פירוש זה נכון מאד גם כן. ודבר זה שהוא החבור הפרטי הוא ענין נפלא, ורמזו אותו חכמים, קשה זיווגן כקריעת ים סוף, שנאמר מושיב יחידים ביתה מוציא אסירים בכושרות, היחידים הוא חבור הפרטים, והוא דומה שמוציא אסירים, והוא כקריעת ים סוף, שהוציא את ישראל מתוך הטבע הכולל שקרע להם הים שהוא טבעי, וזה היה סוף ותכלית גאולת מצרים שגאלם מתוך הטבע הכולל, ובשביל שמזווג לכל אחד זיווג הראוי לו, ובמה שהוא פרטי זה הוא מחולק מאחר, והשם יתברך מאחד ומקשר אותם, דבר זה קשה כמו קריעת ים סוף, כי קריעת ים סוף היה מחלק ומפריד הים שהוא אחד וראוי להיות מחובר ביחד, והשם יתברך קרע אותו והפרידו ואילו חבור איש ואשה ראוי שיהיו נפרדים כל אחד לבדו, והוא יתברך מחבר אותם להיות אחד.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ועתה דע והבן את הדברים האלו, שרמזו בזה דבר עמוק מאד, דע כי הוא יתברך הוציא את הנמצאים כולם לפעל המציאות בששת ימי בראשית בעצמו ובכבודו, לא על ידי שליח הוא הטבע, כמו שהיה אחר ששת ימי בראשית, </w:t>
      </w:r>
      <w:r w:rsidRPr="001B0A32">
        <w:rPr>
          <w:rStyle w:val="HebrewChar"/>
          <w:rFonts w:cs="FrankRuehl" w:hint="cs"/>
          <w:rtl/>
        </w:rPr>
        <w:lastRenderedPageBreak/>
        <w:t>שהשי"ת מנהיג את עולמו על ידי השליח והוא הטבע, וכאשר ברא את העולם הוא יתברך מאחד את הנמצאים כולם</w:t>
      </w:r>
      <w:r w:rsidR="001B0A32" w:rsidRPr="001B0A32">
        <w:rPr>
          <w:rStyle w:val="HebrewChar"/>
          <w:rFonts w:cs="FrankRuehl" w:hint="cs"/>
          <w:rtl/>
        </w:rPr>
        <w:t>...</w:t>
      </w:r>
      <w:r w:rsidRPr="001B0A32">
        <w:rPr>
          <w:rStyle w:val="HebrewChar"/>
          <w:rFonts w:cs="FrankRuehl" w:hint="cs"/>
          <w:rtl/>
        </w:rPr>
        <w:t xml:space="preserve"> עד שהם אחד ואינם מחולקים, וזהו מה שאמר שהוא יתברך מזווג זיווגים, כי הזיווג הוא האחדות והתקשרות הנפרדים, שכך ראוי שיהיה העולם מתאחד, ופעל הזה מתייחס אל השי"ת דוקא, ולא אל שום פועל טבעי</w:t>
      </w:r>
      <w:r w:rsidR="001B0A32" w:rsidRPr="001B0A32">
        <w:rPr>
          <w:rStyle w:val="HebrewChar"/>
          <w:rFonts w:cs="FrankRuehl" w:hint="cs"/>
          <w:rtl/>
        </w:rPr>
        <w:t>...</w:t>
      </w:r>
      <w:r w:rsidRPr="001B0A32">
        <w:rPr>
          <w:rStyle w:val="HebrewChar"/>
          <w:rFonts w:cs="FrankRuehl" w:hint="cs"/>
          <w:rtl/>
        </w:rPr>
        <w:t xml:space="preserve"> (שם באר ד, ד"ה במדרש בראשית רבה)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ולפיכך אמרו מי שנהנה מסעודת חתן ואינו משמחו עובר בחמשה קולות, כי ראויה השמחה לחתן, כי כשם שהאבל הוא בהפסד ובהעדר, כך ראויה השמחה כאשר יש מציאות שלמה,</w:t>
      </w:r>
      <w:r w:rsidR="00282D21">
        <w:rPr>
          <w:rStyle w:val="HebrewChar"/>
          <w:rtl/>
        </w:rPr>
        <w:t> </w:t>
      </w:r>
      <w:r w:rsidR="00282D21" w:rsidRPr="001B0A32">
        <w:rPr>
          <w:rStyle w:val="HebrewChar"/>
          <w:rFonts w:cs="FrankRuehl" w:hint="cs"/>
          <w:bCs/>
          <w:rtl/>
        </w:rPr>
        <w:t xml:space="preserve"> ואין לך מציאות יותר שלמה מזווג חתן וכלה,</w:t>
      </w:r>
      <w:r w:rsidR="00282D21">
        <w:rPr>
          <w:rStyle w:val="HebrewChar"/>
          <w:rtl/>
        </w:rPr>
        <w:t> </w:t>
      </w:r>
      <w:r w:rsidR="00282D21" w:rsidRPr="001B0A32">
        <w:rPr>
          <w:rStyle w:val="HebrewChar"/>
          <w:rFonts w:cs="FrankRuehl" w:hint="cs"/>
          <w:rtl/>
        </w:rPr>
        <w:t xml:space="preserve"> כי האדם עם שהוא שלם בנבראים התחתונים, לא יהיה מציאות שלם עד שישא אשה, כמו שהתבאר למעלה,ודבר התבאר בחבור באר הגולה, וכאשר יש להם זיווג ביחד, הרי הוא שלם על ידי זיווג שלהם, והאדם הוא השלמת העולם, ולפיכך ראוי השמחה בזיווג שלהם, המורה על המציאות הפך האבל המורה על ההפסד, וכאשר אין כאן שמחה, כאילו אין כאן מציאות, שהוא בשלמות בעת הזיווג, ולכך הוא עובר בחמשה קולות, כי הקול מורה על יציאת דבר אל הפועל, וחמשה קולות מורה על מציאות שלמה, עד שמציאותו מתפשטת אל כל צד, כי האדם השלמת כל העולם, והנה מתפשטת מציאותו אל כל צד</w:t>
      </w:r>
      <w:r w:rsidRPr="001B0A32">
        <w:rPr>
          <w:rStyle w:val="HebrewChar"/>
          <w:rFonts w:cs="FrankRuehl" w:hint="cs"/>
          <w:rtl/>
        </w:rPr>
        <w:t>...</w:t>
      </w:r>
      <w:r w:rsidR="00282D21" w:rsidRPr="001B0A32">
        <w:rPr>
          <w:rStyle w:val="HebrewChar"/>
          <w:rFonts w:cs="FrankRuehl" w:hint="cs"/>
          <w:rtl/>
        </w:rPr>
        <w:t xml:space="preserve"> (תפארת ישראל פרק 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וישב על הבאר, מיצחק ומיעקב למד. דע כי האשה נקראת באר, כדכתיב שתה מים מבארך</w:t>
      </w:r>
      <w:r w:rsidR="001B0A32" w:rsidRPr="001B0A32">
        <w:rPr>
          <w:rStyle w:val="HebrewChar"/>
          <w:rFonts w:cs="FrankRuehl" w:hint="cs"/>
          <w:rtl/>
        </w:rPr>
        <w:t>...</w:t>
      </w:r>
      <w:r w:rsidRPr="001B0A32">
        <w:rPr>
          <w:rStyle w:val="HebrewChar"/>
          <w:rFonts w:cs="FrankRuehl" w:hint="cs"/>
          <w:rtl/>
        </w:rPr>
        <w:t xml:space="preserve"> כי הבאר הוא שנובע מלמטה למעלה וכל שאר דברים באים מלמעלה מלמטה, והוא דמיון האשה שהיא משתוקקת לבעלה, וזהו השתוקקות של עילוי, כי האיש יותר במעלה בערך האשה, והיא משתוקקת להתעלות בבעלה, ולפיכך האשה היא בלבד דומה לבאר, ולכך נזדווגו לאלו זיווגם על הבאר, כי המקום הוא גורם דברים הרבה. ושייך הזיווג אל הבאר, כי עליית הבאר שהוא עולה תמיד זהו בעצמו הזיווג, שהוא השתוקקות האשה אל בעלה והתדבקות בו. וזהו התעלות לה. והבן דבר זה היטב מאד</w:t>
      </w:r>
      <w:r w:rsidR="001B0A32" w:rsidRPr="001B0A32">
        <w:rPr>
          <w:rStyle w:val="HebrewChar"/>
          <w:rFonts w:cs="FrankRuehl" w:hint="cs"/>
          <w:rtl/>
        </w:rPr>
        <w:t>...</w:t>
      </w:r>
      <w:r w:rsidRPr="001B0A32">
        <w:rPr>
          <w:rStyle w:val="HebrewChar"/>
          <w:rFonts w:cs="FrankRuehl" w:hint="cs"/>
          <w:rtl/>
        </w:rPr>
        <w:t xml:space="preserve"> (גבורות ה' פרק יט, וראה שם עוד, וערך איש - ואשה)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282D21" w:rsidRPr="001B0A32">
        <w:rPr>
          <w:rStyle w:val="HebrewChar"/>
          <w:rFonts w:cs="FrankRuehl" w:hint="cs"/>
          <w:rtl/>
        </w:rPr>
        <w:t>ומה שאמרו כאן כי בן י"ח לחופה, כי החופה רק התחלת הנשואין, ובאלו שתי שנים ראוי שתהיה החופה שהיא התחלה בלבד, ולכך אמרו בן י"ח שנים לחופה, מכל מקום ענין העונש, אינו נענש רק אחר שהוא בן עשרים, ונשלמה הצורה, וראוי שיהיה צורה לאשה, ומפני כי הצורה היא בשלימות כאשר הוא בן עשרים, והצורה מבקשת למשול על הכל, כי דבר זה נמשך אחר הצורה בודאי, שהרי כתוב באיש והוא ימשל בך, הרי האיש שהוא נמשל לצורה ראוי אליו הממשלה, וזה שאמר בן עשרים לרדוף</w:t>
      </w:r>
      <w:r w:rsidRPr="001B0A32">
        <w:rPr>
          <w:rStyle w:val="HebrewChar"/>
          <w:rFonts w:cs="FrankRuehl" w:hint="cs"/>
          <w:rtl/>
        </w:rPr>
        <w:t>...</w:t>
      </w:r>
      <w:r w:rsidR="00282D21" w:rsidRPr="001B0A32">
        <w:rPr>
          <w:rStyle w:val="HebrewChar"/>
          <w:rFonts w:cs="FrankRuehl" w:hint="cs"/>
          <w:rtl/>
        </w:rPr>
        <w:t xml:space="preserve"> (דרך חיים פרק ה משנה כא)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אבל על דעתיה דרבי תנחום היתה הסעודה של נשואין, כי אין ראוי לאיוב שיהיה עושה סעודת מלכות, שאין זה סעודה של מצוה, וגם סעודה זאת של נשואין יש בה גבהות, שהחתן דומה למלך, והיה ירא שמכח הגבהות בא להם הגאוה, והגאוה הוא מביא אל הרהור הלב</w:t>
      </w:r>
      <w:r w:rsidRPr="001B0A32">
        <w:rPr>
          <w:rStyle w:val="HebrewChar"/>
          <w:rFonts w:cs="FrankRuehl" w:hint="cs"/>
          <w:rtl/>
        </w:rPr>
        <w:t>...</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וזה אמרם בפרק קמא דברכות ו' כל המשמח חתן וכלה כאלו הקריב תודה, שנאמר (ירמיה ל"ג) קול ששון וקול שמחה, קול חתן וקול כלה, קול אומר הודו, ורוצה לומר כי המשמח חתן וכלה עד שהחתן שמח בחבור זה עם אשתו. ודבר זה הוא שמתאחד חתן וכלה, כאשר ישמח החתן עם הכלה, וזה מורה על שהשי"ת הוא אחד, כי הוא יתברך מאחד חתן וכלה.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ובמדרש (ויקרא רבה פ"ח א') רבי לוי פתח כי אלקים שופט וגו', מטרוניתא אחת וכו' </w:t>
      </w:r>
      <w:r w:rsidR="001B0A32" w:rsidRPr="001B0A32">
        <w:rPr>
          <w:rStyle w:val="HebrewChar"/>
          <w:rFonts w:cs="FrankRuehl" w:hint="cs"/>
          <w:rtl/>
        </w:rPr>
        <w:t>...</w:t>
      </w:r>
      <w:r w:rsidRPr="001B0A32">
        <w:rPr>
          <w:rStyle w:val="HebrewChar"/>
          <w:rFonts w:cs="FrankRuehl" w:hint="cs"/>
          <w:rtl/>
        </w:rPr>
        <w:t>אמר לה מזווג זיווגים, רוצה לומר, כי אחר ששת ימי בראשית שהבריאה נגמרה, השי"ת מחבר ומרכיב הפשוטים שיהיו אחד, וזה מצד שהשי"ת הוא אחד בעצמו, ומזה נמשכת פעולה זאת, שהוא מחבר ומאחד הפשוטים המורכבים, ולא דוקא שמזווג זווגים, רק שהוא מרכיב ומחבר כל הפשוטים להיותם אחד</w:t>
      </w:r>
      <w:r w:rsidR="001B0A32" w:rsidRPr="001B0A32">
        <w:rPr>
          <w:rStyle w:val="HebrewChar"/>
          <w:rFonts w:cs="FrankRuehl" w:hint="cs"/>
          <w:rtl/>
        </w:rPr>
        <w:t>...</w:t>
      </w:r>
      <w:r w:rsidRPr="001B0A32">
        <w:rPr>
          <w:rStyle w:val="HebrewChar"/>
          <w:rFonts w:cs="FrankRuehl" w:hint="cs"/>
          <w:rtl/>
        </w:rPr>
        <w:t xml:space="preserve"> רק שזכר החבור שהוא יותר עליון, והוא יותר חשוב שהוא חבור זכר ונקבה, שהוא מן השי"ת וקרוב אליו, ולפיכך המשמח חתן וכלה, ובזה מחבר אותם לגמרי עד שהם אחד, ודבר זה מצד השי"ת, שהוא אחד ומייחד הזווג, נחשב כאילו הקריב תודה, שהתודה היא גם כן מורה שהוא יתברך אחד, כמו שביארנו למעלה</w:t>
      </w:r>
      <w:r w:rsidR="001B0A32" w:rsidRPr="001B0A32">
        <w:rPr>
          <w:rStyle w:val="HebrewChar"/>
          <w:rFonts w:cs="FrankRuehl" w:hint="cs"/>
          <w:rtl/>
        </w:rPr>
        <w:t>...</w:t>
      </w:r>
      <w:r w:rsidRPr="001B0A32">
        <w:rPr>
          <w:rStyle w:val="HebrewChar"/>
          <w:rFonts w:cs="FrankRuehl" w:hint="cs"/>
          <w:rtl/>
        </w:rPr>
        <w:t xml:space="preserve"> (דרשה לשבת הגדול,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282D21" w:rsidRPr="001B0A32">
        <w:rPr>
          <w:rStyle w:val="HebrewChar"/>
          <w:rFonts w:cs="FrankRuehl" w:hint="cs"/>
          <w:rtl/>
        </w:rPr>
        <w:t>וכך עם הארץ יוצא לקצה בכח גופני אשר יש לו, שהוא בעל גוף בלבד, עד שהוא עז פנים, כי כל אשר יוצא חוץ מן המצוע כמו עם הארץ שהוא בעל גוף לגמרי, יש לו עזות ביותר, ולפיכך אמר הנותן בתו לעם הארץ אין מזווג לה בעל, כי אין מענין העם הארץ, כי הזיווג הוא חבור שני דברים יחד בשווי, ואין לעם הארץ שווי וחבור, והוא דומה לארי שהוא דורס ואוכל, ויוצא מן השווי על ידי שהוא עז, לכך אין בעילתו נחשבת זיווג כלל, שהוא השווי והחבור. ודבר זה נרמז במה שהחבור והזיווג נקרא וידע אדם את אשתו, נקרא החבור ידיעה, הוא חבור היודע בידוע, ואין זה דריסה רק החבור בשווי</w:t>
      </w:r>
      <w:r w:rsidRPr="001B0A32">
        <w:rPr>
          <w:rStyle w:val="HebrewChar"/>
          <w:rFonts w:cs="FrankRuehl" w:hint="cs"/>
          <w:rtl/>
        </w:rPr>
        <w:t>...</w:t>
      </w:r>
      <w:r w:rsidR="00282D21" w:rsidRPr="001B0A32">
        <w:rPr>
          <w:rStyle w:val="HebrewChar"/>
          <w:rFonts w:cs="FrankRuehl" w:hint="cs"/>
          <w:rtl/>
        </w:rPr>
        <w:t xml:space="preserve"> (נתיב התורה פרק טו)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מצוה גדולה מאד לשמח חתן וכלה, וגם דבר זה הוא בכלל גמילות חסדים, בפרק קמא דברכות, אמר רבי חלבו אמר רב הונא כל הנהנה מסעודת חתן וכו'</w:t>
      </w:r>
      <w:r w:rsidR="001B0A32" w:rsidRPr="001B0A32">
        <w:rPr>
          <w:rStyle w:val="HebrewChar"/>
          <w:rFonts w:cs="FrankRuehl" w:hint="cs"/>
          <w:rtl/>
        </w:rPr>
        <w:t>...</w:t>
      </w:r>
      <w:r w:rsidRPr="001B0A32">
        <w:rPr>
          <w:rStyle w:val="HebrewChar"/>
          <w:rFonts w:cs="FrankRuehl" w:hint="cs"/>
          <w:rtl/>
        </w:rPr>
        <w:t xml:space="preserve"> במאמר הזה בא לבאר לך דברים גדולים מאד על זיווג חתן וכלה, ואמר כי יש בזיווג שלהם כאשר הם מתחברים הויה שלמה עליונה, והיא הויה אלקית עד שאין זה הויה טבעית, ודבר זה מבואר בכמה מקומות כי אין זיווג חתן וכלה הויה טבעית. רק הויה אלקית, ומעיד על זה כי המחבר והמזווג איש ואשה שם י-ה מחבר אותם, שמורה על זה, כי יש כאן חיבור אלוקי בשלימות, כי מצד הטבע הם מחולקים, שהרי זה איש וזאת אשה, והם מחולקים בעצמם, והם מתאחדים מצד מדריגה אלקית, כמו שמורה עליו מה שחתם שם י-ה בשניהם. וראוי לפי זה השמחה, כי השמחה היא בשביל הויה שלימה, ואז מתחדשת שמחה שלימה, כמו שההפך הוא כאשר מתחדש הפסד, ואז יש אבל, ובפרט כאשר יש כאן הויה אלקית עליונה, שזה נקרא הויה יותר מן ההויה טבעית, וראוי לזה שמחה. וכאשר יש כאן שמחה, יש כאן הרוחה והתפשטות, הפך זו אשר הוא בצער, שאז צר לו, אבל מי שיש לו שמחה הוא בהרוחה,כמו שאנו אומרים והרוח לנו מכל צרותינו, וכל הרוחה יש לה התפשטות מכל ד' צדדין והחמישי שהוא באמצע, ולכך אמר שהוא עובר בחמשה קולות</w:t>
      </w:r>
      <w:r w:rsidR="001B0A32" w:rsidRPr="001B0A32">
        <w:rPr>
          <w:rStyle w:val="HebrewChar"/>
          <w:rFonts w:cs="FrankRuehl" w:hint="cs"/>
          <w:rtl/>
        </w:rPr>
        <w:t>...</w:t>
      </w:r>
      <w:r w:rsidRPr="001B0A32">
        <w:rPr>
          <w:rStyle w:val="HebrewChar"/>
          <w:rFonts w:cs="FrankRuehl" w:hint="cs"/>
          <w:rtl/>
        </w:rPr>
        <w:t xml:space="preserve"> ומי שאינו משמחו, מבטל השמחה אשר מורה על שלימות הבריאה, שהוא שבח גדול אל השי"ת אשר ברא האדם </w:t>
      </w:r>
      <w:r w:rsidRPr="001B0A32">
        <w:rPr>
          <w:rStyle w:val="HebrewChar"/>
          <w:rFonts w:cs="FrankRuehl" w:hint="cs"/>
          <w:rtl/>
        </w:rPr>
        <w:lastRenderedPageBreak/>
        <w:t>בשלימות גמורה, לכך כתיב קול ששון וקול שמחה, קול חתן וקול כלה, קול אומר הודו, כלומר שהש"ת יברא את האדם בשלימות הגמור</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שאם משמחו זוכה לתורה שניתנה בה' קולות, ורוצה לומר, כי כאשר נתנה התורה לעולם היה גם כן הויה שלימה, שאין הויה שלימה בעולם כמו כאשר באה התורה לעולם, ולכך נתנה התורה בה' קולות, כי התבאר שכל הויה שייך לה שמחה, והשמחה על ידי קול שהוא מתפשט</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ומה שאמר כאילו הקריב תודה, פירוש, כי התודה כאשר השי"ת עשה לו נס והצילו מן המיתה, או כל נס שעשה לו, וכאשר השי"ת עושה לו נס, מורה כי הוא יתברך אחד בעולמו, ומפני שהוא אחד עושה בעולמו מה שהוא רוצה, ויכול על הכל, ולכך יש להקריב אליו חמץ ומצה, כלומר שראוי להקריב אליו ההפכים במה שהוא אחד, ומי שהוא אחד כולל הכל, אף שני ההפכים</w:t>
      </w:r>
      <w:r w:rsidR="001B0A32" w:rsidRPr="001B0A32">
        <w:rPr>
          <w:rStyle w:val="HebrewChar"/>
          <w:rFonts w:cs="FrankRuehl" w:hint="cs"/>
          <w:rtl/>
        </w:rPr>
        <w:t>...</w:t>
      </w:r>
      <w:r w:rsidRPr="001B0A32">
        <w:rPr>
          <w:rStyle w:val="HebrewChar"/>
          <w:rFonts w:cs="FrankRuehl" w:hint="cs"/>
          <w:rtl/>
        </w:rPr>
        <w:t xml:space="preserve"> וזה שמשמח חתן וכלה, אשר חתן וכלה זכר ונקבה גם כן הם הפכים, והשי"ת מאחד אותם, שהרי היו"ד הוא באיש והה"א באשה, לומר, כי השם מחבר אותם אשר הם הפכים, ודבר זה נחשב כמו הקרבת תודה, כי החמץ והמצה שהם הפכים, כאשר מקריבין אותם אל השי"ת, מורה כי הוא יתברך אחד, וכן כאשר משמח חתן וכלה, ובזה הזיווג שהם הפכים הוא אחד על ידי השי"ת, אשר הוא מאחד אותם</w:t>
      </w:r>
      <w:r w:rsidR="001B0A32" w:rsidRPr="001B0A32">
        <w:rPr>
          <w:rStyle w:val="HebrewChar"/>
          <w:rFonts w:cs="FrankRuehl" w:hint="cs"/>
          <w:rtl/>
        </w:rPr>
        <w:t>...</w:t>
      </w:r>
      <w:r w:rsidRPr="001B0A32">
        <w:rPr>
          <w:rStyle w:val="HebrewChar"/>
          <w:rFonts w:cs="FrankRuehl" w:hint="cs"/>
          <w:rtl/>
        </w:rPr>
        <w:t xml:space="preserve"> (נתיב גמילות חסדים פרק 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שהוא מרחיק מן האדם הקדושה, כאשר הוא בלא אשה, שאז אין נשמר מן החטא, וכמו שאמרו ז"ל בפרק קמא דקדושין, משתבח ליה רב חסדא לרב המנונא דאדם גדול הוא</w:t>
      </w:r>
      <w:r w:rsidR="001B0A32" w:rsidRPr="001B0A32">
        <w:rPr>
          <w:rStyle w:val="HebrewChar"/>
          <w:rFonts w:cs="FrankRuehl" w:hint="cs"/>
          <w:rtl/>
        </w:rPr>
        <w:t>...</w:t>
      </w:r>
      <w:r w:rsidRPr="001B0A32">
        <w:rPr>
          <w:rStyle w:val="HebrewChar"/>
          <w:rFonts w:cs="FrankRuehl" w:hint="cs"/>
          <w:rtl/>
        </w:rPr>
        <w:t xml:space="preserve"> אמר רבא וכן תנא דבי רבי ישמעאל עד כ' שנה יושב הקב"ה ומצפה לאדם מתי ישא אשה</w:t>
      </w:r>
      <w:r w:rsidR="001B0A32" w:rsidRPr="001B0A32">
        <w:rPr>
          <w:rStyle w:val="HebrewChar"/>
          <w:rFonts w:cs="FrankRuehl" w:hint="cs"/>
          <w:rtl/>
        </w:rPr>
        <w:t>...</w:t>
      </w:r>
      <w:r w:rsidRPr="001B0A32">
        <w:rPr>
          <w:rStyle w:val="HebrewChar"/>
          <w:rFonts w:cs="FrankRuehl" w:hint="cs"/>
          <w:rtl/>
        </w:rPr>
        <w:t xml:space="preserve"> וביאור זה, כי האדם כל זמן שקומתו הולכת וגדלה, דהיינו עד כ' שנה, כי מן כ' שנה ואילך אינו גדל עוד, וכל זמן שגדל אין יצרו גדול כל כך אצלו, כי מותרי המזון באים אל הגידול לגדל גופו, ולפיכך אין שכבת זרע לקטנים, מפני שאין כאן מותרי טבע כלל. אבל כאשר כבר גדול, ואין מותרי טבע בא אל גידול גופו, לכך באים המותרות אל השכבת זרע, ולפיכך מן כ' שנה </w:t>
      </w:r>
      <w:r w:rsidRPr="001B0A32">
        <w:rPr>
          <w:rStyle w:val="HebrewChar"/>
          <w:rFonts w:cs="FrankRuehl" w:hint="cs"/>
          <w:rtl/>
        </w:rPr>
        <w:lastRenderedPageBreak/>
        <w:t>ואילך כאשר לא ישא, כל ימיו בהרהורי עבירה, מפני שכבר הוקבע בו המחשבה וההרהור לדבר רע. אבל אם נשא אשה קודם לא הוקבע בו יצר הרע</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יהודה אמר שמואל, הלכה נושא אדם אשה ואחר כך ילמד תורה</w:t>
      </w:r>
      <w:r w:rsidR="001B0A32" w:rsidRPr="001B0A32">
        <w:rPr>
          <w:rStyle w:val="HebrewChar"/>
          <w:rFonts w:cs="FrankRuehl" w:hint="cs"/>
          <w:rtl/>
        </w:rPr>
        <w:t>...</w:t>
      </w:r>
      <w:r w:rsidRPr="001B0A32">
        <w:rPr>
          <w:rStyle w:val="HebrewChar"/>
          <w:rFonts w:cs="FrankRuehl" w:hint="cs"/>
          <w:rtl/>
        </w:rPr>
        <w:t xml:space="preserve"> פירוש בארץ ישראל זכות ארץ ישראל גורם, ולפיכך רחיים בצוארו ויעסוק בתורה, לכך יעסוק בתורה ואחר כך ישא אשה, אבל בחוצה לארץ, אמרינן שישא אשה ואחר כך ילמוד תורה. ועוד כי התורה דארץ ישראל עדיפא מתורת בבל</w:t>
      </w:r>
      <w:r w:rsidR="001B0A32" w:rsidRPr="001B0A32">
        <w:rPr>
          <w:rStyle w:val="HebrewChar"/>
          <w:rFonts w:cs="FrankRuehl" w:hint="cs"/>
          <w:rtl/>
        </w:rPr>
        <w:t>...</w:t>
      </w:r>
      <w:r w:rsidRPr="001B0A32">
        <w:rPr>
          <w:rStyle w:val="HebrewChar"/>
          <w:rFonts w:cs="FrankRuehl" w:hint="cs"/>
          <w:rtl/>
        </w:rPr>
        <w:t xml:space="preserve"> (נתיב הפרישות פרק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כלבתא וכו', ואל תתמה איך היה המלך נמשך אחר דבר המגונה כזה לשמש עם כלב, דע כי הוא דבר פנימי, כי הדומה יאהב הדומה, ולפיכך מי שידע כוחו ומדריגתו ידע שהיה נמשך אחר הכלב</w:t>
      </w:r>
      <w:r w:rsidR="001B0A32" w:rsidRPr="001B0A32">
        <w:rPr>
          <w:rStyle w:val="HebrewChar"/>
          <w:rFonts w:cs="FrankRuehl" w:hint="cs"/>
          <w:rtl/>
        </w:rPr>
        <w:t>...</w:t>
      </w:r>
      <w:r w:rsidRPr="001B0A32">
        <w:rPr>
          <w:rStyle w:val="HebrewChar"/>
          <w:rFonts w:cs="FrankRuehl" w:hint="cs"/>
          <w:rtl/>
        </w:rPr>
        <w:t xml:space="preserve"> כי לא פרס בלבד, אלא כל האומות הם הנמשכים אחר דברים כאלו, מפני שהם מתחברים לאלו כחות</w:t>
      </w:r>
      <w:r w:rsidR="001B0A32" w:rsidRPr="001B0A32">
        <w:rPr>
          <w:rStyle w:val="HebrewChar"/>
          <w:rFonts w:cs="FrankRuehl" w:hint="cs"/>
          <w:rtl/>
        </w:rPr>
        <w:t>...</w:t>
      </w:r>
      <w:r w:rsidRPr="001B0A32">
        <w:rPr>
          <w:rStyle w:val="HebrewChar"/>
          <w:rFonts w:cs="FrankRuehl" w:hint="cs"/>
          <w:rtl/>
        </w:rPr>
        <w:t xml:space="preserve"> כי האומות מצד מדרגתם הם נמשכים ומתדבקים אחר כח כלבתא, לפי שהם מתחברים עם כח זה, כאשר ידוע מצד מדרגתם</w:t>
      </w:r>
      <w:r w:rsidR="001B0A32" w:rsidRPr="001B0A32">
        <w:rPr>
          <w:rStyle w:val="HebrewChar"/>
          <w:rFonts w:cs="FrankRuehl" w:hint="cs"/>
          <w:rtl/>
        </w:rPr>
        <w:t>...</w:t>
      </w:r>
      <w:r w:rsidRPr="001B0A32">
        <w:rPr>
          <w:rStyle w:val="HebrewChar"/>
          <w:rFonts w:cs="FrankRuehl" w:hint="cs"/>
          <w:rtl/>
        </w:rPr>
        <w:t xml:space="preserve"> ועוד דע, כי האומות אף אם הוא מזווג עם זיווגו שהיא אשתו נקרא זיווג כלבתא, מפני כי השתוקקות האומות הוא לכח כלבתא, כמו שאמרנו, ולפיכך נקראת השתוקקות איש לאשתו זיווג כלבתא, כי יש לכל אחד השתוקקות מיוחדת, כי הזיווג הנמשך אחר הכלבתא הוא ענין השתוקקות אחר, ואינו מענין השתוקקות כמו שמשתוקק אל זוגתו, ולפיכך האומות כאשר הם משתוקקים באותו השתוקקות שהוא השתוקקות מיוחדת, והוא נקרא השתוקקות כלבא</w:t>
      </w:r>
      <w:r w:rsidR="001B0A32" w:rsidRPr="001B0A32">
        <w:rPr>
          <w:rStyle w:val="HebrewChar"/>
          <w:rFonts w:cs="FrankRuehl" w:hint="cs"/>
          <w:rtl/>
        </w:rPr>
        <w:t>...</w:t>
      </w:r>
      <w:r w:rsidRPr="001B0A32">
        <w:rPr>
          <w:rStyle w:val="HebrewChar"/>
          <w:rFonts w:cs="FrankRuehl" w:hint="cs"/>
          <w:rtl/>
        </w:rPr>
        <w:t xml:space="preserve"> (חדושי אגדות ראש השנה ג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ומה שלא אמר הנושא בת אחיו, כי זה שנושא בת אחותו כאילו נשא אחותו, רק כי אחותו אסורה לו מן התורה, ולכך נחשב הנושא בתה כאלו היה מקרב אחותו לגמרי, אבל גבי בת אחיו לא שייך לומר כאילו נשא אחותו, כי זה לא שייך כלל, לכך אמר הנושא בת אחותו, וזהו נחשב לו כאילו נשא אחותו וקרב אותה, ומזה הטעם אמרו גם כן, (בבא בתרא ק"י) רוב בנים אחרי אחי האם, ולא אחר אחי האב, כי האם בענין הנשואין קרובה אל האח ביותר, כאשר </w:t>
      </w:r>
      <w:r w:rsidR="00282D21" w:rsidRPr="001B0A32">
        <w:rPr>
          <w:rStyle w:val="HebrewChar"/>
          <w:rFonts w:cs="FrankRuehl" w:hint="cs"/>
          <w:rtl/>
        </w:rPr>
        <w:lastRenderedPageBreak/>
        <w:t>ראוי שישא אותה אם לא היה גזירת התורה</w:t>
      </w:r>
      <w:r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עזר כנגדו, פירוש כי זה העזר אינו עזר כמו האב לבן או בן לאב, דלעולם לא יתנגדו זה את זה, אבל עזר זה יהיה עזר כנגדו, כי האשה שהיא חשובה ושקולה כמו האיש ומסייע לאיש, כי האיש מביא, והאשה מתקנת לו, וזה נקרא עזר כנגדו, לכך אם לא זכה היא כנגדו לגמרי, אבל האב לבן אינו כנגדו לעולם</w:t>
      </w:r>
      <w:r w:rsidR="001B0A32" w:rsidRPr="001B0A32">
        <w:rPr>
          <w:rStyle w:val="HebrewChar"/>
          <w:rFonts w:cs="FrankRuehl" w:hint="cs"/>
          <w:rtl/>
        </w:rPr>
        <w:t>...</w:t>
      </w:r>
      <w:r w:rsidRPr="001B0A32">
        <w:rPr>
          <w:rStyle w:val="HebrewChar"/>
          <w:rFonts w:cs="FrankRuehl" w:hint="cs"/>
          <w:rtl/>
        </w:rPr>
        <w:t xml:space="preserve"> ויש בזה דבר נעלה עוד, כי הזכר והנקבה הם שני הפכים, זה זכר וזאת נקבה, אם זכה מתחברים בכח אחד לגמרי, כי כל שני הפכים מתאחדים בכח אחד כאשר הם זוכים, כלומר שהשי"ת שעושה שלום בין ההפכים מקשר ומחבר אותם, ודבר זה צריך זכות עליון, כי על ידי זכות האדם הוא עליון, והחבור והדבוק הוא מלמעלה, ולכך כאשר אינם זוכים, אז מפני שהם ההפכים גורם שהוא כנגדו, כאשר אין להם חיבור וקשור מלמעלה</w:t>
      </w:r>
      <w:r w:rsidR="001B0A32" w:rsidRPr="001B0A32">
        <w:rPr>
          <w:rStyle w:val="HebrewChar"/>
          <w:rFonts w:cs="FrankRuehl" w:hint="cs"/>
          <w:rtl/>
        </w:rPr>
        <w:t>...</w:t>
      </w:r>
      <w:r w:rsidRPr="001B0A32">
        <w:rPr>
          <w:rStyle w:val="HebrewChar"/>
          <w:rFonts w:cs="FrankRuehl" w:hint="cs"/>
          <w:rtl/>
        </w:rPr>
        <w:t xml:space="preserve"> (שם יבמות סב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אין מזווגין לאדם אשה אלא לפי מעשיו, דבר זה פשוט, כי האיש והאשה בשר אחד, ולפיכך אין מזווגין לאדם אלא לפי מעשיו, וקאמר וקשה לזווגם כקריעת ים סוף, רוצה לומר כשם שהוא פלא גדול לקרע דבר הוא אחד, כמו הים שהוא אחד, וקשה הוא לחלק ולהפרידו לשנים, וכך הוא פלא גדול לחבר שני דברים שהם בעצמם מחולקים, כדכתיב מושיב יחידים ביתה, כלומר יחידים שהם מחולקים ומפורדים, להושיב אותם לחבר אותם, הוא כמו קריעת ים סוף</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ועד תדע שקשה לזווגם כקריעת ים סוף, כי קריעת ים סוף היה נס שלא כסדר העולם,</w:t>
      </w:r>
      <w:r>
        <w:rPr>
          <w:rStyle w:val="HebrewChar"/>
          <w:rtl/>
        </w:rPr>
        <w:t> </w:t>
      </w:r>
      <w:r w:rsidRPr="001B0A32">
        <w:rPr>
          <w:rStyle w:val="HebrewChar"/>
          <w:rFonts w:cs="FrankRuehl" w:hint="cs"/>
          <w:bCs/>
          <w:rtl/>
        </w:rPr>
        <w:t xml:space="preserve"> וכך החבור הזה הוא שלא ממדריגת העולם הזה, כי בטבעם הם מחולקים, ואי אפשר שיזדווגו ויתאחדו רק שלא ממדריגת העולם הזה, והדבר הזה ידוע מן מה שאמרו כי שם י-ה מחבר איש ואשה ביחד</w:t>
      </w:r>
      <w:r w:rsidR="001B0A32" w:rsidRPr="001B0A32">
        <w:rPr>
          <w:rStyle w:val="HebrewChar"/>
          <w:rFonts w:cs="FrankRuehl" w:hint="cs"/>
          <w:bCs/>
          <w:rtl/>
        </w:rPr>
        <w:t>...</w:t>
      </w:r>
      <w:r w:rsidRPr="001B0A32">
        <w:rPr>
          <w:rStyle w:val="HebrewChar"/>
          <w:rFonts w:cs="FrankRuehl" w:hint="cs"/>
          <w:bCs/>
          <w:rtl/>
        </w:rPr>
        <w:t xml:space="preserve"> אבל זיווג ראשון הוא מסודר מן השי"ת בראשונה, ומכיון שהוא מסודר מן השי"ת אין זווגם קשה כקריעת ים סוף, וזיווג ראשון, אף שאינו כמו קריעת ים סוף, מכל מקום השי"ת מזווגם,</w:t>
      </w:r>
      <w:r>
        <w:rPr>
          <w:rStyle w:val="HebrewChar"/>
          <w:rtl/>
        </w:rPr>
        <w:t> </w:t>
      </w:r>
      <w:r w:rsidRPr="001B0A32">
        <w:rPr>
          <w:rStyle w:val="HebrewChar"/>
          <w:rFonts w:cs="FrankRuehl" w:hint="cs"/>
          <w:rtl/>
        </w:rPr>
        <w:t xml:space="preserve"> וכן אמרו ז"ל (בראשית רבה ס"ח) מצאנו בתורה בנביאים ובכתובים שזווגו של אדם הוא מן השי"ת</w:t>
      </w:r>
      <w:r w:rsidR="001B0A32" w:rsidRPr="001B0A32">
        <w:rPr>
          <w:rStyle w:val="HebrewChar"/>
          <w:rFonts w:cs="FrankRuehl" w:hint="cs"/>
          <w:rtl/>
        </w:rPr>
        <w:t>...</w:t>
      </w:r>
      <w:r w:rsidRPr="001B0A32">
        <w:rPr>
          <w:rStyle w:val="HebrewChar"/>
          <w:rFonts w:cs="FrankRuehl" w:hint="cs"/>
          <w:rtl/>
        </w:rPr>
        <w:t xml:space="preserve"> לכך הוא מסודר קודם יצירת האדם, רק מפני כי זיווג הראשון הוא מסודר בראשונה, אין לומר בו שהוא קשה </w:t>
      </w:r>
      <w:r w:rsidRPr="001B0A32">
        <w:rPr>
          <w:rStyle w:val="HebrewChar"/>
          <w:rFonts w:cs="FrankRuehl" w:hint="cs"/>
          <w:rtl/>
        </w:rPr>
        <w:lastRenderedPageBreak/>
        <w:t>כקריעת ים סוף, שדבר זה שנוי, אבל זיווג שני, אין לומר כך, כי האדם הזה שחסר זיווג שלו שהיתה עצם מעצמו להיות לו זיווג שני, ודבר זה קשה מאד.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ויש מפרשים, הא דאמר זיווג שני קשה לזווגם כקריעת ים סוף, היינו כי כאשר הזיווג הראשון אינו ראוי, רק או הוא או היא ראוי לזיווג אחר, אז השי"ת מסלק אחד מן הזיווג הראשון, עד שמחבר הזיווג השני אשר ראוי שיהיו ביחד, לכך זיווג שני קשה כמו קריעת ים סוף, כי קריעת ים סוף היה קשה לאבד את המצריים ולהציל את ישראל, ולא היה אפשר להציל את ישראל, אם לא על ידי אבידת המצריים,ודבר זה היה קשה בעיני השי"ת, כי אלו מעשי ידיו ואלו מעשי ידיו</w:t>
      </w:r>
      <w:r w:rsidR="001B0A32" w:rsidRPr="001B0A32">
        <w:rPr>
          <w:rStyle w:val="HebrewChar"/>
          <w:rFonts w:cs="FrankRuehl" w:hint="cs"/>
          <w:rtl/>
        </w:rPr>
        <w:t>...</w:t>
      </w:r>
      <w:r w:rsidRPr="001B0A32">
        <w:rPr>
          <w:rStyle w:val="HebrewChar"/>
          <w:rFonts w:cs="FrankRuehl" w:hint="cs"/>
          <w:rtl/>
        </w:rPr>
        <w:t xml:space="preserve"> (שם סוטה ב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הוויין ליה בנים שאינן מהוגנים וכו', פירוש, מפני כי הבנים הם תולדות נמשכים מחבור האב והאם, ולפיכך ראוי שיהיו בנים מהוגנים נמשכים כאשר יתחברו בעצמם החבור שנושא אשה לשם אישות בלבד, אבל כאשר יחשב לשם ממון, הרי הוא עירוב בחבור זה דבר זר, ולא ימצא ממנו בנים ראויים ומהוגנים, בעבור ענין הזרות שבחבור הזה, והיינו דקאמר בה' בגדו כי בנים זרים ילדו, ולא קרא אותם בשם זרים, רק בעבור שנתערב בזיווג דבר זר יוצא מענין הזיווג, ונמשך אחר זה בנים זרים. ומה שאמר שמא תאמר ממון שלהם פלט וכו' והוא ידוע לחכמים מה שאמרו חכמים במקום אחר, (פסחים נ') המצפה לשכר אשתו אין רואה סימן ברכה לעולם, ודבר זה, כי כאשר הצורה שהוא הזכר נמשך אחר החומר, אין כאן רק קללה והעדר, ולפיכך כאשר נשא אשה לשם ממון להיות מתעשר מאשתו, אין הממון הזה קיום לו, כאשר הצורה נמשכת אחר החומר, ואף קללה יש עמו</w:t>
      </w:r>
      <w:r w:rsidR="001B0A32" w:rsidRPr="001B0A32">
        <w:rPr>
          <w:rStyle w:val="HebrewChar"/>
          <w:rFonts w:cs="FrankRuehl" w:hint="cs"/>
          <w:rtl/>
        </w:rPr>
        <w:t>...</w:t>
      </w:r>
      <w:r w:rsidRPr="001B0A32">
        <w:rPr>
          <w:rStyle w:val="HebrewChar"/>
          <w:rFonts w:cs="FrankRuehl" w:hint="cs"/>
          <w:rtl/>
        </w:rPr>
        <w:t xml:space="preserve"> כי נשא אשה לקבל הזכר ברכה ממנה, הפך הסדר אשר ראוי כי האשה מקבלת מן האיש, שאפילו המצפה למעשה אשתו אין רואה סימן ברכה כל שכן זה שנושא אשה לשם ממון.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ועוד תדע, כי החבור הוא נגזר מן השי"ת, כדכתיב (בראשית כ"ד) מה' יצא הדבר, ואיתא בבראשית רבה בפרשת ויצא (ס"ח), מצינו בתורה בנביאים ובכתובים כי זיווג האדם מה',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ואין לך מילי דשמיא כמו מי שנושא אשה,</w:t>
      </w:r>
      <w:r>
        <w:rPr>
          <w:rStyle w:val="HebrewChar"/>
          <w:rtl/>
        </w:rPr>
        <w:t> </w:t>
      </w:r>
      <w:r w:rsidRPr="001B0A32">
        <w:rPr>
          <w:rStyle w:val="HebrewChar"/>
          <w:rFonts w:cs="FrankRuehl" w:hint="cs"/>
          <w:rtl/>
        </w:rPr>
        <w:t xml:space="preserve"> וראוי </w:t>
      </w:r>
      <w:r w:rsidRPr="001B0A32">
        <w:rPr>
          <w:rStyle w:val="HebrewChar"/>
          <w:rFonts w:cs="FrankRuehl" w:hint="cs"/>
          <w:rtl/>
        </w:rPr>
        <w:lastRenderedPageBreak/>
        <w:t>שיהיה לשם שמים, והרי אמרו (מגילה כ"ז) שאסור למכור ספר תורה כי אם לישא אשה, כי מה שנושא אשה גם כן שם שמים וקדושה יש בזה, וכאשר הוא לשם ממון הממון אבד ואינו פלט</w:t>
      </w:r>
      <w:r w:rsidR="001B0A32" w:rsidRPr="001B0A32">
        <w:rPr>
          <w:rStyle w:val="HebrewChar"/>
          <w:rFonts w:cs="FrankRuehl" w:hint="cs"/>
          <w:rtl/>
        </w:rPr>
        <w:t>...</w:t>
      </w:r>
      <w:r w:rsidRPr="001B0A32">
        <w:rPr>
          <w:rStyle w:val="HebrewChar"/>
          <w:rFonts w:cs="FrankRuehl" w:hint="cs"/>
          <w:rtl/>
        </w:rPr>
        <w:t xml:space="preserve"> כי אין ראוי שיהיה מילי דשמיא והם קדושים לעניין העולם הזה, והרי נשואי אשה הם נקראו קדושין, ואיך יהיה הקדושין לשם ממון, ולכך אין רואה סימן ברכה</w:t>
      </w:r>
      <w:r w:rsidR="001B0A32" w:rsidRPr="001B0A32">
        <w:rPr>
          <w:rStyle w:val="HebrewChar"/>
          <w:rFonts w:cs="FrankRuehl" w:hint="cs"/>
          <w:rtl/>
        </w:rPr>
        <w:t>...</w:t>
      </w:r>
      <w:r w:rsidRPr="001B0A32">
        <w:rPr>
          <w:rStyle w:val="HebrewChar"/>
          <w:rFonts w:cs="FrankRuehl" w:hint="cs"/>
          <w:rtl/>
        </w:rPr>
        <w:t xml:space="preserve"> (שם קידושין ע א,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יש לך לדעת, כי כאשר האדם מתחבר למדריגה עליונה, דבר זה נקרא דנסיב אשה, כי על ידי חבור והזדווגות זה אפשר שיוציא כח שלו אל הפעל. ודבר זה נקרא תולדה, כאשר מוציא כח שלו אל הפעל, ולכך אמר דנסיב אתתא מנהון, ואמר כי הוליד שני בנים, פירוש זה כי התולדות הראוים לאדם הם שני בנים</w:t>
      </w:r>
      <w:r w:rsidR="001B0A32" w:rsidRPr="001B0A32">
        <w:rPr>
          <w:rStyle w:val="HebrewChar"/>
          <w:rFonts w:cs="FrankRuehl" w:hint="cs"/>
          <w:rtl/>
        </w:rPr>
        <w:t>...</w:t>
      </w:r>
      <w:r w:rsidRPr="001B0A32">
        <w:rPr>
          <w:rStyle w:val="HebrewChar"/>
          <w:rFonts w:cs="FrankRuehl" w:hint="cs"/>
          <w:rtl/>
        </w:rPr>
        <w:t xml:space="preserve"> (שם סנהדרין צז א, וראה עוד: בנים)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ג' הקב"ה מוחל להם, והטעם דכל אלו בריה חדשה הם, ומכיון דאינם בריה ראשונה הקב"ה מוחל להם, ואלו שלשה דברים הם מחולקים, הנושא אשה, קודם זה היה פלג גופא, וכשנשא הוא גוף שלם</w:t>
      </w:r>
      <w:r w:rsidR="001B0A32" w:rsidRPr="001B0A32">
        <w:rPr>
          <w:rStyle w:val="HebrewChar"/>
          <w:rFonts w:cs="FrankRuehl" w:hint="cs"/>
          <w:rtl/>
        </w:rPr>
        <w:t>...</w:t>
      </w:r>
      <w:r w:rsidRPr="001B0A32">
        <w:rPr>
          <w:rStyle w:val="HebrewChar"/>
          <w:rFonts w:cs="FrankRuehl" w:hint="cs"/>
          <w:rtl/>
        </w:rPr>
        <w:t xml:space="preserve"> הנה השינוי שימצא באלו שלשה דברים ולפיכך נמחלו עונותיו, כי נעשה יותר שלם, וזה כי איש הנושא אשה כל אחד נקרא מתחילה חצי אדם, כי זכר בלא נקיבה פלג גופא מיקרי, ועתה גוף שלם</w:t>
      </w:r>
      <w:r w:rsidR="001B0A32" w:rsidRPr="001B0A32">
        <w:rPr>
          <w:rStyle w:val="HebrewChar"/>
          <w:rFonts w:cs="FrankRuehl" w:hint="cs"/>
          <w:rtl/>
        </w:rPr>
        <w:t>...</w:t>
      </w:r>
      <w:r w:rsidRPr="001B0A32">
        <w:rPr>
          <w:rStyle w:val="HebrewChar"/>
          <w:rFonts w:cs="FrankRuehl" w:hint="cs"/>
          <w:rtl/>
        </w:rPr>
        <w:t xml:space="preserve"> ואם תאמר למה לא כתב לך מחלת בשאר נשואים, ולמה כתב כאן, ויש לומר דודאי היה לבת ישמעאל ב' שמות, והכתוב קורא אותה אצל נשואיה מחלת, לומר כי מוחל עונותיה על ידי נשואים, ומדלא קראה בשם אחד דרשו כך. (גור אריה בראשית לו ג)</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צריך לבדוק באחיה, דאם לא כן אחות נחשון למה לי, וכי לא ידענו דהיה נחשון בן עמינדב, והטעם ידוע למבינים, כי האשה בה תלוי ענין הבנים, כמו שהתבאר למעלה בפרשת וישלח אצל רבקה שהוציא מטתה בלילה, שלא יאמרו ארור הכרס שיצא ממנו עשו, אבל מן האשה אין ראיה, כי היא כמו כלי הבלתי נשלם, שהאשה כלי בלתי נשלם, ואין ראיה מן הבלתי נשלם, ולפיכך יש ראיה מן אחיה הזכרים שהם נשלמים, וממנו יקח בחינה, ולכך צריך לבדוק באחיה. (שמות ו כג)</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של"ה: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בענין הוצאת בניו כבר הזהירו רז"ל בפרק קמא דשבת, שאל ישנה אדם בן בין הבנים, וראוי לאדם ליתן לבניו כפי יכולתו ממון רב, כדי לעשות שדוך חשוב והגון ולהזדווג לתלמידי חכמים ומשפחה גדולה ומיוחסת, והעיקר הקרן בעצמו שיהיה הקרן קיים בכל מעלות המדות ובכל חמודות. אבל ראיתי מקצת אבות כשיש להם עושר בבואם לימים נותנים לבניהם לכל אחד סך גדול אחר שהם נשואים, ומחזיקים לעצמם כפי שיעורא שמשערים שיהיה להם די כל ימי חייהם, זהו שטות גדול, והוא שטות אשר יכול לבא לידי עבירה גדולה, כי מי יודע מה יולד יום</w:t>
      </w:r>
      <w:r w:rsidR="001B0A32" w:rsidRPr="001B0A32">
        <w:rPr>
          <w:rStyle w:val="HebrewChar"/>
          <w:rFonts w:cs="FrankRuehl" w:hint="cs"/>
          <w:rtl/>
        </w:rPr>
        <w:t>...</w:t>
      </w:r>
      <w:r w:rsidRPr="001B0A32">
        <w:rPr>
          <w:rStyle w:val="HebrewChar"/>
          <w:rFonts w:cs="FrankRuehl" w:hint="cs"/>
          <w:rtl/>
        </w:rPr>
        <w:t xml:space="preserve"> (שער האותיות אות ד, וראה עוד: אב - ובן)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אתם בני יצ"ו הזהרו במאד להשיא לבניכם נשים בבחרותם, קודם שיבואו לידי הרהורים, ואחר כך ילמדו תורה בטהרה</w:t>
      </w:r>
      <w:r w:rsidR="001B0A32" w:rsidRPr="001B0A32">
        <w:rPr>
          <w:rStyle w:val="HebrewChar"/>
          <w:rFonts w:cs="FrankRuehl" w:hint="cs"/>
          <w:rtl/>
        </w:rPr>
        <w:t>...</w:t>
      </w:r>
      <w:r w:rsidRPr="001B0A32">
        <w:rPr>
          <w:rStyle w:val="HebrewChar"/>
          <w:rFonts w:cs="FrankRuehl" w:hint="cs"/>
          <w:rtl/>
        </w:rPr>
        <w:t xml:space="preserve"> והזהרו מאד, שקודם החופה לא ישב החתן אצל הכלה, כנהוג בדור הרע הזה, ולא זו שמשיבין החתן אצל הכלה, אלא אף מחבק ומנשק אותה, אוי לעינים שכך רואות, ואוי לאזנים שכך שומעות, ותמה אני כל חכמי הדור שסובלין את העון הגדול הזה, ובידם למחות ואינם מוחים</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עוד באתי להזהיר בכיוצא בזה מנהג שהוא גיהנם, שעושין חופה בערב שבת, והכלה אף אם היא כשירה שוכב החתן אצלה איזה לילות קודם שבועל בעילת מצוה, ואז בא לידי חטא, כי מסתמא שוכבין שניהם ערומין והוא מתאוה וחושק בה, ויצרו ותוקפו אינו בועל אותה, ועל הרוב בא לידי הוצאת זרע לידי קרי, על כן יהיה שם שמים מקודש על ידכם, שתעשו חתונה לבניכם כציווי רז"ל בתולה נישאת ליום הרביעי, ויבעלנה בעילת מצוה בלילה ההוא, וכן אם יהיו הנישואין בשבת, אזי לא ישכב החתן כלל אצל הכלה עד הלילה שרוצה לבעול אותה</w:t>
      </w:r>
      <w:r w:rsidR="001B0A32" w:rsidRPr="001B0A32">
        <w:rPr>
          <w:rStyle w:val="HebrewChar"/>
          <w:rFonts w:cs="FrankRuehl" w:hint="cs"/>
          <w:rtl/>
        </w:rPr>
        <w:t>...</w:t>
      </w:r>
      <w:r w:rsidRPr="001B0A32">
        <w:rPr>
          <w:rStyle w:val="HebrewChar"/>
          <w:rFonts w:cs="FrankRuehl" w:hint="cs"/>
          <w:rtl/>
        </w:rPr>
        <w:t xml:space="preserve"> (שער האותיות ברכות, כלל 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וצריכין החתן והכלה להתקדש עצמן במאד מאד בהכנסם לחפה, ראשית דבר נודע מה שאמרו רז"ל הקב"ה מוחל להם עוונות, על כן יעשו תשובה ביום קודם החופה, כי נהגו בכל ישראל המתענין יתעוררו מאד בתשובה ויפשפשו במעשיהם מיום הולדם עד היום הזה, ויתוודו </w:t>
      </w:r>
      <w:r w:rsidRPr="001B0A32">
        <w:rPr>
          <w:rStyle w:val="HebrewChar"/>
          <w:rFonts w:cs="FrankRuehl" w:hint="cs"/>
          <w:rtl/>
        </w:rPr>
        <w:lastRenderedPageBreak/>
        <w:t>ויבקשו מחילה וסליחה וכפרה מהשי"ת, ויהיו מודים ועוזבים ויתחרטו חרטה גמורה בשברון לב, ויעשו הסכמה חזקה מהיום והלאה לעבד את ה' באמת ובתמים ולהיותם קדושים וטהורים, ולא כנוהגין בקצת מקומות שהחתן והכלה יושבין ביחד ומשחקין בקארטין וכיוצא בזה, ואחר כך יכנסו לחופה ויתפללו שהקב"ה ישרה שכינה ביניהם.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וכשבא החתן לקדש את הכלה, יאמר הנני באתי לקיים מצות קדושין, כאשר ציותה התורה לשם יחוד קב"ה ושכינתיה על ידי ההוא טמיר ונעלם, ויחשוב בפסוק כי קדוש אני ה' אלקיכם, כי אנחנו תלויים בשמו הגדול, ולסוד דקדושים רומזים לשם יו"ד</w:t>
      </w:r>
      <w:r w:rsidR="001B0A32" w:rsidRPr="001B0A32">
        <w:rPr>
          <w:rStyle w:val="HebrewChar"/>
          <w:rFonts w:cs="FrankRuehl" w:hint="cs"/>
          <w:rtl/>
        </w:rPr>
        <w:t>...</w:t>
      </w:r>
      <w:r w:rsidRPr="001B0A32">
        <w:rPr>
          <w:rStyle w:val="HebrewChar"/>
          <w:rFonts w:cs="FrankRuehl" w:hint="cs"/>
          <w:rtl/>
        </w:rPr>
        <w:t xml:space="preserve"> (שם, ועיין שם עוד וערך ביאה)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ברוך אלקינו שהשמחה במעונו, מדה טובה מרובה ממדת פורעניות, ומצינו שהקב"ה שמח שמחה גדולה בחופת אדם וחוה, כדגרסינן בפרק ג' מפרקי דרבי אליעזר, עשר חופות עשה הקב"ה לאדם בגן עדן, וכלן של אבנים טובות ומרגליות</w:t>
      </w:r>
      <w:r w:rsidR="001B0A32" w:rsidRPr="001B0A32">
        <w:rPr>
          <w:rStyle w:val="HebrewChar"/>
          <w:rFonts w:cs="FrankRuehl" w:hint="cs"/>
          <w:rtl/>
        </w:rPr>
        <w:t>...</w:t>
      </w:r>
      <w:r w:rsidRPr="001B0A32">
        <w:rPr>
          <w:rStyle w:val="HebrewChar"/>
          <w:rFonts w:cs="FrankRuehl" w:hint="cs"/>
          <w:rtl/>
        </w:rPr>
        <w:t xml:space="preserve"> והיו המלאכים מתופפים ומרקדים כנקבות, שנאמר מלאות תופיך וגו', ביום שנברא אדם הראשון אמר הקב"ה למלאכי השרת בואו ונגמול חסד לאדם הראשון ולעזרו, שעל מדת גמילות חסדים עולם עומד</w:t>
      </w:r>
      <w:r w:rsidR="001B0A32" w:rsidRPr="001B0A32">
        <w:rPr>
          <w:rStyle w:val="HebrewChar"/>
          <w:rFonts w:cs="FrankRuehl" w:hint="cs"/>
          <w:rtl/>
        </w:rPr>
        <w:t>...</w:t>
      </w:r>
      <w:r w:rsidRPr="001B0A32">
        <w:rPr>
          <w:rStyle w:val="HebrewChar"/>
          <w:rFonts w:cs="FrankRuehl" w:hint="cs"/>
          <w:rtl/>
        </w:rPr>
        <w:t xml:space="preserve"> והיו מלאכי השרת הולכין לפניו כמו רעים המשמרים את החופות, שנאמר כי מלאכיו יצוה לך וגו', ואין דרך זה אלא דרך חתנים, והקב"ה כחזן, מה חזן עומד ומברך לחתן ולכלה בתוך חופתם, כך הקב"ה עמד וברך לאדם ולעזרו, שנאמר ויברך אותם אלקים ויאמר להם וגו'</w:t>
      </w:r>
      <w:r w:rsidR="001B0A32" w:rsidRPr="001B0A32">
        <w:rPr>
          <w:rStyle w:val="HebrewChar"/>
          <w:rFonts w:cs="FrankRuehl" w:hint="cs"/>
          <w:rtl/>
        </w:rPr>
        <w:t>...</w:t>
      </w:r>
      <w:r w:rsidRPr="001B0A32">
        <w:rPr>
          <w:rStyle w:val="HebrewChar"/>
          <w:rFonts w:cs="FrankRuehl" w:hint="cs"/>
          <w:rtl/>
        </w:rPr>
        <w:t xml:space="preserve"> וגרסינן נמי במסכת עירובין פרק עושין פסין י"ח, ויביאה אל האדם, מלמד שעשה הקב"ה שושבינות לאדם הראשון. על כן ירגיל האדם להדר אחר שושבינות, אף גדול לקטן, וישרתהו כביכול, כמו שעשה הקב"ה, וממנו למדו מלאכי עליון, כמו שהמלאכים היו תופפים ומרקדים, כן ראוי לרקד לפני חתן וכלה, מאחר שהוא רצון שמים</w:t>
      </w:r>
      <w:r w:rsidR="001B0A32" w:rsidRPr="001B0A32">
        <w:rPr>
          <w:rStyle w:val="HebrewChar"/>
          <w:rFonts w:cs="FrankRuehl" w:hint="cs"/>
          <w:rtl/>
        </w:rPr>
        <w:t>...</w:t>
      </w:r>
      <w:r w:rsidRPr="001B0A32">
        <w:rPr>
          <w:rStyle w:val="HebrewChar"/>
          <w:rFonts w:cs="FrankRuehl" w:hint="cs"/>
          <w:rtl/>
        </w:rPr>
        <w:t xml:space="preserve"> על כן הרוצה להיות חסיד ולאחוז בדרכי הראשונים, יגמול חסד עם חתנים לשם שמים, ויכבדם וישבחם, ומהא-ל יתברך תהא משכורתו שלמה, ורז"ל הזכירו ביותר שמחת חתן, כמו שאמרו כל הנהנה מסעודת חתן וכו', מפני שיש בכלה פנים </w:t>
      </w:r>
      <w:r w:rsidRPr="001B0A32">
        <w:rPr>
          <w:rStyle w:val="HebrewChar"/>
          <w:rFonts w:cs="FrankRuehl" w:hint="cs"/>
          <w:rtl/>
        </w:rPr>
        <w:lastRenderedPageBreak/>
        <w:t>לכאן ולכאן, אי דמיא עליו ככשורא יעשה כההוא סבא, ואי לא לא. עוד נראה לי דירבה תחבולות ביותר לשמח חתן וישבח לפני הכלה, כי אם החתן שמח וטוב לב אז החתן מאהב את הכלה ומחזיר אחריה, וזהו שמחתה.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ובענין הכנסה לחופה הזכירו הכלה, כהא דאמרו והכנסת כלה לחופה, ולא אמרו חתן, והיה נראה לי לפרש, כי לפנים בישראל היו נוהגין להוציא הכלה מבית אביה ולהכניסה לבית החתן והחתן כונסה אליו, אמנם עיקר הפירוש הוא הכנסת הכלה, שמסייע לנדונייתה ולתכשיטים, שתוכל ליכנס לחופה</w:t>
      </w:r>
      <w:r w:rsidR="001B0A32" w:rsidRPr="001B0A32">
        <w:rPr>
          <w:rStyle w:val="HebrewChar"/>
          <w:rFonts w:cs="FrankRuehl" w:hint="cs"/>
          <w:rtl/>
        </w:rPr>
        <w:t>...</w:t>
      </w:r>
      <w:r w:rsidRPr="001B0A32">
        <w:rPr>
          <w:rStyle w:val="HebrewChar"/>
          <w:rFonts w:cs="FrankRuehl" w:hint="cs"/>
          <w:rtl/>
        </w:rPr>
        <w:t xml:space="preserve"> אמנם אותן הנוהגין לרמות החתן בכל מה שיוכלו לרמות אותו בענין נדוניתו, וגם לכופו שילך לחופה אף שלא נתנו הנדונייה משלם שהבטיחוהו, איני יודע מנין להם הדין הזה, ואדרבה תנן בפרק בתרא דכתובות, הפוסק מעות לחתנו ופשט לו את הרגל, תשב עד שילבין ראשה, אדמון אומר, יכולה היא שתאמר, אלו אני פסקתי לעצמי אשב עד שילבין ראשי, עכשיו שאבא פסק מה אני יכולה לעשות, או כנוס או פטור, ואף לדברי אדמון אין אנו יכולין לחתן לכפותו להכניסו, אף שכבר קדשה. והנה הם סברי מצוה עבדי, כדי שלא לבייש בת ישראל, אבל לא נראה הגון בעיני, כי אם בדבר מועט, ומה שתלוי בשיקול הדעת, שבשעת הקנין כל כי האי גמר בלביה החתן, אבל זהו מצוה רבה לילך ולרדוף ולהשתדל לו כל מה דאפשר, ובודאי אפשר לדבר עמו דברים טובים ולרצות אותו, ולומר לו אל תתן עיניך בממון, ואז יהיה אלקים עמך וכיוצא בזה דברים הנכנסים בלב.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והא דאמרן לעיל, דעדיפא מצות שמחת חתן וכלה משאר חסדים ומדה של טובה מרובה, זהו דווקא כשהוא חסד של אמת, שעושה כן לשם שמים ולא לתשלום גמול, וילך בדרכי קונו יתברך, שגמל עם אדם וחוה חסד של אמת וברכה. סוף פרשה ח' אמר רבי שמלאי, מצינו שהקב"ה מברך חתנים, מנין, ויברך אותם אלקים, ומקשט כלות, מנין, ויבן אלקים את הצלע</w:t>
      </w:r>
      <w:r w:rsidR="001B0A32" w:rsidRPr="001B0A32">
        <w:rPr>
          <w:rStyle w:val="HebrewChar"/>
          <w:rFonts w:cs="FrankRuehl" w:hint="cs"/>
          <w:rtl/>
        </w:rPr>
        <w:t>...</w:t>
      </w:r>
      <w:r w:rsidRPr="001B0A32">
        <w:rPr>
          <w:rStyle w:val="HebrewChar"/>
          <w:rFonts w:cs="FrankRuehl" w:hint="cs"/>
          <w:rtl/>
        </w:rPr>
        <w:t xml:space="preserve"> ונראה דרבי שמלאי לא חשיב אלא סדר מעלות של גמילות חסדים, שהם ג' זו על גבי זו בענין עשיית האדם אותן, המדרגה הראשונה שמחת חתנים וכלות, יש לחוש אולי הוא עושה </w:t>
      </w:r>
      <w:r w:rsidRPr="001B0A32">
        <w:rPr>
          <w:rStyle w:val="HebrewChar"/>
          <w:rFonts w:cs="FrankRuehl" w:hint="cs"/>
          <w:rtl/>
        </w:rPr>
        <w:lastRenderedPageBreak/>
        <w:t>לתשלום גמול, שהוא ישמח גם כן אותו או את בנו, וכן הדין שושבינות נגבה בבית דין</w:t>
      </w:r>
      <w:r w:rsidR="001B0A32" w:rsidRPr="001B0A32">
        <w:rPr>
          <w:rStyle w:val="HebrewChar"/>
          <w:rFonts w:cs="FrankRuehl" w:hint="cs"/>
          <w:rtl/>
        </w:rPr>
        <w:t>...</w:t>
      </w:r>
      <w:r w:rsidRPr="001B0A32">
        <w:rPr>
          <w:rStyle w:val="HebrewChar"/>
          <w:rFonts w:cs="FrankRuehl" w:hint="cs"/>
          <w:rtl/>
        </w:rPr>
        <w:t xml:space="preserve"> רק כוונתו אצל הקב"ה נעוץ סופו בתחלתו ותחילתו בסופו, כולם נאים לטובה, מה הסוף קבורת מתים, שאפילו אצל בני אדם הוא חסד של אמת, כך אצל הקב"ה גם הקצה הראשון, שהוא שמחת חתנים וכלות, הוא חסד של אמת, על זה רמוז והלכת בדרכיו, מה הוא משמח חתנים וכו'</w:t>
      </w:r>
      <w:r w:rsidR="001B0A32" w:rsidRPr="001B0A32">
        <w:rPr>
          <w:rStyle w:val="HebrewChar"/>
          <w:rFonts w:cs="FrankRuehl" w:hint="cs"/>
          <w:rtl/>
        </w:rPr>
        <w:t>...</w:t>
      </w:r>
      <w:r w:rsidRPr="001B0A32">
        <w:rPr>
          <w:rStyle w:val="HebrewChar"/>
          <w:rFonts w:cs="FrankRuehl" w:hint="cs"/>
          <w:rtl/>
        </w:rPr>
        <w:t>אף אתה. (מסכת פסחים)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וירא שם יהודה בת איש כנעני, מכאן נסתייעו רז"ל במה שאמרו אסור לאדם לקדש אשה עד שיראנה. (תורה שבכתב, וישב)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רמח"ל: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ועל דבר הקנין אשר דבר כ"ת, הנה כל הדברים אשר בין איש לאשתו, הלא קדש קדשים הם בעצמם, אך סכלות בני האדם תחזירם לאבי אבות הטומאה. באמת זה ענין רע אשר שלט האדם בליעל באדם מיום אכלו העץ אשר נאסר לו, כי שלטה הערוה במקום שלא היה שם שום בושת ופגם בתחלה. ועל כן מנהג גהנום הוא הקנין ודאי, כמו שחרפה הוא חוש המישוש לאיש בער כבהמות נדמה. אך איש הולך בדרכי ה', כאשר קדוש מעשה חיבורו, כן קדוש מעשה קרבתו. זאת ודאי אמת היא, כי הזמנה מלתא היא, ולהקדים קורבה לחיבור גדולה היא אליו. ורז"ל ימתיקו סוד באמרם, לא יקדש אדם אשה עד שיראנה תחלה, גם כי הוסיפו לומר טעם פשטי, הוא ככל הקש ותבן לבעירי, שאומר הרשב"י זלה"ה, והוא סוד גדול, ענין טוב מראה עינים מהלך נפש, ואיני רוצה להרחיב דבר זה בכתב עתה, רק בקיצור אומר איזה דבר בענין הקורבה, כי הנה כתוב אלקים מושיב יחידים ביתה וכו', והוא סוד גדול. כי הנה ידענו לא כל אחד נוטל את בת זוגו, ואם כן ודאי הנשמות הן משרשים חלוקים, איך יתחברו. אך סוד הענין, כי מלבד השרש אשר לנשמות, יש להם בית בסוד מבית אביך, המפורש בר"מ פרשת כי תצא. ובהיות שתי נשמות ראויות להתחבר לצורך בחינת תיקון א', יבנה להם בית חדש, כי הוא עומד להתחדש לפי הצורך במלכות, וסודו ויעש להם בתים, בית יעשה לך ה', והוא דבר יכול להתחדש אפילו שלא בסדר הנמצא כבר </w:t>
      </w:r>
      <w:r w:rsidRPr="001B0A32">
        <w:rPr>
          <w:rStyle w:val="HebrewChar"/>
          <w:rFonts w:cs="FrankRuehl" w:hint="cs"/>
          <w:rtl/>
        </w:rPr>
        <w:lastRenderedPageBreak/>
        <w:t>במאורות, ולכן בית חדש ימציא הקב"ה לנשמות האלה ובבחינת בית זה נמצא ביניהם חיבור, וסוד זה אלקים מושיב יחידים ביתה, וקראם יחידים כי הלא יחיד בלא בת זוגו. אך יש אחרים שהקב"ה רוצה לחבר בני הזוג ואז נאמר מוציא אסירים בכושרות, כי כל אחד מהם אסיר ואז צריך בם ישיבות כענין אוריה ודדמי ליה. והנה ישיבת היחידים נקרא קירוב מזל אל מזל, ועל זה נאמר חות דרגא וסב איתתא, כי האשה עולה עמו ואינה יורדת. ואם היא תחתונה, אז תוכל לעלות בכחו ולהשתוות אליו, אך אם עליונה היא לא תרד, ונמצאים בלתי שוים, ואין החיבור עולה יפה, וזה סוד קשה לזווגם כקריעת ים סוף, והוא סוד עמוק, כי בקריעת ים סוף הוצרך כמו כן חידוש בנין, והיינו כי הים היה סודו טומאה, וסודו טובעו בים סוף, בזוהמא, ועוד ידענו, כי בעבירת ישראל היה סודו נוקבא בז"א, בסוד ראתה שפחה על הים, ואם כן היה צריך לחדש מציאות חדש שיתן מקום בז"א ז"ח לקדושה להעביר ישראל לס"א לבלוע מצרים הכל ממקור א', וזה תליא בעתיקא דוקא, ולכן נעשה הדבר במיתון, כנראה בכתוב. סוף סוף הקורבה בתחלה הוא תיקון גדול לקורבת המזל, ומכאן נמשך שהיו ביהודה מיחדין, אך ודאי כי כל דבר קדושה יכולה חס ושלום הס"א לטמא אותו, על כן הלא שכל אדם יבין לשמור כל מצות קדושה וגדר ערוה. (ילקוט ידיעת האמת חלק ב, ליקוטים עמוד שכא)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עוד: איש - ואשה, ביאה.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ראובני: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כל מדותיו של הקב"ה מדה כנגד מדה,</w:t>
      </w:r>
      <w:r>
        <w:rPr>
          <w:rStyle w:val="HebrewChar"/>
          <w:rtl/>
        </w:rPr>
        <w:t> </w:t>
      </w:r>
      <w:r w:rsidRPr="001B0A32">
        <w:rPr>
          <w:rStyle w:val="HebrewChar"/>
          <w:rFonts w:cs="FrankRuehl" w:hint="cs"/>
          <w:bCs/>
          <w:rtl/>
        </w:rPr>
        <w:t xml:space="preserve"> כדרך שמתנהג האדם עם אשתו, הקב"ה מתנהג עמו, וזהו שאמרו רז"ל זכה עזר, לא זכה כנגדו, שמורדת בו כמו שהוא מורד בקונו, וזה הסוד לא שייך כי אם בצדיקים,</w:t>
      </w:r>
      <w:r>
        <w:rPr>
          <w:rStyle w:val="HebrewChar"/>
          <w:rtl/>
        </w:rPr>
        <w:t> </w:t>
      </w:r>
      <w:r w:rsidRPr="001B0A32">
        <w:rPr>
          <w:rStyle w:val="HebrewChar"/>
          <w:rFonts w:cs="FrankRuehl" w:hint="cs"/>
          <w:rtl/>
        </w:rPr>
        <w:t xml:space="preserve"> ולזה כל בן תורה שאין אשתו נשמעת לו, אין ראוי להתרעם עליה, כי הוא דאפסיד אנפשיה. אמנם הרשעים דרך טבע היא שנשמעים אליהם, שמתיראים מהם. ודע שאין ראוי שתשב הנקבה לימין בעלה אלא בשמאל, אמנם הכלה בשעת החופה, בשעה שאומרים שבע ברכות, צריכה הכלה שתהא נצבת דוקא לימין, כדכתיב, נצבה שגל לימינך. </w:t>
      </w:r>
      <w:r w:rsidRPr="001B0A32">
        <w:rPr>
          <w:rStyle w:val="HebrewChar"/>
          <w:rFonts w:cs="FrankRuehl" w:hint="cs"/>
          <w:rtl/>
        </w:rPr>
        <w:lastRenderedPageBreak/>
        <w:t>וידוע הוא כי זה המזמור נהגו כל העולם לאומרו לחתנים, והטעם לזה הוא סוד גדול, וסגולה שאם נזהר החתן לשים רגלו הימנית על רגלי הכלה השמאלית בשעת שבע ברכות, אותו השמת רגל מסוגל שישלוט עליה כל ימיו, ותהיה משועבדת לו ונשמעת לדבריו, ואם הכלה נזהרת לשום רגלה השמאלית על רגלו הימנית, תשלוט היא עליו כל ימיה. (בראשית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אשר לא תקח אשה לבני וגו', פרשה זו הוקבע לישראל לקרא לחתן ביום חתונתו, להזהירו שלא יקח אשה לשם ממון ויופי, כי אם לשם שמים. (שם חיי שרה)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אם בגפו יבא בגפו יצא, דע כי האדם כשבא פעם א' בזה העולם והיה חדש, ואז בא בת זוגו עמו ברגע בלי שום טורח. אמנם אם חטא אדם והוצרך להתגלגל עליו, והוא מאותם שנאמר עליו ויצאה אשתו עמו, שמתגלגלים גם בת זוגו פעם אחרת עמו בעבורו, הנה האדם הזה כאשר יבא לישא אשה לא תזדמן בת זוגו אלא על ידי צרה גדולה וקטרוג ומלחמה גדולה, כי אחר שיש לו עוון יש לו מקטרגים, ורוצים למנע הזווג ההוא, ולכן משימים ביניהם קטטות גדולה, וזהו נקרא זיווג שני, כי היא בת זוגו ממש, רק שהיא בזיווג שני עמו, פעם שנית על ידי גלגול, עליו נאמר וקשה לזווגם כקריעת ים סוף, והענין, כי אין גלגול אלא לזכרים ולא לנקבות, רק הם מקבלים עונשם בעולם הבא, ואמנם לפעמים מתגלגלת האשה, אך אינה בסיבתה, רק בסיבת בעלה, כמו שנאמר ויצאה אשתו עמו</w:t>
      </w:r>
      <w:r w:rsidR="001B0A32" w:rsidRPr="001B0A32">
        <w:rPr>
          <w:rStyle w:val="HebrewChar"/>
          <w:rFonts w:cs="FrankRuehl" w:hint="cs"/>
          <w:rtl/>
        </w:rPr>
        <w:t>...</w:t>
      </w:r>
      <w:r w:rsidRPr="001B0A32">
        <w:rPr>
          <w:rStyle w:val="HebrewChar"/>
          <w:rFonts w:cs="FrankRuehl" w:hint="cs"/>
          <w:rtl/>
        </w:rPr>
        <w:t xml:space="preserve"> (שמות משפטים)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קבלנו כי כל מי שבא מביאת איסור אינו זוכה בבת זוגו, כמו שהוא הולך לחוץ, כן היא הולכת לחוץ. (ויקרא קדושים)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לא יבא פצוע דכא בקהל ה', הטעם כי הפסיק מקורו ויחרב נהר ויבש, וכבר הודעתיך סוד זיווג איש באשתו, הוא סוד משפיע ומקבל, כדאמר וצדיק באמונתו יחיה, שחיותו הוא להשפיע באמונתו, וכשאינו ראוי להוליד, פוגם למעלה, וכביכול כאילו מונע השפע מלבא בקהל ה', אבל מותר הוא בגיורת או בממזרת, שאינו קרויים קהל ה', ואם ימנע מהם השפע אין בכך כלום, כי הם מנועים ועומדים</w:t>
      </w:r>
      <w:r w:rsidR="001B0A32" w:rsidRPr="001B0A32">
        <w:rPr>
          <w:rStyle w:val="HebrewChar"/>
          <w:rFonts w:cs="FrankRuehl" w:hint="cs"/>
          <w:rtl/>
        </w:rPr>
        <w:t>...</w:t>
      </w:r>
      <w:r w:rsidRPr="001B0A32">
        <w:rPr>
          <w:rStyle w:val="HebrewChar"/>
          <w:rFonts w:cs="FrankRuehl" w:hint="cs"/>
          <w:rtl/>
        </w:rPr>
        <w:t xml:space="preserve"> (דברים כי תצא)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טעם לא תהיה קדשה וגו', תבין איסור לא יבא ממזר, כי כשהאדם עם אשתו בטהרה ובקדושה ובצניעות, רומז ליחוד עליון, וגורם ברכה ושפע מן הברית ולשכינה, ועושה שלום למעלה ולמטה. אמנם אם מתייחס עם הקדשה גורם שהשפע העליון יבא לפלגש של מעלה, שהיא הקדשה, ומביא כחות הטומאה בעולם</w:t>
      </w:r>
      <w:r w:rsidR="001B0A32" w:rsidRPr="001B0A32">
        <w:rPr>
          <w:rStyle w:val="HebrewChar"/>
          <w:rFonts w:cs="FrankRuehl" w:hint="cs"/>
          <w:rtl/>
        </w:rPr>
        <w:t>...</w:t>
      </w:r>
      <w:r w:rsidRPr="001B0A32">
        <w:rPr>
          <w:rStyle w:val="HebrewChar"/>
          <w:rFonts w:cs="FrankRuehl" w:hint="cs"/>
          <w:rtl/>
        </w:rPr>
        <w:t xml:space="preserve"> וידוע כי בעת יציאת האדם הקב"ה מזמן לו בת זוגו, אם זוכה מצא מציאתו, שנאמר מצא אשה מצא טוב, ולפעמים אינו זוכה בה לעולם, זהו סוד הקדש והקדשה, ורז"ל למדו שלשה כתות אלו מפסוק אלקים מושיב יחידים ביתה, מוציא אסירים בכושרות, אך סוררים שכנו צחיחה, הזוכה בבת זוגו תחלה, עליו נאמר מושיב יחידים ביתה</w:t>
      </w:r>
      <w:r w:rsidR="001B0A32" w:rsidRPr="001B0A32">
        <w:rPr>
          <w:rStyle w:val="HebrewChar"/>
          <w:rFonts w:cs="FrankRuehl" w:hint="cs"/>
          <w:rtl/>
        </w:rPr>
        <w:t>...</w:t>
      </w:r>
      <w:r w:rsidRPr="001B0A32">
        <w:rPr>
          <w:rStyle w:val="HebrewChar"/>
          <w:rFonts w:cs="FrankRuehl" w:hint="cs"/>
          <w:rtl/>
        </w:rPr>
        <w:t xml:space="preserve">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כלי יקר: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ויקח לו למך - הספור הזה יש בו צורך גדול, להודיע כי הזווג כאשר יהיה כהוגן, לקיום המין לבד, אז יוולדו להם בנים הגונים שומרי משמרת ה', וכאשר יהיה לשם יופי למלאות תאותו, אז בנים זרים ילדו, כמו שמצינו בב' נשים אלו, אותה של פריה ורביה נקראת עדה</w:t>
      </w:r>
      <w:r w:rsidR="001B0A32" w:rsidRPr="001B0A32">
        <w:rPr>
          <w:rStyle w:val="HebrewChar"/>
          <w:rFonts w:cs="FrankRuehl" w:hint="cs"/>
          <w:rtl/>
        </w:rPr>
        <w:t>...</w:t>
      </w:r>
      <w:r w:rsidRPr="001B0A32">
        <w:rPr>
          <w:rStyle w:val="HebrewChar"/>
          <w:rFonts w:cs="FrankRuehl" w:hint="cs"/>
          <w:rtl/>
        </w:rPr>
        <w:t xml:space="preserve"> ותלד עדה את יבל, אבי יושב אהל, היא אומנות הצדיקים, עד שמתוך אומנות זו זכו לדבוק שכינה, ואחיו יובל תופש כנור ועוגב, שנבראו להלל בהם לבורא, וצלה שלקחה לתשמיש והשקה כוס של עקרין ולא הועילה, ילדה את תובל קין, שהחזיר מעשה קין וברא כלי משחית</w:t>
      </w:r>
      <w:r w:rsidR="001B0A32" w:rsidRPr="001B0A32">
        <w:rPr>
          <w:rStyle w:val="HebrewChar"/>
          <w:rFonts w:cs="FrankRuehl" w:hint="cs"/>
          <w:rtl/>
        </w:rPr>
        <w:t>...</w:t>
      </w:r>
      <w:r w:rsidRPr="001B0A32">
        <w:rPr>
          <w:rStyle w:val="HebrewChar"/>
          <w:rFonts w:cs="FrankRuehl" w:hint="cs"/>
          <w:rtl/>
        </w:rPr>
        <w:t xml:space="preserve"> (בראשית ד יט)</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וישמע יתרו - שמע מלחמת יתרו והביא את אשתו להזדווג לו, כדי שלא יאבד גם כן במלחמת עמלק, ולרבי אלעזר המודעי הביאם מפני מתן תורה, שאינו נכון שידור בלא אשה ובנים, ולרבי אליעזר קריעת ים סוף שמע, ואמרו חז"ל קשה לזווגם כקריעת ים סוף הוא על זווג שני, ואחר קריעת ים סוף אמר, שאם כן אפשר להחזיר לו את צפורה</w:t>
      </w:r>
      <w:r w:rsidR="001B0A32" w:rsidRPr="001B0A32">
        <w:rPr>
          <w:rStyle w:val="HebrewChar"/>
          <w:rFonts w:cs="FrankRuehl" w:hint="cs"/>
          <w:rtl/>
        </w:rPr>
        <w:t>...</w:t>
      </w:r>
      <w:r w:rsidRPr="001B0A32">
        <w:rPr>
          <w:rStyle w:val="HebrewChar"/>
          <w:rFonts w:cs="FrankRuehl" w:hint="cs"/>
          <w:rtl/>
        </w:rPr>
        <w:t xml:space="preserve"> (שמות יח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אור החיים: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ויאהב יעקב - לא לצד היופי, אלא שהיתה בת זוגו, או כדעת חז"ל שתלמיד חכם צריך שתהיה לו אשה יפה נגד יצר הרע, ואף שיעקב אע"ה משולל מיצר הרע, התורה תלמד כל אדם דעת. </w:t>
      </w:r>
      <w:r w:rsidRPr="001B0A32">
        <w:rPr>
          <w:rStyle w:val="HebrewChar"/>
          <w:rFonts w:cs="FrankRuehl" w:hint="cs"/>
          <w:rtl/>
        </w:rPr>
        <w:lastRenderedPageBreak/>
        <w:t>(בראשית כט יח)</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אשר הנחני בדרך אמת - </w:t>
      </w:r>
      <w:r w:rsidR="001B0A32" w:rsidRPr="001B0A32">
        <w:rPr>
          <w:rStyle w:val="HebrewChar"/>
          <w:rFonts w:cs="FrankRuehl" w:hint="cs"/>
          <w:rtl/>
        </w:rPr>
        <w:t>...</w:t>
      </w:r>
      <w:r w:rsidRPr="001B0A32">
        <w:rPr>
          <w:rStyle w:val="HebrewChar"/>
          <w:rFonts w:cs="FrankRuehl" w:hint="cs"/>
          <w:rtl/>
        </w:rPr>
        <w:t>והנה אברהם לא צוה לו שיקח אשה ממשפחתו דוקא, רק שתהיה האשה מארץ מולדתו, וכבר אמרו שזווג ראשון מכריזים עליו קודם יצירת הולד, והוא קצוב מאת המזל השולט בעת היצירה, כמו שפירש רש"י ז"ל בסוטה, ואברהם היה אצטגנין גדול, וידע כי זווגו הוא בחרן, ואם היה לוקח אשה מחרן על פי עזר ה' שימצא בת זוגו המוכנת לו שם הוא אמת, כי זה הובטח מראשית היצירה, אבל מה שראה שנזדמנה לו אשה ממשפחתו, שזה לא ידע אברהם על ידי אצטגנינות, אם כן הוא ענין נסי והשגחי, על זה אמר חסד</w:t>
      </w:r>
      <w:r w:rsidR="001B0A32" w:rsidRPr="001B0A32">
        <w:rPr>
          <w:rStyle w:val="HebrewChar"/>
          <w:rFonts w:cs="FrankRuehl" w:hint="cs"/>
          <w:rtl/>
        </w:rPr>
        <w:t>...</w:t>
      </w:r>
      <w:r w:rsidRPr="001B0A32">
        <w:rPr>
          <w:rStyle w:val="HebrewChar"/>
          <w:rFonts w:cs="FrankRuehl" w:hint="cs"/>
          <w:rtl/>
        </w:rPr>
        <w:t xml:space="preserve"> (בראשית כד מח)</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אם אחרת יקח לו - </w:t>
      </w:r>
      <w:r w:rsidR="001B0A32" w:rsidRPr="001B0A32">
        <w:rPr>
          <w:rStyle w:val="HebrewChar"/>
          <w:rFonts w:cs="FrankRuehl" w:hint="cs"/>
          <w:rtl/>
        </w:rPr>
        <w:t>...</w:t>
      </w:r>
      <w:r w:rsidRPr="001B0A32">
        <w:rPr>
          <w:rStyle w:val="HebrewChar"/>
          <w:rFonts w:cs="FrankRuehl" w:hint="cs"/>
          <w:rtl/>
        </w:rPr>
        <w:t>ועל כרחך מדבר בבן הסמוך על שלחן אביו, ובזה גם שאר וכסות של האחרת שלוקח הוא על האדון, ומשמיענו שלא יגרע, ומזה הוכיחו חז"ל שחייב להשיא בנו קטן. והנה מה שאמרו בסנהדרין ע"ו המשיא בניו ובנותיו סמוך לפרקן, דעת הרמב"ם והטור הוא אחר י"ג, ואף לדעת רש"י ותוספות שמצוה להשיאן קודם י"ג, הקדושין הם דרבנן</w:t>
      </w:r>
      <w:r w:rsidR="001B0A32" w:rsidRPr="001B0A32">
        <w:rPr>
          <w:rStyle w:val="HebrewChar"/>
          <w:rFonts w:cs="FrankRuehl" w:hint="cs"/>
          <w:rtl/>
        </w:rPr>
        <w:t>...</w:t>
      </w:r>
      <w:r w:rsidRPr="001B0A32">
        <w:rPr>
          <w:rStyle w:val="HebrewChar"/>
          <w:rFonts w:cs="FrankRuehl" w:hint="cs"/>
          <w:rtl/>
        </w:rPr>
        <w:t xml:space="preserve"> רק פה מדבר בבן י"ג, וקראו קטן מפני שסמוך על שולחן אביו</w:t>
      </w:r>
      <w:r w:rsidR="001B0A32" w:rsidRPr="001B0A32">
        <w:rPr>
          <w:rStyle w:val="HebrewChar"/>
          <w:rFonts w:cs="FrankRuehl" w:hint="cs"/>
          <w:rtl/>
        </w:rPr>
        <w:t>...</w:t>
      </w:r>
      <w:r w:rsidRPr="001B0A32">
        <w:rPr>
          <w:rStyle w:val="HebrewChar"/>
          <w:rFonts w:cs="FrankRuehl" w:hint="cs"/>
          <w:rtl/>
        </w:rPr>
        <w:t xml:space="preserve"> (שמות כא 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כי מצא בה ערות דבר - כבר כתבנו שלשון מציאה יורה, שנתגלה הדבר לעיני האדם בבת אחת. לכן יש להתבונן, אחר שכבר לקחה לאשה ובא עליה, אין ספק שראה אותה מקודם ומצאה חן בעיניו ועל כן לקחה. ואם יכוון הכתוב לומר שאבדה החן, היה כותב בלשון המורה על זה. לכן מכאן תשובה למתלוצצים מאבותינו, שהיה דרכם בקחתם נשים לבניהם חקרו רק על המשפחה ועל הנהגת אביה ואמה, ועל מדות הנערה, ורק קודם הנשואין היה החתן רואה פני הנערה. אבל נביטה אל צור מחצבתנו, אברהם אבינו ע"ה, כשרצה לקחת אשה לבנו יחידו אשר אהבו, העיקר היה אצלו רק משפחת הנערה וארצה, וחפץ שתהיה ממשפחתו ומבית אביו שידע צניעותם, ויותר מזה שסמך בזה על עבדו זקן ביתו, ולא שלח את בנו עמו. וכתיב שם ויביאה יצחק האהלה שרה אמו, ואחר כך ויקח </w:t>
      </w:r>
      <w:r w:rsidRPr="001B0A32">
        <w:rPr>
          <w:rStyle w:val="HebrewChar"/>
          <w:rFonts w:cs="FrankRuehl" w:hint="cs"/>
          <w:rtl/>
        </w:rPr>
        <w:lastRenderedPageBreak/>
        <w:t>את רבקה ותהי לו לאשה, ואחר כך ויאהבה. וכן היה מנהג בני ישראל בשבתם על אדמתם, ואהבתם היתה כנטיעת עץ, אשר הוא מגרגיר קטן, ועל ידי מים יתדבק בארץ ובכל יום יגדל ויתעבה יותר, כן היתה אהבתם, שבתחלה היתה רק זיק האהבה שתול על תלמי לבו, ועל ידי כשרון המעשה נתוסף בו כל יום האהבה, ונמצא שעקר האהבה היתה נגלית רק אחר הנשואין. וזה שאמר והיה אם לא תמצא וגו', שעל ידי שמצא בה ערות דבר, שהוא דבר גנאי ומאוס, או מומין שבסתר או איזה פריצות לא תמצא חן בעיניו הנחוץ לה שתמצאנה.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וגם השכל יחייב שטוב היה מנהג אבותינו, שאחרי שקודם הנשואין לא ידע האיש בבירור מזג האשה וכן האשה, לכן בהכרח היה אצלם ההסכם שנכון גם אם יהיה על דרך הממוצע. אבל לפי מנהג החדש, יתלמדו הבנים מקום איך לתפוס בלבבם זה את זו, שיראו זה לזה אהבה אשר אין על עפר יסודה ורק במשלים ובמחזות על במת ישחק, ולכן כשיתודע להם אחר כך שהטעו זה את זו תתקרר האהבה מעט מעט, עד שיתכן שתהיה לאין ואפס. ואשר אז הגרושין מצוי יותר, יש טעם אחר בזה, כי אז אחרי שראו שלא יחיו באהבה עוד, חשו יותר מזה לתכונת הבנים שיולדו, שלא יהיו בני שנואה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ולהסביר הדבר, מה שיתכן שבנות ישראל יהיו קלות הערך שתתיר התורה לגרשה אם יראה אחרת נאה הימנה או שהקדיחה תבשילו, אבל משפטי ה' אמת, ורצה השי"ת שבני ישראל יחיו יחד עם נשותיהם חיי רצון ולא חיי הכרח, ואם לא היה יכולת בידו לגרשה, היה כל אחד מתאונן על חייו שבהכרח יחיה עם אשה אשר לא תמצא חן בעיניו, אבל כשיש לו יכולת לגרשה, כל זמן שלא תאבד כל החן שהיה לה תספיק למנעו מזה, בחשבו שאם ישא אחרת גם היא לא תהיה טובה הימנה, וכל זמן שלא גרשה, בהכרח הוא חיי רצון</w:t>
      </w:r>
      <w:r w:rsidR="001B0A32" w:rsidRPr="001B0A32">
        <w:rPr>
          <w:rStyle w:val="HebrewChar"/>
          <w:rFonts w:cs="FrankRuehl" w:hint="cs"/>
          <w:rtl/>
        </w:rPr>
        <w:t>...</w:t>
      </w:r>
      <w:r w:rsidRPr="001B0A32">
        <w:rPr>
          <w:rStyle w:val="HebrewChar"/>
          <w:rFonts w:cs="FrankRuehl" w:hint="cs"/>
          <w:rtl/>
        </w:rPr>
        <w:t xml:space="preserve"> (דברים כד א, וראה שם עוד)</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כן יעשו הבחורים - לפני החתונה ז' ימים על הוצאותיהם, ואחר כך ז' ימים מהכלה. (שופטים יד י)</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עלכן יעזב איש - כל עוד האדם לבדו אין זה טוב</w:t>
      </w:r>
      <w:r w:rsidR="001B0A32" w:rsidRPr="001B0A32">
        <w:rPr>
          <w:rStyle w:val="HebrewChar"/>
          <w:rFonts w:cs="FrankRuehl" w:hint="cs"/>
          <w:rtl/>
        </w:rPr>
        <w:t>...</w:t>
      </w:r>
      <w:r w:rsidRPr="001B0A32">
        <w:rPr>
          <w:rStyle w:val="HebrewChar"/>
          <w:rFonts w:cs="FrankRuehl" w:hint="cs"/>
          <w:rtl/>
        </w:rPr>
        <w:t xml:space="preserve"> אלא שומה על האשה להיות עזר כנגדו, מי ששרוי בלא אשה הוא אדם לחצאין, ורק בהיותו עם אשתו הוא אדם שלם</w:t>
      </w:r>
      <w:r w:rsidR="001B0A32" w:rsidRPr="001B0A32">
        <w:rPr>
          <w:rStyle w:val="HebrewChar"/>
          <w:rFonts w:cs="FrankRuehl" w:hint="cs"/>
          <w:rtl/>
        </w:rPr>
        <w:t>...</w:t>
      </w:r>
      <w:r w:rsidRPr="001B0A32">
        <w:rPr>
          <w:rStyle w:val="HebrewChar"/>
          <w:rFonts w:cs="FrankRuehl" w:hint="cs"/>
          <w:rtl/>
        </w:rPr>
        <w:t xml:space="preserve"> לפני החלוקה היה הגוף משועבד לרוח אחת, לרצון אלקי אחד, וגם לכשישובו ויתחברו האיש והאשה הם יהיו לגוף אחד. אך דבר זה איננו אפשרי, אלא אם כן היו גם ללב אחד, לרוח אחת ולנפש אחת. וגם זה איננו אפשרי, אלא אם כן ישעבדו את כל כוחותיהם ושאיפותיהם לרצון עליון אחד. ומכאן ההבדל העמוק בין חיי המין של שאר היצורים לבין חיי הנישואין של האדם</w:t>
      </w:r>
      <w:r w:rsidR="001B0A32" w:rsidRPr="001B0A32">
        <w:rPr>
          <w:rStyle w:val="HebrewChar"/>
          <w:rFonts w:cs="FrankRuehl" w:hint="cs"/>
          <w:rtl/>
        </w:rPr>
        <w:t>...</w:t>
      </w:r>
      <w:r w:rsidRPr="001B0A32">
        <w:rPr>
          <w:rStyle w:val="HebrewChar"/>
          <w:rFonts w:cs="FrankRuehl" w:hint="cs"/>
          <w:rtl/>
        </w:rPr>
        <w:t xml:space="preserve"> באדם האשה היא חלק מן האיש, האיש הוא חסר ישע ונטול עצמאות אם אין אשתו עמו. רק שניהם כאחד קרויים אדם</w:t>
      </w:r>
      <w:r w:rsidR="001B0A32" w:rsidRPr="001B0A32">
        <w:rPr>
          <w:rStyle w:val="HebrewChar"/>
          <w:rFonts w:cs="FrankRuehl" w:hint="cs"/>
          <w:rtl/>
        </w:rPr>
        <w:t>...</w:t>
      </w:r>
      <w:r w:rsidRPr="001B0A32">
        <w:rPr>
          <w:rStyle w:val="HebrewChar"/>
          <w:rFonts w:cs="FrankRuehl" w:hint="cs"/>
          <w:rtl/>
        </w:rPr>
        <w:t xml:space="preserve"> רק באדם הוא אומר ודבק באשתו, ורק האדם זכה לחיי נשואין</w:t>
      </w:r>
      <w:r w:rsidR="001B0A32" w:rsidRPr="001B0A32">
        <w:rPr>
          <w:rStyle w:val="HebrewChar"/>
          <w:rFonts w:cs="FrankRuehl" w:hint="cs"/>
          <w:rtl/>
        </w:rPr>
        <w:t>...</w:t>
      </w:r>
      <w:r w:rsidRPr="001B0A32">
        <w:rPr>
          <w:rStyle w:val="HebrewChar"/>
          <w:rFonts w:cs="FrankRuehl" w:hint="cs"/>
          <w:rtl/>
        </w:rPr>
        <w:t xml:space="preserve"> תפקיד האשה להיות עזר לאיש, ומשום כך עליה להיות כנגדו, להשלים אותו, ולשם כך היא זקוקה לסגולות אחרות. אם יש ביניהם קרבה יתרה, אולי נחנו באותן מעלות, אך גם לקו באותם חסרונות, אם יינשאו רק יחזקו את סגולות שניהם, בין לטוב ובין לרע, ונשואיהם לא ישלימו את סגולותיהם המיוחדות. רק אם אין ביניהם קרבה יתרה, ימצאו ביניהם הבדלי תכונות, בזכות ההבדלים האלו יהיו לאדם שלם</w:t>
      </w:r>
      <w:r w:rsidR="001B0A32" w:rsidRPr="001B0A32">
        <w:rPr>
          <w:rStyle w:val="HebrewChar"/>
          <w:rFonts w:cs="FrankRuehl" w:hint="cs"/>
          <w:rtl/>
        </w:rPr>
        <w:t>...</w:t>
      </w:r>
      <w:r w:rsidRPr="001B0A32">
        <w:rPr>
          <w:rStyle w:val="HebrewChar"/>
          <w:rFonts w:cs="FrankRuehl" w:hint="cs"/>
          <w:rtl/>
        </w:rPr>
        <w:t xml:space="preserve"> (בראשית ב כד)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אולם לקח אשה הוא ביטוי מובהק לנישואין, והוא מציין בכל מקום יחסי אישות (ולא גזל כבמפרשים כאן), אך מהמשך הפרשה ברור, שהחטא רמוז בפסוק זה, אם כן הוא כלול במלים "מכל אשר בחרו", שלא נתנו עיניהם במשפחה</w:t>
      </w:r>
      <w:r w:rsidRPr="001B0A32">
        <w:rPr>
          <w:rStyle w:val="HebrewChar"/>
          <w:rFonts w:cs="FrankRuehl" w:hint="cs"/>
          <w:rtl/>
        </w:rPr>
        <w:t>...</w:t>
      </w:r>
      <w:r w:rsidR="00282D21" w:rsidRPr="001B0A32">
        <w:rPr>
          <w:rStyle w:val="HebrewChar"/>
          <w:rFonts w:cs="FrankRuehl" w:hint="cs"/>
          <w:rtl/>
        </w:rPr>
        <w:t xml:space="preserve"> (שם ד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אין בלשון הקדש מלה שתציין את היחס ההדדי בין חתן וכלה, אנחנו מדברים על איש ואשה, ואף שמרוממים את יחס האהבה שבין חתן וכלה - כמשוש חתן על חתן וגו' (ישעיה ס"ב), את יחס האהבה מציינים על ידי המלים חתן וכלה. אנו רואים ששורש הקריבה הנפשית ביחסו של כל אחד מהם אל הוריו של השני (שלגביהם נקראים חתן וכלה), החתן אוהב את כלתו מפני שהוא רואה בה עטרת כלולות להוריו ולביתם, והכלה אוהבת את חתנה, מפני שהיא רואה בו את רוח בית אביה, ויודעת שמחת </w:t>
      </w:r>
      <w:r w:rsidR="00282D21" w:rsidRPr="001B0A32">
        <w:rPr>
          <w:rStyle w:val="HebrewChar"/>
          <w:rFonts w:cs="FrankRuehl" w:hint="cs"/>
          <w:rtl/>
        </w:rPr>
        <w:lastRenderedPageBreak/>
        <w:t>הוריה בדרך חייו ובשאיפותיו. אם כן ההרמוניה של בתי ההורים היא היסוד לבניהם, וזו הערובה שעתידים הם למצא זה בזו את השלמתם</w:t>
      </w:r>
      <w:r w:rsidRPr="001B0A32">
        <w:rPr>
          <w:rStyle w:val="HebrewChar"/>
          <w:rFonts w:cs="FrankRuehl" w:hint="cs"/>
          <w:rtl/>
        </w:rPr>
        <w:t>...</w:t>
      </w:r>
      <w:r w:rsidR="00282D21" w:rsidRPr="001B0A32">
        <w:rPr>
          <w:rStyle w:val="HebrewChar"/>
          <w:rFonts w:cs="FrankRuehl" w:hint="cs"/>
          <w:rtl/>
        </w:rPr>
        <w:t xml:space="preserve"> (שם יט יב)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קידושי אשה נלמדים מקיחת שדה עפרון, ובכן מאשימים אותנו היהודי "קונה" אפילו את אשתו, אמנם כן הוא, אך אשתו נשארת אשתו, והוא מכבד אותה כנכס היקר לו עלי אדמות. צא והשוה לנשואי עמים אחרים</w:t>
      </w:r>
      <w:r w:rsidRPr="001B0A32">
        <w:rPr>
          <w:rStyle w:val="HebrewChar"/>
          <w:rFonts w:cs="FrankRuehl" w:hint="cs"/>
          <w:rtl/>
        </w:rPr>
        <w:t>...</w:t>
      </w:r>
      <w:r w:rsidR="00282D21" w:rsidRPr="001B0A32">
        <w:rPr>
          <w:rStyle w:val="HebrewChar"/>
          <w:rFonts w:cs="FrankRuehl" w:hint="cs"/>
          <w:rtl/>
        </w:rPr>
        <w:t xml:space="preserve"> (שם כג בסוף)</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ותפול מעל הגמל - אין היא רוצה לבא לפני יצחק כגבירה מתהדרת בראש הכבודה, ומואילה להעזר בבעלה לעתיד באדיבות ברדתה מהגמל. וגם לא רצתה להראות לפניו רוכבת, סימן לשררה. אך כל זה לא נעשה מתוך חשבון מודע, אלא ותפל, כאילו מעצמה, מתוך הרגשה פנימית וצניעות. (שם כד סד)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ויאהבה - שוב אנו מוצאים קו יסודי המושרש עד היום בקרב ישראל, כמה שהם חיו יחד יותר ונעשתה אשתו אהב אותה יותר. בישראל אין השדוכים נעשים בדרך כלל על ידי "אהבה" של יצרים, כי אם על ידי השכל. הורים וקרובים מתבוננים אם הצעירים מתאימים זה לזו. בא וראה ההבדל בין אהבה זו לזו שברומנים, האהבה היא בשיאה לפני הנשואין, ודועכת אחרי עבור האהבה המעוורת את עיני השכל. בישראל הנשואין הם השורש לאהבה המתפתחת בין בני הזוג. (שם שם סז, וראה עוד איש - ואשה)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ויתן לו את אסנת - כנראה היה זה תלוי במינוי של יוסף, רק אחרי נשואין יצא לתפקידו, גם במדינת פרעה היה רווק רק איש בלתי שלם</w:t>
      </w:r>
      <w:r w:rsidR="001B0A32" w:rsidRPr="001B0A32">
        <w:rPr>
          <w:rStyle w:val="HebrewChar"/>
          <w:rFonts w:cs="FrankRuehl" w:hint="cs"/>
          <w:rtl/>
        </w:rPr>
        <w:t>...</w:t>
      </w:r>
      <w:r w:rsidRPr="001B0A32">
        <w:rPr>
          <w:rStyle w:val="HebrewChar"/>
          <w:rFonts w:cs="FrankRuehl" w:hint="cs"/>
          <w:rtl/>
        </w:rPr>
        <w:t xml:space="preserve"> (שם מא מה)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מענין שהתורה מדברת על משפט הבנות, חיובי הבעל כלפי אשתו, דוקא במקרה של אשה בשפל המדרגה, בתו של אדם שמכר אותה מפני דחקו. את האשה הזאת משוה התורה במדרגה אחת עם אשה שנשא שהיא בת חורין. זה הכלל: עולה עמו ואינה יורדת עמו (כתובות מ"ח), על האדם לנהוג באשתו כפי כבודו ומעמדו, ואם היא באה ממעמד יותר גבוה זכאית היא לדרגה זו, אם לא וויתרה על כך בפירוש</w:t>
      </w:r>
      <w:r w:rsidRPr="001B0A32">
        <w:rPr>
          <w:rStyle w:val="HebrewChar"/>
          <w:rFonts w:cs="FrankRuehl" w:hint="cs"/>
          <w:rtl/>
        </w:rPr>
        <w:t>...</w:t>
      </w:r>
      <w:r w:rsidR="00282D21" w:rsidRPr="001B0A32">
        <w:rPr>
          <w:rStyle w:val="HebrewChar"/>
          <w:rFonts w:cs="FrankRuehl" w:hint="cs"/>
          <w:rtl/>
        </w:rPr>
        <w:t xml:space="preserve"> (שמות כא 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rtl/>
        </w:rPr>
        <w:t>...</w:t>
      </w:r>
      <w:r w:rsidR="00282D21" w:rsidRPr="001B0A32">
        <w:rPr>
          <w:rStyle w:val="HebrewChar"/>
          <w:rFonts w:cs="FrankRuehl" w:hint="cs"/>
          <w:rtl/>
        </w:rPr>
        <w:t xml:space="preserve">כבר אמרנו בתחלת תזריע, כי עניני הנשואין והמשפחה, שעליהם מושתת האופי המוסרי של </w:t>
      </w:r>
      <w:r w:rsidR="00282D21" w:rsidRPr="001B0A32">
        <w:rPr>
          <w:rStyle w:val="HebrewChar"/>
          <w:rFonts w:cs="FrankRuehl" w:hint="cs"/>
          <w:rtl/>
        </w:rPr>
        <w:lastRenderedPageBreak/>
        <w:t>האומה, גם הם מושתתים על הצד הפיסי בלתי חפשי שבאדם, דיני הטומאה שבהם מזהירים, שגם הם עומדים תחת הבחירה החפשית של האדם</w:t>
      </w:r>
      <w:r w:rsidRPr="001B0A32">
        <w:rPr>
          <w:rStyle w:val="HebrewChar"/>
          <w:rFonts w:cs="FrankRuehl" w:hint="cs"/>
          <w:rtl/>
        </w:rPr>
        <w:t>...</w:t>
      </w:r>
      <w:r w:rsidR="00282D21" w:rsidRPr="001B0A32">
        <w:rPr>
          <w:rStyle w:val="HebrewChar"/>
          <w:rFonts w:cs="FrankRuehl" w:hint="cs"/>
          <w:rtl/>
        </w:rPr>
        <w:t xml:space="preserve"> (ויקרא טו לג)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ובעד ביתו - אין לתאר כהן גדול בלי אשה, כי הוא מסמל את האידיאלים והמוסר של העם, והוא עומד בראש העם כדוגמה. חובה עליו להיות נשוי, כי הנשואין הם היסוד להתפתחות מוסרית של כל העם</w:t>
      </w:r>
      <w:r w:rsidR="001B0A32" w:rsidRPr="001B0A32">
        <w:rPr>
          <w:rStyle w:val="HebrewChar"/>
          <w:rFonts w:cs="FrankRuehl" w:hint="cs"/>
          <w:rtl/>
        </w:rPr>
        <w:t>...</w:t>
      </w:r>
      <w:r w:rsidRPr="001B0A32">
        <w:rPr>
          <w:rStyle w:val="HebrewChar"/>
          <w:rFonts w:cs="FrankRuehl" w:hint="cs"/>
          <w:rtl/>
        </w:rPr>
        <w:t xml:space="preserve"> (שם טז 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בין הדברים המוציאים את הזיווג מכלל ערוה של חיי בהמה, ומעלים אותו לכלל מצוה קדושה, יש להזכיר, כי החיבור הגופני של המינים צריך גם לאחד אותם ברוח ובנשמה, וישכין ביניהם את האהבה</w:t>
      </w:r>
      <w:r w:rsidR="001B0A32" w:rsidRPr="001B0A32">
        <w:rPr>
          <w:rStyle w:val="HebrewChar"/>
          <w:rFonts w:cs="FrankRuehl" w:hint="cs"/>
          <w:rtl/>
        </w:rPr>
        <w:t>...</w:t>
      </w:r>
      <w:r w:rsidRPr="001B0A32">
        <w:rPr>
          <w:rStyle w:val="HebrewChar"/>
          <w:rFonts w:cs="FrankRuehl" w:hint="cs"/>
          <w:rtl/>
        </w:rPr>
        <w:t xml:space="preserve"> ודבק באשתו - יטהר מחושניות של ערוה, ויתקדש בקדושה מוסרית עליונה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עם הקדושין מונח היסוד לאחדות נפשית על יסוד אחדות הגופים, והיו לבשר אחד. אם אין בין השנים קרבה והכרות קודמים, תצמח אחדות זאת מתוך הנשואין, וחיי המין יהוו יסוד לחיי אישות טהורים ומלאי אהבה, מה שאינו כן אם קדמה אהבה מתוך קרבה משפחתית, ואז חיי המין הם חושניות ערוה בלבד. חוץ מזה אין התורה רוצה לבטל את יחסי המשפחה העמוקים, דודה היא דודתך ולא אשתך, שעל ידי הנשואין יפסיקו יחסיה כדודה</w:t>
      </w:r>
      <w:r w:rsidR="001B0A32" w:rsidRPr="001B0A32">
        <w:rPr>
          <w:rStyle w:val="HebrewChar"/>
          <w:rFonts w:cs="FrankRuehl" w:hint="cs"/>
          <w:rtl/>
        </w:rPr>
        <w:t>...</w:t>
      </w:r>
      <w:r w:rsidRPr="001B0A32">
        <w:rPr>
          <w:rStyle w:val="HebrewChar"/>
          <w:rFonts w:cs="FrankRuehl" w:hint="cs"/>
          <w:rtl/>
        </w:rPr>
        <w:t xml:space="preserve"> (שם יח 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והיא נטמאה - הרבה דיני טומאה נלמדים מפסוק זה, לומר שהנשואין הם כמקדש, שגם בו נדרשים טוהר מוסרי, ויש סמלים המטמאים אותו</w:t>
      </w:r>
      <w:r w:rsidR="001B0A32" w:rsidRPr="001B0A32">
        <w:rPr>
          <w:rStyle w:val="HebrewChar"/>
          <w:rFonts w:cs="FrankRuehl" w:hint="cs"/>
          <w:rtl/>
        </w:rPr>
        <w:t>...</w:t>
      </w:r>
      <w:r w:rsidRPr="001B0A32">
        <w:rPr>
          <w:rStyle w:val="HebrewChar"/>
          <w:rFonts w:cs="FrankRuehl" w:hint="cs"/>
          <w:rtl/>
        </w:rPr>
        <w:t xml:space="preserve"> (במדבר ה יד)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וגלחה את ראשה - אין התורה אוהדת נישואין הבאים מתוך חושניות, ומזהירה עליהם ועל התוצאות הבאות מתוכן, על כן יבחן את עצמו על ידי ניוולה, אם עדין רוצה בה. (דברים כא יב)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לא יבא - דינים אלו באים כדי לחזק את קהל ה' לקראת יעודו, לנשואים יש שני שרשים, שורש פיסי ושורש מוסרי, על ידי המוסר מתעלה גם היסוד הפיסי</w:t>
      </w:r>
      <w:r w:rsidR="001B0A32" w:rsidRPr="001B0A32">
        <w:rPr>
          <w:rStyle w:val="HebrewChar"/>
          <w:rFonts w:cs="FrankRuehl" w:hint="cs"/>
          <w:rtl/>
        </w:rPr>
        <w:t>...</w:t>
      </w:r>
      <w:r w:rsidRPr="001B0A32">
        <w:rPr>
          <w:rStyle w:val="HebrewChar"/>
          <w:rFonts w:cs="FrankRuehl" w:hint="cs"/>
          <w:rtl/>
        </w:rPr>
        <w:t xml:space="preserve"> (שם כג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 יקח איש - כדפירשנו, האירוסין קובעים את יחס השייכות האישית, והנשואין מציינים את כניסת האשה לבית האיש</w:t>
      </w:r>
      <w:r w:rsidR="001B0A32" w:rsidRPr="001B0A32">
        <w:rPr>
          <w:rStyle w:val="HebrewChar"/>
          <w:rFonts w:cs="FrankRuehl" w:hint="cs"/>
          <w:rtl/>
        </w:rPr>
        <w:t>...</w:t>
      </w:r>
      <w:r w:rsidRPr="001B0A32">
        <w:rPr>
          <w:rStyle w:val="HebrewChar"/>
          <w:rFonts w:cs="FrankRuehl" w:hint="cs"/>
          <w:rtl/>
        </w:rPr>
        <w:t xml:space="preserve"> אם לא תמצא חן בעיניו - אופי האשה המביא לה את אהדת הבעל</w:t>
      </w:r>
      <w:r w:rsidR="001B0A32" w:rsidRPr="001B0A32">
        <w:rPr>
          <w:rStyle w:val="HebrewChar"/>
          <w:rFonts w:cs="FrankRuehl" w:hint="cs"/>
          <w:rtl/>
        </w:rPr>
        <w:t>...</w:t>
      </w:r>
      <w:r w:rsidRPr="001B0A32">
        <w:rPr>
          <w:rStyle w:val="HebrewChar"/>
          <w:rFonts w:cs="FrankRuehl" w:hint="cs"/>
          <w:rtl/>
        </w:rPr>
        <w:t xml:space="preserve"> (שם כד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ושמח את אשתו - אחר שהתורה נתנה ביד הבעל את אפשרות הגירושין, היא מזהירה אותו על תפקידו בנשואין, לעשות את אשתו מאושרת. היא נותנת לו את האפשרות לכך על ידי השחרור בשנה הראשונה, כי בטובת היחיד וביתו נעוצה טובת הכלל. (שם שם יג)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כן בני הנעורים - בבטחונו בה'</w:t>
      </w:r>
      <w:r>
        <w:rPr>
          <w:rStyle w:val="HebrewChar"/>
          <w:rtl/>
        </w:rPr>
        <w:t> </w:t>
      </w:r>
      <w:r w:rsidRPr="001B0A32">
        <w:rPr>
          <w:rStyle w:val="HebrewChar"/>
          <w:rFonts w:cs="FrankRuehl" w:hint="cs"/>
          <w:bCs/>
          <w:rtl/>
        </w:rPr>
        <w:t xml:space="preserve"> הוא מתחתן בגיל צעיר, כי הורים צעירים מצליחים יותר בחנוך הבנים, ההבנה ההדדית עדיין גדולה יותר,</w:t>
      </w:r>
      <w:r>
        <w:rPr>
          <w:rStyle w:val="HebrewChar"/>
          <w:rtl/>
        </w:rPr>
        <w:t> </w:t>
      </w:r>
      <w:r w:rsidRPr="001B0A32">
        <w:rPr>
          <w:rStyle w:val="HebrewChar"/>
          <w:rFonts w:cs="FrankRuehl" w:hint="cs"/>
          <w:rtl/>
        </w:rPr>
        <w:t xml:space="preserve"> וכן הסבלנות והעליזות של ההורים. (תהלים קכז ד)</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אתה רואה ברית כלולותיו של היהודי מהי, לא שעשועים עם האשה, לא אהבה דמיונית המאכזבת במציאות, הם הקושרים את לב האיש עם האשה. בכובד ראש כורתים האיש והאשה ברית לכל החיים. אהבתם נעוצה בהתלהבותם המשותפת לקיים מצוות יחדיו,האיש עושה נחת רוח לאשה בסייעו לה לקיים את המצוות החלות עליה, והיא מסייעת לו בקיום מצוותיו הוא, ויחד שוקדים הם לקיים את המצוות החלות על הבית, לכן אהבתם גדלה והולכת במשך חייהם המשותפים, וקדושת החיים מתרבה בד בבד עם ריבוי התפקידים המשותפים המוטלים עליהם. יום הכלולות אינו יום של שיא, כי אם האביב של ברית חיתונם, יום בו נשתל הגרעין לאהבתם ההדדית. ועל כן לא יתכן שבחור יאהב בתולה באותה מידה שאיש יהודי אוהב את אשתו, וזקן אוהב את אשתו הזקנה, כי רק במשך כל הימים והשנים הטובים וגם הקשים נוצרו ונתחשלו השלשלאות הקושרות יחד את לבותם ודעותיהם. (במעגלי שנה חלק א עמוד רג)</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כאשר דבר ה' - </w:t>
      </w:r>
      <w:r w:rsidR="001B0A32" w:rsidRPr="001B0A32">
        <w:rPr>
          <w:rStyle w:val="HebrewChar"/>
          <w:rFonts w:cs="FrankRuehl" w:hint="cs"/>
          <w:rtl/>
        </w:rPr>
        <w:t>...</w:t>
      </w:r>
      <w:r w:rsidRPr="001B0A32">
        <w:rPr>
          <w:rStyle w:val="HebrewChar"/>
          <w:rFonts w:cs="FrankRuehl" w:hint="cs"/>
          <w:rtl/>
        </w:rPr>
        <w:t>ונראה עוד באשר כל זיווג כבשי דרחמנא, שכך הוא מתחלת יצירה, ואם אינו מוצא זיווגו אינו עולה יפה, אף על גב שלפי ראות עיני האדם הוא ישר, משום הכי הנושא שלא מבית אביו זה עצמו הוכחה שהוא סבה מהשמים שיזדווגו לדעה א', מה שאינו כן הנושא קרובתו, עדיין אין הוכחה שמה' הוא. (בראשית כד נא)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ויתן לרבקה - ללמד שהנושא אשה על מנת להלבישה משלו, צריך להלבישה בבית אביה, </w:t>
      </w:r>
      <w:r w:rsidRPr="001B0A32">
        <w:rPr>
          <w:rStyle w:val="HebrewChar"/>
          <w:rFonts w:cs="FrankRuehl" w:hint="cs"/>
          <w:rtl/>
        </w:rPr>
        <w:lastRenderedPageBreak/>
        <w:t xml:space="preserve">ולא כשתבא לביתו, ומגדנות - ללמד שהחתן מחויב לעשות משתה משלו. ויאכלו וישתו - מספר ששמחו כעל נשואין, אשר עמו - </w:t>
      </w:r>
      <w:r w:rsidR="001B0A32" w:rsidRPr="001B0A32">
        <w:rPr>
          <w:rStyle w:val="HebrewChar"/>
          <w:rFonts w:cs="FrankRuehl" w:hint="cs"/>
          <w:rtl/>
        </w:rPr>
        <w:t>...</w:t>
      </w:r>
      <w:r w:rsidRPr="001B0A32">
        <w:rPr>
          <w:rStyle w:val="HebrewChar"/>
          <w:rFonts w:cs="FrankRuehl" w:hint="cs"/>
          <w:rtl/>
        </w:rPr>
        <w:t xml:space="preserve"> ואין שמחה כי אם בריעות עם אחרים, ומזה נגרר מנהג ישראל שסעודת נשואין בלילה. (שם שם כג וכד)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בגד - </w:t>
      </w:r>
      <w:r w:rsidR="001B0A32" w:rsidRPr="001B0A32">
        <w:rPr>
          <w:rStyle w:val="HebrewChar"/>
          <w:rFonts w:cs="FrankRuehl" w:hint="cs"/>
          <w:rtl/>
        </w:rPr>
        <w:t>...</w:t>
      </w:r>
      <w:r w:rsidRPr="001B0A32">
        <w:rPr>
          <w:rStyle w:val="HebrewChar"/>
          <w:rFonts w:cs="FrankRuehl" w:hint="cs"/>
          <w:rtl/>
        </w:rPr>
        <w:t>בתבה אחת לשון נשואין, כמו בבגדו בה, ופירשו בקדושין שפירש טליתו עליה, וכשהוא ב' תיבות היינו ברכת המזל שמברכין בעת הנשואין. (שם ל יא)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לו לאשה - מכאן למדו חז"ל בבבא בתרא נ"ט, לעולם ידבק אדם בטובים, וההבדל בין בני משה ואהרן מפני משפחות הנשים, ורצה לומר לקח כראוי לו, שמסייע זכותא דמשפחה. (שמות ו כג)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לקח לו - היתה לעזר גדול בהליכות עולמו ולהיות איש המעלה, ולכן לא דקדק על היחס, ולכן זכתה להוליד לו כראוי לו, כרז"ל הני נשי זכיין באתנויי גברי, מה שאינו כן צפורה, שהיתה צדקנית אבל לא הועילה לגדולת משה כלל. (שם שם כה)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כמשפט הבנות -</w:t>
      </w:r>
      <w:r>
        <w:rPr>
          <w:rStyle w:val="HebrewChar"/>
          <w:rtl/>
        </w:rPr>
        <w:t> </w:t>
      </w:r>
      <w:r w:rsidRPr="001B0A32">
        <w:rPr>
          <w:rStyle w:val="HebrewChar"/>
          <w:rFonts w:cs="FrankRuehl" w:hint="cs"/>
          <w:bCs/>
          <w:rtl/>
        </w:rPr>
        <w:t xml:space="preserve"> בכבוד הנשואין שהוא כבוד הכלה, ויכולה לכופו לעשות כמנהג המקום, </w:t>
      </w:r>
      <w:r>
        <w:rPr>
          <w:rStyle w:val="HebrewChar"/>
          <w:rtl/>
        </w:rPr>
        <w:t> </w:t>
      </w:r>
      <w:r w:rsidR="001B0A32" w:rsidRPr="001B0A32">
        <w:rPr>
          <w:rStyle w:val="HebrewChar"/>
          <w:rFonts w:cs="FrankRuehl" w:hint="cs"/>
          <w:rtl/>
        </w:rPr>
        <w:t xml:space="preserve"> </w:t>
      </w:r>
      <w:r w:rsidRPr="001B0A32">
        <w:rPr>
          <w:rStyle w:val="HebrewChar"/>
          <w:rFonts w:cs="FrankRuehl" w:hint="cs"/>
          <w:rtl/>
        </w:rPr>
        <w:t>כברא"ש פרק קמא דכתובות, וכן אם לבנו ייעדנה מחוייב האב לעשות כמשפט. (שם כא ט)</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כנף אביו - דנשואה בחופה קרואה פרישת בגדו עליה, כבפסוק בבגדו בה, וברות ופרשת כנפיך על אמתך, שבשעת חפה מכסים החתן והכלה בבגד, ובלא חפה מיקרי כנף, שאינו כל הבגד</w:t>
      </w:r>
      <w:r w:rsidR="001B0A32" w:rsidRPr="001B0A32">
        <w:rPr>
          <w:rStyle w:val="HebrewChar"/>
          <w:rFonts w:cs="FrankRuehl" w:hint="cs"/>
          <w:rtl/>
        </w:rPr>
        <w:t>...</w:t>
      </w:r>
      <w:r w:rsidRPr="001B0A32">
        <w:rPr>
          <w:rStyle w:val="HebrewChar"/>
          <w:rFonts w:cs="FrankRuehl" w:hint="cs"/>
          <w:rtl/>
        </w:rPr>
        <w:t>(דברים כג 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כי קרוב אליך - בת זוגך, וידוע שהזווג האמיתי ימצא בנקל, אבל צריך לטרוח מעט, כן בתורה</w:t>
      </w:r>
      <w:r w:rsidR="001B0A32" w:rsidRPr="001B0A32">
        <w:rPr>
          <w:rStyle w:val="HebrewChar"/>
          <w:rFonts w:cs="FrankRuehl" w:hint="cs"/>
          <w:rtl/>
        </w:rPr>
        <w:t>...</w:t>
      </w:r>
      <w:r w:rsidRPr="001B0A32">
        <w:rPr>
          <w:rStyle w:val="HebrewChar"/>
          <w:rFonts w:cs="FrankRuehl" w:hint="cs"/>
          <w:rtl/>
        </w:rPr>
        <w:t xml:space="preserve"> (שם ל יד)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משך חכמה: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לא תקח אשה - ולא השביע את יצחק על כך, כמוהרי"ק הביאו רמ"א, דהבן אינו מחוייב לשמע לאב אם מוחה בו מלישא אשה שהוא חפץ, ומה שאמר יצחק ליעקב לא תקח אשה מבנות כנען, רוצה לומר אם אתה חפץ שתחול הברכה, אל תשא מהם. (בראשית כד ג)</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ולא יגלה כנף - מצאנו ופרשת כנפיך על אמתך על נשואין שאינם לפי כבודו, ולא מסבת חשק </w:t>
      </w:r>
      <w:r w:rsidRPr="001B0A32">
        <w:rPr>
          <w:rStyle w:val="HebrewChar"/>
          <w:rFonts w:cs="FrankRuehl" w:hint="cs"/>
          <w:rtl/>
        </w:rPr>
        <w:lastRenderedPageBreak/>
        <w:t>רק מרחמנות על אשה עניה. (דברים כג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תורה תמימה: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ויקח את מחלת - מלמד שנמחלו לו עוונותיו, ירושלמי בכורים פ"ג ה"ג, רמז זה כאן, במקום ובענין שעשו עשה נחת רוח לאביו, דאין הקב"ה מקפח שכר כל בריה, ובעבור כבודו של יצחק מחל לו הקב"ה עוונותיו, ולמדים מכאן שהיא עת רצון, וכדי שיהא אדם מצדו גורם לזה, נוהגים שחתן וכלה מתענין ביום חופתם. (בראשית כח ט)</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קטונתי - ענין שאין לזווג כששם החתן והחותן או הכלה והחמות שוים אינו מסכנתא, אלא מאיסור, שאם ידורו יחד לא יוכלו לקרא בשמותיהם, ועוד טעם שלא יוכל לקרא לבנו או לבתו כשם הזקנים המנוחים כמנהג ישראל. (שם לב יא)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ולבני בניך - האב חייב בבנו להשיאו אשה, דכתיב והודעתם לבניך וגו', אימתי אתה זוכה לבניך ולבני בניך, בשעה שאתה משיא בניך קטנים, ירושלמי קדושין פ"א ה"ו, שהבנים עוד קטנים כשיולידו, ולא הגיעו למדרגת חינוך בנים. וכסף משנה בתלמוד תורה מסתפק אם מחוייב לשכר מלמד לבן בנו, ומכאן אפשר להביא ראיה לחיוב</w:t>
      </w:r>
      <w:r w:rsidR="001B0A32" w:rsidRPr="001B0A32">
        <w:rPr>
          <w:rStyle w:val="HebrewChar"/>
          <w:rFonts w:cs="FrankRuehl" w:hint="cs"/>
          <w:rtl/>
        </w:rPr>
        <w:t>...</w:t>
      </w:r>
      <w:r w:rsidRPr="001B0A32">
        <w:rPr>
          <w:rStyle w:val="HebrewChar"/>
          <w:rFonts w:cs="FrankRuehl" w:hint="cs"/>
          <w:rtl/>
        </w:rPr>
        <w:t xml:space="preserve"> (דברים ד ט)</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שפת אמת:</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כתיב הרבית הגוי וכו' הגדלת השמחה וכו'</w:t>
      </w:r>
      <w:r w:rsidR="001B0A32" w:rsidRPr="001B0A32">
        <w:rPr>
          <w:rStyle w:val="HebrewChar"/>
          <w:rFonts w:cs="FrankRuehl" w:hint="cs"/>
          <w:rtl/>
        </w:rPr>
        <w:t>...</w:t>
      </w:r>
      <w:r w:rsidRPr="001B0A32">
        <w:rPr>
          <w:rStyle w:val="HebrewChar"/>
          <w:rFonts w:cs="FrankRuehl" w:hint="cs"/>
          <w:rtl/>
        </w:rPr>
        <w:t xml:space="preserve"> ובאמת עיקר הזיווג הוא שמחה, ועל זה נאמר ולישרי לב שמחה, אבל גשמיות התאוה מכסה השמחה ולא עוד שמפיל עצבות על האדם, היפוך הפנימיות שבו, וכל זה נעשה על ידי החטא, וזה נרמז באומרו בזעת אפיך תאכל לחם, כי גם הזיווג נקרא אכילה, כמו שכתבנו במקום אחר, אבל בני ישראל זכו להסרת הערלה, ועליה נאמר אור זרוע לצדיק ולישרי לב שמחה</w:t>
      </w:r>
      <w:r w:rsidR="001B0A32" w:rsidRPr="001B0A32">
        <w:rPr>
          <w:rStyle w:val="HebrewChar"/>
          <w:rFonts w:cs="FrankRuehl" w:hint="cs"/>
          <w:rtl/>
        </w:rPr>
        <w:t>...</w:t>
      </w:r>
      <w:r w:rsidRPr="001B0A32">
        <w:rPr>
          <w:rStyle w:val="HebrewChar"/>
          <w:rFonts w:cs="FrankRuehl" w:hint="cs"/>
          <w:rtl/>
        </w:rPr>
        <w:t xml:space="preserve"> וזה שאמר הרבית הגוי שפריין ורביין של בני ישראל הוא בשמחה פנימיות ולא בגשמיות, ולו הגדלת השמחה</w:t>
      </w:r>
      <w:r w:rsidR="001B0A32" w:rsidRPr="001B0A32">
        <w:rPr>
          <w:rStyle w:val="HebrewChar"/>
          <w:rFonts w:cs="FrankRuehl" w:hint="cs"/>
          <w:rtl/>
        </w:rPr>
        <w:t>...</w:t>
      </w:r>
      <w:r w:rsidRPr="001B0A32">
        <w:rPr>
          <w:rStyle w:val="HebrewChar"/>
          <w:rFonts w:cs="FrankRuehl" w:hint="cs"/>
          <w:rtl/>
        </w:rPr>
        <w:t xml:space="preserve"> (פורים תרנ"ד)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שם משמואל: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הנה בקדושין יש שלשה ענינים, קידושין וחופה וביאה, והן דוגמא לכנסת ישראל בקב"ה וכן </w:t>
      </w:r>
      <w:r w:rsidRPr="001B0A32">
        <w:rPr>
          <w:rStyle w:val="HebrewChar"/>
          <w:rFonts w:cs="FrankRuehl" w:hint="cs"/>
          <w:rtl/>
        </w:rPr>
        <w:lastRenderedPageBreak/>
        <w:t>בכל פרט ופרט, קידושין היינו שפונה עצמו מתאוות עולם הזה, ומזמין עצמו לעבודת השי"ת, וכעין שפירש רש"י מקודשת לי, מזומנת לי, ואסרה אכולי עלמא כהקדש, ובדוגמתו שלא יהיה נשמע לתאוות לבו, ולעומתו הקב"ה מזמינו אליו, וכל כחות הרע אין להם שליטה עליו</w:t>
      </w:r>
      <w:r w:rsidR="001B0A32" w:rsidRPr="001B0A32">
        <w:rPr>
          <w:rStyle w:val="HebrewChar"/>
          <w:rFonts w:cs="FrankRuehl" w:hint="cs"/>
          <w:rtl/>
        </w:rPr>
        <w:t>...</w:t>
      </w:r>
      <w:r w:rsidRPr="001B0A32">
        <w:rPr>
          <w:rStyle w:val="HebrewChar"/>
          <w:rFonts w:cs="FrankRuehl" w:hint="cs"/>
          <w:rtl/>
        </w:rPr>
        <w:t xml:space="preserve"> חופה היא עוד יותר, שזוכה להארה אלקית חופפת עליו כל היום, והיא הבאה לביתו לעומת שהאדם מתאמץ לחסות בצל הקב"ה ותורתו, ולעומת שתי אלה כתיב אשרי תבחר ותקרב ישכון חצריך, תבחר הוא קידושין, ומקביל לזה ישכון חצריך, שהוא עדיין מלבר, ולבתר ותקרב זו חופה, הבאה לביתו, ומקביל לזה נשבע בטוב ביתך, אחר כך זוכין לדיבוק אמיתי, ואין אשה כורתת ברית אלא למי שעושה כלי, וזה קדוש היכלך</w:t>
      </w:r>
      <w:r w:rsidR="001B0A32" w:rsidRPr="001B0A32">
        <w:rPr>
          <w:rStyle w:val="HebrewChar"/>
          <w:rFonts w:cs="FrankRuehl" w:hint="cs"/>
          <w:rtl/>
        </w:rPr>
        <w:t>...</w:t>
      </w:r>
      <w:r w:rsidRPr="001B0A32">
        <w:rPr>
          <w:rStyle w:val="HebrewChar"/>
          <w:rFonts w:cs="FrankRuehl" w:hint="cs"/>
          <w:rtl/>
        </w:rPr>
        <w:t xml:space="preserve"> (במדבר קרח תרע"ג)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ולפי דרכנו תתיישב לנו קושית הר"ן (פרק קמא דכתובות), למה אנו מברכין מקדש עמו ישראל על ידי חופה וקידושין, דהקידושין קודמין, ולפי הנ"ל יש לומר, דהנה קידושין הם לשון הקדש, מתיחסים לאות יו"ד שהיא קודש, חכמה כידוע, וחופה מתיחסת לאות ה"א שהיא מקיפין כנ"ל, וכענין סוכה וכבש"ס ריש סוכה, דסוכה וחופה ענין אחד הם. והנה עשיית האדם למטה הקידושין קודמין, כענין הנוטע כרם ואחר כך עושין גדר לכרמו, אבל הקדושה ששופעת מלמעלה, שלפי גודל מעלתה צריכה ביותר לשמירה, על כן המקיפים קודמין, וכענין ה"א קודמת ליו"ד כנ"ל. ובזוהר הקדוש (ח"ב ק"ח) כל עובדין דעביד קב"ה בקדמיתא אקדים ההוא דלבר, ולבתר מוחא דלגאו, על כן אומרים מקדש עמו ישראל על ידי חופה וקידושין, ואולי זה סמך למנהגנו שמקדשין תחת החופה בדורות האחרונים דאסגי מסאבותא בעלמא, אין לעשות נמי הקידושין שלנו שיהיו רגע אחד בלתי מקיף</w:t>
      </w:r>
      <w:r w:rsidRPr="001B0A32">
        <w:rPr>
          <w:rStyle w:val="HebrewChar"/>
          <w:rFonts w:cs="FrankRuehl" w:hint="cs"/>
          <w:rtl/>
        </w:rPr>
        <w:t>...</w:t>
      </w:r>
      <w:r w:rsidR="00282D21" w:rsidRPr="001B0A32">
        <w:rPr>
          <w:rStyle w:val="HebrewChar"/>
          <w:rFonts w:cs="FrankRuehl" w:hint="cs"/>
          <w:rtl/>
        </w:rPr>
        <w:t xml:space="preserve"> (שם פינחס תרע"ו)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ונראה דהנה סדר לקיחת האשה הוא קדושין חופה ביאה, ובחופה עצמה רבו הדעות מה היא, יש אומרים שהיא הינומא או פריסת כלונסאות, ויש אומרים הבאה לביתו והרמב"ם הוסיף שיתייחד עמה, ובודאי אלו ואלו דברי אלקים חיים, ומנהגנו ככולהו, ונראה שכדוגמא זו עשה הקב"ה לישראל במצרים</w:t>
      </w:r>
      <w:r w:rsidRPr="001B0A32">
        <w:rPr>
          <w:rStyle w:val="HebrewChar"/>
          <w:rFonts w:cs="FrankRuehl" w:hint="cs"/>
          <w:rtl/>
        </w:rPr>
        <w:t>...</w:t>
      </w:r>
      <w:r w:rsidR="00282D21" w:rsidRPr="001B0A32">
        <w:rPr>
          <w:rStyle w:val="HebrewChar"/>
          <w:rFonts w:cs="FrankRuehl" w:hint="cs"/>
          <w:rtl/>
        </w:rPr>
        <w:t xml:space="preserve"> (שם)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ונראה כי ענין המצוה לשמח חתן וכלה הוא, באשר חתן וכלה הם חומר וצורה שהם הפכים, ולאחדם באופן שהצורה תשאר צורה ולא תטבע בחומר, זה אי אפשר כי אם על ידי שמחה, כמו שכתב הרב ז"ל בסדור בכוונת המקוה, ששמחה היא דבקה למעלה מההפכים, כמו שנראה בחוש שאדם בעת שמחתו סובל גם שונאו. וזה שאמרו מה שכרו שזוכה לתורה, כי עליונים ותחתונים הם חומר וצורה, והם הפכים, ובאמצעות התורה מתאחדים עליונים ותחתונים, כי התורה היא למעלה כנודע, ומלובשת בענינים גשמיים, כדין השור והבור, ועל כן בכחה לאחד עליונים ותחתונים. ורבי אליעזר אמר כאילו הקריב תודה, כי התודה באה על נס, וכל נס הוא מעליונים, כי הנס למעלה מהטבע</w:t>
      </w:r>
      <w:r w:rsidR="001B0A32" w:rsidRPr="001B0A32">
        <w:rPr>
          <w:rStyle w:val="HebrewChar"/>
          <w:rFonts w:cs="FrankRuehl" w:hint="cs"/>
          <w:rtl/>
        </w:rPr>
        <w:t>...</w:t>
      </w:r>
      <w:r w:rsidRPr="001B0A32">
        <w:rPr>
          <w:rStyle w:val="HebrewChar"/>
          <w:rFonts w:cs="FrankRuehl" w:hint="cs"/>
          <w:rtl/>
        </w:rPr>
        <w:t xml:space="preserve"> ועל כן בא קרבן תודה שיש בו חמץ ומצה, שזה מורה שהקרבן הזה הוא למעלה מכל הפכים ומחבר עליונים לתחתונים. ורבי נחמן בר יצחק אמר כאילו בנה אחת מחורבות ירושלים, כי ירושלים של מטה מכוונת כנגד ירושלים של מעלה, וכדמיון המוח והלב, שהמוח מאיר ללב, ובחורבן ירושלים נעשה פירוד, ואין ירושלים של מעלה מאירה לשל מטה, ועל כן המשמח חתן וכלה הוא כאילו בנה אחת מחורבות ירושלים, שהיא התכללות חומר וצורה. ושלשת הדברים האלה כנגד שכל וגוף ונפש, דתורה היא חיבור עליונים ותחתונים מצד השכל, ותודה היא חיבור מצד הנפש, דקרבן מתייחס לנפש, וירושלים חיבור מצד הגוף עצים ואבנים</w:t>
      </w:r>
      <w:r w:rsidR="001B0A32" w:rsidRPr="001B0A32">
        <w:rPr>
          <w:rStyle w:val="HebrewChar"/>
          <w:rFonts w:cs="FrankRuehl" w:hint="cs"/>
          <w:rtl/>
        </w:rPr>
        <w:t>...</w:t>
      </w:r>
      <w:r w:rsidRPr="001B0A32">
        <w:rPr>
          <w:rStyle w:val="HebrewChar"/>
          <w:rFonts w:cs="FrankRuehl" w:hint="cs"/>
          <w:rtl/>
        </w:rPr>
        <w:t xml:space="preserve"> (דברים תבא תע"ר)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וטעם המצוה לשמח חתן וכלה, דהנה העיקרים כתב, דשמחה נותנת קיום לדבר, והאדם על ידי הנשואין נעשה שיהיה קיום למינו לעד, כמו שכתוב בשבע ברכות, והתקין לו ממנו בנין עדי עד, על כן באה המצוה לשמחם, למען יהיה קיום לעד.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עוד טעם לשמחה על פי מה שאמר הרבי מלובלין זצלה"ה הפירוש משנכנס אדר מרבין בשמחה, היינו שמרבים הסטרא דקדושה על ידי השמחה</w:t>
      </w:r>
      <w:r w:rsidR="001B0A32" w:rsidRPr="001B0A32">
        <w:rPr>
          <w:rStyle w:val="HebrewChar"/>
          <w:rFonts w:cs="FrankRuehl" w:hint="cs"/>
          <w:rtl/>
        </w:rPr>
        <w:t>...</w:t>
      </w:r>
      <w:r w:rsidRPr="001B0A32">
        <w:rPr>
          <w:rStyle w:val="HebrewChar"/>
          <w:rFonts w:cs="FrankRuehl" w:hint="cs"/>
          <w:rtl/>
        </w:rPr>
        <w:t xml:space="preserve"> ולפי זה יש לומר,</w:t>
      </w:r>
      <w:r>
        <w:rPr>
          <w:rStyle w:val="HebrewChar"/>
          <w:rtl/>
        </w:rPr>
        <w:t> </w:t>
      </w:r>
      <w:r w:rsidRPr="001B0A32">
        <w:rPr>
          <w:rStyle w:val="HebrewChar"/>
          <w:rFonts w:cs="FrankRuehl" w:hint="cs"/>
          <w:bCs/>
          <w:rtl/>
        </w:rPr>
        <w:t xml:space="preserve"> בכל ענין ששייכת בו גם שמחה גשמית, צריכין שמחה, ועל ידי השמחה משפילין את כח הגשמי שלו ששרשו בסט"א,</w:t>
      </w:r>
      <w:r>
        <w:rPr>
          <w:rStyle w:val="HebrewChar"/>
          <w:rtl/>
        </w:rPr>
        <w:t> </w:t>
      </w:r>
      <w:r w:rsidRPr="001B0A32">
        <w:rPr>
          <w:rStyle w:val="HebrewChar"/>
          <w:rFonts w:cs="FrankRuehl" w:hint="cs"/>
          <w:rtl/>
        </w:rPr>
        <w:t xml:space="preserve"> עד שתשאר רק המצוה לבדה מטוהרה </w:t>
      </w:r>
      <w:r w:rsidRPr="001B0A32">
        <w:rPr>
          <w:rStyle w:val="HebrewChar"/>
          <w:rFonts w:cs="FrankRuehl" w:hint="cs"/>
          <w:rtl/>
        </w:rPr>
        <w:lastRenderedPageBreak/>
        <w:t>בלי תערובת. (שם)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ונראה דהנה שמחה באה מצד השלימות, וזהו כל ענין שמחת נשואין, והשורה בלי אשה שורה בלי שמחה, כי האיש לבדו הוא פלג גופא, ואיננו אדם שלם. ושלימות האדם היא, כאשר הוא נקי מפסולת ונדחה חלק הרע מקרבו</w:t>
      </w:r>
      <w:r w:rsidR="001B0A32" w:rsidRPr="001B0A32">
        <w:rPr>
          <w:rStyle w:val="HebrewChar"/>
          <w:rFonts w:cs="FrankRuehl" w:hint="cs"/>
          <w:rtl/>
        </w:rPr>
        <w:t>...</w:t>
      </w:r>
      <w:r w:rsidRPr="001B0A32">
        <w:rPr>
          <w:rStyle w:val="HebrewChar"/>
          <w:rFonts w:cs="FrankRuehl" w:hint="cs"/>
          <w:rtl/>
        </w:rPr>
        <w:t xml:space="preserve"> (סוכות תרע"ח)</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ונראה דהנה כשאדם נותן דבר לחברו יש בו שני ענינים, גוף הדבר שחברו השיג, ועוד החיבור שבין הנותן והמקבל</w:t>
      </w:r>
      <w:r w:rsidR="001B0A32" w:rsidRPr="001B0A32">
        <w:rPr>
          <w:rStyle w:val="HebrewChar"/>
          <w:rFonts w:cs="FrankRuehl" w:hint="cs"/>
          <w:rtl/>
        </w:rPr>
        <w:t>...</w:t>
      </w:r>
      <w:r w:rsidRPr="001B0A32">
        <w:rPr>
          <w:rStyle w:val="HebrewChar"/>
          <w:rFonts w:cs="FrankRuehl" w:hint="cs"/>
          <w:rtl/>
        </w:rPr>
        <w:t xml:space="preserve"> וקידושי אשה לדעתי אינם מענין זה כלל, שהרי איננו קונה מאומה שום קנין אישות רק בנשואין ולא בקידושין,</w:t>
      </w:r>
      <w:r>
        <w:rPr>
          <w:rStyle w:val="HebrewChar"/>
          <w:rtl/>
        </w:rPr>
        <w:t> </w:t>
      </w:r>
      <w:r w:rsidRPr="001B0A32">
        <w:rPr>
          <w:rStyle w:val="HebrewChar"/>
          <w:rFonts w:cs="FrankRuehl" w:hint="cs"/>
          <w:bCs/>
          <w:rtl/>
        </w:rPr>
        <w:t xml:space="preserve"> וענין קידושי אשה הוא, שבנתינתו אליה דבר היא מתחברת בו.</w:t>
      </w:r>
      <w:r>
        <w:rPr>
          <w:rStyle w:val="HebrewChar"/>
          <w:rtl/>
        </w:rPr>
        <w:t> </w:t>
      </w:r>
      <w:r w:rsidRPr="001B0A32">
        <w:rPr>
          <w:rStyle w:val="HebrewChar"/>
          <w:rFonts w:cs="FrankRuehl" w:hint="cs"/>
          <w:rtl/>
        </w:rPr>
        <w:t xml:space="preserve"> והגם שמכירה נמי על כל פנים בשעת הנתינה מתחברין, אבל אחר כך זה פונה לכאן וזה לכאן, אבל קידושי אשה שכל ענין הנתינה הוא חיבור, נשאר החיבור זה לעולם ואפילו נתאכלו המעות</w:t>
      </w:r>
      <w:r w:rsidR="001B0A32" w:rsidRPr="001B0A32">
        <w:rPr>
          <w:rStyle w:val="HebrewChar"/>
          <w:rFonts w:cs="FrankRuehl" w:hint="cs"/>
          <w:rtl/>
        </w:rPr>
        <w:t>...</w:t>
      </w:r>
      <w:r w:rsidRPr="001B0A32">
        <w:rPr>
          <w:rStyle w:val="HebrewChar"/>
          <w:rFonts w:cs="FrankRuehl" w:hint="cs"/>
          <w:rtl/>
        </w:rPr>
        <w:t xml:space="preserve"> (שם שמיני עצרת תרע"ד)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מכתב מאליהו: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אהבת המין היא דבר פלא בכחות הנפש. לכאורה היה נראה, כי באמת אין תוכן ממשי באהבה זו, אלא שהיא עצה עמוקה של הבורא יתברך, למען קיום העולם, כמו שנתן בנו את הרעבון למען קיום הגוף.</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אבל זה רחוק מלהבינו, הן כבר התאוה נתונה בלב האדם, וכן הכוסף לבנים, ואלה יספיקו לתכלית הנ"ל</w:t>
      </w:r>
      <w:r w:rsidR="001B0A32" w:rsidRPr="001B0A32">
        <w:rPr>
          <w:rStyle w:val="HebrewChar"/>
          <w:rFonts w:cs="FrankRuehl" w:hint="cs"/>
          <w:rtl/>
        </w:rPr>
        <w:t>...</w:t>
      </w:r>
      <w:r w:rsidRPr="001B0A32">
        <w:rPr>
          <w:rStyle w:val="HebrewChar"/>
          <w:rFonts w:cs="FrankRuehl" w:hint="cs"/>
          <w:rtl/>
        </w:rPr>
        <w:t xml:space="preserve"> ושמעתי אומרים כי אהבה זו היא תולדת הכרת הטוב, אשר יודו הודאה הדדית על דבר עזרם זה אל זה למלא את חוק טבעם, אבל טועים המה האומרים כן. הן כל כך ירבו כפויי הטובה בין בני האדם, ולא ראינום שתחסר להם אהבת המין.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על כן נאמר,</w:t>
      </w:r>
      <w:r>
        <w:rPr>
          <w:rStyle w:val="HebrewChar"/>
          <w:rtl/>
        </w:rPr>
        <w:t> </w:t>
      </w:r>
      <w:r w:rsidRPr="001B0A32">
        <w:rPr>
          <w:rStyle w:val="HebrewChar"/>
          <w:rFonts w:cs="FrankRuehl" w:hint="cs"/>
          <w:bCs/>
          <w:rtl/>
        </w:rPr>
        <w:t xml:space="preserve"> כי אהבה זו באה על ידי השלימם זה את זה,</w:t>
      </w:r>
      <w:r>
        <w:rPr>
          <w:rStyle w:val="HebrewChar"/>
          <w:rtl/>
        </w:rPr>
        <w:t> </w:t>
      </w:r>
      <w:r w:rsidRPr="001B0A32">
        <w:rPr>
          <w:rStyle w:val="HebrewChar"/>
          <w:rFonts w:cs="FrankRuehl" w:hint="cs"/>
          <w:rtl/>
        </w:rPr>
        <w:t xml:space="preserve"> הן שם הא-ל ב"ה ככה בטבעם, כאמרם ז"ל, כל שאין לו אשה</w:t>
      </w:r>
      <w:r w:rsidR="001B0A32" w:rsidRPr="001B0A32">
        <w:rPr>
          <w:rStyle w:val="HebrewChar"/>
          <w:rFonts w:cs="FrankRuehl" w:hint="cs"/>
          <w:rtl/>
        </w:rPr>
        <w:t>...</w:t>
      </w:r>
      <w:r w:rsidRPr="001B0A32">
        <w:rPr>
          <w:rStyle w:val="HebrewChar"/>
          <w:rFonts w:cs="FrankRuehl" w:hint="cs"/>
          <w:rtl/>
        </w:rPr>
        <w:t xml:space="preserve"> אינו אדם שלם, כי לא יוכל למלא את תפקידו. על כן בהיותם נותנים השלמה זה לזה יאהבו זה את זה, כאשר נתבאר, כי הנותן יאהב, וזהו, אשר באהבתם, כל שאיפתם היא ליתן ולהשפיע נחת ועונג זה לזה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וכן אני אומר תמיד לזוג בעת שמחת כלולתם, </w:t>
      </w:r>
      <w:r w:rsidRPr="001B0A32">
        <w:rPr>
          <w:rStyle w:val="HebrewChar"/>
          <w:rFonts w:cs="FrankRuehl" w:hint="cs"/>
          <w:rtl/>
        </w:rPr>
        <w:lastRenderedPageBreak/>
        <w:t>הזהרו, יקרים, שתמיד תשאפו להשביע נחת זה לזה, כאשר תרגישו בכם בשעה זו, ודעו אשר ברגע שתתחילו לדרוש דרישות זה מזה, הנה כבר אשרכם מכם והלאה.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וישנם בבני האדם, אשר לא יחפצו בנישואין, הוא מאשר לא יוכלו להפרד מכח הנטילה אשר יחזק עליהם, וגם יד הטבע לא תוכל לעשותם לנותנים, אפילו לשעה. וכן אלה אשר יחפצו במיעוט בנים, תופעה תדירית בדורנו, המה מגדולי הנוטלים, לא יחפצו ליתן אפילו לבנים</w:t>
      </w:r>
      <w:r w:rsidR="001B0A32" w:rsidRPr="001B0A32">
        <w:rPr>
          <w:rStyle w:val="HebrewChar"/>
          <w:rFonts w:cs="FrankRuehl" w:hint="cs"/>
          <w:rtl/>
        </w:rPr>
        <w:t>...</w:t>
      </w:r>
      <w:r w:rsidRPr="001B0A32">
        <w:rPr>
          <w:rStyle w:val="HebrewChar"/>
          <w:rFonts w:cs="FrankRuehl" w:hint="cs"/>
          <w:rtl/>
        </w:rPr>
        <w:t xml:space="preserve"> (חלק א, באהבת המין, עמוד לח)</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הרי האמת הפשוטה היא, שכל אדם בבחרו אשה לעצמו, ימצא אחר כך כשתעבור השיכרות ממנו, כי אין בה כלל ממה שחשב וטעות גדולה היתה בידו. ואפילו אלה בעלי התאוה, אשר שנים ילכו ימים ולילות את רעיהם ממין השני, וחשבו שכבר למדו לדעת אותן היטב, אינם יודעים כלל מכוחותיהן ומטבען, ואין גם פעם א' אשר אחר חתונתם ימצאו שזו היא ממש באותן המדות אשר חשבו שיש לה. ואם מדמה בנפשו שמצא טעם לחזור ממנה ולעזבה קודם שהסכימו לחתונה, וחושב שהוא מפני שמצא בה איזה דבר רע, גם זו טעות היא, הוא רק מפני שכעס עליה או מצא אחרת נאה ממנה, או הרגיש שהיא הולכת גם עם אחר, ועל כן התקנא בה, כדרך האנשים. כלל הדברים, בדברים כאלו אין לאדם עצמו שום מבינות, אפילו החכם היותר גדול טועה הוא, כי בכל מקום שיש יצר הרע אין הבחנה בין טוב לרע, רק על ידי יראת שמים ומלחמת היצר. וזה שאומרים שצריכים ללכת הרבה יחד, רק תואנה אשר יבקשו ברמאות של יצר הרע, למען להתיר לעצמם את הפריצות הגדולה של ערבוב המינים, ללכת יחד ימים ולילות שנים רבות, ולהוציא כל טיפה של קדושה שיש בקרבם, ולטמא את נפשם טומאת מחשבה ותאוה, ואומרים שאינם חוטאים כלל, ודרכם הרעה והמגונה ישר בעיניהם. ודעו חביבי, כי אדרבא, אלו שהיו חכמים גדולים באמת, ובורחים מטעיות היצר הרע, וחפצו שגם בענינים כאלו ילכו בדרך אמת ולא יכשלו בטעות שמזמין להם היצר הרע, המה ידעו שאין לסמוך כלל על מבינות עצמם, ובחרו כי דוקא אחרים יאמרו להם מהו טוב</w:t>
      </w:r>
      <w:r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ומה שאמרו חז"ל, (קדושין מ"א) אסור לאדם שיקדש את האשה עד שיראנה, היינו שמא אחר כך יכביד יצרו עליו בטענה שלא ראה אותה כלל, ויגננה בעיניו. וכן ביצחק שלא קידשה עד בואה אליו, וזהו שנאמר ויקח, אבל זה היו חושבין לדבר צדדי וקטן</w:t>
      </w:r>
      <w:r w:rsidR="001B0A32" w:rsidRPr="001B0A32">
        <w:rPr>
          <w:rStyle w:val="HebrewChar"/>
          <w:rFonts w:cs="FrankRuehl" w:hint="cs"/>
          <w:rtl/>
        </w:rPr>
        <w:t>...</w:t>
      </w:r>
      <w:r w:rsidRPr="001B0A32">
        <w:rPr>
          <w:rStyle w:val="HebrewChar"/>
          <w:rFonts w:cs="FrankRuehl" w:hint="cs"/>
          <w:rtl/>
        </w:rPr>
        <w:t xml:space="preserve"> כי כששלחו קרוביה את רבקה מארם נהרים, לא היה ספק כלל עוד בידם שיצא לפועל, והיה ודאי להם שתנשא ליצחק, כי הראיה קודם הקידושין היתה רק לסתום פי היצר הרע אחר כך. ועל כן זהו הטעם שסמך יצחק יותר על אליעזר עבד אברהם מאשר היה סומך על עצמו</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שכחתי להוסיף, ראיה מן החיים ממש, לכאורה היה צריך להיות, שכעת כאשר ידעו זה את זה הרבה קודם חתונתם, שלא יהיו כל כך גטין כמו שהיו מקודם לפני חמשים או ששים שנה, כאשר האבות בחרו בחתן לבתם ובכלה לבנם. ומה נפלא, שהוא ממש להיפך, הן מקודם היה מותר על פי חוק הממשלה לגרש על פי דין בלי שום משפט שלהם, ועכשיו לא, וגם זה היה ראוי שימעט את הגטין עכשיו, ומכל מקום הן דבר פלא, עכשיו לפי ערך החתונות, הגטין ירבו יותר מבדורות שעברו לכל הפחות פי עשרה. זה לאות על דברינו. (שם האנכי והיצרים, עמוד עג)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מה היה ענין היום טוב של יום הכיפורים</w:t>
      </w:r>
      <w:r w:rsidR="001B0A32" w:rsidRPr="001B0A32">
        <w:rPr>
          <w:rStyle w:val="HebrewChar"/>
          <w:rFonts w:cs="FrankRuehl" w:hint="cs"/>
          <w:szCs w:val="20"/>
          <w:rtl/>
        </w:rPr>
        <w:t>?</w:t>
      </w:r>
      <w:r w:rsidRPr="001B0A32">
        <w:rPr>
          <w:rStyle w:val="HebrewChar"/>
          <w:rFonts w:cs="FrankRuehl" w:hint="cs"/>
          <w:rtl/>
        </w:rPr>
        <w:t xml:space="preserve"> בגמרא שם מפורש שהשמחה היתה משום מחילת עוונות</w:t>
      </w:r>
      <w:r w:rsidR="001B0A32" w:rsidRPr="001B0A32">
        <w:rPr>
          <w:rStyle w:val="HebrewChar"/>
          <w:rFonts w:cs="FrankRuehl" w:hint="cs"/>
          <w:rtl/>
        </w:rPr>
        <w:t>...</w:t>
      </w:r>
      <w:r w:rsidRPr="001B0A32">
        <w:rPr>
          <w:rStyle w:val="HebrewChar"/>
          <w:rFonts w:cs="FrankRuehl" w:hint="cs"/>
          <w:rtl/>
        </w:rPr>
        <w:t xml:space="preserve"> והשתמשו בשמחה קדושה זו כדי לשדך שידוכים לשם שמים, כי אצלם היתה קדושת השידוכין וקדושת יום הכיפורים שוות, נוראה הקדושה. וכן היום טוב של ט"ו באב, שגמרו להכין העצים למערכה, ובזה שמחו לגמרה של מצוה. וכן את השמחה הזאת ניצלו כדי לשדך שידוכין לשם שמים, כשם שזו שמחה של מצוה, כך זו, כמה גדולה טהרת הלב. מי שאין לו אשה נפנה לשם, לא קרה מעולם שילך לשם מי שלא היה עומד להשתדך רק כדי לראות, איזו קדושה וזהירות</w:t>
      </w:r>
      <w:r w:rsidR="001B0A32" w:rsidRPr="001B0A32">
        <w:rPr>
          <w:rStyle w:val="HebrewChar"/>
          <w:rFonts w:cs="FrankRuehl" w:hint="cs"/>
          <w:rtl/>
        </w:rPr>
        <w:t>...</w:t>
      </w:r>
      <w:r w:rsidRPr="001B0A32">
        <w:rPr>
          <w:rStyle w:val="HebrewChar"/>
          <w:rFonts w:cs="FrankRuehl" w:hint="cs"/>
          <w:rtl/>
        </w:rPr>
        <w:t xml:space="preserve"> וחולות בכרמים, בכרמים דוקא, לשם צניעות, ומה היו אומרות, אומרות, אבל לא מזמרות, המחול לשם שמחה של מצוה היה מותר, אבל זמר אסור.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בכלי לבן שאולים, כאן מגלים אנו פרשה אחרת, פרשה של בטחון ושל חסד. אשה צעירה הולכת להיראות לשם שידוכין, אפילו הצנועה ביותר </w:t>
      </w:r>
      <w:r w:rsidRPr="001B0A32">
        <w:rPr>
          <w:rStyle w:val="HebrewChar"/>
          <w:rFonts w:cs="FrankRuehl" w:hint="cs"/>
          <w:rtl/>
        </w:rPr>
        <w:lastRenderedPageBreak/>
        <w:t>מדקדקת ללבוש שמלה יפה כדי לעשות רושם טוב, ואין שום גנאי בדבר. אבל לא כדורות האחרונים הדורות הראשונים, כאן כולן בכלי לבן פשוטים, כולן שוות, אין אחת שמצטיינת בלבושה לגבי כל חברותיה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ובמי מדברים כאן, לא על בנות התנאים וגדולי הדור, אלא על בנות פשוטי העם, בנות ירושלים. מעתה שמא נבין במקצת איך השוו חז"ל קדושת מחולות אלו לקדושת המועדות וקדשי שמים</w:t>
      </w:r>
      <w:r w:rsidR="001B0A32" w:rsidRPr="001B0A32">
        <w:rPr>
          <w:rStyle w:val="HebrewChar"/>
          <w:rFonts w:cs="FrankRuehl" w:hint="cs"/>
          <w:rtl/>
        </w:rPr>
        <w:t>...</w:t>
      </w:r>
      <w:r w:rsidRPr="001B0A32">
        <w:rPr>
          <w:rStyle w:val="HebrewChar"/>
          <w:rFonts w:cs="FrankRuehl" w:hint="cs"/>
          <w:rtl/>
        </w:rPr>
        <w:t xml:space="preserve"> (חלק ד מחולות בכרמים, עמוד קפ)</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ארבע מדות בדרך ארץ, יש נושא אשה לשם זנות ויש נושא אשה לשם ממון</w:t>
      </w:r>
      <w:r w:rsidR="001B0A32" w:rsidRPr="001B0A32">
        <w:rPr>
          <w:rStyle w:val="HebrewChar"/>
          <w:rFonts w:cs="FrankRuehl" w:hint="cs"/>
          <w:rtl/>
        </w:rPr>
        <w:t>...</w:t>
      </w:r>
      <w:r w:rsidRPr="001B0A32">
        <w:rPr>
          <w:rStyle w:val="HebrewChar"/>
          <w:rFonts w:cs="FrankRuehl" w:hint="cs"/>
          <w:rtl/>
        </w:rPr>
        <w:t xml:space="preserve"> נשא אשה לשם זנות יוצא ממנו בן סורר ומורה וכו', והנושא אשה לשם שמים לסוף יוצאין ממנו בנים שמושיעין את ישראל</w:t>
      </w:r>
      <w:r w:rsidR="001B0A32" w:rsidRPr="001B0A32">
        <w:rPr>
          <w:rStyle w:val="HebrewChar"/>
          <w:rFonts w:cs="FrankRuehl" w:hint="cs"/>
          <w:rtl/>
        </w:rPr>
        <w:t>...</w:t>
      </w:r>
      <w:r w:rsidRPr="001B0A32">
        <w:rPr>
          <w:rStyle w:val="HebrewChar"/>
          <w:rFonts w:cs="FrankRuehl" w:hint="cs"/>
          <w:rtl/>
        </w:rPr>
        <w:t xml:space="preserve"> שידוך, מצד המבט הרוחני, הריהו בנין העולם הרוחני, הריהו כלי לדבר גדול מאד, הפוגם בתכליתם של כלים ורוצה ליטלם לצרכי עצמו לא ישיג את מבוקשתו, (עיין שם בילקוט כי תצא תתקכ"ה, שמשיג דוקא ההיפך ממחשבתו), וגם יוזק על ידי זה.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ודבר זה הוא שלחן ערוך לעניני שידוכים. (שם שידוכים, עמוד רצג)</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נשואין - סעודה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גם: נשואין - כללי)</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נשואין-כללי, כתובות ב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הגדול:</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נשואין-כללי בראשית כט כז.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נשואין-כללי, בראשית כט כז.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נשואין-כללי, בראשית כט כב.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משנה תורה: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נשואין-כללי, אישות י יב, וזכיה ומתנה ז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חסידים: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ראה נשואין-כללי, תתשכ.</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נשואין-כללי, כד הקמח חזן בבית הכנסת.</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מנורת המאור:</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נשואין-כללי, חלק ג פרק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אלשיך:</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נשואין-כללי, תהלים מה ט, ורות.</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נשואין-כללי, בראשית כד נג ונד, ושמות כא ט.</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שם משמואל:</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נשואין-כללי.</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נשואין - שנה ראשונה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כי יקח איש אשה חדשה לא יצא בצבא ולא יעבור עליו לכל דבר, נקי יהיה לביתו שנה אחת ושמח את אשתו אשר לקח. (דברים כד 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 יקח איש אשה חדשה וגו', מצוה זו היא, שהחתן ישמח עם אשתו שנה אחת, שכתוב, נקי יהיה לביתו שנה אחת, שאלו י"ב חדשים הם שלה, כי השנה היא כלה, (דהייינו המלכות שנקראת שנה), ואין כלה זולת בי"ב חדשים, שכתוב (ויעש את הים וגו') עומד על שנים עשר בקר, (כי הים הוא המלכות, י"ב בקר הוא סוד ד' ספירות חו"ב תו"מ, שבכל אחת ג' קוין, שהוא סוד י"ב בכל מקום), ומתוך שאין תקון הכלה חוץ מי"ב, על כן צריך החתן לשמח אותה ואת ביתה, אותה ותקוניה, כעין של מעלה, ועל כן יעקב, כתוב בו, ויקח מאבני המקום (אשר המקום הוא מלכות), אבני המקום הן י"ב, ומי שמשמח את הכלה משמח את העלמות שלה, (שהן ספירותיה שבבריאה), ועלמות הן י"ב, (מטעם הנ"ל) והכל הוא סוד השנה, ומשום זה צריך החתן לשמוח באשתו שנה אחת.</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והרי העמדנו, ששמחה זו אינה שלו אלא שלה, שכתוב, ושמח את אשתו, וישמח את אשתו לא כתוב, אלא ושמח, דהיינו שישמח את הכלה. </w:t>
      </w:r>
      <w:r w:rsidRPr="001B0A32">
        <w:rPr>
          <w:rStyle w:val="HebrewChar"/>
          <w:rFonts w:cs="FrankRuehl" w:hint="cs"/>
          <w:rtl/>
        </w:rPr>
        <w:lastRenderedPageBreak/>
        <w:t>כעין זה, אין שמחה לכלה, זולת בגוף ותקוניה, ומי משמח אותם, צדיק, ועל כן נקי יהיה לביתו, נקי שלא יעמול בדברי העולם, כדי שיהיה לו רצון לשמח אותה, נקי מכל, נקי ממסים וארנוניות וממס גלגלת, נקי שלא יצא לצבא לעשות מלחמה, כדי שתמצא שמחה למעלה ולמטה, ולעורר שמחה למעלה, אשרי העם הקדוש שאדונם שמח בהם, אשרי הם בעולם הזה ואשרי הם בעולם הבא. (כי תצא מג)</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כי יקח איש אשה חדשה, אין לי אלא בתולה, מניין לרבות ארוסה ושומרת יבם, תלמוד לומר ושמח את אשתו מכל מקום, אם כן למה נאמר חדשה, מי שחדשה לו, פרט למחזיר גרושתו, ואלמנה לכהן גדול וגרושה וחלוצה לכהן הדיוט, ממזרת ונתינה לישראל, בת ישראל לנתין ולממזר. לא יצא בצבא, יכול לא יצא בצבא אבל יספיק כלי זיין ומים ומזון, תלמוד לומר ולא יעבור עליו לכל דבר, שומע אני אף בנה בית וחנכו ונטע כרם וחיללו, אירס אשה ולקחה, תלמוד לומר עליו אינו עובר, אבל עובר הוא בעל אילו, נקי יהיה לביתו זה ביתו, יהיה זו כרמו, ושמח את אשתו זו אשה, אשר לקח להביא את יבמתו. (תצא רעא)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תנו רבנן, אשה חדשה, אין לי אלא אשה חדשה, אלמנה וגרושה מנין, תלמוד לומר אשה מכל מקום, אם כן מה תלמוד לומר אשה חדשה, מי שחדשה לו, יצא מחזיר גרושתו שאין חדשה לו. תנו רבנן, לא יצא בצבא, יכול בצבא הוא דלא יצא, אבל יספיק מים ומזון ויתקן הדרכים, תלמוד לומר ולא יעבר עליו לכל דבר, יכול שאני מרבה אף הבונה בית ולא חנכו נטע כרם ולא חללו ארס אשה ולא לקחה, תלמוד לומר עליו, עליו אי אתה מעביר, אבל אתה מעביר על אחרים, ומאחר דכתב לא יעבור, לא יצא בצבא למה לי, לעבור עליו בשני לאוין. (סוטה מד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אשה חדשה - שהיא חדשה לו, ואפילו אלמנה, פרט למחזיר גרושתו. ולא יעבר עליו - דבר </w:t>
      </w:r>
      <w:r w:rsidRPr="001B0A32">
        <w:rPr>
          <w:rStyle w:val="HebrewChar"/>
          <w:rFonts w:cs="FrankRuehl" w:hint="cs"/>
          <w:rtl/>
        </w:rPr>
        <w:lastRenderedPageBreak/>
        <w:t>הצבא, לכל דבר - שהוא צורך הצבא, לא לספק מים ומזון ולא לתקן דרכים, אבל החוזרים מעורכי המלחמה על פי כהן, כגון בנה בית ולא חנכו, או ארש אשה ולא לקחה, מספיקין מים ומזון ומתקנין את הדרכים</w:t>
      </w:r>
      <w:r w:rsidR="001B0A32" w:rsidRPr="001B0A32">
        <w:rPr>
          <w:rStyle w:val="HebrewChar"/>
          <w:rFonts w:cs="FrankRuehl" w:hint="cs"/>
          <w:rtl/>
        </w:rPr>
        <w:t>...</w:t>
      </w:r>
      <w:r w:rsidRPr="001B0A32">
        <w:rPr>
          <w:rStyle w:val="HebrewChar"/>
          <w:rFonts w:cs="FrankRuehl" w:hint="cs"/>
          <w:rtl/>
        </w:rPr>
        <w:t xml:space="preserve"> ושמח - ישמח את אשתו, ותרגומו יחדי ית אתתיה, והמתרגם ויחדי עם אתתיה טועה הוא, שאין זו תרגום של ושימח אלא של ושמח. (דברים כד 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ולא יעבר עליו - לשון רש"י מדברי רבותינו, ואם כן יהיה עליו ועל הצבא הנזכר, יאמר שלא יעבור האיש הזה על הצבא לכל דבר לא להיות פקיד על אנשי הצבא או מצביא את עם הארץ או לכל הצריך להם, כגון סיפוק מים, לא ישגיח עליהם, רק בשמחתו, והוא פירוש נכון.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החינוך:</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שנמנע החתן מלצאת מביתו כל השנה, כלומר, ללכת במסעות רחוקים, ונמנע גם כן שר הצבא מלהוציאו בעל כרחו, כלומר, להוציאו ללכת למלחמה, או לעשות מהמלאכות הצריכות בשביל המלחמה, כגון לספק מים ומזון לאחיו, או לתקן עניני העיר לשמרה מהאויב, ועל זה נאמר ולא יעבר עליו לכל דבר</w:t>
      </w:r>
      <w:r w:rsidR="001B0A32" w:rsidRPr="001B0A32">
        <w:rPr>
          <w:rStyle w:val="HebrewChar"/>
          <w:rFonts w:cs="FrankRuehl" w:hint="cs"/>
          <w:rtl/>
        </w:rPr>
        <w:t>...</w:t>
      </w:r>
      <w:r w:rsidRPr="001B0A32">
        <w:rPr>
          <w:rStyle w:val="HebrewChar"/>
          <w:rFonts w:cs="FrankRuehl" w:hint="cs"/>
          <w:rtl/>
        </w:rPr>
        <w:t xml:space="preserve"> ועוד אמרו שם (סוטה מ"ד) וכי מאחר דנפקא לי מלא יעבר עליו, לא יצא בצבא למה לי, לעבר עליו בשני לאוין</w:t>
      </w:r>
      <w:r w:rsidR="001B0A32" w:rsidRPr="001B0A32">
        <w:rPr>
          <w:rStyle w:val="HebrewChar"/>
          <w:rFonts w:cs="FrankRuehl" w:hint="cs"/>
          <w:rtl/>
        </w:rPr>
        <w:t>...</w:t>
      </w:r>
      <w:r w:rsidRPr="001B0A32">
        <w:rPr>
          <w:rStyle w:val="HebrewChar"/>
          <w:rFonts w:cs="FrankRuehl" w:hint="cs"/>
          <w:rtl/>
        </w:rPr>
        <w:t xml:space="preserve"> (כי תצא מצוה תקפא)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שנצוינו שישמח החתן עם אשתו שנה אחת, כלומר שלא יסע חוץ לעיר לצאת למלחמה ולא לענינים אחרים לשבת זולתה ימים רבים, אלא ישב עמה שנה שלמה מיום הנשואין, ועל זה נאמר נקי יהיה לביתו שנה אחת ושמח את אשתו אשר לקח.</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משרשי המצוה, כי הא-ל ברוך הוא עלה במחשבה לפניו לבראת העולם וחפצו שיתישב בבריות טובות הנולדות מזכר ונקבה, שיזדווגו בהכשר, כי הזנות תועבה היא לפניו, על כן גזר עלינו, העם אשר בחר להיות נקרא על שמו, שנשב עם האשה המיוחדת לנו להקים זרע, שנה שלמה, מעת שנשא אותה, כדי להרגיל הטבע עמה, ולהדביק הרצון אצלה ולהכניס ציורה וכל פעלה בלב, עד שיבא אצל הטבע כל מעשה </w:t>
      </w:r>
      <w:r w:rsidRPr="001B0A32">
        <w:rPr>
          <w:rStyle w:val="HebrewChar"/>
          <w:rFonts w:cs="FrankRuehl" w:hint="cs"/>
          <w:rtl/>
        </w:rPr>
        <w:lastRenderedPageBreak/>
        <w:t>אשה אחרת וכל עניניה דרך זרות, כי כל טבע ברוב יבקש ויאהב מה שרגיל בו, ומתוך כך ירחיק האדם דרכו מאשה זרה, ויפנה אל האשה הראויה לו מחשבתו, ויכשרו הילדים שתלד לו, ויהיה העולם מעלה חן לפני בוראו</w:t>
      </w:r>
      <w:r w:rsidR="001B0A32" w:rsidRPr="001B0A32">
        <w:rPr>
          <w:rStyle w:val="HebrewChar"/>
          <w:rFonts w:cs="FrankRuehl" w:hint="cs"/>
          <w:rtl/>
        </w:rPr>
        <w:t>...</w:t>
      </w:r>
      <w:r w:rsidRPr="001B0A32">
        <w:rPr>
          <w:rStyle w:val="HebrewChar"/>
          <w:rFonts w:cs="FrankRuehl" w:hint="cs"/>
          <w:rtl/>
        </w:rPr>
        <w:t xml:space="preserve"> והעובר על זה ופורש ממנה תוך שנה לעמד זולתה ימים רבים, ואפילו במחילתה, בטל עשה זה. ומכל מקום הרוצה לצאת לדבר מצוה או לשמח עם רעיו על דעת שישוב לימים מועטים בשמחה, מן הדומה שאין בזה בטול המצוה, ויש אומרים שבמחילתה מותר. (שם מצוה תקפב)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חרדים: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לא יחבול רחים ורכב כי נפש הוא חובל, תרגום ירושלמי, לא תהון אסיר חתנין וכלתין, וזו קבלה למשה מסיני, וזה טעם סמיכות הפסוק לדלעיל מניה, דכתיב כי יקח איש אשה חדשה ושמח את אשתו אשר לקח, דהיינו מצות עונה, כדכתיבנא לעיל, וסמך לו לא יחבול רחיים ורכב, זו אזהרה שלא ימנע אחר עונתן לא יקשור הרחים שהוא רמז לאשה, ולא הרכב שהוא רמז לאיש, ואשכחן לשון טחינה באשה, שנאמר תטחן לאחר אשתו, ועון פלילי הוא זה, והרשע העושה זה אין לו כפרה עולמית, ואין לו חלק לעולם הבא, כדמסיים בפסוק זה התרגום ירושלמי. ושמעתי מפי החכם רבי עובדיה בנו של רבי זכריה, שמעשה היה באדם אחד שקשר יהודי א' ונכרת בתוך שנתו, ולא היה אדם יודע רק הרשע הגיד בשעת מיתתו, אני קשרתי את פלוני החתן והנה לפני מלאך המות וחרבו שלופה בידו, ואמר לי שהעון הזה גרם מיתתי, וגם אין לי חלק לעולם הבא, ומיד פרחה נשמתו. (פרק ה, מצוות לא תעשה מהתורה התלויות בידים ואפשר לשמרם כל יום, מא)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נקי - פטור מעבודה, אבל רשאי לצאת, ושמח - אפילו מדרבנן אינו חייב לשמחה אלא שבוע אחד, אבל באמת הוא רשות, שאף על פי שכל ישראל בצער במלחמה, דלא הזהירה תורה אלא על המלך ושר הצבא שלא יעבר לכופהו, משמע שאם רוצה לצאת שרי. אשר לקח - שהיא עדיין חדשה, ואם יסיח דעתו ממנה יוכל להיות שינתק </w:t>
      </w:r>
      <w:r w:rsidRPr="001B0A32">
        <w:rPr>
          <w:rStyle w:val="HebrewChar"/>
          <w:rFonts w:cs="FrankRuehl" w:hint="cs"/>
          <w:rtl/>
        </w:rPr>
        <w:lastRenderedPageBreak/>
        <w:t>החבל לגמרי.(דברים כד ה)</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נשיא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גם: דור המדבר-זקנים, זקנים, מלך, מנהיג, פרנס, קרבן-נשיאים, ראש)</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ויכו שוטרי בני ישראל אשר שמו עליהם נוגשי פרעה לאמר, מדוע לא כליתם חקכם ללבן כתמול שלשום, גם תמול גם היום. ויבאו שוטרי בני ישראל ויצעקו אל פרעה לאמר, למה תעשה כה לעבדיך</w:t>
      </w:r>
      <w:r w:rsidR="001B0A32" w:rsidRPr="001B0A32">
        <w:rPr>
          <w:rStyle w:val="HebrewChar"/>
          <w:rFonts w:cs="FrankRuehl" w:hint="cs"/>
          <w:rtl/>
        </w:rPr>
        <w:t>...</w:t>
      </w:r>
      <w:r w:rsidRPr="001B0A32">
        <w:rPr>
          <w:rStyle w:val="HebrewChar"/>
          <w:rFonts w:cs="FrankRuehl" w:hint="cs"/>
          <w:rtl/>
        </w:rPr>
        <w:t xml:space="preserve"> (שמות ה יד)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אלהים לא תקלל, ונשיא בעמך לא תאר. (שם כב כז)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והנשיאים הביאו את אבני השהם ואת אבני המלאים, לאפוד ולחושן. ואת הבשם ואת השמן, למאור ולשמן המשחה ולקטורת הסמים. (שם לה כז)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אשר נשיא יחטא, ועשה אחת מכל מצות ה' אלקיו אשר לא תעשינה בשגגה ואשם. או הודע אליו חטאתו אשר חטא בה, והביא את קרבנו שעיר עזים זכר תמים</w:t>
      </w:r>
      <w:r w:rsidR="001B0A32" w:rsidRPr="001B0A32">
        <w:rPr>
          <w:rStyle w:val="HebrewChar"/>
          <w:rFonts w:cs="FrankRuehl" w:hint="cs"/>
          <w:rtl/>
        </w:rPr>
        <w:t>...</w:t>
      </w:r>
      <w:r w:rsidRPr="001B0A32">
        <w:rPr>
          <w:rStyle w:val="HebrewChar"/>
          <w:rFonts w:cs="FrankRuehl" w:hint="cs"/>
          <w:rtl/>
        </w:rPr>
        <w:t xml:space="preserve"> (ויקרא ד כב)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ואתכם יהיו איש איש למטה, איש ראש לבית אבותיו הוא</w:t>
      </w:r>
      <w:r w:rsidR="001B0A32" w:rsidRPr="001B0A32">
        <w:rPr>
          <w:rStyle w:val="HebrewChar"/>
          <w:rFonts w:cs="FrankRuehl" w:hint="cs"/>
          <w:rtl/>
        </w:rPr>
        <w:t>...</w:t>
      </w:r>
      <w:r w:rsidRPr="001B0A32">
        <w:rPr>
          <w:rStyle w:val="HebrewChar"/>
          <w:rFonts w:cs="FrankRuehl" w:hint="cs"/>
          <w:rtl/>
        </w:rPr>
        <w:t xml:space="preserve"> (במדבר א ד,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ויקריבו נשיאי ישראל ראשי בית אבותם, הם נשיאי המטות הם העומדים על הפקודים. ויביאו את קרבנם לפני ה' שש עגלות צב ושני עשר בקר, עגלה על שני הנשיאים ושור לאחד, ויקריבו אותם לפני המשכן</w:t>
      </w:r>
      <w:r w:rsidR="001B0A32" w:rsidRPr="001B0A32">
        <w:rPr>
          <w:rStyle w:val="HebrewChar"/>
          <w:rFonts w:cs="FrankRuehl" w:hint="cs"/>
          <w:rtl/>
        </w:rPr>
        <w:t>...</w:t>
      </w:r>
      <w:r w:rsidRPr="001B0A32">
        <w:rPr>
          <w:rStyle w:val="HebrewChar"/>
          <w:rFonts w:cs="FrankRuehl" w:hint="cs"/>
          <w:rtl/>
        </w:rPr>
        <w:t xml:space="preserve"> ויאמר ה' אל משה, נשיא אחד ליום נשיא אחד ליום יקריבו את קרבנם לחנוכת המזבח. (שם ז ב,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באחת יתקעו, ונועדו אליך הנשיאים ראשי אלפי ישראל. (שם י 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ונשיא אחד נשיא אחד ממטה תקחו לנחל את הארץ</w:t>
      </w:r>
      <w:r w:rsidR="001B0A32" w:rsidRPr="001B0A32">
        <w:rPr>
          <w:rStyle w:val="HebrewChar"/>
          <w:rFonts w:cs="FrankRuehl" w:hint="cs"/>
          <w:rtl/>
        </w:rPr>
        <w:t>...</w:t>
      </w:r>
      <w:r w:rsidRPr="001B0A32">
        <w:rPr>
          <w:rStyle w:val="HebrewChar"/>
          <w:rFonts w:cs="FrankRuehl" w:hint="cs"/>
          <w:rtl/>
        </w:rPr>
        <w:t xml:space="preserve"> (שם לד יח,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את הנשיא נשיא הוא ישב בו לאכל לחם לפני ה', מדרך אולם השער יבוא ומדרכו יצא. (יחזקאל מד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ולנשיא מזה ומזה לתרומת הקדש ולאחזת העיר אל פני תרומת הקדש ואל פני אחוזת העיר מפאת ים ימה, ומפאת קדמה קדימה, ואורך לעומת אחד החלקים מגבול ים אל גבול קדימה. לארץ יהיה לו לאחזה בישראל, ולא יונו עוד נשיאי את עמי, והארץ יתנו לבית ישראל לשבטיהם. כה אמר אד-ני אלקים רב לכם נשיאי </w:t>
      </w:r>
      <w:r w:rsidRPr="001B0A32">
        <w:rPr>
          <w:rStyle w:val="HebrewChar"/>
          <w:rFonts w:cs="FrankRuehl" w:hint="cs"/>
          <w:rtl/>
        </w:rPr>
        <w:lastRenderedPageBreak/>
        <w:t>ישראל חמס ושד הסירו ומשפט וצדקה עשו הרימו גרושותיכם מעל עמי נאם אד-ני אלקים</w:t>
      </w:r>
      <w:r w:rsidR="001B0A32" w:rsidRPr="001B0A32">
        <w:rPr>
          <w:rStyle w:val="HebrewChar"/>
          <w:rFonts w:cs="FrankRuehl" w:hint="cs"/>
          <w:rtl/>
        </w:rPr>
        <w:t>...</w:t>
      </w:r>
      <w:r w:rsidRPr="001B0A32">
        <w:rPr>
          <w:rStyle w:val="HebrewChar"/>
          <w:rFonts w:cs="FrankRuehl" w:hint="cs"/>
          <w:rtl/>
        </w:rPr>
        <w:t xml:space="preserve"> כל העם הארץ יהיו אל התרומה הזאת, לנשיא בישראל. ועל הנשיא יהיה העולות והמנחה והנסך בחגים ובחדשים ובשבתות בכל מועדי בית ישראל, הוא יעשה את החטאת ואת המנחה ואת העולה ואת השלמים לכפר בעד בית ישראל. (שם מה ז והלאה,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ובא הנשיא דרך אולם השער מחוץ ועמד על מזוזת השער, ועשו הכהנים את עולתו ואת שלמיו והשתחוה על מפתן השער ויצא והשער לא יסגר עד הערב</w:t>
      </w:r>
      <w:r w:rsidR="001B0A32" w:rsidRPr="001B0A32">
        <w:rPr>
          <w:rStyle w:val="HebrewChar"/>
          <w:rFonts w:cs="FrankRuehl" w:hint="cs"/>
          <w:rtl/>
        </w:rPr>
        <w:t>...</w:t>
      </w:r>
      <w:r w:rsidRPr="001B0A32">
        <w:rPr>
          <w:rStyle w:val="HebrewChar"/>
          <w:rFonts w:cs="FrankRuehl" w:hint="cs"/>
          <w:rtl/>
        </w:rPr>
        <w:t xml:space="preserve"> והעולה אשר יקריב הנשיא לה' ביום השבת ששה כבשים תמימים ואיל תמים, ומנחה איפה לאיל ולכבשים מנחה מתת ידו, ושמן הין לאיפה. וביום החודש פר בן בקר תמימים וששת כבשים ואיל תמימים יהיו. ואיפה לפר ואיפה לאיל יעשה מנחה ולכבשים כאשר תשיג ידו, ושמן הין לאיפה. ובבוא הנשיא דרך אולם השער יבוא ובדרכו יצא</w:t>
      </w:r>
      <w:r w:rsidR="001B0A32" w:rsidRPr="001B0A32">
        <w:rPr>
          <w:rStyle w:val="HebrewChar"/>
          <w:rFonts w:cs="FrankRuehl" w:hint="cs"/>
          <w:rtl/>
        </w:rPr>
        <w:t>...</w:t>
      </w:r>
      <w:r w:rsidRPr="001B0A32">
        <w:rPr>
          <w:rStyle w:val="HebrewChar"/>
          <w:rFonts w:cs="FrankRuehl" w:hint="cs"/>
          <w:rtl/>
        </w:rPr>
        <w:t xml:space="preserve"> וכי יעשה הנשיא נדבה עולה או שלמים נדבה לה', ופתח לו את השער הפונה קדים ועשה את עולתו ואת שלמיו כאשר יעשה ביום השבת, ויצא וסגר את השער אחרי צאתו. (שם מו ב והלאה)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כה אמר אד-ני אלקים כי יתן הנשיא מתנה לאיש מבניו נחלתו היא לבניו תהיה אחזתם היא בנחלה. וכי יתן מתנה מנחלתו לאחד מעבדיו והיתה לו עד שנת הדרור ושבת לנשיא, אך נחלתו בניו להם תהיה. ולא יקח הנשיא מנחלת העם להונותם מאחוזתם, מאחוזתו ינחיל את בניו, למען אשר לא יפוצו עמי איש מאחוזתו. (שם שם טז)</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והנותר לנשיא מזה ומזה לתרומת הקדש ולאחוזת העיר אל פני חמשה ועשרים אלף תרומה עד גבול קדימה וימה על פני חמשה ועשרים אלף תרומה על גבול לעומת חלקים לנשיא, והיתה תרומת הקדש ומקדש הבית בתוכו. ומאחוזת הלוים ומאחזת העיר בתוך אשר לנשיא יהיה בין גבול יהודה ובין גבול בנימין לנשיא יהיה. (שם מח כא)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רבי יהודה פתח, והנשיאים הביאו את אבני השהם ואת אבני המלואים לאפוד ולחושן, מה </w:t>
      </w:r>
      <w:r w:rsidRPr="001B0A32">
        <w:rPr>
          <w:rStyle w:val="HebrewChar"/>
          <w:rFonts w:cs="FrankRuehl" w:hint="cs"/>
          <w:rtl/>
        </w:rPr>
        <w:lastRenderedPageBreak/>
        <w:t>השינוי, שדברים אלו הקריבו הנשיאים ולא אדם אחר, והרי כתוב כל נדיב לבו יביאה את תרומת ה' וכתוב ואבני שהם ואבני מלואים לאפוד ולחשן (הרי שהיא מצוה לכל אדם).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אלא אמר הקב"ה אף על פי שבכולם תלויה נדבה זו, יביאו את אלה האבנים הנשיאים, מה הטעם, הוא משום (שהאבנים) נמצאות על לב הכהן, אמר הקב"ה, יבואו הנשיאים שלבם גאה עליהם, ויביאו אבנים אלה הנמצאות על לב הכהן, ויתכפרו מגאות לבם, וכתוב, והיו על לב אהרן בבאו לפני ה', ועל כן והנשיאים הביאו את אבני השהם וגו' לכפר עליהם.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ומשום זה, אשר נשיא יחטא, ודאי, ועשה אחת מכל מצוות ה' אלקיו אשר לא תעשנה, הוא כמו שהעמדנו, שעבר על מצוות לא תעשה, או הודע אליו חטאתו, כי משום שלבו גאה עליו אינו משגיח בחטאיו, ורק אחר כך נודע לו ועשה עליו תשובה</w:t>
      </w:r>
      <w:r w:rsidR="001B0A32" w:rsidRPr="001B0A32">
        <w:rPr>
          <w:rStyle w:val="HebrewChar"/>
          <w:rFonts w:cs="FrankRuehl" w:hint="cs"/>
          <w:rtl/>
        </w:rPr>
        <w:t>##</w:t>
      </w:r>
      <w:r w:rsidRPr="001B0A32">
        <w:rPr>
          <w:rStyle w:val="HebrewChar"/>
          <w:rFonts w:cs="FrankRuehl" w:hint="cs"/>
          <w:rtl/>
        </w:rPr>
        <w:t xml:space="preserve"> (ויקרא שצא)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דתניא אמר רבי שמעון, אם לא היו מקריבים אלו י"ב הנשיאים לא היה יכול העולם לעמוד לפני י"ב נשיאי ישמעאל, שכתוב, שנים עשר נשיאים לאומתם, משהקריבו (י"ב נשיאי) ישראל ניטלה השליטה מכולם, משום זה, נשיא אחד ליום. וכל מה שהקריבו כעין שלמעלה הקריבו, כדי שיתברכו כולם</w:t>
      </w:r>
      <w:r w:rsidR="001B0A32" w:rsidRPr="001B0A32">
        <w:rPr>
          <w:rStyle w:val="HebrewChar"/>
          <w:rFonts w:cs="FrankRuehl" w:hint="cs"/>
          <w:rtl/>
        </w:rPr>
        <w:t>...</w:t>
      </w:r>
      <w:r w:rsidRPr="001B0A32">
        <w:rPr>
          <w:rStyle w:val="HebrewChar"/>
          <w:rFonts w:cs="FrankRuehl" w:hint="cs"/>
          <w:rtl/>
        </w:rPr>
        <w:t xml:space="preserve"> (נשא קצח, ועיין שם עוד)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מכילתא: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אין לי אלא דיין, נשיא מנין, תלמוד לומר ונשיא בעמך לא תאור, אני אקרא ונשיא בעמך לא תאור, אחד נשיא ואחד דיין במשמע, ומה תלמוד לומר אלהים לא תקלל, לחייב על זה בפני עצמו ועל זה בפני עצמו. מכאן אמרו יש מדבר דבר אחד וחייב עליו משום ד' דברים, בן נשיא שקלל את האב חייב בארבעה דברים, משום נשיא, ואב, ודיין, ומשום בעמך לא תאור</w:t>
      </w:r>
      <w:r w:rsidRPr="001B0A32">
        <w:rPr>
          <w:rStyle w:val="HebrewChar"/>
          <w:rFonts w:cs="FrankRuehl" w:hint="cs"/>
          <w:rtl/>
        </w:rPr>
        <w:t>...</w:t>
      </w:r>
      <w:r w:rsidR="00282D21" w:rsidRPr="001B0A32">
        <w:rPr>
          <w:rStyle w:val="HebrewChar"/>
          <w:rFonts w:cs="FrankRuehl" w:hint="cs"/>
          <w:rtl/>
        </w:rPr>
        <w:t xml:space="preserve"> ומה תלמוד לומר בעמך, בזמן שהן עושין מנהג עמך. (משפטים פרשה יט)</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ויקריבו נשיאי ישראל, שומע אני שהיו הדיוטות ונתמנו, תלמוד לומר ראשי בית אבותם, ולא ראשי בית אבותם בלבד, אלא אף נשיאי שבטים, נשיאים בני נשיאים הם נשיאי המטות, שהיו </w:t>
      </w:r>
      <w:r w:rsidRPr="001B0A32">
        <w:rPr>
          <w:rStyle w:val="HebrewChar"/>
          <w:rFonts w:cs="FrankRuehl" w:hint="cs"/>
          <w:rtl/>
        </w:rPr>
        <w:lastRenderedPageBreak/>
        <w:t>ממונים עליהם במצרים, שנאמר ויכו שוטרי בני ישראל</w:t>
      </w:r>
      <w:r w:rsidR="001B0A32" w:rsidRPr="001B0A32">
        <w:rPr>
          <w:rStyle w:val="HebrewChar"/>
          <w:rFonts w:cs="FrankRuehl" w:hint="cs"/>
          <w:rtl/>
        </w:rPr>
        <w:t>...</w:t>
      </w:r>
      <w:r w:rsidRPr="001B0A32">
        <w:rPr>
          <w:rStyle w:val="HebrewChar"/>
          <w:rFonts w:cs="FrankRuehl" w:hint="cs"/>
          <w:rtl/>
        </w:rPr>
        <w:t xml:space="preserve"> (נשא מה, וראה עוד קרבן - נשיאים)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מה תקיעה האמורה בעדה בפתח אהל מועד, אף תקיעה האמורה בנשיאים בפתח אהל מועד. יכול כל הקודם במקרא קודם במעשה, תלמוד לומר וידבר משה אל ראשי המטות, הואיל ונאמרו דברות בתורה סתם, ופרט באחת מהם שהנשיאים קודמים, אף פורטני בכל דברות שבתורה שיהו נשיאים קודמים. רבי יונתן אומר אין צריך, שהרי כבר נאמר ויקרא אליהם משה, וישובו אליו אהרן וכל הנשיאים בעדה, ואחרי כן נגשו בני ישראל, הואיל ונאמרו דברות בתורה סתם, ופרט באחת מהם שהנשיאים קודמים, אף פורטני בכל דברות שבתורה שיהו הנשיאים קודמים, אלא מה תלמוד לומר וידבר משה אל ראשי המטות, בא הכתוב ללמדך שאין התרת נדרים אלא מפי מומחים. (בהעלותך עג)</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והתניא הלל ושמעון גמליאל ושמעון נהגו נשיאותן בפני הבית מאה שנה</w:t>
      </w:r>
      <w:r w:rsidR="001B0A32" w:rsidRPr="001B0A32">
        <w:rPr>
          <w:rStyle w:val="HebrewChar"/>
          <w:rFonts w:cs="FrankRuehl" w:hint="cs"/>
          <w:rtl/>
        </w:rPr>
        <w:t>...</w:t>
      </w:r>
      <w:r w:rsidRPr="001B0A32">
        <w:rPr>
          <w:rStyle w:val="HebrewChar"/>
          <w:rFonts w:cs="FrankRuehl" w:hint="cs"/>
          <w:rtl/>
        </w:rPr>
        <w:t xml:space="preserve"> (שבת טו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מיד הושיבוהו (את הלל) בראש, ומינוהו נשיא עליהם, והיה דורש כל היום כולו בהלכות הפסח, התחיל מקנטרן בדברים, אמר להן, מי גרם לכם שאעלה מבבל ואהיה נשיא עליכם, עצלות שהיתה בכם, שלא שמשתם שני גדולי הדור שמעיה ואבטליון</w:t>
      </w:r>
      <w:r w:rsidRPr="001B0A32">
        <w:rPr>
          <w:rStyle w:val="HebrewChar"/>
          <w:rFonts w:cs="FrankRuehl" w:hint="cs"/>
          <w:rtl/>
        </w:rPr>
        <w:t>...</w:t>
      </w:r>
      <w:r w:rsidR="00282D21" w:rsidRPr="001B0A32">
        <w:rPr>
          <w:rStyle w:val="HebrewChar"/>
          <w:rFonts w:cs="FrankRuehl" w:hint="cs"/>
          <w:rtl/>
        </w:rPr>
        <w:t xml:space="preserve"> (פסחים סו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 הא דרבי אלעזר כי הוו משדרי ליה מתנות מבי נשיאה לא הוה שקיל, כי הוה מזמני ליה לא הוה אזיל, אמר להו לא ניחא לכו דאחיה, דכתיב שונא מתנות יחיה, רבי זירא כי הוו משדרי ליה מבי נשיאה לא הוה שקיל, כי הוה מזמני ליה אזיל, אמר אתייקורי דמתייקרי בי. (מגילה כח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אמרו ליה רבנן גברא דחשיב כרב יהודה ליכא הכא, דלישרי לך, אלא זיל לגביה דרבי יהודה נשיאה דלישרי לך</w:t>
      </w:r>
      <w:r w:rsidRPr="001B0A32">
        <w:rPr>
          <w:rStyle w:val="HebrewChar"/>
          <w:rFonts w:cs="FrankRuehl" w:hint="cs"/>
          <w:rtl/>
        </w:rPr>
        <w:t>...</w:t>
      </w:r>
      <w:r w:rsidR="00282D21" w:rsidRPr="001B0A32">
        <w:rPr>
          <w:rStyle w:val="HebrewChar"/>
          <w:rFonts w:cs="FrankRuehl" w:hint="cs"/>
          <w:rtl/>
        </w:rPr>
        <w:t xml:space="preserve"> דתניא נידוהו ואינו יודע מי נידהו ילך אצל נשיא ויתיר לו נדויו. (מועד קטן יז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ואמר רבי חייא בר אבא אמר רבי יוחנן, על כל המתים כולן (קורע) מבפנים, על אביו ועל אמו קורע מבחוץ, אמר רב חסדא וכן לנשיא</w:t>
      </w:r>
      <w:r w:rsidRPr="001B0A32">
        <w:rPr>
          <w:rStyle w:val="HebrewChar"/>
          <w:rFonts w:cs="FrankRuehl" w:hint="cs"/>
          <w:rtl/>
        </w:rPr>
        <w:t>...</w:t>
      </w:r>
      <w:r w:rsidR="00282D21" w:rsidRPr="001B0A32">
        <w:rPr>
          <w:rStyle w:val="HebrewChar"/>
          <w:rFonts w:cs="FrankRuehl" w:hint="cs"/>
          <w:rtl/>
        </w:rPr>
        <w:t xml:space="preserve"> נשיאה שכיב, אמר ליה רב חסדא לרב חנן בר </w:t>
      </w:r>
      <w:r w:rsidR="00282D21" w:rsidRPr="001B0A32">
        <w:rPr>
          <w:rStyle w:val="HebrewChar"/>
          <w:rFonts w:cs="FrankRuehl" w:hint="cs"/>
          <w:rtl/>
        </w:rPr>
        <w:lastRenderedPageBreak/>
        <w:t xml:space="preserve">רבא כפי אסיתא וקום עלה ואחוי קריעה לעלמא. על חכם חולץ מימין, על אב בית דין משמאל, על נשיא מכאן ומכאן. תנו רבנן </w:t>
      </w:r>
      <w:r w:rsidRPr="001B0A32">
        <w:rPr>
          <w:rStyle w:val="HebrewChar"/>
          <w:rFonts w:cs="FrankRuehl" w:hint="cs"/>
          <w:rtl/>
        </w:rPr>
        <w:t>...</w:t>
      </w:r>
      <w:r w:rsidR="00282D21" w:rsidRPr="001B0A32">
        <w:rPr>
          <w:rStyle w:val="HebrewChar"/>
          <w:rFonts w:cs="FrankRuehl" w:hint="cs"/>
          <w:rtl/>
        </w:rPr>
        <w:t>נשיא שמת בתי מדרשות כולן בטילין, ובני כנסת נכנסין לבית הכנסת וקורין שבעה (שאין מתפללין ביחד בבית הכנסת, אלא כל אחד מתפלל בביתו), ויוצאין, רבי יהושע בן קרחה אומר, לא שילכו ויטיילו בשוק, אלא יושבין ודומין. (שם כב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ואלו קרעין שאין מתאחין, הקורע על אביו ועל אמו, ועל רבו שלימדו תורה, ועל נשיא ועל אב בית דין</w:t>
      </w:r>
      <w:r w:rsidR="001B0A32" w:rsidRPr="001B0A32">
        <w:rPr>
          <w:rStyle w:val="HebrewChar"/>
          <w:rFonts w:cs="FrankRuehl" w:hint="cs"/>
          <w:rtl/>
        </w:rPr>
        <w:t>...</w:t>
      </w:r>
      <w:r w:rsidRPr="001B0A32">
        <w:rPr>
          <w:rStyle w:val="HebrewChar"/>
          <w:rFonts w:cs="FrankRuehl" w:hint="cs"/>
          <w:rtl/>
        </w:rPr>
        <w:t xml:space="preserve"> נשיא ואב בית דין ושמועות הרעות מנלן, דכתיב ויחזק דוד בבגדיו ויקרעם, וגם כל האנשים אשר אתו, ויספדו ויבכו ויצומו על הערב על שאול ועל יהונתן בנו ועל עם ה' ועל בית ישראל כי נפלו בחרב, שאול זה נשיא</w:t>
      </w:r>
      <w:r w:rsidR="001B0A32" w:rsidRPr="001B0A32">
        <w:rPr>
          <w:rStyle w:val="HebrewChar"/>
          <w:rFonts w:cs="FrankRuehl" w:hint="cs"/>
          <w:rtl/>
        </w:rPr>
        <w:t>...</w:t>
      </w:r>
      <w:r w:rsidRPr="001B0A32">
        <w:rPr>
          <w:rStyle w:val="HebrewChar"/>
          <w:rFonts w:cs="FrankRuehl" w:hint="cs"/>
          <w:rtl/>
        </w:rPr>
        <w:t xml:space="preserve"> ואמר רבי יוחנן הכל חייבין לעמוד מפני נשיא, חוץ מאבל וחולה. (שם כז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דרש רבי יהודה ברבי נחמני מתורגמניה דריש לקיש, כל המסתכל בג' דברים עיניו כהות, בקשת ובנשיא ובכהנים</w:t>
      </w:r>
      <w:r w:rsidR="001B0A32" w:rsidRPr="001B0A32">
        <w:rPr>
          <w:rStyle w:val="HebrewChar"/>
          <w:rFonts w:cs="FrankRuehl" w:hint="cs"/>
          <w:rtl/>
        </w:rPr>
        <w:t>...</w:t>
      </w:r>
      <w:r w:rsidRPr="001B0A32">
        <w:rPr>
          <w:rStyle w:val="HebrewChar"/>
          <w:rFonts w:cs="FrankRuehl" w:hint="cs"/>
          <w:rtl/>
        </w:rPr>
        <w:t xml:space="preserve"> בנשיא דכתיב ונתת מהודך עליו</w:t>
      </w:r>
      <w:r w:rsidR="001B0A32" w:rsidRPr="001B0A32">
        <w:rPr>
          <w:rStyle w:val="HebrewChar"/>
          <w:rFonts w:cs="FrankRuehl" w:hint="cs"/>
          <w:rtl/>
        </w:rPr>
        <w:t>...</w:t>
      </w:r>
      <w:r w:rsidRPr="001B0A32">
        <w:rPr>
          <w:rStyle w:val="HebrewChar"/>
          <w:rFonts w:cs="FrankRuehl" w:hint="cs"/>
          <w:rtl/>
        </w:rPr>
        <w:t xml:space="preserve"> (חגיגה טז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יוסי בן יועזר אומר שלא לסמוך, יוסף בן יוחנן אומר לסמוך, יהושע בן פרחיה אומר שלא לסמוך, ניתאי הארבלי אומר לסמוך, יהודה בן טבאי אומר שלא לסמוך, שמעון בן שטח אומר לסמוך, שמעיה אומר לסמוך אבטליון אומר שלא לסמוך, הלל ומנחם לא נחלקו, יצא מנחם נכנס שמאי, שמאי אומר שלא לסמוך, הלל אומר לסמוך, הראשונים היו נשיאים ושניים להם אב בית דין</w:t>
      </w:r>
      <w:r w:rsidR="001B0A32" w:rsidRPr="001B0A32">
        <w:rPr>
          <w:rStyle w:val="HebrewChar"/>
          <w:rFonts w:cs="FrankRuehl" w:hint="cs"/>
          <w:rtl/>
        </w:rPr>
        <w:t>...</w:t>
      </w:r>
      <w:r w:rsidRPr="001B0A32">
        <w:rPr>
          <w:rStyle w:val="HebrewChar"/>
          <w:rFonts w:cs="FrankRuehl" w:hint="cs"/>
          <w:rtl/>
        </w:rPr>
        <w:t xml:space="preserve"> אי אמרת בשלמא רבי מאיר, דאמר שמעון בן שטח אב בית דין רבי יהודה בן טבאי נשיא, היינו דקא מורי הלכה בפני שמעון בן שטח, אלא אי אמרת רבנן, דאמרי יהודה בן טבאי אב בית דין שמעון בן שטח נשיא, אב בית דין בפני נשיא מי מורה הלכה</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אמאי, קרי כאן ונשיא בעמך לא תאר, בעושה מעשה עמך, כדאמר רב פנחס משמיה דרב פפא בעושה תשובה</w:t>
      </w:r>
      <w:r w:rsidRPr="001B0A32">
        <w:rPr>
          <w:rStyle w:val="HebrewChar"/>
          <w:rFonts w:cs="FrankRuehl" w:hint="cs"/>
          <w:rtl/>
        </w:rPr>
        <w:t>...</w:t>
      </w:r>
      <w:r w:rsidR="00282D21" w:rsidRPr="001B0A32">
        <w:rPr>
          <w:rStyle w:val="HebrewChar"/>
          <w:rFonts w:cs="FrankRuehl" w:hint="cs"/>
          <w:rtl/>
        </w:rPr>
        <w:t xml:space="preserve"> (יבמות כב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והא אמר רב אשי אפילו למאן דאמר נשיא שמחל על כבודו כבודו מחול, מלך שמחל על כבודו אין כבודו מחול</w:t>
      </w:r>
      <w:r w:rsidR="001B0A32" w:rsidRPr="001B0A32">
        <w:rPr>
          <w:rStyle w:val="HebrewChar"/>
          <w:rFonts w:cs="FrankRuehl" w:hint="cs"/>
          <w:rtl/>
        </w:rPr>
        <w:t>...</w:t>
      </w:r>
      <w:r w:rsidRPr="001B0A32">
        <w:rPr>
          <w:rStyle w:val="HebrewChar"/>
          <w:rFonts w:cs="FrankRuehl" w:hint="cs"/>
          <w:rtl/>
        </w:rPr>
        <w:t xml:space="preserve"> (כתובות יז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להו רבי אבא, משום דבי נשיאה נינהו מחנפיתו להו</w:t>
      </w:r>
      <w:r w:rsidR="001B0A32" w:rsidRPr="001B0A32">
        <w:rPr>
          <w:rStyle w:val="HebrewChar"/>
          <w:rFonts w:cs="FrankRuehl" w:hint="cs"/>
          <w:rtl/>
        </w:rPr>
        <w:t>...</w:t>
      </w:r>
      <w:r w:rsidRPr="001B0A32">
        <w:rPr>
          <w:rStyle w:val="HebrewChar"/>
          <w:rFonts w:cs="FrankRuehl" w:hint="cs"/>
          <w:rtl/>
        </w:rPr>
        <w:t xml:space="preserve"> (שם פד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282D21" w:rsidRPr="001B0A32">
        <w:rPr>
          <w:rStyle w:val="HebrewChar"/>
          <w:rFonts w:cs="FrankRuehl" w:hint="cs"/>
          <w:rtl/>
        </w:rPr>
        <w:t>אמר להן (רבי) לחכמי ישראל אני צריך, נכנסו אצלו חכמי ישראל, אמר להן</w:t>
      </w:r>
      <w:r w:rsidRPr="001B0A32">
        <w:rPr>
          <w:rStyle w:val="HebrewChar"/>
          <w:rFonts w:cs="FrankRuehl" w:hint="cs"/>
          <w:rtl/>
        </w:rPr>
        <w:t>...</w:t>
      </w:r>
      <w:r w:rsidR="00282D21" w:rsidRPr="001B0A32">
        <w:rPr>
          <w:rStyle w:val="HebrewChar"/>
          <w:rFonts w:cs="FrankRuehl" w:hint="cs"/>
          <w:rtl/>
        </w:rPr>
        <w:t xml:space="preserve"> שמעון בני חכם, גמליאל בני נשיא</w:t>
      </w:r>
      <w:r w:rsidRPr="001B0A32">
        <w:rPr>
          <w:rStyle w:val="HebrewChar"/>
          <w:rFonts w:cs="FrankRuehl" w:hint="cs"/>
          <w:rtl/>
        </w:rPr>
        <w:t>...</w:t>
      </w:r>
      <w:r w:rsidR="00282D21" w:rsidRPr="001B0A32">
        <w:rPr>
          <w:rStyle w:val="HebrewChar"/>
          <w:rFonts w:cs="FrankRuehl" w:hint="cs"/>
          <w:rtl/>
        </w:rPr>
        <w:t xml:space="preserve"> הכי קאמר, אף על פי ששמעון בני חכם, גמליאל בני נשיא</w:t>
      </w:r>
      <w:r w:rsidRPr="001B0A32">
        <w:rPr>
          <w:rStyle w:val="HebrewChar"/>
          <w:rFonts w:cs="FrankRuehl" w:hint="cs"/>
          <w:rtl/>
        </w:rPr>
        <w:t>...</w:t>
      </w:r>
      <w:r w:rsidR="00282D21" w:rsidRPr="001B0A32">
        <w:rPr>
          <w:rStyle w:val="HebrewChar"/>
          <w:rFonts w:cs="FrankRuehl" w:hint="cs"/>
          <w:rtl/>
        </w:rPr>
        <w:t xml:space="preserve"> ורבי מאי טעמא עבד הכי, נהי דאינו ממלא מקום אבותיו בחכמה, ביראת חטא ממלא מקום אבותיו היה</w:t>
      </w:r>
      <w:r w:rsidRPr="001B0A32">
        <w:rPr>
          <w:rStyle w:val="HebrewChar"/>
          <w:rFonts w:cs="FrankRuehl" w:hint="cs"/>
          <w:rtl/>
        </w:rPr>
        <w:t>...</w:t>
      </w:r>
      <w:r w:rsidR="00282D21" w:rsidRPr="001B0A32">
        <w:rPr>
          <w:rStyle w:val="HebrewChar"/>
          <w:rFonts w:cs="FrankRuehl" w:hint="cs"/>
          <w:rtl/>
        </w:rPr>
        <w:t xml:space="preserve"> אמר להן לבני קטון אני צריך, נכנס רבי שמעון אצלו, מסר לו סדרי נשיאות, אמר לו, בני, נהוג נשיאותך ברמים, זרוק מרה בתלמידים</w:t>
      </w:r>
      <w:r w:rsidRPr="001B0A32">
        <w:rPr>
          <w:rStyle w:val="HebrewChar"/>
          <w:rFonts w:cs="FrankRuehl" w:hint="cs"/>
          <w:rtl/>
        </w:rPr>
        <w:t>...</w:t>
      </w:r>
      <w:r w:rsidR="00282D21" w:rsidRPr="001B0A32">
        <w:rPr>
          <w:rStyle w:val="HebrewChar"/>
          <w:rFonts w:cs="FrankRuehl" w:hint="cs"/>
          <w:rtl/>
        </w:rPr>
        <w:t xml:space="preserve"> (שם קג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ואיזהו דבר של אותה העיר, כגון הרחבה</w:t>
      </w:r>
      <w:r w:rsidR="001B0A32" w:rsidRPr="001B0A32">
        <w:rPr>
          <w:rStyle w:val="HebrewChar"/>
          <w:rFonts w:cs="FrankRuehl" w:hint="cs"/>
          <w:rtl/>
        </w:rPr>
        <w:t>...</w:t>
      </w:r>
      <w:r w:rsidRPr="001B0A32">
        <w:rPr>
          <w:rStyle w:val="HebrewChar"/>
          <w:rFonts w:cs="FrankRuehl" w:hint="cs"/>
          <w:rtl/>
        </w:rPr>
        <w:t xml:space="preserve"> והכותב חלקו לנשיא, רבי יהודה אומר אחד כותב לנשיא ואחד כותב להדיוט, מה בין כותב לנשיא לכותב להדיוט, שהכותב לנשיא אין צריך לזכות, להדיוט צריך לזכות, וחכמים אומרים אחד זה ואחד זה אין צריכין לזכות, לא דברו בנשיא אלא בהוה</w:t>
      </w:r>
      <w:r w:rsidR="001B0A32" w:rsidRPr="001B0A32">
        <w:rPr>
          <w:rStyle w:val="HebrewChar"/>
          <w:rFonts w:cs="FrankRuehl" w:hint="cs"/>
          <w:rtl/>
        </w:rPr>
        <w:t>...</w:t>
      </w:r>
      <w:r w:rsidRPr="001B0A32">
        <w:rPr>
          <w:rStyle w:val="HebrewChar"/>
          <w:rFonts w:cs="FrankRuehl" w:hint="cs"/>
          <w:rtl/>
        </w:rPr>
        <w:t xml:space="preserve"> רבי יהודה אומר אין אנשי גליל צריכין לזכות שכבר כתבו אבותיהן על ידיהן, תניא רבי יהודה אומר אנשי גליל קנטרנין היו, והיו נודרין הנאה זה מזה, עמדו אבותיהם וכתבו חלקיהן לנשיא (נדרים מח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אשי, אפילו למאן דאמר הרב שמחל על כבודו כבודו מחול, נשיא שמחל על כבודו אין כבודו מחול. מיתיבי, מעשה ברבי אליעזר ורבי יהושע ורבי צדוק שהיו מסובין בבית המשתה בנו של רבן גמליאל והיה רבן גמליאל עומד ומשקה עליהם, נתן הכוס לרבי אליעזר ולא נטלו, נתנו לרבי יהושע וקיבלו, אמר לו רבי אליעזר מה זה יהושע, אנו יושבין ורבן גמליאל עומד ומשקה עלינו, אמר ליה מצינו גדול ממנו ששמש, אברהם גדול הדור היה, וכתוב בו והוא עומד עליהם</w:t>
      </w:r>
      <w:r w:rsidR="001B0A32" w:rsidRPr="001B0A32">
        <w:rPr>
          <w:rStyle w:val="HebrewChar"/>
          <w:rFonts w:cs="FrankRuehl" w:hint="cs"/>
          <w:rtl/>
        </w:rPr>
        <w:t>...</w:t>
      </w:r>
      <w:r w:rsidRPr="001B0A32">
        <w:rPr>
          <w:rStyle w:val="HebrewChar"/>
          <w:rFonts w:cs="FrankRuehl" w:hint="cs"/>
          <w:rtl/>
        </w:rPr>
        <w:t xml:space="preserve"> אלא אי איתמר הכי איתמר, אמר רב אשי, אפילו למאן דאמר נשיא שמחל על כבודו כבודו מחול, מלך שמחל על כבודו אין כבודו מחול</w:t>
      </w:r>
      <w:r w:rsidR="001B0A32" w:rsidRPr="001B0A32">
        <w:rPr>
          <w:rStyle w:val="HebrewChar"/>
          <w:rFonts w:cs="FrankRuehl" w:hint="cs"/>
          <w:rtl/>
        </w:rPr>
        <w:t>...</w:t>
      </w:r>
      <w:r w:rsidRPr="001B0A32">
        <w:rPr>
          <w:rStyle w:val="HebrewChar"/>
          <w:rFonts w:cs="FrankRuehl" w:hint="cs"/>
          <w:rtl/>
        </w:rPr>
        <w:t xml:space="preserve"> (קידושין לב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איבעיא להו, בנו והוא רבו מהו שיעמוד אביו מפניו, תא שמע, דאמר רבי יהושע בן לוי אני איני כדי לעמוד מפני בני אלא משום כבוד בית נשיא</w:t>
      </w:r>
      <w:r w:rsidR="001B0A32" w:rsidRPr="001B0A32">
        <w:rPr>
          <w:rStyle w:val="HebrewChar"/>
          <w:rFonts w:cs="FrankRuehl" w:hint="cs"/>
          <w:rtl/>
        </w:rPr>
        <w:t>...</w:t>
      </w:r>
      <w:r w:rsidRPr="001B0A32">
        <w:rPr>
          <w:rStyle w:val="HebrewChar"/>
          <w:rFonts w:cs="FrankRuehl" w:hint="cs"/>
          <w:rtl/>
        </w:rPr>
        <w:t xml:space="preserve"> (שם לג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הונא אמר רב, כל האומר תירש בת עם בת הבן, אפילו נשיא שבישראל אין שומעין לו</w:t>
      </w:r>
      <w:r w:rsidR="001B0A32" w:rsidRPr="001B0A32">
        <w:rPr>
          <w:rStyle w:val="HebrewChar"/>
          <w:rFonts w:cs="FrankRuehl" w:hint="cs"/>
          <w:rtl/>
        </w:rPr>
        <w:t>...</w:t>
      </w:r>
      <w:r w:rsidRPr="001B0A32">
        <w:rPr>
          <w:rStyle w:val="HebrewChar"/>
          <w:rFonts w:cs="FrankRuehl" w:hint="cs"/>
          <w:rtl/>
        </w:rPr>
        <w:t xml:space="preserve"> (בבא בתרא קטו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מר, עתידה ארץ ישראל שתתחלק לשלשה </w:t>
      </w:r>
      <w:r w:rsidRPr="001B0A32">
        <w:rPr>
          <w:rStyle w:val="HebrewChar"/>
          <w:rFonts w:cs="FrankRuehl" w:hint="cs"/>
          <w:rtl/>
        </w:rPr>
        <w:lastRenderedPageBreak/>
        <w:t>עשר שבטים, אידך למאן, אמר רב חסדא לנשיא, דכתיב והעובד העיר יעבדוהו מכל שבטי ישראל,אמר ליה רב פפא לאביי אימא רונגר בעלמא (שכירים לעבד לו), לא סלקא דעתך דכתיב והנותר לנשיא מזה ומזה לתרומת הקדש ולאחוזת העיר. (שם קכב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דבי נשיאה אוקמו דיינא דלא הוה גמיר</w:t>
      </w:r>
      <w:r w:rsidR="001B0A32" w:rsidRPr="001B0A32">
        <w:rPr>
          <w:rStyle w:val="HebrewChar"/>
          <w:rFonts w:cs="FrankRuehl" w:hint="cs"/>
          <w:rtl/>
        </w:rPr>
        <w:t>...</w:t>
      </w:r>
      <w:r w:rsidRPr="001B0A32">
        <w:rPr>
          <w:rStyle w:val="HebrewChar"/>
          <w:rFonts w:cs="FrankRuehl" w:hint="cs"/>
          <w:rtl/>
        </w:rPr>
        <w:t xml:space="preserve"> (סנהדרין ז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אין מעברין את השנה, אלא אם כן ירצה נשיא, ומעשה ברבן גמליאל שהלך ליטול רשות אצל שלטון אחד שבסוריה, ושהה לבא, ועיברו את השנה על מנת שירצה רבן גמליאל, וכשבא רבן גמליאל ואמר רוצה אני, נמצאת שנה מעוברת. (שם יא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יהודה וחזקיה בני רבי חייא הוו יתבי בסעודתא קמי רבי ולא הוו קא אמרי ולא מידי, אמר להו אגברו חמרא אדרדקי כי היכי דלימרו מילתא, כיון דאיבסום פתחו ואמרו, אין בן דוד בא עד שיכלו שני בתי אבות מישראל, ואלו הן ראש גולה שבבבל ונשיא שבארץ ישראל, שנאמר והיה למקדש ולאבן נגף ולצור מכשול לשני בתי ישראל. (שם לח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ויאמר ה' לה שני גוים בבטנך, אמר רב יהודה אמר רב אל תקרי גוים אלא גיים, זה אנטונינוס ורבי שלא פסקו מעל שולחנם לא חזרת ולא קישות ולא צנון לא בימות החמה ולא בימות הגשמים</w:t>
      </w:r>
      <w:r w:rsidR="001B0A32" w:rsidRPr="001B0A32">
        <w:rPr>
          <w:rStyle w:val="HebrewChar"/>
          <w:rFonts w:cs="FrankRuehl" w:hint="cs"/>
          <w:rtl/>
        </w:rPr>
        <w:t>...</w:t>
      </w:r>
      <w:r w:rsidRPr="001B0A32">
        <w:rPr>
          <w:rStyle w:val="HebrewChar"/>
          <w:rFonts w:cs="FrankRuehl" w:hint="cs"/>
          <w:rtl/>
        </w:rPr>
        <w:t xml:space="preserve"> וכשם ששורפין על המלכים כך שורפין על הנשיאים, ומה הם שורפין </w:t>
      </w:r>
      <w:r w:rsidR="001B0A32" w:rsidRPr="001B0A32">
        <w:rPr>
          <w:rStyle w:val="HebrewChar"/>
          <w:rFonts w:cs="FrankRuehl" w:hint="cs"/>
          <w:rtl/>
        </w:rPr>
        <w:t>...</w:t>
      </w:r>
      <w:r w:rsidRPr="001B0A32">
        <w:rPr>
          <w:rStyle w:val="HebrewChar"/>
          <w:rFonts w:cs="FrankRuehl" w:hint="cs"/>
          <w:rtl/>
        </w:rPr>
        <w:t>ובשעה שמת רבן גמליאל הזקן ושרף עליו אונקלוס הגר שבעים מנה צורי. (עבודה זרה יא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אין חייבין על שמיעת הקול ועל ביטוי שפתים ועל טומאת מקדש וקדשיו והנשיא כיוצא בהם, דברי רבי יוסי הגלילי, רבי עקיבא אומר הנשיא חייב בכולן, חוץ משמיעת הקול</w:t>
      </w:r>
      <w:r w:rsidR="001B0A32" w:rsidRPr="001B0A32">
        <w:rPr>
          <w:rStyle w:val="HebrewChar"/>
          <w:rFonts w:cs="FrankRuehl" w:hint="cs"/>
          <w:rtl/>
        </w:rPr>
        <w:t>...</w:t>
      </w:r>
      <w:r w:rsidRPr="001B0A32">
        <w:rPr>
          <w:rStyle w:val="HebrewChar"/>
          <w:rFonts w:cs="FrankRuehl" w:hint="cs"/>
          <w:rtl/>
        </w:rPr>
        <w:t xml:space="preserve"> אלא טעמא דרבי יוסי הגלילי מהכא, דתניא היה רבי ירמיה אומר, נאמר לא תגיע ידו ונאמר לא תשיג ידו, מי שבא לידי עניות ועשירות, יצא נשיא ומשיח שאין באין לידי עניות, נשיא דכתיב ועשה אחת מכל מצות ה' אלקיו, מי שאין על גביו אלא ה' אלקיו</w:t>
      </w:r>
      <w:r w:rsidR="001B0A32" w:rsidRPr="001B0A32">
        <w:rPr>
          <w:rStyle w:val="HebrewChar"/>
          <w:rFonts w:cs="FrankRuehl" w:hint="cs"/>
          <w:rtl/>
        </w:rPr>
        <w:t>...</w:t>
      </w:r>
      <w:r w:rsidRPr="001B0A32">
        <w:rPr>
          <w:rStyle w:val="HebrewChar"/>
          <w:rFonts w:cs="FrankRuehl" w:hint="cs"/>
          <w:rtl/>
        </w:rPr>
        <w:t xml:space="preserve"> (הוריות ט א,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כהן משיח שחטא ואחר כך עבר ממשיחתו, וכן נשיא שחטא ואחר כך עבר מגדולתו, כהן משיח מביא פר, והנשיא מביא שעיר. משיח שעבר </w:t>
      </w:r>
      <w:r w:rsidRPr="001B0A32">
        <w:rPr>
          <w:rStyle w:val="HebrewChar"/>
          <w:rFonts w:cs="FrankRuehl" w:hint="cs"/>
          <w:rtl/>
        </w:rPr>
        <w:lastRenderedPageBreak/>
        <w:t>ממשיחותו ואחר כך חטא, וכן הנשיא שעבר מגדולתו ואחר כך חטא, כהן משיח מביא פר והנשיא כהדיוט</w:t>
      </w:r>
      <w:r w:rsidR="001B0A32" w:rsidRPr="001B0A32">
        <w:rPr>
          <w:rStyle w:val="HebrewChar"/>
          <w:rFonts w:cs="FrankRuehl" w:hint="cs"/>
          <w:rtl/>
        </w:rPr>
        <w:t>...</w:t>
      </w:r>
      <w:r w:rsidRPr="001B0A32">
        <w:rPr>
          <w:rStyle w:val="HebrewChar"/>
          <w:rFonts w:cs="FrankRuehl" w:hint="cs"/>
          <w:rtl/>
        </w:rPr>
        <w:t xml:space="preserve"> נשיא שמביא חטאת בשגגת מעשה אינו דין שמביא חטאתו משעבר, תלמוד לומר אשר נשיא יחטא, כשהוא נשיא אין, כשהוא הדיוט לא. חטאו עד שלא נתמנו ואחר כך נתמנו הרי אלו כהדיוטות, רבי שמעון אומר אם נודע להם עד שלא נתמנו חייבים ומשנתמנו פטורים. איזהו נשיא, זה מלך, שנאמר מכל מצות ה' אלקיו, שאין על גביו אלא ה' אלקיו</w:t>
      </w:r>
      <w:r w:rsidR="001B0A32" w:rsidRPr="001B0A32">
        <w:rPr>
          <w:rStyle w:val="HebrewChar"/>
          <w:rFonts w:cs="FrankRuehl" w:hint="cs"/>
          <w:rtl/>
        </w:rPr>
        <w:t>...</w:t>
      </w:r>
      <w:r w:rsidRPr="001B0A32">
        <w:rPr>
          <w:rStyle w:val="HebrewChar"/>
          <w:rFonts w:cs="FrankRuehl" w:hint="cs"/>
          <w:rtl/>
        </w:rPr>
        <w:t xml:space="preserve"> ותניא נמי גבי נשיא כי האי גוונא, אשר נשיא יחטא, פרט לקודמות, שיכול והלא דין הוא, ומה משיח שמביא חטאתו משעבר אינו מביא על הקודמות, נשיא שאין מביא חטאתו משעבר אינו דין שלא יביא על הקודמות</w:t>
      </w:r>
      <w:r w:rsidR="001B0A32" w:rsidRPr="001B0A32">
        <w:rPr>
          <w:rStyle w:val="HebrewChar"/>
          <w:rFonts w:cs="FrankRuehl" w:hint="cs"/>
          <w:rtl/>
        </w:rPr>
        <w:t>...</w:t>
      </w:r>
      <w:r w:rsidRPr="001B0A32">
        <w:rPr>
          <w:rStyle w:val="HebrewChar"/>
          <w:rFonts w:cs="FrankRuehl" w:hint="cs"/>
          <w:rtl/>
        </w:rPr>
        <w:t xml:space="preserve"> תלמוד לומר אשר נשיא יחטא, שחטא והרי הוא נשיא, ולא שחטא ועודהו הדיוט</w:t>
      </w:r>
      <w:r w:rsidR="001B0A32" w:rsidRPr="001B0A32">
        <w:rPr>
          <w:rStyle w:val="HebrewChar"/>
          <w:rFonts w:cs="FrankRuehl" w:hint="cs"/>
          <w:rtl/>
        </w:rPr>
        <w:t>...</w:t>
      </w:r>
      <w:r w:rsidRPr="001B0A32">
        <w:rPr>
          <w:rStyle w:val="HebrewChar"/>
          <w:rFonts w:cs="FrankRuehl" w:hint="cs"/>
          <w:rtl/>
        </w:rPr>
        <w:t xml:space="preserve"> תנו רבנן, אשר נשיא יחטא, פרט לחולה, משום דהוה ליה חולה אידחי ליה מנשיאותיה, אמר רב אבדימי בר חמא, פרט לנשיא שנצטרע</w:t>
      </w:r>
      <w:r w:rsidR="001B0A32" w:rsidRPr="001B0A32">
        <w:rPr>
          <w:rStyle w:val="HebrewChar"/>
          <w:rFonts w:cs="FrankRuehl" w:hint="cs"/>
          <w:rtl/>
        </w:rPr>
        <w:t>...</w:t>
      </w:r>
      <w:r w:rsidRPr="001B0A32">
        <w:rPr>
          <w:rStyle w:val="HebrewChar"/>
          <w:rFonts w:cs="FrankRuehl" w:hint="cs"/>
          <w:rtl/>
        </w:rPr>
        <w:t xml:space="preserve"> תנו רבנן אשר נשיא יחטא, אמר רבן יוחנן בן זכאי, אשרי הדור שהנשיא שלו מביא קרבן על שגגתו</w:t>
      </w:r>
      <w:r w:rsidR="001B0A32" w:rsidRPr="001B0A32">
        <w:rPr>
          <w:rStyle w:val="HebrewChar"/>
          <w:rFonts w:cs="FrankRuehl" w:hint="cs"/>
          <w:rtl/>
        </w:rPr>
        <w:t>...</w:t>
      </w:r>
      <w:r w:rsidRPr="001B0A32">
        <w:rPr>
          <w:rStyle w:val="HebrewChar"/>
          <w:rFonts w:cs="FrankRuehl" w:hint="cs"/>
          <w:rtl/>
        </w:rPr>
        <w:t xml:space="preserve"> (שם ט ב,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נשיא, יכול נשיא שבט כנחשון בן עמינדב, תלמוד לומר מכל מצוות ה' אלקיו, ולהלן הוא אומר למען ילמד ליראה את ה' אלקיו, מה להלן שאין על גביו אלא ה' אלקיו, אף נשיא שאין על גביו אלא ה' אלקיו. בעא מיניה רבי מרבי חייא כגון אני מהו בשעיר, אמר ליה הרי צרתך בבבל, איתיביה מלכי ישראל ומלכי בית דוד אלו מביאים לעצמם ואלו מביאים לעצמם, אמר ליה התם לא כייפי אהדדי, הכא אנן כייפינן להו לדידהו. רב ספרא מתני הכי, בעא מיניה רבי מרבי חייא כגון אני מהו בשעיר, אמר ליה התם שבט הכא מחוקק, ותניא לא יסור שבט מיהודה זה ראש גולה שבבבל, שרודה את ישראל במקל, ומחוקק מבין רגליו, אלו בני בניו של הלל, שמלמדים תורה לישראל ברבים. (שם יא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בעא מיניה רבא מרב נחמן, משיח שנצטרע מהו באלמנה, מידחא דחי או מיפטר פטר, לא הוה בידיה, זימנין הוי יתיב רב פפא וקמיבעי ליה, אמר ליה הונא בריה דרב נחמן לרב פפא תנינא, </w:t>
      </w:r>
      <w:r w:rsidRPr="001B0A32">
        <w:rPr>
          <w:rStyle w:val="HebrewChar"/>
          <w:rFonts w:cs="FrankRuehl" w:hint="cs"/>
          <w:rtl/>
        </w:rPr>
        <w:lastRenderedPageBreak/>
        <w:t>אין לי אלא שעבר מחמת קריו, עבר מחמת מומין מנין, תלמוד לומר והוא, נשקיה ברישיה ויהיב ליה ברתיה. (שם יב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כשהנשיא נכנס כל העם עומדים, ואין יושבין עד שאומר להם שבו</w:t>
      </w:r>
      <w:r w:rsidR="001B0A32" w:rsidRPr="001B0A32">
        <w:rPr>
          <w:rStyle w:val="HebrewChar"/>
          <w:rFonts w:cs="FrankRuehl" w:hint="cs"/>
          <w:rtl/>
        </w:rPr>
        <w:t>...</w:t>
      </w:r>
      <w:r w:rsidRPr="001B0A32">
        <w:rPr>
          <w:rStyle w:val="HebrewChar"/>
          <w:rFonts w:cs="FrankRuehl" w:hint="cs"/>
          <w:rtl/>
        </w:rPr>
        <w:t xml:space="preserve"> אמר רבי יוחנן בימי רבן שמעון בן גמליאל נישנית משנה זו, רבן שמעון בן גמליאל נשיא, רבי מאיר חכם, רבי נתן אב בית דין, כי הוה רבן שמעון בן גמליאל התם, הוו קיימי כולי עלמא מקמיה, כי הוו עיילי רבי מאיר ורבי נתן הוו קיימי כולי עלמא מקמייהו, אמר רבן שמעון בן גמליאל לא בעו למיהוי היכרא בין דילי לדידהו, תקין הא מתניתא</w:t>
      </w:r>
      <w:r w:rsidR="001B0A32" w:rsidRPr="001B0A32">
        <w:rPr>
          <w:rStyle w:val="HebrewChar"/>
          <w:rFonts w:cs="FrankRuehl" w:hint="cs"/>
          <w:rtl/>
        </w:rPr>
        <w:t>...</w:t>
      </w:r>
      <w:r w:rsidRPr="001B0A32">
        <w:rPr>
          <w:rStyle w:val="HebrewChar"/>
          <w:rFonts w:cs="FrankRuehl" w:hint="cs"/>
          <w:rtl/>
        </w:rPr>
        <w:t xml:space="preserve"> (שם יג ב, וראה שם עוד)</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אמר ליה ומשום דרב נחמן חתנא דבי נשיאה הוא מזלזל בשמעתיה דרבי יוחנן</w:t>
      </w:r>
      <w:r w:rsidRPr="001B0A32">
        <w:rPr>
          <w:rStyle w:val="HebrewChar"/>
          <w:rFonts w:cs="FrankRuehl" w:hint="cs"/>
          <w:rtl/>
        </w:rPr>
        <w:t>...</w:t>
      </w:r>
      <w:r w:rsidR="00282D21" w:rsidRPr="001B0A32">
        <w:rPr>
          <w:rStyle w:val="HebrewChar"/>
          <w:rFonts w:cs="FrankRuehl" w:hint="cs"/>
          <w:rtl/>
        </w:rPr>
        <w:t xml:space="preserve"> (חולין קכד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מהו שיטמא כהן לכבוד הנשיא, כד דמך רבי יודן נשיאה אכריז רבי ינאי ומר אין כהונה היום, כד דמך רבי יודא נשיאה בר בריה דרבי יודה נשיאה, דחף רבי חייא בר אבא לרבי זעירא בכנישתא דגופנא דציפורין וסאביה</w:t>
      </w:r>
      <w:r w:rsidR="001B0A32" w:rsidRPr="001B0A32">
        <w:rPr>
          <w:rStyle w:val="HebrewChar"/>
          <w:rFonts w:cs="FrankRuehl" w:hint="cs"/>
          <w:rtl/>
        </w:rPr>
        <w:t>...</w:t>
      </w:r>
      <w:r w:rsidRPr="001B0A32">
        <w:rPr>
          <w:rStyle w:val="HebrewChar"/>
          <w:rFonts w:cs="FrankRuehl" w:hint="cs"/>
          <w:rtl/>
        </w:rPr>
        <w:t xml:space="preserve"> (ברכות כג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הלכו ומינו את רבי אלעזר בן עזריה בישיבה בן שש עשרה שנה, ונתמלא כל ראשו שיבות, והיה רבי עקיבא יושב ומצטער, ואמר, לא שהוא תורה יותר ממני, אלא שהוא בן גדולים יותר ממני, אשרי אדם שזכו לו אבותיו, אשרי אדם שיש לו יתד במי להיתלות בה</w:t>
      </w:r>
      <w:r w:rsidRPr="001B0A32">
        <w:rPr>
          <w:rStyle w:val="HebrewChar"/>
          <w:rFonts w:cs="FrankRuehl" w:hint="cs"/>
          <w:rtl/>
        </w:rPr>
        <w:t>...</w:t>
      </w:r>
      <w:r w:rsidR="00282D21" w:rsidRPr="001B0A32">
        <w:rPr>
          <w:rStyle w:val="HebrewChar"/>
          <w:rFonts w:cs="FrankRuehl" w:hint="cs"/>
          <w:rtl/>
        </w:rPr>
        <w:t xml:space="preserve"> ושלחון גבי רבי אלעזר בן עזריה חד קצר, ואית דאמרין רבי עקיבא הוה, אמר ליה מי שהוא מזה בן מזה יזה, מי שאינו לא מזה ולא בן מזה יימר למזה בן מזה מימך מי מערה ואפרך אפר מקלה, אמר ליה נתרציתם, אני ואתם נשכים לפתחו של רבן גמליאל</w:t>
      </w:r>
      <w:r w:rsidRPr="001B0A32">
        <w:rPr>
          <w:rStyle w:val="HebrewChar"/>
          <w:rFonts w:cs="FrankRuehl" w:hint="cs"/>
          <w:rtl/>
        </w:rPr>
        <w:t>...</w:t>
      </w:r>
      <w:r w:rsidR="00282D21" w:rsidRPr="001B0A32">
        <w:rPr>
          <w:rStyle w:val="HebrewChar"/>
          <w:rFonts w:cs="FrankRuehl" w:hint="cs"/>
          <w:rtl/>
        </w:rPr>
        <w:t xml:space="preserve"> (שם לב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כשהנשיא נכנס כל העם עומדים מפניו, ואין רשות לאחד מהן לישב עד שיאמר להן שבו</w:t>
      </w:r>
      <w:r w:rsidR="001B0A32" w:rsidRPr="001B0A32">
        <w:rPr>
          <w:rStyle w:val="HebrewChar"/>
          <w:rFonts w:cs="FrankRuehl" w:hint="cs"/>
          <w:rtl/>
        </w:rPr>
        <w:t>...</w:t>
      </w:r>
      <w:r w:rsidRPr="001B0A32">
        <w:rPr>
          <w:rStyle w:val="HebrewChar"/>
          <w:rFonts w:cs="FrankRuehl" w:hint="cs"/>
          <w:rtl/>
        </w:rPr>
        <w:t xml:space="preserve"> רבי זעירא הוון בעיין ממניתיה ולא בעי מקבל עלוי, כד שמע ההן תנייא תני, חכם חתן נשיא גדולה מכפרת, קביל עליה ממניתיה</w:t>
      </w:r>
      <w:r w:rsidR="001B0A32" w:rsidRPr="001B0A32">
        <w:rPr>
          <w:rStyle w:val="HebrewChar"/>
          <w:rFonts w:cs="FrankRuehl" w:hint="cs"/>
          <w:rtl/>
        </w:rPr>
        <w:t>...</w:t>
      </w:r>
      <w:r w:rsidRPr="001B0A32">
        <w:rPr>
          <w:rStyle w:val="HebrewChar"/>
          <w:rFonts w:cs="FrankRuehl" w:hint="cs"/>
          <w:rtl/>
        </w:rPr>
        <w:t xml:space="preserve"> נשיא, בן שנה שאול במלכו, וכי בן שנה היה, אלא שנמחלו לו כל עונותיו כתינוק בן שנה. (בכורים </w:t>
      </w:r>
      <w:r w:rsidRPr="001B0A32">
        <w:rPr>
          <w:rStyle w:val="HebrewChar"/>
          <w:rFonts w:cs="FrankRuehl" w:hint="cs"/>
          <w:rtl/>
        </w:rPr>
        <w:lastRenderedPageBreak/>
        <w:t>יא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דבר אחר יצא חתן מחדרו זה הנשיא, וכלה מחפתה אב בית דין, רבי חלבו אמר לרבי יודן נשייא פוק עימן וצערך עבר. אמר רבי יוסה הדא אמרה אילין תענייתא דאנן עבדין לית אינון תעניין, למה דלית נשייא עמן. כתוב אחד אומר אל פני הפרוכת, וכתוב אחד אומר את פני פרוכת הקודש, רבי אחא אמר, איתפלגון רבי אבהו ורבנן, חד אמר חטא הנשיא הגדולה במקומה חטא הציבור אין הגדולה במקומה, וחורנא אמר לפי שחטאו הלמד ומלמד (הנשיא והעם)</w:t>
      </w:r>
      <w:r w:rsidRPr="001B0A32">
        <w:rPr>
          <w:rStyle w:val="HebrewChar"/>
          <w:rFonts w:cs="FrankRuehl" w:hint="cs"/>
          <w:rtl/>
        </w:rPr>
        <w:t>...</w:t>
      </w:r>
      <w:r w:rsidR="00282D21" w:rsidRPr="001B0A32">
        <w:rPr>
          <w:rStyle w:val="HebrewChar"/>
          <w:rFonts w:cs="FrankRuehl" w:hint="cs"/>
          <w:rtl/>
        </w:rPr>
        <w:t xml:space="preserve"> (תענית ח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ורבי עקיבא (סמך) את רבי מאיר ורבי שמעון, אמר ישב רבי מאיר תחילה, נתכרכמו פני רבי שמעון, אמר לו רבי עקיבה, דייך שאני ובוראך מכירין כוחך, חזרו וחלקו כבוד לבית הזה. אמרו בית דין שמינה שלא לדעת הנשיא אין מינויו מינוי, ונשיא שמינה שלא לדעת בית דין מינויו מינוי, חזרו והתקינו שלא יהו בית דין ממנין אלא מדעת הנשיא, ושלא יהא הנשיא ממנה אלא מדעת בית דין. (סנהדרין ו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וריש לקיש אמר, נשיא שחטא מלקין אותו בבית דין של שלשה, ומה מחזרן ליה, אמר רבי חגיי משה אין מחזרין ליה, די קטל לון, שמע רבי יודן נשייא וכעס, שלח גנתן למיתפוס לריש לקיש טרפון, ערך לחד מוגדלא ואית דמרין להדא כפר חיטיא, למחר סלק רבי יוחנן לבית וועדא, וסלק רבי יודן נשיא לבית וועדא, אמר ליה למה לית מרי אמר לון מילא דאורייא, שרי טפח בחדא ידיה (התחיל רבי יוחנן מטפח ביד אחת), אמר ליה ובחדא טפחין, אלא אמר ליה לא ולא בן לקיש לא (לרמז שחסר לו יד אחת והוא בן לקיש, ואם אין כאן בן לקיש לא אוכל לומר בדברי תורה), אמר ליה אלא אנו מפתחה, אמר ליה בחדא מגדלא, אמר ליה למחר אנא ואת ניפוק לקדמיה</w:t>
      </w:r>
      <w:r w:rsidR="001B0A32" w:rsidRPr="001B0A32">
        <w:rPr>
          <w:rStyle w:val="HebrewChar"/>
          <w:rFonts w:cs="FrankRuehl" w:hint="cs"/>
          <w:rtl/>
        </w:rPr>
        <w:t>...</w:t>
      </w:r>
      <w:r w:rsidRPr="001B0A32">
        <w:rPr>
          <w:rStyle w:val="HebrewChar"/>
          <w:rFonts w:cs="FrankRuehl" w:hint="cs"/>
          <w:rtl/>
        </w:rPr>
        <w:t xml:space="preserve"> (שם ט ב,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יוחנן סלק גבי רבי יודן נשיאה, נפק לגביה בחלוקא דכיתנא, אמר ליה חזור ולבוש חלוקך דעמרא, משום מלך ביופיו וגו'</w:t>
      </w:r>
      <w:r w:rsidR="001B0A32" w:rsidRPr="001B0A32">
        <w:rPr>
          <w:rStyle w:val="HebrewChar"/>
          <w:rFonts w:cs="FrankRuehl" w:hint="cs"/>
          <w:rtl/>
        </w:rPr>
        <w:t>...</w:t>
      </w:r>
      <w:r w:rsidRPr="001B0A32">
        <w:rPr>
          <w:rStyle w:val="HebrewChar"/>
          <w:rFonts w:cs="FrankRuehl" w:hint="cs"/>
          <w:rtl/>
        </w:rPr>
        <w:t xml:space="preserve"> (שם יג 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אילין דבר פזי ודבר הושעיה הוו עלין ושאלין בשלמיה דנשייא בכל יום והוון אילין דרבי הושעיה עלין קדמאי, אזלון אילין דבר פזי ואיתחתנון בנשיאותא, אתון בעון מיעול קדמי, </w:t>
      </w:r>
      <w:r w:rsidRPr="001B0A32">
        <w:rPr>
          <w:rStyle w:val="HebrewChar"/>
          <w:rFonts w:cs="FrankRuehl" w:hint="cs"/>
          <w:rtl/>
        </w:rPr>
        <w:lastRenderedPageBreak/>
        <w:t>אתון ושאלון לרבי אימי והקמות את המשכן כמשפטו, וכי יש משפט לעצים, אלא אי זה קרש זכה לינתן בצפון יינתן בצפון</w:t>
      </w:r>
      <w:r w:rsidR="001B0A32" w:rsidRPr="001B0A32">
        <w:rPr>
          <w:rStyle w:val="HebrewChar"/>
          <w:rFonts w:cs="FrankRuehl" w:hint="cs"/>
          <w:rtl/>
        </w:rPr>
        <w:t>...</w:t>
      </w:r>
      <w:r w:rsidRPr="001B0A32">
        <w:rPr>
          <w:rStyle w:val="HebrewChar"/>
          <w:rFonts w:cs="FrankRuehl" w:hint="cs"/>
          <w:rtl/>
        </w:rPr>
        <w:t xml:space="preserve"> (שם יט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אבות דרבי נתן: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נתן, בשעה שנתעסק משה במלאכת המשכן לא רצה ליטול עצה מנשיאי ישראל, והיו נשיאי ישראל יושבין ושותקין, ואומרים עכשיו יצטרך לנו משה, כיון ששמעו שהעבירו קול במחנה שנאמר והמלאכה היתה דים, אמרו אוי לנו שלא היה לנו שותפות במלאכה המשכן, עמדו והוסיפו דבר גדול מעצמם, שנאמר והנשיאים הביאו את אבני השהם. (פרק יא 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אמר לו מה אתה צריך, אמר לו כך נשיאים משיבים, אל ירבו כמותך בישראל, אמר לו חס ושלום הוי זהיר ברוחך, מה אתה צריך</w:t>
      </w:r>
      <w:r w:rsidRPr="001B0A32">
        <w:rPr>
          <w:rStyle w:val="HebrewChar"/>
          <w:rFonts w:cs="FrankRuehl" w:hint="cs"/>
          <w:rtl/>
        </w:rPr>
        <w:t>...</w:t>
      </w:r>
      <w:r w:rsidR="00282D21" w:rsidRPr="001B0A32">
        <w:rPr>
          <w:rStyle w:val="HebrewChar"/>
          <w:rFonts w:cs="FrankRuehl" w:hint="cs"/>
          <w:rtl/>
        </w:rPr>
        <w:t xml:space="preserve"> (פרק טו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 אמרו לו (לאברהם) מלך את עלינו, נשיא את עלינו אלוה את עלינו</w:t>
      </w:r>
      <w:r w:rsidRPr="001B0A32">
        <w:rPr>
          <w:rStyle w:val="HebrewChar"/>
          <w:rFonts w:cs="FrankRuehl" w:hint="cs"/>
          <w:rtl/>
        </w:rPr>
        <w:t>...</w:t>
      </w:r>
      <w:r w:rsidR="00282D21" w:rsidRPr="001B0A32">
        <w:rPr>
          <w:rStyle w:val="HebrewChar"/>
          <w:rFonts w:cs="FrankRuehl" w:hint="cs"/>
          <w:rtl/>
        </w:rPr>
        <w:t xml:space="preserve"> (בראשית נח 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אמר לו כבת כן אמה, כדור כן נשיא, כמזבח כן כהניו</w:t>
      </w:r>
      <w:r w:rsidRPr="001B0A32">
        <w:rPr>
          <w:rStyle w:val="HebrewChar"/>
          <w:rFonts w:cs="FrankRuehl" w:hint="cs"/>
          <w:rtl/>
        </w:rPr>
        <w:t>...</w:t>
      </w:r>
      <w:r w:rsidR="00282D21" w:rsidRPr="001B0A32">
        <w:rPr>
          <w:rStyle w:val="HebrewChar"/>
          <w:rFonts w:cs="FrankRuehl" w:hint="cs"/>
          <w:rtl/>
        </w:rPr>
        <w:t xml:space="preserve"> (שם פ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ויברך את יוסף, ריש לקיש אמר לנשיא מהלך והזקנים לפניו, על דעתיה דרבי יוחנן אנו צריכין לכבודו, על דעתיה דריש לקיש הוא צריך לכבודינו. (שם צז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אלא לפי שדרכו של נשיא להיות כל חפציו משל ציבור, וזה על ידי שלא נהנה משל ציבור כלום, לפיכך הוא אומר אל תזוז אלמנותי מתוך ביתי. אמר רבי דוסתאי דלא יאמרון לה ביתא דנשיאותא הוא ישתעבד לנשיאותא</w:t>
      </w:r>
      <w:r w:rsidRPr="001B0A32">
        <w:rPr>
          <w:rStyle w:val="HebrewChar"/>
          <w:rFonts w:cs="FrankRuehl" w:hint="cs"/>
          <w:rtl/>
        </w:rPr>
        <w:t>...</w:t>
      </w:r>
      <w:r w:rsidR="00282D21" w:rsidRPr="001B0A32">
        <w:rPr>
          <w:rStyle w:val="HebrewChar"/>
          <w:rFonts w:cs="FrankRuehl" w:hint="cs"/>
          <w:rtl/>
        </w:rPr>
        <w:t xml:space="preserve"> (שם ק 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גופא אמר רבי אידי, מתאוה היה דוד לקרבנם של נשיאים, הדא הוא דכתיב עולות מחים וגו', איזה קרבן שיש בו פרים ואלים וכבשים, אלו קרבנם של נשיאים, שנאמר ולזבח השלמים וגו', רבי יהודה ורבי נחמיה ורבנן, רבי אומר חביב קרבנם של נשיאים לפני הקב"ה כשירה שאמרו ישראל ישראל בים</w:t>
      </w:r>
      <w:r w:rsidR="001B0A32" w:rsidRPr="001B0A32">
        <w:rPr>
          <w:rStyle w:val="HebrewChar"/>
          <w:rFonts w:cs="FrankRuehl" w:hint="cs"/>
          <w:rtl/>
        </w:rPr>
        <w:t>...</w:t>
      </w:r>
      <w:r w:rsidRPr="001B0A32">
        <w:rPr>
          <w:rStyle w:val="HebrewChar"/>
          <w:rFonts w:cs="FrankRuehl" w:hint="cs"/>
          <w:rtl/>
        </w:rPr>
        <w:t xml:space="preserve"> רבי נחמיה אומר חביבה קרבנן של נשיאים לפני הקב"ה כשני לוחות הברית</w:t>
      </w:r>
      <w:r w:rsidR="001B0A32" w:rsidRPr="001B0A32">
        <w:rPr>
          <w:rStyle w:val="HebrewChar"/>
          <w:rFonts w:cs="FrankRuehl" w:hint="cs"/>
          <w:rtl/>
        </w:rPr>
        <w:t>...</w:t>
      </w:r>
      <w:r w:rsidRPr="001B0A32">
        <w:rPr>
          <w:rStyle w:val="HebrewChar"/>
          <w:rFonts w:cs="FrankRuehl" w:hint="cs"/>
          <w:rtl/>
        </w:rPr>
        <w:t xml:space="preserve"> ורבנן אמרי חביב קרבנו של אהרן לפני הקב"ה כקרבנן של נשיאים</w:t>
      </w:r>
      <w:r w:rsidR="001B0A32" w:rsidRPr="001B0A32">
        <w:rPr>
          <w:rStyle w:val="HebrewChar"/>
          <w:rFonts w:cs="FrankRuehl" w:hint="cs"/>
          <w:rtl/>
        </w:rPr>
        <w:t>...</w:t>
      </w:r>
      <w:r w:rsidRPr="001B0A32">
        <w:rPr>
          <w:rStyle w:val="HebrewChar"/>
          <w:rFonts w:cs="FrankRuehl" w:hint="cs"/>
          <w:rtl/>
        </w:rPr>
        <w:t xml:space="preserve"> (ויקרא ח 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נשא את ראש, אינו אומר פקוד, אלא נשא את </w:t>
      </w:r>
      <w:r w:rsidRPr="001B0A32">
        <w:rPr>
          <w:rStyle w:val="HebrewChar"/>
          <w:rFonts w:cs="FrankRuehl" w:hint="cs"/>
          <w:rtl/>
        </w:rPr>
        <w:lastRenderedPageBreak/>
        <w:t>ראש, לשון נשיאות, כשנמנו להתמנות על מלאכת הקדש קבלו נשיאות. (במדבר ד יא)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ויקריבו נשיאי ישראל, למה נזדרזו הנשיאים לבא ולהקריב תחלה ובמלאכת המשכן נתעצלו ולא הביאו אלא אבני שוהם ואבני מלואים באחרונה, לפי שבשעה שאמר משה כל נדיב לב יביאו תרומת ה' למלאכת המשכן ולא אמר לנשיאים, היה רע בעיניהם שלא אמר להם להביא, אמרו יביאו העם מה שיביאו ומה שיחסר נמלא אנחנו, שמחו כל ישראל במלאכת המשכן והביאו בשמחה כל נדבה ובזריזות</w:t>
      </w:r>
      <w:r w:rsidR="001B0A32" w:rsidRPr="001B0A32">
        <w:rPr>
          <w:rStyle w:val="HebrewChar"/>
          <w:rFonts w:cs="FrankRuehl" w:hint="cs"/>
          <w:rtl/>
        </w:rPr>
        <w:t>...</w:t>
      </w:r>
      <w:r w:rsidRPr="001B0A32">
        <w:rPr>
          <w:rStyle w:val="HebrewChar"/>
          <w:rFonts w:cs="FrankRuehl" w:hint="cs"/>
          <w:rtl/>
        </w:rPr>
        <w:t xml:space="preserve"> לאחר שני הימים בקשו הנשיאים להביא נדבתם ולא יכלו, שכבר צוה משה ויעבירו קול במחנה וגו', והיו הנשיאים מצירים על שלא זכו בנדבת המשכן, אמרו הואיל ולא זכינו בנדבת המשכן ניתן בבגדי כהן גדול, הדא הוא דכתיב והנשיאים הביאו את אבני השוהם וגו', אמר הקב"ה בני שנזדרזו יכתב שהביאו והותר, והנשיאים שנתעצלו חיסר אות אחת משמם, שכן כתיב והנשיאים חסר יו"ד, כיון שנגמר המשכן הקדימו והביאו קרבן בזריזות, הדא הוא דכתיב ויקריבו נשיאי ישראל וגו', אמרו, הרי השעה שנקריב קרבנות בשמחה, ששרתה שכינה במעשה ידינו</w:t>
      </w:r>
      <w:r w:rsidR="001B0A32" w:rsidRPr="001B0A32">
        <w:rPr>
          <w:rStyle w:val="HebrewChar"/>
          <w:rFonts w:cs="FrankRuehl" w:hint="cs"/>
          <w:rtl/>
        </w:rPr>
        <w:t>...</w:t>
      </w:r>
      <w:r w:rsidRPr="001B0A32">
        <w:rPr>
          <w:rStyle w:val="HebrewChar"/>
          <w:rFonts w:cs="FrankRuehl" w:hint="cs"/>
          <w:rtl/>
        </w:rPr>
        <w:t xml:space="preserve"> (שם יב יט)</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ויקריבו נשיאי ישראל, שומע אני שהיו הדיוטות ונתמנו, תלמוד לומר ראשי בית אבותם, ולא ראשי בית אבות אלא אף נשיאי שבט, הדא הוא דכתיב (במדבר ז') הם נשיאי המטות נשיאים בני נשיאים, הם נשיאי המטות, הם שהיו ממונים עליהם במצרים, (שמות ה') ויכו שוטרי בני ישראל וגו', הם העומדים על הפקודים, על מנין הדגלים, כמו דכתיב (במדבר א') ואתכם יהיו איש איש למטה. (שם שם כ)</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דבר אחר אכלו רעים, אלו הנשיאים, אמר רבי שמעון בן יוסניה למה קרא לנשיאים רעים, שמכיון שהיה אחד מהם מקריב קרבן וקרבנו מתקבלת, היה עושה יום טוב לאוהביו לרעיו ולקרוביו. שתו ושכרו דודים אלו הנשיאים, ולמה קרי להו דודים שהיו דודים אלו לאלו, למה אמר להם אכלו רעים שתו ושכרו דודים, אמר רבי ברכיה למלך שעשה סעודה והזמין אורחים, כיון שאכלו ושתו אמר להם תנו את המנה הזאת לבעל הבית, אף הכא באתי לגני </w:t>
      </w:r>
      <w:r w:rsidRPr="001B0A32">
        <w:rPr>
          <w:rStyle w:val="HebrewChar"/>
          <w:rFonts w:cs="FrankRuehl" w:hint="cs"/>
          <w:rtl/>
        </w:rPr>
        <w:lastRenderedPageBreak/>
        <w:t>אחותי כלה, ואף אתם אכלו שתו ושכרו דודים</w:t>
      </w:r>
      <w:r w:rsidR="001B0A32" w:rsidRPr="001B0A32">
        <w:rPr>
          <w:rStyle w:val="HebrewChar"/>
          <w:rFonts w:cs="FrankRuehl" w:hint="cs"/>
          <w:rtl/>
        </w:rPr>
        <w:t>...</w:t>
      </w:r>
      <w:r w:rsidRPr="001B0A32">
        <w:rPr>
          <w:rStyle w:val="HebrewChar"/>
          <w:rFonts w:cs="FrankRuehl" w:hint="cs"/>
          <w:rtl/>
        </w:rPr>
        <w:t xml:space="preserve"> דבר אחר אריתי מורי עם בשמי, אכלתי יערי עם דבשי, שתיתי ייני עם חלבי, כנגד ג' דברים שעשו הנשיאים שלא כהוגן וקבלם הקב"ה, ואלו הם, בכל מקום אין היחיד מתנדב בקטרת, והנשיאים הביאו כף אחת עשרה זהב מלאה קטרת (במדבר ז'), בכל מקום אין היחיד מביא חטאת אלא אחר ידיעת חטאו, ואלו הביאו שעיר שלא בחטא, בכל מקום אין קרבן יחיד דוחה את השבת, וכאן קרבן יחיד דוחה את השבת, הא למדנו כמה קרבן נשיאים חביב לפני הקב"ה. (שם יג 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והכתיב ויהי המקריב, אמר להם אף היא אינה שמחה מפני שהיה צפוי לפני הקב"ה שהם הולכים עם קרח במחלוקתו, אמר רבי יהודה ברבי סימון בשם רבי לוי בן פרטה, משל לבן פולוטמנין שגנב במרחץ, והיה הבלני מתיירא לומר לו שמו, אף על פי כן פרסמו, בחור אחד לבוש לבנים, כך אף על פי שלא פירש שמותן של נשיאים שחלקו עם קרח, והלכו עמו, פירסמן ברמז, נשיאי עדה קריאי מועד אנשי שם, כמה דכתיב (במדבר א') אלה קריאי העדה נשיאי מטות אבותם וגו', אנשי שם, שזכר שמותן בדגלים, כמו דכתיב (שם) ואלה שמות האנשים אשר יעמדו אתכם וגו'. (שם שם 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וקרבנו וגו', מה ראו הנשיאים להקריב קרבנות בענין הזה, רבנן אמרין אף על פי שקרבן שוה הקריבו, כולם על דברים גדולים הקריבו, וכל אחד ואחד הקריב לפי דעתו, התחיל נחשון והקריב על סדר המלוכה, במה שהמליכו אביו על אחיו כמו דכתיב (בראשית מ"ט) יהודה אתה יודוך אחיך וגו'</w:t>
      </w:r>
      <w:r w:rsidR="001B0A32" w:rsidRPr="001B0A32">
        <w:rPr>
          <w:rStyle w:val="HebrewChar"/>
          <w:rFonts w:cs="FrankRuehl" w:hint="cs"/>
          <w:rtl/>
        </w:rPr>
        <w:t>...</w:t>
      </w:r>
      <w:r w:rsidRPr="001B0A32">
        <w:rPr>
          <w:rStyle w:val="HebrewChar"/>
          <w:rFonts w:cs="FrankRuehl" w:hint="cs"/>
          <w:rtl/>
        </w:rPr>
        <w:t xml:space="preserve"> הקערה והמזרק הקריב כנגד מלכות בית דוד שעתידים לעמוד ממנו שמלכו בכיפה בים וביבשה</w:t>
      </w:r>
      <w:r w:rsidR="001B0A32" w:rsidRPr="001B0A32">
        <w:rPr>
          <w:rStyle w:val="HebrewChar"/>
          <w:rFonts w:cs="FrankRuehl" w:hint="cs"/>
          <w:rtl/>
        </w:rPr>
        <w:t>...</w:t>
      </w:r>
      <w:r w:rsidRPr="001B0A32">
        <w:rPr>
          <w:rStyle w:val="HebrewChar"/>
          <w:rFonts w:cs="FrankRuehl" w:hint="cs"/>
          <w:rtl/>
        </w:rPr>
        <w:t xml:space="preserve"> (שם שם יג, וראה שם עוד, וערך קרבן-נשיאים)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ביום השלישי נשיא לבני זבולון, למה בכל הנשיאים מזכיר שבטם ואחר כך מזכיר שמותם וביהודה ויששכר מזכיר שם נשיאיהם תחלה, ואחר כך מזכיר שמותם, לפי שנחשון היה מלך ונתנאל היה מלכה של תורה, כמו דכתיב (משלי ח') בי מלכים ימלוכו, ובכל מקום המלך מקדים לעמו</w:t>
      </w:r>
      <w:r w:rsidR="001B0A32" w:rsidRPr="001B0A32">
        <w:rPr>
          <w:rStyle w:val="HebrewChar"/>
          <w:rFonts w:cs="FrankRuehl" w:hint="cs"/>
          <w:rtl/>
        </w:rPr>
        <w:t>...</w:t>
      </w:r>
      <w:r w:rsidRPr="001B0A32">
        <w:rPr>
          <w:rStyle w:val="HebrewChar"/>
          <w:rFonts w:cs="FrankRuehl" w:hint="cs"/>
          <w:rtl/>
        </w:rPr>
        <w:t xml:space="preserve"> למה בכל הנשיאים כתיב שם נשיא, ונחשון אינו קרוי נשיא, לפי שהקריב תחלה, </w:t>
      </w:r>
      <w:r w:rsidRPr="001B0A32">
        <w:rPr>
          <w:rStyle w:val="HebrewChar"/>
          <w:rFonts w:cs="FrankRuehl" w:hint="cs"/>
          <w:rtl/>
        </w:rPr>
        <w:lastRenderedPageBreak/>
        <w:t>שאם בא להתגאות על הנשיאים האחרים לומר שאני מלך עליכם, שאני הקרבתי תחלה, הם יאמרו לו אין אתה אלא הדיוט, שכולם קרואים נשיא נשיא ואתה לא נקראת נשיא</w:t>
      </w:r>
      <w:r w:rsidR="001B0A32" w:rsidRPr="001B0A32">
        <w:rPr>
          <w:rStyle w:val="HebrewChar"/>
          <w:rFonts w:cs="FrankRuehl" w:hint="cs"/>
          <w:rtl/>
        </w:rPr>
        <w:t>...</w:t>
      </w:r>
      <w:r w:rsidRPr="001B0A32">
        <w:rPr>
          <w:rStyle w:val="HebrewChar"/>
          <w:rFonts w:cs="FrankRuehl" w:hint="cs"/>
          <w:rtl/>
        </w:rPr>
        <w:t xml:space="preserve"> (שם שם טז)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ויקח קרח, על ידי מה נחלק, על ידי אליצפן בן אחי אביו שנעשה נשיא על משפחתו, אמר קרח ד' אחים היו אחי אבא, שנאמר (שמות ו') ובני קהת עמרם ויצהר וחברון ועוזיאל, עמרם הבכור, זכה אהרן בנו לגדולה, ומשה למלכות, מי ראוי ליטול את השניה, לא השני, שנאמר ובני קהת עמרם ויצהר, אני בנו של יצהר הייתי ראוי להיות נשיא על משפחתי</w:t>
      </w:r>
      <w:r w:rsidRPr="001B0A32">
        <w:rPr>
          <w:rStyle w:val="HebrewChar"/>
          <w:rFonts w:cs="FrankRuehl" w:hint="cs"/>
          <w:rtl/>
        </w:rPr>
        <w:t>...</w:t>
      </w:r>
      <w:r w:rsidR="00282D21" w:rsidRPr="001B0A32">
        <w:rPr>
          <w:rStyle w:val="HebrewChar"/>
          <w:rFonts w:cs="FrankRuehl" w:hint="cs"/>
          <w:rtl/>
        </w:rPr>
        <w:t xml:space="preserve"> (שם יח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זה שאמר הכתוב כרובם כן חטאו לי מהו כרובם, אמר רבי שמואל בר נחמני, שכל מה שהגדולים עושין הדור עושה, כיצד, הנשיא מתיר ואב בית דין אומר הנשיא מתיר ואני אוסר, והדיינים אומרים אב בית דין מתיר ואנו אוסרים, ושאר הדור אומרים הדיינים מתירין ואנו אוסרין, מי גרם לכל הדור לחטא, הנשיא שחטא תחלה. (דברים ב יב)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לראות הוללות וסכלות, רבי חנינא בר פפא אומר הוללות זו הוללות של נשיאות, וסכלות זו הטרחות. קהלת ב יד)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תנחומא: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להם הרבו עלי מאד מהר ומתן, אני יודע שאברהם זקינה נשיא היה, ואני נשיא הארץ, אמר לו לא נשיא נקרא, אלא שור, שנאמר (בראשית י"ח) ואל הבקר רץ אברהם, ורב תבואות בכח שור, ואתה חמור, ואי אפשר לחרוש בשור ובחמור</w:t>
      </w:r>
      <w:r w:rsidR="001B0A32" w:rsidRPr="001B0A32">
        <w:rPr>
          <w:rStyle w:val="HebrewChar"/>
          <w:rFonts w:cs="FrankRuehl" w:hint="cs"/>
          <w:rtl/>
        </w:rPr>
        <w:t>...</w:t>
      </w:r>
      <w:r w:rsidRPr="001B0A32">
        <w:rPr>
          <w:rStyle w:val="HebrewChar"/>
          <w:rFonts w:cs="FrankRuehl" w:hint="cs"/>
          <w:rtl/>
        </w:rPr>
        <w:t xml:space="preserve"> (וישלח 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ויקריבו נשיאי ישראל, את מוצא בשעה שהכריז משה ואמר קחו מאתכם תרומה (שמות ל"ה), מה עשו הנשיאים, אמרו, לא היה משה יודע לומר לנו אלא שנעשה את המשכן, מה עשו לא נתנו נדבה, אמרו, אלו עושין את המשכן, ולנו הוא אומר שניתן נדבה, אמר להם הקב"ה, חייכם, שאני מודיע לכם שאיני צריך לכם, מה כתיב שם והם הביאו אליו עוד נדבה בבקר בבקר</w:t>
      </w:r>
      <w:r w:rsidR="001B0A32" w:rsidRPr="001B0A32">
        <w:rPr>
          <w:rStyle w:val="HebrewChar"/>
          <w:rFonts w:cs="FrankRuehl" w:hint="cs"/>
          <w:rtl/>
        </w:rPr>
        <w:t>...</w:t>
      </w:r>
      <w:r w:rsidRPr="001B0A32">
        <w:rPr>
          <w:rStyle w:val="HebrewChar"/>
          <w:rFonts w:cs="FrankRuehl" w:hint="cs"/>
          <w:rtl/>
        </w:rPr>
        <w:t xml:space="preserve"> (נשא כז)</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 xml:space="preserve">אלא אמר רבי אלעזר, נאמר כאן פני זקן ויראת, ונאמר להלן איננו ירא מלפני האלקים, </w:t>
      </w:r>
      <w:r w:rsidR="00282D21" w:rsidRPr="001B0A32">
        <w:rPr>
          <w:rStyle w:val="HebrewChar"/>
          <w:rFonts w:cs="FrankRuehl" w:hint="cs"/>
          <w:rtl/>
        </w:rPr>
        <w:lastRenderedPageBreak/>
        <w:t>לכך חייב אדם להקדים לו שלום בכניסה וביציאה, ולנהוג בו מורא וכבוד, שנאמר (דברים ו') את ה' אלקיך תירא, ותניא את לרבות את בעלי תורה, שאין לך מדה אחרת כיוצא בה, וכן הוא אומר (שם א') ואתן אותם ראשים על העם, מכאן את למד, שתנהוג בו מנהג נשיאות, לעמוד מפניו ולהקדימו לכל דבר של גדולה. (בהעלותך יא)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פרקי דרבי אליעזר:</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שכל נשיא וגדול שעמד בישראל נקרא שמו אפרת, שנאמר (מלכים א' י"א) ירבעם בן נבט אפרתי</w:t>
      </w:r>
      <w:r w:rsidRPr="001B0A32">
        <w:rPr>
          <w:rStyle w:val="HebrewChar"/>
          <w:rFonts w:cs="FrankRuehl" w:hint="cs"/>
          <w:rtl/>
        </w:rPr>
        <w:t>...</w:t>
      </w:r>
      <w:r w:rsidR="00282D21" w:rsidRPr="001B0A32">
        <w:rPr>
          <w:rStyle w:val="HebrewChar"/>
          <w:rFonts w:cs="FrankRuehl" w:hint="cs"/>
          <w:rtl/>
        </w:rPr>
        <w:t xml:space="preserve"> רבי אומר כל הנשיאים לא נשתתפו במעשה העגל, שנאמר (שמות כ"ד) ואל אצילי בני ישראל לא שלח ידו, ואין אצילי אלא הנשיאים, לפיכך זכו לראות פני השכינה</w:t>
      </w:r>
      <w:r w:rsidRPr="001B0A32">
        <w:rPr>
          <w:rStyle w:val="HebrewChar"/>
          <w:rFonts w:cs="FrankRuehl" w:hint="cs"/>
          <w:rtl/>
        </w:rPr>
        <w:t>...</w:t>
      </w:r>
      <w:r w:rsidR="00282D21" w:rsidRPr="001B0A32">
        <w:rPr>
          <w:rStyle w:val="HebrewChar"/>
          <w:rFonts w:cs="FrankRuehl" w:hint="cs"/>
          <w:rtl/>
        </w:rPr>
        <w:t xml:space="preserve"> (פרק מה)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תנא דבי אליהו זוטא: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הגרע והבלן והבורסקי אין מעמידין מהם לא מלך ולא נשיא ולא כהן גדול, ואין מוסרין להם דבר שיש בו שררה לרבים</w:t>
      </w:r>
      <w:r w:rsidRPr="001B0A32">
        <w:rPr>
          <w:rStyle w:val="HebrewChar"/>
          <w:rFonts w:cs="FrankRuehl" w:hint="cs"/>
          <w:rtl/>
        </w:rPr>
        <w:t>...</w:t>
      </w:r>
      <w:r w:rsidR="00282D21" w:rsidRPr="001B0A32">
        <w:rPr>
          <w:rStyle w:val="HebrewChar"/>
          <w:rFonts w:cs="FrankRuehl" w:hint="cs"/>
          <w:rtl/>
        </w:rPr>
        <w:t xml:space="preserve"> (פרק טז)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שוחר טוב: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רבי שמואל ברבי אבהו אמר, זקן שנמצא בו דבר של דופי אין מורידין אותו מגדולתו, אלא אומרים לו הכבד ושב בביתך, נשיא מאי, רבי יוחנן אמר מעבירין אותו, רבי שמואל בר רב יצחק מייתי לה מהכא, אל בני כי לא טובה השמועה אשר אנכי שומע מעבירים עם ה', מעבירין כתיב, מעבירין אותו ומחזירין ליה, אמר רב חגי, משה, אין מחזירין אותו, דהוא קטיל להון, רבי שמעון בן לקיש אמר אף מלקין אותו, שמע רבי יהודה נשיאה וכעס, ערק רבי שמעון בן לקיש ונפק ליה למגדל צבועיא, קם ליה רבי יוחנן ולא נחת לתנוייא, קם עמיה רבי יהודה נשיאה אמר ליה למה לא נחית לתנויא, אמר ליה מפתחא יהיב במגדל צבועיא</w:t>
      </w:r>
      <w:r w:rsidR="001B0A32" w:rsidRPr="001B0A32">
        <w:rPr>
          <w:rStyle w:val="HebrewChar"/>
          <w:rFonts w:cs="FrankRuehl" w:hint="cs"/>
          <w:rtl/>
        </w:rPr>
        <w:t>...</w:t>
      </w:r>
      <w:r w:rsidRPr="001B0A32">
        <w:rPr>
          <w:rStyle w:val="HebrewChar"/>
          <w:rFonts w:cs="FrankRuehl" w:hint="cs"/>
          <w:rtl/>
        </w:rPr>
        <w:t xml:space="preserve"> (מדרש שמואל פרשה ז, והשוה תלמוד ירושלמי לעיל)</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וענני שמיא אזלין לפישון ודליין מתמן ית אבני בורלות חילא</w:t>
      </w:r>
      <w:r w:rsidR="001B0A32" w:rsidRPr="001B0A32">
        <w:rPr>
          <w:rStyle w:val="HebrewChar"/>
          <w:rFonts w:cs="FrankRuehl" w:hint="cs"/>
          <w:rtl/>
        </w:rPr>
        <w:t>...</w:t>
      </w:r>
      <w:r w:rsidRPr="001B0A32">
        <w:rPr>
          <w:rStyle w:val="HebrewChar"/>
          <w:rFonts w:cs="FrankRuehl" w:hint="cs"/>
          <w:rtl/>
        </w:rPr>
        <w:t xml:space="preserve"> ומחתן יתהון באנפי מדבחא, </w:t>
      </w:r>
      <w:r w:rsidRPr="001B0A32">
        <w:rPr>
          <w:rStyle w:val="HebrewChar"/>
          <w:rFonts w:cs="FrankRuehl" w:hint="cs"/>
          <w:rtl/>
        </w:rPr>
        <w:lastRenderedPageBreak/>
        <w:t>אזלין רברבני ישראל ומיתן להון. (שמות לה כז)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ויקצף משה על פקודי החיל - ממונים על החיל, ללמדך שכל סרחון הדור תלוי בגדולים, שיש כח בידם למחות. (במדבר לא יד)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אשר ינחלו לכם - בשבילכם, כל נשיא ונשיא אפוטרופוס לשבטו, ונחלק נחלת השבט למשפחות ולגברים, ובורר לכל אחד ואחד חלק הגון, ומה שהם עושין יהיה עשוי. (שם לד יז)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ולנשיא מזה ומזה לתרומת הקדש - וכדלקמן שחולק את ארץ ישראל ממזרח למערב לי"ג רצועות, י"ב לי"ב שבטים, כל אחת רוחב כ"ה אלף קנים, ורצועה אחת תרומה ממזרח למערב, ובאמצעיתה ב' החלקים האלה. (יחזקאל מה 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ועל הנשיא - לדעתי הכהן הגדול, ושמעתי משם רבי מנחם שבמלך מדבר. (שם שם יז)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והנשיא - כשנכנס לעמד בפשפש דרומי של היכל יעשה קפנדריא עם העם, ולא יבא דרך שער המזרחי. (שם מו 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ופתח לו - אינו נכנס בו, אלא עומד שם והשתחוה ויצא ויסגרוהו, אבל בשבת ישאר פתוח, שעם הארץ ישתחוו בו</w:t>
      </w:r>
      <w:r w:rsidR="001B0A32" w:rsidRPr="001B0A32">
        <w:rPr>
          <w:rStyle w:val="HebrewChar"/>
          <w:rFonts w:cs="FrankRuehl" w:hint="cs"/>
          <w:rtl/>
        </w:rPr>
        <w:t>...</w:t>
      </w:r>
      <w:r w:rsidRPr="001B0A32">
        <w:rPr>
          <w:rStyle w:val="HebrewChar"/>
          <w:rFonts w:cs="FrankRuehl" w:hint="cs"/>
          <w:rtl/>
        </w:rPr>
        <w:t xml:space="preserve"> (שם שם יב)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והנותר - באורך התרומה הגדולה למזרח ולמערב, כל רוחב הרצועה בין יהודה ובנימין לנשיא. (שם מח כא)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קרואי העדה - הטעם שהעדה לא יעשו דבר עד שיקראום. (במדבר א טז)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ונשיא בעמך - הנישא על העם והוא המלך, והזהיר שלא יאור אותו כאשר יחייב אותו במשפטו. ועל דעת רבותינו בגמרא, אלהים לא תקלל, אזהרה על ברכת השם אפילו בכינוי, והנה הזהיר על המלך העליון יתברך ועל המולך בארץ, ולא נתבאר אם יכנס בכלל הנשיא ראש סנהדרי גדולה שנקרא נשיא בגמרא, והרב רבי משה אמר, שהוא נכלל באזהרה הזו, וכן נראה לי ממה ששאל רבי יהודה הנשיא על עצמו כגון אני מה אני בשעיר וכו', ואם כן יאמר לא תאור כל נשיא בעם שהוא ראש השררה על כל ישראל, </w:t>
      </w:r>
      <w:r w:rsidRPr="001B0A32">
        <w:rPr>
          <w:rStyle w:val="HebrewChar"/>
          <w:rFonts w:cs="FrankRuehl" w:hint="cs"/>
          <w:rtl/>
        </w:rPr>
        <w:lastRenderedPageBreak/>
        <w:t>בין שתהיה השררה ההיא בממשלת מלכות בין שתהיה ממשלת תורה, כי נשיא הסנהדרין הוא במעלה העליונה בשררת התורה. (שמות כב כז)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אשר נשיא יחטא - </w:t>
      </w:r>
      <w:r w:rsidR="001B0A32" w:rsidRPr="001B0A32">
        <w:rPr>
          <w:rStyle w:val="HebrewChar"/>
          <w:rFonts w:cs="FrankRuehl" w:hint="cs"/>
          <w:rtl/>
        </w:rPr>
        <w:t>...</w:t>
      </w:r>
      <w:r w:rsidRPr="001B0A32">
        <w:rPr>
          <w:rStyle w:val="HebrewChar"/>
          <w:rFonts w:cs="FrankRuehl" w:hint="cs"/>
          <w:rtl/>
        </w:rPr>
        <w:t>וטעם ה' אלקיו, לאמר כי אף על פי שהוא המלך האדון שאין עליו מורא בשר ודם, יש לו לירא מה' אלקיו, כי הוא אדוני האדונים, וכן למען ילמד ליראה את ה' אלקיו, כלומר, שישים אל לבו כי יש עליו עליון שהוא אלקיו, אשר בידו נפשו וממלכתו. (ויקרא ד כג)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אל ראשי המטות - </w:t>
      </w:r>
      <w:r w:rsidR="001B0A32" w:rsidRPr="001B0A32">
        <w:rPr>
          <w:rStyle w:val="HebrewChar"/>
          <w:rFonts w:cs="FrankRuehl" w:hint="cs"/>
          <w:rtl/>
        </w:rPr>
        <w:t>...</w:t>
      </w:r>
      <w:r w:rsidRPr="001B0A32">
        <w:rPr>
          <w:rStyle w:val="HebrewChar"/>
          <w:rFonts w:cs="FrankRuehl" w:hint="cs"/>
          <w:rtl/>
        </w:rPr>
        <w:t>וראשי המטות לבני ישראל הם נשיאי הדגלים שהעמידו אותם המטות על דגליהם אחר שמתו נחשון בן עמינדב וחבריו, ואפשר שהיו הנזכרים בפרשת הנחלה אלה שמות האנשים אשר ינחלו לכם את הארץ, או שהיו אחרים, כי שם ידבר הכתוב על העתיד</w:t>
      </w:r>
      <w:r w:rsidR="001B0A32" w:rsidRPr="001B0A32">
        <w:rPr>
          <w:rStyle w:val="HebrewChar"/>
          <w:rFonts w:cs="FrankRuehl" w:hint="cs"/>
          <w:rtl/>
        </w:rPr>
        <w:t>...</w:t>
      </w:r>
      <w:r w:rsidRPr="001B0A32">
        <w:rPr>
          <w:rStyle w:val="HebrewChar"/>
          <w:rFonts w:cs="FrankRuehl" w:hint="cs"/>
          <w:rtl/>
        </w:rPr>
        <w:t xml:space="preserve"> וירמוז עוד על מדרש רבותינו כי לראשי המטות יד ושם בנדרים יותר משאר העם, שיחיד מומחה מתיר הנדר</w:t>
      </w:r>
      <w:r w:rsidR="001B0A32" w:rsidRPr="001B0A32">
        <w:rPr>
          <w:rStyle w:val="HebrewChar"/>
          <w:rFonts w:cs="FrankRuehl" w:hint="cs"/>
          <w:rtl/>
        </w:rPr>
        <w:t>...</w:t>
      </w:r>
      <w:r w:rsidRPr="001B0A32">
        <w:rPr>
          <w:rStyle w:val="HebrewChar"/>
          <w:rFonts w:cs="FrankRuehl" w:hint="cs"/>
          <w:rtl/>
        </w:rPr>
        <w:t xml:space="preserve"> (במדבר ל 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אתם נצבים - </w:t>
      </w:r>
      <w:r w:rsidR="001B0A32" w:rsidRPr="001B0A32">
        <w:rPr>
          <w:rStyle w:val="HebrewChar"/>
          <w:rFonts w:cs="FrankRuehl" w:hint="cs"/>
          <w:rtl/>
        </w:rPr>
        <w:t>...</w:t>
      </w:r>
      <w:r w:rsidRPr="001B0A32">
        <w:rPr>
          <w:rStyle w:val="HebrewChar"/>
          <w:rFonts w:cs="FrankRuehl" w:hint="cs"/>
          <w:rtl/>
        </w:rPr>
        <w:t>וחזר ופרט זקניכם ושוטריכם שהם ראשיכם, כי זקן ונשוא פנים הוא הראש, וכן אמר הקהילו אלי את כל זקני שבטיכם ושוטריכם, כי כל איש אשר לו שררה ומינוי על הצבור יקרא ראש, נאמר בנשיאים ראשי אלפי ישראל, כי הם במעלה הגדולה לכל אלפי ישראל, ונאמר במרגלים ראשי בני ישראל הם, שהם ראשים בבני ישראל, לא ראשים לכל בני ישראל, וכלם בכלל ראשיכם</w:t>
      </w:r>
      <w:r w:rsidR="001B0A32" w:rsidRPr="001B0A32">
        <w:rPr>
          <w:rStyle w:val="HebrewChar"/>
          <w:rFonts w:cs="FrankRuehl" w:hint="cs"/>
          <w:rtl/>
        </w:rPr>
        <w:t>...</w:t>
      </w:r>
      <w:r w:rsidRPr="001B0A32">
        <w:rPr>
          <w:rStyle w:val="HebrewChar"/>
          <w:rFonts w:cs="FrankRuehl" w:hint="cs"/>
          <w:rtl/>
        </w:rPr>
        <w:t xml:space="preserve"> (דברים כט ט)</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 לכם - זמן רב מלכי יהודה שלפני החורבן, הרימו גרושותיכן - המסים שאתם גורשים ומטילים עליהם, מאזני צדק - הוא עוון המלכים שאינם מוחים וגם ידם במעל. (יחזקאל מה ט)</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והנשיא בתוכם - כבודו והדרו לבא עמהם, שברוב עם הדרת מלך. (שם מו י)</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משנה תורה: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את הנשיא עומד מלפניו מלא עיניו, ואינו יושב עד שישב במקומו או עד שיתכסה מעיניו, והנשיא שמחל על כבודו כבודו מחול. כשהנשיא נכנס כל העם עומדים ואינן יושבין עד שיאמר להם שבו</w:t>
      </w:r>
      <w:r w:rsidR="001B0A32" w:rsidRPr="001B0A32">
        <w:rPr>
          <w:rStyle w:val="HebrewChar"/>
          <w:rFonts w:cs="FrankRuehl" w:hint="cs"/>
          <w:rtl/>
        </w:rPr>
        <w:t>...</w:t>
      </w:r>
      <w:r w:rsidRPr="001B0A32">
        <w:rPr>
          <w:rStyle w:val="HebrewChar"/>
          <w:rFonts w:cs="FrankRuehl" w:hint="cs"/>
          <w:rtl/>
        </w:rPr>
        <w:t xml:space="preserve"> (תלמוד תורה פרק ו 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בראשונה היה כל מי שנסמך סומך לתלמידיו, </w:t>
      </w:r>
      <w:r w:rsidRPr="001B0A32">
        <w:rPr>
          <w:rStyle w:val="HebrewChar"/>
          <w:rFonts w:cs="FrankRuehl" w:hint="cs"/>
          <w:rtl/>
        </w:rPr>
        <w:lastRenderedPageBreak/>
        <w:t>וחכמים חלקו כבוד להלל הזקן, והתקינו שלא יהא אדם נסמך אלא ברשות הנשיא, ושלא יהא הנשיא סומך אלא אם כן היה אב בית דין עמו, ושלא יהיה אב בית דין סומך אלא אם כן היה הנשיא עמו, אבל שאר החבורה יש לכל אחד מהם לסמוך ברשות הנשיא. (סנהדרין ד 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נשיא שמת הכל מטמאין לו, אפילו כהנים, עשאוהו כמת מצוה לכל, מפני שהכל חייבין בכבודו, והכל אוננין עליו. (אבל ג 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וכדרך שקורע אדם על אביו ועל אמו כך חייב לקרוע</w:t>
      </w:r>
      <w:r w:rsidR="001B0A32" w:rsidRPr="001B0A32">
        <w:rPr>
          <w:rStyle w:val="HebrewChar"/>
          <w:rFonts w:cs="FrankRuehl" w:hint="cs"/>
          <w:rtl/>
        </w:rPr>
        <w:t>...</w:t>
      </w:r>
      <w:r w:rsidRPr="001B0A32">
        <w:rPr>
          <w:rStyle w:val="HebrewChar"/>
          <w:rFonts w:cs="FrankRuehl" w:hint="cs"/>
          <w:rtl/>
        </w:rPr>
        <w:t xml:space="preserve"> ועל הנשיא</w:t>
      </w:r>
      <w:r w:rsidR="001B0A32" w:rsidRPr="001B0A32">
        <w:rPr>
          <w:rStyle w:val="HebrewChar"/>
          <w:rFonts w:cs="FrankRuehl" w:hint="cs"/>
          <w:rtl/>
        </w:rPr>
        <w:t>...</w:t>
      </w:r>
      <w:r w:rsidRPr="001B0A32">
        <w:rPr>
          <w:rStyle w:val="HebrewChar"/>
          <w:rFonts w:cs="FrankRuehl" w:hint="cs"/>
          <w:rtl/>
        </w:rPr>
        <w:t xml:space="preserve"> (שם ט 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נשיא שמת הכל קורעין עליו, וחולצין שתי הידים מכאן ומכאן, ובכל בתי מדרשות בטלים, ובני בית הכנסת נכנסין בשבת לבית הכנסת וקורין שבעה, ולא יטיילו בשוק אלא יושבין משפחות משפחות דוים כל היום. (שם שם טו)</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אלה שמות האנשים - </w:t>
      </w:r>
      <w:r w:rsidR="001B0A32" w:rsidRPr="001B0A32">
        <w:rPr>
          <w:rStyle w:val="HebrewChar"/>
          <w:rFonts w:cs="FrankRuehl" w:hint="cs"/>
          <w:rtl/>
        </w:rPr>
        <w:t>...</w:t>
      </w:r>
      <w:r w:rsidRPr="001B0A32">
        <w:rPr>
          <w:rStyle w:val="HebrewChar"/>
          <w:rFonts w:cs="FrankRuehl" w:hint="cs"/>
          <w:rtl/>
        </w:rPr>
        <w:t>ויש לשאול כיון שהיו כולם נשיאים נשיא אחד נשיא אחד ממטה ומטה, למה לא הזכיר עד עתה נשיא אלא מדן ואילך. ואפשר לומר כי לא הוצרך להזכיר הנשיא בכלב כי היה מפורסם מן המרגלים, שכתוב שם (במדבר ע"ג) כל נשיא בהם, ובשמעון לפי שזמרי בן סלוא היה נשיאם, לכך לא זכה שבט שמעון להקרא עליו נשיא, אפילו אחרי מות זמרי, ובבנימין לא הזכיר גם כן מפני פלגש בגבעה. ואמרו במדרש תנחומא אלידד בן כסלון זה אלדד חבירו של מידד שהיו נביאים, וכיון שהיה נביא לא הוצרך הכתוב לקראו נשיא. (במדבר לד יז)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בעל הטורים: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ואתכם יהיו - ג' ואתכם, ואתכם בני אדוניכם, ואתכם הרכב והסוסים (מלכים ב' י'), שאלו השנים עשר היו גדולין שבשבטים, כדכתיב ואתכם בני אדוניכם, והיו שרי אלפים, כדכתיב ואתכם הרכב והסוסים. (במדבר א 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שלומיאל - בגימטריא זמרי בן סלוא. (שם כה יד)</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כל איש ישראל - וסמיך ליה טפכם, לומר שיהו ישראל בעיני הראשים לנהלם ולהדריכם כטפם. (דברים כט י)</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אברבנאל: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ועמד על מזוזת השער - של עזרת נשים, ויש אומרים של היכל. (יחזקאל מו 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נחלתו לבניו - הנחלה המיוחדת שקבל כנשיא, מפני מה שטרח בכבוש הארץ וחלוקתה. (שם שם יז)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ספורנו: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ויקח משה את עצמות יוסף - בהיותו אז נשיא הדור. כי השבע השביע - והנה חיוב הדור מוטל על נשיאו. (שמות יד יט)</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אשר נשיא יחטא - כי אמנם זה דבר מצוי שיחטא, כאמרו וישמן ישורון ויבעט</w:t>
      </w:r>
      <w:r w:rsidR="001B0A32" w:rsidRPr="001B0A32">
        <w:rPr>
          <w:rStyle w:val="HebrewChar"/>
          <w:rFonts w:cs="FrankRuehl" w:hint="cs"/>
          <w:rtl/>
        </w:rPr>
        <w:t>...</w:t>
      </w:r>
      <w:r w:rsidRPr="001B0A32">
        <w:rPr>
          <w:rStyle w:val="HebrewChar"/>
          <w:rFonts w:cs="FrankRuehl" w:hint="cs"/>
          <w:rtl/>
        </w:rPr>
        <w:t xml:space="preserve"> (ויקרא ד כב)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ראשיכם - ראשיכם שהם שבטיכם, שבט המושלים, והם הנשיאים והשרים אשר בידם שבט המושל, וזקניכם הם השופטים, ושוטריכם אשר להם כח להכריח בעלי הדין, ועל כל אלו הראשים מוטל להורות להמון מה טוב להם שיקבלו עליהם או ימאנו. (דברים כט ט)</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אלשיך:</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אשר נקבו בשמות - אם לא כן לא היה לוקח אותם כדי שלא להטיל קנאה, וגם לקחם קודם שהקהיל את העדה, שלא יתחמץ לב טובים כמוהם על שלא נבחרו הם במעמד הכל. (במדבר א יז)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רמ"ע מפאנו:</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ומלתא אגב ארחין מבעי לן למנדע דאף על גב דתניא בספרי בפרשת המלך שכל פרנסי ישראל בניהם עומדים תחתיהם, ובתורת כהנים יליף מדכתיב גבי כהן גדול "ואשר ימלא את ידו" דבעי ממלא דסגיי ממלא ביראה אף על פי שאינו ממלא בחכמה, הני מילי בכתר כהונה וכתר מלכות וכל דדמי ליה כגון שררותא דמתא, אבל גבי נשיא ואב בית דין כיון שכתר תורה מונח בקרן זוית הרוצה יבא ויטול אין הדבר כן מדין התורה, לפיכך לא מצינו בנשיאים הראשונים שיהיו מנחילים כתריהם לבניהם אלא מהלל ואילך</w:t>
      </w:r>
      <w:r w:rsidR="001B0A32" w:rsidRPr="001B0A32">
        <w:rPr>
          <w:rStyle w:val="HebrewChar"/>
          <w:rFonts w:cs="FrankRuehl" w:hint="cs"/>
          <w:rtl/>
        </w:rPr>
        <w:t>...</w:t>
      </w:r>
      <w:r w:rsidRPr="001B0A32">
        <w:rPr>
          <w:rStyle w:val="HebrewChar"/>
          <w:rFonts w:cs="FrankRuehl" w:hint="cs"/>
          <w:rtl/>
        </w:rPr>
        <w:t xml:space="preserve"> ואפשר שכיון שקלקלו עבדי חשמונאי בבית שני ועמדו הורדוס ובניו וחטפו להם על ישראל מלכות שאינה הוגנת, התקינו בית דין </w:t>
      </w:r>
      <w:r w:rsidRPr="001B0A32">
        <w:rPr>
          <w:rStyle w:val="HebrewChar"/>
          <w:rFonts w:cs="FrankRuehl" w:hint="cs"/>
          <w:rtl/>
        </w:rPr>
        <w:lastRenderedPageBreak/>
        <w:t>שיהא כתר תורה משלים לכתר מלכות להושיב הבן על כסא אביו. וכבר זכרנו בסוף החלק הא' מלתא יתירתא דהוה בהלל והסכים הקב"ה על ידם שזכו לשלשלת יוחסין גדולה והיו כלם ראוים לנשיאות, והיינו דקא בעי רבי מה אני בשעיר בסוף הוריות. ובימי רבן גמליאל נשנית מתניתא דפרק לפני עדיהן כשם ששורפין על המלכים כך שורפין על הנשיאים</w:t>
      </w:r>
      <w:r w:rsidR="001B0A32" w:rsidRPr="001B0A32">
        <w:rPr>
          <w:rStyle w:val="HebrewChar"/>
          <w:rFonts w:cs="FrankRuehl" w:hint="cs"/>
          <w:rtl/>
        </w:rPr>
        <w:t>...</w:t>
      </w:r>
      <w:r w:rsidRPr="001B0A32">
        <w:rPr>
          <w:rStyle w:val="HebrewChar"/>
          <w:rFonts w:cs="FrankRuehl" w:hint="cs"/>
          <w:rtl/>
        </w:rPr>
        <w:t xml:space="preserve"> ואחריו נמשכו לקרא לנשיאים בשם רבן, כמו רבן גמליאל ולכבודו היו מזכירין את זקנו בשם רבן גמליאל הזקן. ואחריו רבן שמעון בן גמליאל אביו של רבי שחשש הרבה לכבוד הנשיאות במסכת הוריות</w:t>
      </w:r>
      <w:r w:rsidR="001B0A32" w:rsidRPr="001B0A32">
        <w:rPr>
          <w:rStyle w:val="HebrewChar"/>
          <w:rFonts w:cs="FrankRuehl" w:hint="cs"/>
          <w:rtl/>
        </w:rPr>
        <w:t>...</w:t>
      </w:r>
      <w:r w:rsidRPr="001B0A32">
        <w:rPr>
          <w:rStyle w:val="HebrewChar"/>
          <w:rFonts w:cs="FrankRuehl" w:hint="cs"/>
          <w:rtl/>
        </w:rPr>
        <w:t xml:space="preserve"> (מאמר חקור דין חלק ב פרק יט)</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וענין זה כי הוא יתברך מלך ונשיא של הנמצאים, וההפרש שיש בין הנשיא ובין המלך, כי הנשיא העם תחתיו מצד מעלתו והתנשאות אשר יש לו, שלכך נקרא נשיא מצד המעלה שיש לו, והוא מתנשא עליהם, אבל המלך מושל בעם נבדל מן העם, ולכך מעלתו יותר גדולה מהנשיא, אשר מצד מעלתו והתנשאות שלו בלבד ראוי להיות העם תחתיו, ואינו נבדל מהם</w:t>
      </w:r>
      <w:r w:rsidRPr="001B0A32">
        <w:rPr>
          <w:rStyle w:val="HebrewChar"/>
          <w:rFonts w:cs="FrankRuehl" w:hint="cs"/>
          <w:rtl/>
        </w:rPr>
        <w:t>...</w:t>
      </w:r>
      <w:r w:rsidR="00282D21" w:rsidRPr="001B0A32">
        <w:rPr>
          <w:rStyle w:val="HebrewChar"/>
          <w:rFonts w:cs="FrankRuehl" w:hint="cs"/>
          <w:rtl/>
        </w:rPr>
        <w:t xml:space="preserve"> (גבורות ה' הקדמה ג)</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ועיקר השלום היה בישראל על ידי הנשיאים, כי הנשיא עושה שלום בין שבטו בין איש לאיש, וכאשר אלו שנים עשר נשיאים יש להם חבור וקשור ביחד, אז הוא שלום לגמרי, כאשר ראוי להיות שלום. וכבר שמעתי בקבלה מרבותי, כי לכך נסמכה פרשת הנשיאים אל פרשת יברכך ה' וישמרך, לומר כי השלום הזה שנותן השם יתברך יהיה על ידי הנשיאים, כאשר יהיו בחבור יחד, ולפיכך מזכיר פרשת נשיאים והקרבתם זה אחר זה</w:t>
      </w:r>
      <w:r w:rsidRPr="001B0A32">
        <w:rPr>
          <w:rStyle w:val="HebrewChar"/>
          <w:rFonts w:cs="FrankRuehl" w:hint="cs"/>
          <w:rtl/>
        </w:rPr>
        <w:t>...</w:t>
      </w:r>
      <w:r w:rsidR="00282D21" w:rsidRPr="001B0A32">
        <w:rPr>
          <w:rStyle w:val="HebrewChar"/>
          <w:rFonts w:cs="FrankRuehl" w:hint="cs"/>
          <w:rtl/>
        </w:rPr>
        <w:t xml:space="preserve"> (דרשה לשבת הגדול, ד"ה ונזכר פרשת שלמים)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כלי יקר: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איש למטה - לכל שבט היה איש לנהוג ביד רמה, ראש לבית אבותיו - וגם לקרובים ביותר היה נשיא עליהם, ואינו מעדיפם על האחרים</w:t>
      </w:r>
      <w:r w:rsidR="001B0A32" w:rsidRPr="001B0A32">
        <w:rPr>
          <w:rStyle w:val="HebrewChar"/>
          <w:rFonts w:cs="FrankRuehl" w:hint="cs"/>
          <w:rtl/>
        </w:rPr>
        <w:t>...</w:t>
      </w:r>
      <w:r w:rsidRPr="001B0A32">
        <w:rPr>
          <w:rStyle w:val="HebrewChar"/>
          <w:rFonts w:cs="FrankRuehl" w:hint="cs"/>
          <w:rtl/>
        </w:rPr>
        <w:t xml:space="preserve"> (במדבר א ד)</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אתם נצבים - </w:t>
      </w:r>
      <w:r w:rsidR="001B0A32" w:rsidRPr="001B0A32">
        <w:rPr>
          <w:rStyle w:val="HebrewChar"/>
          <w:rFonts w:cs="FrankRuehl" w:hint="cs"/>
          <w:rtl/>
        </w:rPr>
        <w:t>...</w:t>
      </w:r>
      <w:r w:rsidRPr="001B0A32">
        <w:rPr>
          <w:rStyle w:val="HebrewChar"/>
          <w:rFonts w:cs="FrankRuehl" w:hint="cs"/>
          <w:rtl/>
        </w:rPr>
        <w:t xml:space="preserve">אבל אם היו הגדולים תמיד </w:t>
      </w:r>
      <w:r w:rsidRPr="001B0A32">
        <w:rPr>
          <w:rStyle w:val="HebrewChar"/>
          <w:rFonts w:cs="FrankRuehl" w:hint="cs"/>
          <w:rtl/>
        </w:rPr>
        <w:lastRenderedPageBreak/>
        <w:t>מייסרים הפושעים, אז היו יראים לעשות אפילו בצנעה, פן יודע הדבר, ואם כן דין הוא, שבכל חטא יד הסגנים במעל ראשונה, כי כל סבה קודם למסובב, ועל כן תאמר וממקדשי תחלו, ממקודשי, שבידם שבט מושלים, ועל כן אמרו רז"ל מלך נכנס לדין תחלה, כי מי יוכל ויחוש חוץ ממנו להטיל מורא שמים על הבריות</w:t>
      </w:r>
      <w:r w:rsidR="001B0A32" w:rsidRPr="001B0A32">
        <w:rPr>
          <w:rStyle w:val="HebrewChar"/>
          <w:rFonts w:cs="FrankRuehl" w:hint="cs"/>
          <w:rtl/>
        </w:rPr>
        <w:t>...</w:t>
      </w:r>
      <w:r w:rsidRPr="001B0A32">
        <w:rPr>
          <w:rStyle w:val="HebrewChar"/>
          <w:rFonts w:cs="FrankRuehl" w:hint="cs"/>
          <w:rtl/>
        </w:rPr>
        <w:t xml:space="preserve"> וכל החשוב זולתו נכנס לדין קודם, על כן סדרם משה במסורת הברית הזאת בזה האופן, והקדים הראשים שקודמים לזקנים בכל מקום, כי יותר נשמעים אל מי שיכריחם על העשיה בחזקת היד, ממה שמוכיחם בדבור</w:t>
      </w:r>
      <w:r w:rsidR="001B0A32" w:rsidRPr="001B0A32">
        <w:rPr>
          <w:rStyle w:val="HebrewChar"/>
          <w:rFonts w:cs="FrankRuehl" w:hint="cs"/>
          <w:rtl/>
        </w:rPr>
        <w:t>...</w:t>
      </w:r>
      <w:r w:rsidRPr="001B0A32">
        <w:rPr>
          <w:rStyle w:val="HebrewChar"/>
          <w:rFonts w:cs="FrankRuehl" w:hint="cs"/>
          <w:rtl/>
        </w:rPr>
        <w:t xml:space="preserve"> (דברים כט ט)</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אור החיים: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אם יש את נפשכם - כי בתשובתם נשיא אלקים וגו' יש שתי אפשרויות, שאין חזקתו חזקה כהני בי ריש גלותא התקיפים, או חזקתו חזקה, כי אינו תקיף וחשוד כמותם</w:t>
      </w:r>
      <w:r w:rsidR="001B0A32" w:rsidRPr="001B0A32">
        <w:rPr>
          <w:rStyle w:val="HebrewChar"/>
          <w:rFonts w:cs="FrankRuehl" w:hint="cs"/>
          <w:rtl/>
        </w:rPr>
        <w:t>...</w:t>
      </w:r>
      <w:r w:rsidRPr="001B0A32">
        <w:rPr>
          <w:rStyle w:val="HebrewChar"/>
          <w:rFonts w:cs="FrankRuehl" w:hint="cs"/>
          <w:rtl/>
        </w:rPr>
        <w:t xml:space="preserve"> (בראשית כג ח)</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אל ראשי המטות - לפי שהקדים העדה לנשיאים בחצוצרות, תלמוד לומר כאן שנשיאים קודמים</w:t>
      </w:r>
      <w:r w:rsidR="001B0A32" w:rsidRPr="001B0A32">
        <w:rPr>
          <w:rStyle w:val="HebrewChar"/>
          <w:rFonts w:cs="FrankRuehl" w:hint="cs"/>
          <w:rtl/>
        </w:rPr>
        <w:t>...</w:t>
      </w:r>
      <w:r w:rsidRPr="001B0A32">
        <w:rPr>
          <w:rStyle w:val="HebrewChar"/>
          <w:rFonts w:cs="FrankRuehl" w:hint="cs"/>
          <w:rtl/>
        </w:rPr>
        <w:t xml:space="preserve"> (במדבר ל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אלה קריאי העדה - באר הטעם מה שבחר באנשים האלה, שזה א' מפני שהיו ראשי סנהדראות שבדברים גדולים היה צריך שיהיו על פי מלך ונביא וכהן גדול וסנהדרין, היה משה המלך והנביא ואהרן הכהן הגדול, והנשיאים היו ראשי סנהדרין, כי סתם עדה הוא כשהסנהדרין בראשם. ב' מצד שהם נשיאי מטות אבותם, והם היו מזומנים לחלק את הארץ לפי מספר אנשי השבט, ג' מצד שהם ראשי אלפי ישראל, והיו צריכים לסדר צבא המלחמה כל אחד תחת שר האלף שלו. (שם א טז)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ויקריבו נשיאי ישראל - הנה מה שאמר ראשי בית אבותם סותר למה שקראם בשם נשיאים, שראש בית אב הוא פחות מנשיא השבט, שמורה שהוא על השבט כולו, וראש בית אב הוא רק על משפחה</w:t>
      </w:r>
      <w:r w:rsidR="001B0A32" w:rsidRPr="001B0A32">
        <w:rPr>
          <w:rStyle w:val="HebrewChar"/>
          <w:rFonts w:cs="FrankRuehl" w:hint="cs"/>
          <w:rtl/>
        </w:rPr>
        <w:t>...</w:t>
      </w:r>
      <w:r w:rsidRPr="001B0A32">
        <w:rPr>
          <w:rStyle w:val="HebrewChar"/>
          <w:rFonts w:cs="FrankRuehl" w:hint="cs"/>
          <w:rtl/>
        </w:rPr>
        <w:t xml:space="preserve"> ועל כן פירשו חז"ל שמה שאמר ראשי בית אבותם, היינו שקודם שנתמנו לנשיאי השבט היו ראשי בית אב, וכמו שאמר הם נשיאי המטות, מוסב על בית אבותם, שאבותם הם היו אז נשיאי המטות בעת שהיו הם ראשי בית </w:t>
      </w:r>
      <w:r w:rsidRPr="001B0A32">
        <w:rPr>
          <w:rStyle w:val="HebrewChar"/>
          <w:rFonts w:cs="FrankRuehl" w:hint="cs"/>
          <w:rtl/>
        </w:rPr>
        <w:lastRenderedPageBreak/>
        <w:t>אבות, ומה שאמר ולא ראשי בית אבותם לבד, רוצה לומר שלא תאמר שאז היו רק ראשי בית אבותם, שאבותם היו הדיוטות, אלא שאבותם היו אז נשיאי שבטים, ואם כן היו הם עתה נשיאים בני נשיאים. ומה שאמר הם העומדים על הפקודים, רוצה לומר שבעת שהם היו ראשי בית אב היו ממונים על הפקודים, רוצה לומר על השוטרים שהיו מופקדים על המלאכה במצרים</w:t>
      </w:r>
      <w:r w:rsidR="001B0A32" w:rsidRPr="001B0A32">
        <w:rPr>
          <w:rStyle w:val="HebrewChar"/>
          <w:rFonts w:cs="FrankRuehl" w:hint="cs"/>
          <w:rtl/>
        </w:rPr>
        <w:t>...</w:t>
      </w:r>
      <w:r w:rsidRPr="001B0A32">
        <w:rPr>
          <w:rStyle w:val="HebrewChar"/>
          <w:rFonts w:cs="FrankRuehl" w:hint="cs"/>
          <w:rtl/>
        </w:rPr>
        <w:t xml:space="preserve"> (שם ז 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יש הבדל בין תואר נשיא ובין תואר משיח, ששם נשיא הוא שם מצטרף כמו אדון, עבד, וכדומה, ולא נקרא בשם נשיא רק בעת כשהוא נשיא בעמו לא אחר שעבר מהנשיאות, אבל שם משיח בא על שנמשח בשמן המשחה, בין שעובד ובין שאינו עובד עוד. (הכרמל)</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נשיאים - המלך בישראל איננו קרוי שר, אלא נשיא, וכשמו כן הוא, כענן מתנשא, והוא נישא מעל עמו, מרוח עמו הוא שותה, ומטר יערוף לקח לאומתו</w:t>
      </w:r>
      <w:r w:rsidR="001B0A32" w:rsidRPr="001B0A32">
        <w:rPr>
          <w:rStyle w:val="HebrewChar"/>
          <w:rFonts w:cs="FrankRuehl" w:hint="cs"/>
          <w:rtl/>
        </w:rPr>
        <w:t>...</w:t>
      </w:r>
      <w:r w:rsidRPr="001B0A32">
        <w:rPr>
          <w:rStyle w:val="HebrewChar"/>
          <w:rFonts w:cs="FrankRuehl" w:hint="cs"/>
          <w:rtl/>
        </w:rPr>
        <w:t xml:space="preserve"> (בראשית יז כ)</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כל נשיא בהם - לא נשיאי המטות, כי אם עומדים בהם, בקרב בעם, אך נשיאים בהם על ידי מעלותיהם האישיות. (במדבר יג 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בהתאסף ראשי עם - אם הראשים נאספים אל התורה, רק אז תתכן אחדות בעם. (דברים לג 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נשיא - הוא מנהיג המדינה בחכמה, והמנהיג בעניני אלוקות יקרא איש האלקים, ואברהם אבינו היה שניהם, כדאיתא בבבא בתרא נ"א. (בראשית כג 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וישם את אפרים - גם בזכרון השם לפני מנשה, ללמדנו כבוד התורה, שראוי להקדים כבוד התורה לפני כבוד ההנהגה, ואינו דומה ליששכר וזבולון, ששם זבולון הוא הגורם, וכן הדין לדור דור. (שם מח כ)</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למשפחותם - הקפיד שהראשים יהיו מאותו השבט,אבל בפנחס לא הקפיד, וסמך לבית אבות למבן כ' ומעלה, ששם היו ראשים משבט אחר, כיאיר מיהודה על מנשה, וכאן לכבוד שכינה ההולכת עמם הוצרכו שיהיו איש על שבטו. (במדבר א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ראשי אלפי - אלפי שייך רק באנשי המלחמה, רוצה לומר שהיו מוכשרים גם לעמוד בראש אלפי הצבא. (שם שם טז)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לא חמור - שהעוסק בצרכי צבור אינו דרך חסידות שלא יאכל משלהם, שהרי יהיה מוכרח לעסוק באותו זמן בצרכיו ולא בצרכי צבור, ורק החמור לא לקח מהם, שהרי אין צורך שאשתו ובניו יהיו במצרים. (שם טז טו)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ולא כתב באלו נשיא, כי נבחרו רק לחלוקת הארץ. (שם לד יט)</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ויהי בישורון - מסביר עתה אופני ההנהגה, הא' המעורב בטבע ונקרא מלכות, והב' שלמעלה מהטבע, שהיא לאלו הדבקים עם קונם, שאינו מתנהג עם הקרובים למלכות על פי חוקי המלוכה, ושנקראת תפארת, ובין שניהם כח הכשוף, ואמר אף על פי שהיה בישורון - עליוני המעלה בישראל, כיהושע וזקנים, בכל זאת היתה ההנהגה בטבע, כי יחד שבטי - הפרנס נגרר אחר הדור, כבתענית ס"פ ב', ובמקום שאפשר גם לפי הטבע תלוי בזכות הדור. (דברים לג 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תורה תמימה: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ונתת מהודך - דרש רבי יהודה בר נחמני, כל המסתכל בנשיא עיניו כהות, חגיגה ט"ז ב', שאמרו פני משה כחמה, והמסתכל בה עיניו כהות, והטעם מפני הוד הפנים, וכן בהוד נשיא השראת קדושה עליונה, ונראה שאיסור זה רק בהסתכלות עיונית ותמידית, אבל ראיה שטחית מצוה, וכתוב והיו עיניך רואות את מוריך. (במדבר כז כ)</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שפת אמת: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בענין קריאת חנוכת המזבח בחנוכה, וגם הרמז שסמך פרשת בהעלותך לחנוכת הנשיאים, יש לומר כי בכח השמחה של חנוכת הנשיאים נשאר לנו נרות חנוכה שהם הארות המתנוצצים גם עתה מנרות המנורה, כדכתיב טוב אחרית דבר מראשיתו, ועל ידי שהיה הראשית בכוונה שלימה, נשאר ממנו לעולם</w:t>
      </w:r>
      <w:r w:rsidR="001B0A32" w:rsidRPr="001B0A32">
        <w:rPr>
          <w:rStyle w:val="HebrewChar"/>
          <w:rFonts w:cs="FrankRuehl" w:hint="cs"/>
          <w:rtl/>
        </w:rPr>
        <w:t>...</w:t>
      </w:r>
      <w:r w:rsidRPr="001B0A32">
        <w:rPr>
          <w:rStyle w:val="HebrewChar"/>
          <w:rFonts w:cs="FrankRuehl" w:hint="cs"/>
          <w:rtl/>
        </w:rPr>
        <w:t xml:space="preserve"> (חנוכה תרמ"ד)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בחנוכה קורין בנשיאים, דכתיב זאת חנוכת המזבח וגו' מאת נשיאי ישראל. העיד הכתוב כי חלה קדושה על המשכן בכח התקרבות </w:t>
      </w:r>
      <w:r w:rsidRPr="001B0A32">
        <w:rPr>
          <w:rStyle w:val="HebrewChar"/>
          <w:rFonts w:cs="FrankRuehl" w:hint="cs"/>
          <w:rtl/>
        </w:rPr>
        <w:lastRenderedPageBreak/>
        <w:t>הנשיאים, כי כל בנין המשכן ומקדש היה עדות שיש למעשה בני ישראל חלק בקדושה עליונה, כמו שאמרו בגמרא</w:t>
      </w:r>
      <w:r w:rsidR="001B0A32" w:rsidRPr="001B0A32">
        <w:rPr>
          <w:rStyle w:val="HebrewChar"/>
          <w:rFonts w:cs="FrankRuehl" w:hint="cs"/>
          <w:rtl/>
        </w:rPr>
        <w:t>...</w:t>
      </w:r>
      <w:r w:rsidRPr="001B0A32">
        <w:rPr>
          <w:rStyle w:val="HebrewChar"/>
          <w:rFonts w:cs="FrankRuehl" w:hint="cs"/>
          <w:rtl/>
        </w:rPr>
        <w:t xml:space="preserve"> (שם תרנ"ו)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במדרש, שבט לוי לא היה בחנוכת הנשיאים, וניחם הקב"ה לאהרן במנורה. והענין שהנשיאים נתפעלו על ידי המשכן, כמו שכתוב ויקריבו נשיאי ישראל וכו', שהרגישו הארת הקדושה בהקמת המשכן, אבל הלוים הם בעצמם בכללי כלי המקדש</w:t>
      </w:r>
      <w:r w:rsidR="001B0A32" w:rsidRPr="001B0A32">
        <w:rPr>
          <w:rStyle w:val="HebrewChar"/>
          <w:rFonts w:cs="FrankRuehl" w:hint="cs"/>
          <w:rtl/>
        </w:rPr>
        <w:t>...</w:t>
      </w:r>
      <w:r w:rsidRPr="001B0A32">
        <w:rPr>
          <w:rStyle w:val="HebrewChar"/>
          <w:rFonts w:cs="FrankRuehl" w:hint="cs"/>
          <w:rtl/>
        </w:rPr>
        <w:t xml:space="preserve"> (שם בהעלותך תרס"ב)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כל נשיא בהם - מהם הוה ליה למימר, גם היו נשיאים אחרים נחשון וחביריו, אך יש נשיאים מלבר ונשיאים מלגאו, וכאן היו צריכין לשלוח אנשים להיות מעשיהם כמעשה כלל ישראל ממש, וזה שאמר כל נשיא בהם כנ"ל. (שם שלח לך תרל"ה)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שם משמואל:</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נראה דדעת הנשיאים היתה, שמקודם יעשו ישראל בעצמם כל מה שבכחם, אך במה שלא תהיה דעת הציבור מגעת, ותחסר בהם החיות, ובלי דחילו ורחימו לא פרחי לעילא, ישלימו הם ויעלו את כל מעשיהם, שיהיו לרצון לפני אדון כל, זהו ומה שמחסרין אנו משלימים. אבל באמת השלימו הציבור את הכל מעצמם, אז התחכמו הנשיאים להביא את אבני השוהם, והענין הוא על פי מה שכתב הרב מלאדי בספר ליקוטי התורה, שאבן השוהם הוא אשר נהפך מחומריות וחשכת האבן על ידי נצוצי השמש להיות מאיר ובא, וזה עשו הנשיאים שבכח קדושתם, שהם ראשי אלפי ישראל פעלו על עבודת הציבור בניצוצי אור שלהם. עד שנהפך כל צד חומריות שהיה עוד בעבודתם להיות זך ומצוחצח כעין השוהם. אבל באמת לא יצאו בזה הנשיאים ידי חובתם, כי אלמלא הציבור עצמם השיגה ידם לעבוד עבודתם לפני הבורא ית"ש, לא היה כלום, וכן חובת הנשיאים וכך יפה להם שהם יתחילו ויעשו דרך, עד שכל איש ואיש יהיה בכחו לעשות בעצמו</w:t>
      </w:r>
      <w:r w:rsidRPr="001B0A32">
        <w:rPr>
          <w:rStyle w:val="HebrewChar"/>
          <w:rFonts w:cs="FrankRuehl" w:hint="cs"/>
          <w:rtl/>
        </w:rPr>
        <w:t>...</w:t>
      </w:r>
      <w:r w:rsidR="00282D21" w:rsidRPr="001B0A32">
        <w:rPr>
          <w:rStyle w:val="HebrewChar"/>
          <w:rFonts w:cs="FrankRuehl" w:hint="cs"/>
          <w:rtl/>
        </w:rPr>
        <w:t xml:space="preserve"> (שמות ויקהל תע"ר)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יש לעיין בקרבן הנשיאים, שכתובין המנחות קודם לזבחים, מה שאינו כן בכל התורה</w:t>
      </w:r>
      <w:r w:rsidR="001B0A32" w:rsidRPr="001B0A32">
        <w:rPr>
          <w:rStyle w:val="HebrewChar"/>
          <w:rFonts w:cs="FrankRuehl" w:hint="cs"/>
          <w:rtl/>
        </w:rPr>
        <w:t>...</w:t>
      </w:r>
      <w:r w:rsidRPr="001B0A32">
        <w:rPr>
          <w:rStyle w:val="HebrewChar"/>
          <w:rFonts w:cs="FrankRuehl" w:hint="cs"/>
          <w:rtl/>
        </w:rPr>
        <w:t xml:space="preserve"> ונראה על פי מה שהגדנו כבר בשם נשיא, שהוראתו לשון הגבהה, אבל לא שהוא מוגבה </w:t>
      </w:r>
      <w:r w:rsidRPr="001B0A32">
        <w:rPr>
          <w:rStyle w:val="HebrewChar"/>
          <w:rFonts w:cs="FrankRuehl" w:hint="cs"/>
          <w:rtl/>
        </w:rPr>
        <w:lastRenderedPageBreak/>
        <w:t>אלא מגביה את אחרים, ועל כן נקרא נשיא ביו"ד, ולא נשוא בוא"ו, והוא על פי דקדוק הש"ס (מגילה י') הוא אינו שש אבל אחרים משיש, ודיקא נמי דכתיב כן ישיש ולא כתיב ישוש, והכי נמי דכוותה, וכך היתה עבודת הנשיאים להגביה אפילו את הדברים הנמוכים ביותר, וזהו הענין שהביאו העגלות והבקר לשאת את המשכן, ולכאורה אינו מובן, מאחר שהכוונה היתה מתחילה לשאת הכל בכתף, והמשא בכתף חשוב יותר, ושעל כן משה רבינו ע"ה לא רצה לקבל מהם עד שנאמר לו מפי הגבורה</w:t>
      </w:r>
      <w:r w:rsidR="001B0A32" w:rsidRPr="001B0A32">
        <w:rPr>
          <w:rStyle w:val="HebrewChar"/>
          <w:rFonts w:cs="FrankRuehl" w:hint="cs"/>
          <w:rtl/>
        </w:rPr>
        <w:t>...</w:t>
      </w:r>
      <w:r w:rsidRPr="001B0A32">
        <w:rPr>
          <w:rStyle w:val="HebrewChar"/>
          <w:rFonts w:cs="FrankRuehl" w:hint="cs"/>
          <w:rtl/>
        </w:rPr>
        <w:t xml:space="preserve"> למה עלה על דעת הנשיאים לנדב העגלות והבקר לכהות אור חשיבות המצוה. אך נראה דהנה במדרש (פרשה י"ב כ"ג) שהבקר היו קיימים עד גלגל, ויש שאומרים עד בית עולמים, ויש אומרים עדיין הם קיימין, מוכרח שנמשך עליהם קדושה עליונה גבוהה מאד, ויש לומר שהיה זה לפועל דמיוני לקדושת גוף ישראל, שהגוף והחומר של ישראל יהיה מוגבה ומוכן לשכינה, וקל וחומר מהבקר לנפש הבהמית שבישראל, ונאותה נדבה מיוחדת זו לנשיאים כפי מסת תעודתם.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זבח ונסכים לעולם הזבח קודם, שנקל להגביה את הנפש החיונית מנפש הצומחת שבנסכים, ומן הקל יבא אל החמור, אך הנשיאים שכל עבודתם היתה להגביה את היותר נמוך, חביבה להו הגבהת המנחות קודם, ועל כן היה ראשית הנדבה במנחות, שהיה מורה על ענינם. (במדבר נשא תרע"ח)</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והנה הנשיאים איתא במדרש שי"ב נשיאים הם לעומת י"ב מזלות, ועל כן יש לומר כמו שהמזלות משפיעים השכל במוח האדם, כן היה נמי ענין הנשיאים ליישר את ישראל בבחינת השכל שבמוח, וכבר הגדנו שלשון נשיאים פירושו מנשאים את אחרים</w:t>
      </w:r>
      <w:r w:rsidR="001B0A32" w:rsidRPr="001B0A32">
        <w:rPr>
          <w:rStyle w:val="HebrewChar"/>
          <w:rFonts w:cs="FrankRuehl" w:hint="cs"/>
          <w:rtl/>
        </w:rPr>
        <w:t>...</w:t>
      </w:r>
      <w:r w:rsidRPr="001B0A32">
        <w:rPr>
          <w:rStyle w:val="HebrewChar"/>
          <w:rFonts w:cs="FrankRuehl" w:hint="cs"/>
          <w:rtl/>
        </w:rPr>
        <w:t xml:space="preserve"> פירושו שהם מנשאים את ראש ישראל, ונשיאת ראש היא בשכל שמשכנו במוח שבראש, ועל כן נקראים ראשי אלפי ישראל</w:t>
      </w:r>
      <w:r w:rsidR="001B0A32" w:rsidRPr="001B0A32">
        <w:rPr>
          <w:rStyle w:val="HebrewChar"/>
          <w:rFonts w:cs="FrankRuehl" w:hint="cs"/>
          <w:rtl/>
        </w:rPr>
        <w:t>...</w:t>
      </w:r>
      <w:r w:rsidRPr="001B0A32">
        <w:rPr>
          <w:rStyle w:val="HebrewChar"/>
          <w:rFonts w:cs="FrankRuehl" w:hint="cs"/>
          <w:rtl/>
        </w:rPr>
        <w:t xml:space="preserve"> (שם בהעלותך תרע"ד)</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נשיאים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גם: ענן)</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חמשה שמות נקראו לו, אד עב ענן נשיא חזיז</w:t>
      </w:r>
      <w:r w:rsidR="001B0A32" w:rsidRPr="001B0A32">
        <w:rPr>
          <w:rStyle w:val="HebrewChar"/>
          <w:rFonts w:cs="FrankRuehl" w:hint="cs"/>
          <w:rtl/>
        </w:rPr>
        <w:t>...</w:t>
      </w:r>
      <w:r w:rsidRPr="001B0A32">
        <w:rPr>
          <w:rStyle w:val="HebrewChar"/>
          <w:rFonts w:cs="FrankRuehl" w:hint="cs"/>
          <w:rtl/>
        </w:rPr>
        <w:t xml:space="preserve"> נשיא שהוא עושה בעלי בתים כנשיאים, מעלה נשיאים מקצה הארץ</w:t>
      </w:r>
      <w:r w:rsidR="001B0A32" w:rsidRPr="001B0A32">
        <w:rPr>
          <w:rStyle w:val="HebrewChar"/>
          <w:rFonts w:cs="FrankRuehl" w:hint="cs"/>
          <w:rtl/>
        </w:rPr>
        <w:t>...</w:t>
      </w:r>
      <w:r w:rsidRPr="001B0A32">
        <w:rPr>
          <w:rStyle w:val="HebrewChar"/>
          <w:rFonts w:cs="FrankRuehl" w:hint="cs"/>
          <w:rtl/>
        </w:rPr>
        <w:t xml:space="preserve"> (תענית יד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נשיאים - בעבור שינשאו מקצה הארץ, ורוח נושאם. (משלי כה יד)</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נשיאת כפים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ראה: ברכת כהנים.</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נשיקה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פתח ההוא ינוקא ואמר, ישקני מנשיקות פיהו, זה הוא תשוקה עליונה, כי יצא הרצון דרך הפה, ולא יצא דרך החוטם, בעת שיצאה האש, כי כאשר הפה נתחבר למי שהוא לנשק, יוצאת האש, ברצון, בהארת הפנים, בחדות כל, בדביקות של נחת רוח, והוא כמו שאמר לעיל אשר האור היוצא דרך הפה הוא בחינת אוירא דכיא ואור החסדים</w:t>
      </w:r>
      <w:r w:rsidR="001B0A32" w:rsidRPr="001B0A32">
        <w:rPr>
          <w:rStyle w:val="HebrewChar"/>
          <w:rFonts w:cs="FrankRuehl" w:hint="cs"/>
          <w:rtl/>
        </w:rPr>
        <w:t>...</w:t>
      </w:r>
      <w:r w:rsidRPr="001B0A32">
        <w:rPr>
          <w:rStyle w:val="HebrewChar"/>
          <w:rFonts w:cs="FrankRuehl" w:hint="cs"/>
          <w:rtl/>
        </w:rPr>
        <w:t xml:space="preserve"> (נח רלח,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יצחק פתח, ישקני מנשיקות פיהו וגו', אמרה כנסת ישראל (דהיינו השכינה), ישקני מנשיקות פיהו, מהו הטעם ישקני, יאהבני היה צריך לומר, למה ישקני, אלא כך למדנו, מהו נשיקות, הוא התדבקות רוח ברוח, שמשום זה, נשיקה היא בפה, כי הפה הוא המוצא והמקור של הרוח, ועל כן, הנשיקין הן בפה באהבה, ודבקים רוח ברוח, שאינם מתפרדים זה מן זה. ועל כן, מי שיוצא נשמתו בנשיקה, מתדבק ברוח אחר, (דהיינו ברוח של הקב"ה), ברוח שאינו נפרד ממנו, והיינו שנקרא נשיקה, ועל כן אמרה כנסת ישראל, ישקני מנשיקות פיהו, כדי להדביק רוח ברוח שלא יפרדו זה מזה. (משפטים תקנא)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רבי יהודה אמר, כתוב וישק יעקב לרחל וישא את קולו ויבך, למה בכה, אלא כשהיה בהתדבקות הרוח בה, לא היה יכול הלב לסבול, ובכה, ואם תאמר, הרי כתוב וישקהו ויבכו, למדנו למה נקוד על וישקהו, הוא משום שלא נתדבק בו רוח כלל, ועל זה כתוב ונעתרות נשיקות שונא, מהו ונעתרות נשיקות שונא, אלא מי שנושק באהבה, מתדבק רוחו ברוחו, בדביקות האהבה, ומי שאינו נושק באהבה, אינו </w:t>
      </w:r>
      <w:r w:rsidRPr="001B0A32">
        <w:rPr>
          <w:rStyle w:val="HebrewChar"/>
          <w:rFonts w:cs="FrankRuehl" w:hint="cs"/>
          <w:rtl/>
        </w:rPr>
        <w:lastRenderedPageBreak/>
        <w:t>בדבקות אלא ונעתרות. מהו נעתרות, הוא עוביות, כי לא דבוק רוחו בנשיקה ההוא, ולא נתדבק בה כלל, משום זה כתוב ישקני מנשיקות פיהו, שהוא דבקות רוח ברוח</w:t>
      </w:r>
      <w:r w:rsidR="001B0A32" w:rsidRPr="001B0A32">
        <w:rPr>
          <w:rStyle w:val="HebrewChar"/>
          <w:rFonts w:cs="FrankRuehl" w:hint="cs"/>
          <w:rtl/>
        </w:rPr>
        <w:t>...</w:t>
      </w:r>
      <w:r w:rsidRPr="001B0A32">
        <w:rPr>
          <w:rStyle w:val="HebrewChar"/>
          <w:rFonts w:cs="FrankRuehl" w:hint="cs"/>
          <w:rtl/>
        </w:rPr>
        <w:t xml:space="preserve"> (שם תקנד,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ישקני מנשיקות פיהו, מה ראה שלמה המלך שהוא הביא דברי אהבה בין עולם העליון (שהוא ז"א) ובין עולם התחתון (שהוא המלכות), והתחלת שבח האהבה שהביא ביניהם הוא ישקני. אלא למדנו וכך הוא, שאין אהבה של דביקות רוח ברוח זולת נשיקה, ונשיקה היא בפה, שהוא מבוע של הרוח והמוצא שלו, וכשנושקים זה לזה מתדבקים הרוחות אלו באלו ונעשו אחד, ואז הוא אהבה אחת.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בספרא דרב המנונא סבא הראשון, היה אומר על מקרא הזה, שנשיקת אהבה מתפשטת לד' רוחות, וד' רוחות מתדבקים יחד, והם תוך סוד האמונה, (שהוא המלכות וד' רוחות) עולים בד' אותיות והן האותיות שהשם הקדוש תלוי בהן, ועליונים ותחתונים תלוים בהן, והשבח של שיר השירים תלוי בהן, ומי הן, הן (ד' אותיות) אהבה, והן מרכבה עליונה (ח"וג תו"מ), והן חיבור ודבקות ושלמות הכל</w:t>
      </w:r>
      <w:r w:rsidR="001B0A32" w:rsidRPr="001B0A32">
        <w:rPr>
          <w:rStyle w:val="HebrewChar"/>
          <w:rFonts w:cs="FrankRuehl" w:hint="cs"/>
          <w:rtl/>
        </w:rPr>
        <w:t>...</w:t>
      </w:r>
      <w:r w:rsidRPr="001B0A32">
        <w:rPr>
          <w:rStyle w:val="HebrewChar"/>
          <w:rFonts w:cs="FrankRuehl" w:hint="cs"/>
          <w:rtl/>
        </w:rPr>
        <w:t xml:space="preserve"> (שם שעא,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היכל הזה הוא היכל הרצון, שכאן מתמלאים כל השאלות וכל הבקשות שבעולם, משום שהוא רצון כל הרצונות, כשנמצאות נשיקין, בסוד שכתוב וישק יעקב לרחל, ואז כשנושקים זה לזה אז נקרא עת רצון, משום כי אז נמצאת השלמות, וכל הפנים מאירים, וכשהתפלות עולות, אז עת רצון הוא להמצא, ועל זה כתוב, ואני תפלתי לך עת רצון, שהוא חיבור זה עם זה, (בסוד הנשיקין)</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כאשר נתדבקו (הנושקין) נשיקין בנשיקין זה עם זה, על זה כתוב, ישקני מנשיקות פיהו וגו', אין נשיקין של שמחה ואהבה, אלא כשמתדבקים זה בזה, פה בפה, רוח ברוח, ומרוים זה עם זה בתפנוקי כל ובשמחה, מהארה העליונה</w:t>
      </w:r>
      <w:r w:rsidR="001B0A32" w:rsidRPr="001B0A32">
        <w:rPr>
          <w:rStyle w:val="HebrewChar"/>
          <w:rFonts w:cs="FrankRuehl" w:hint="cs"/>
          <w:rtl/>
        </w:rPr>
        <w:t>...</w:t>
      </w:r>
      <w:r w:rsidRPr="001B0A32">
        <w:rPr>
          <w:rStyle w:val="HebrewChar"/>
          <w:rFonts w:cs="FrankRuehl" w:hint="cs"/>
          <w:rtl/>
        </w:rPr>
        <w:t xml:space="preserve"> (פקודי תרמח,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על היכל הזה כתוב, ונעתרות נשיקות שונא, משום שכאן עומדים כל אלו נשיקות הרעות ותאוות רעות וכל מעדני הגוף שבעולם הזה, אשר באלו עדונים נגרש האדם מעולם הזה </w:t>
      </w:r>
      <w:r w:rsidRPr="001B0A32">
        <w:rPr>
          <w:rStyle w:val="HebrewChar"/>
          <w:rFonts w:cs="FrankRuehl" w:hint="cs"/>
          <w:rtl/>
        </w:rPr>
        <w:lastRenderedPageBreak/>
        <w:t>ומעולם הבא, על היכל הזה כתוב, כי נפת תטפנה שפתי זרה וגו', (ונשיקות ועדונים אלו הטמאות שבהיכל הם כנגד נשיקות ותענוגים שבהיכל ששי דקדושה כנ"ל)</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מה כתוב, והחזיקה בו ונשקה לו, אלו הן נשיקות לטמא ולהטעות בני אדם אחריה, משום שכאן הוא מקום לכל אלו נשיקות הרעות מכל זנונים זרים, שהם מתוקים לפי שעה, אוי לסופם כמו שכתוב וחלק משמן חכה</w:t>
      </w:r>
      <w:r w:rsidR="001B0A32" w:rsidRPr="001B0A32">
        <w:rPr>
          <w:rStyle w:val="HebrewChar"/>
          <w:rFonts w:cs="FrankRuehl" w:hint="cs"/>
          <w:rtl/>
        </w:rPr>
        <w:t>...</w:t>
      </w:r>
      <w:r w:rsidRPr="001B0A32">
        <w:rPr>
          <w:rStyle w:val="HebrewChar"/>
          <w:rFonts w:cs="FrankRuehl" w:hint="cs"/>
          <w:rtl/>
        </w:rPr>
        <w:t xml:space="preserve"> (שם תתקי,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משום זה, כמו שנתדבק האדם באלו נשיקות רעות בעולם הזה, אף כך הוא בשעה זו, אם האדם נמשך אחריה בעולם הזה, ועזב את הצד הקדוש, אז הנשמה אינה חוזרת למקום קדוש ההוא, כי כמו שנמשך אחריה בעולם הזה, כך היא שולטת על נשמתו, ואז יוצאת הנשמה מן הגוף כחבלים, והעמדנוהו. וכל זה בשביל אלו נשיקות שהיא נשקה לו בעולם הזה, שהם מתוקות, ואחר כך מרות הן לו בשעה ההיא, ועל זה (כתוב) והחזיקה בו ונשקה לו בעולם הזה, כמו שהעמדנו</w:t>
      </w:r>
      <w:r w:rsidR="001B0A32" w:rsidRPr="001B0A32">
        <w:rPr>
          <w:rStyle w:val="HebrewChar"/>
          <w:rFonts w:cs="FrankRuehl" w:hint="cs"/>
          <w:rtl/>
        </w:rPr>
        <w:t>...</w:t>
      </w:r>
      <w:r w:rsidRPr="001B0A32">
        <w:rPr>
          <w:rStyle w:val="HebrewChar"/>
          <w:rFonts w:cs="FrankRuehl" w:hint="cs"/>
          <w:rtl/>
        </w:rPr>
        <w:t xml:space="preserve"> (שם תתקיז)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כל הנשיקות של האהבה, אינן אלא שיהיו כלל אחד להתכלל זה בזה בלי פירוד, ומשום זה הנשיקין האלו בכל וכל הן, להעשות הכל בכלל אחד, אותיות באותיות, עולמות בעולמות, מדרגות במדרגות, אשה בבעלה, שיהיו הכל אחד.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פיהו למה פיהו, פיו היה צריך לכתוב, אלא כדי לכלול שניהם, (ז"א ומלכות) יחד, כי ה' (הוא מלכות), ו' (הוא ז"א, על כן כתוב פיהו), פיהו הוא להראות, שהיא (המלכות) מוכנה אצלו כמו אשה שמתקנת פיה לקבל נשיקה מבעלה, משום זה נראית הה' (במלה פיהו, הרומזת) על הכנת פיה (של המלכות).</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כתוב פיהו כאן, יש להסתכל, אם תאמר שהנשיקות הן למעלה למעלה בא"ס, משום שאומר בדרך סתום ישקני פיהו, (כי ישקני הוא לשון נסתר, וכן פיהו, ועל כן רומז אל א"ס ב"ה, שהוא נסתר), ואחר כך חוזר ללשון גלוי ואומר דודיך, (דהיינו כי טובים דודיך מיין, ודודיך הוא לשון נוכח וגלוי, הרומז על זו"נ שהם בגלוי), אינו כן, כי נשיקות אינן תלויות שם למעלה) בא"ס ב"ה, שאין השגה תופסת בו), אלא אשה </w:t>
      </w:r>
      <w:r w:rsidRPr="001B0A32">
        <w:rPr>
          <w:rStyle w:val="HebrewChar"/>
          <w:rFonts w:cs="FrankRuehl" w:hint="cs"/>
          <w:rtl/>
        </w:rPr>
        <w:lastRenderedPageBreak/>
        <w:t>בבעלה, (דהיינו בז"א ומלכות בלבד, המכונים אשה ובעלה, ומה שבתחילה אומר פיהו, לשון נסתר, ואחר כך דודיך, לשון נוכח הוא), כי טרם שנתקרבו זה לזה והתנשקו זה בזה בדבקות האהבה, היא (המלכות) אומרת דודיך בגלוי, ולא כתוב דודיו (לשון נסתר), כי הם כלולים יחד באהבה בחבור אחד, בלי פרוד כלל</w:t>
      </w:r>
      <w:r w:rsidR="001B0A32" w:rsidRPr="001B0A32">
        <w:rPr>
          <w:rStyle w:val="HebrewChar"/>
          <w:rFonts w:cs="FrankRuehl" w:hint="cs"/>
          <w:rtl/>
        </w:rPr>
        <w:t>...</w:t>
      </w:r>
      <w:r w:rsidRPr="001B0A32">
        <w:rPr>
          <w:rStyle w:val="HebrewChar"/>
          <w:rFonts w:cs="FrankRuehl" w:hint="cs"/>
          <w:rtl/>
        </w:rPr>
        <w:t xml:space="preserve"> (זהר חדש שיר השירים קנא, ועיין שם עוד)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תניא אמר רבי עקיבא בשלשה דברים אני אוהב את המדיים</w:t>
      </w:r>
      <w:r w:rsidR="001B0A32" w:rsidRPr="001B0A32">
        <w:rPr>
          <w:rStyle w:val="HebrewChar"/>
          <w:rFonts w:cs="FrankRuehl" w:hint="cs"/>
          <w:rtl/>
        </w:rPr>
        <w:t>...</w:t>
      </w:r>
      <w:r w:rsidRPr="001B0A32">
        <w:rPr>
          <w:rStyle w:val="HebrewChar"/>
          <w:rFonts w:cs="FrankRuehl" w:hint="cs"/>
          <w:rtl/>
        </w:rPr>
        <w:t xml:space="preserve"> כשנושקין אין נושקין אלא על גב היד</w:t>
      </w:r>
      <w:r w:rsidR="001B0A32" w:rsidRPr="001B0A32">
        <w:rPr>
          <w:rStyle w:val="HebrewChar"/>
          <w:rFonts w:cs="FrankRuehl" w:hint="cs"/>
          <w:rtl/>
        </w:rPr>
        <w:t>...</w:t>
      </w:r>
      <w:r w:rsidRPr="001B0A32">
        <w:rPr>
          <w:rStyle w:val="HebrewChar"/>
          <w:rFonts w:cs="FrankRuehl" w:hint="cs"/>
          <w:rtl/>
        </w:rPr>
        <w:t xml:space="preserve"> (ברכות ח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ליה ההוא צדוקי לרבי ישמעאל</w:t>
      </w:r>
      <w:r w:rsidR="001B0A32" w:rsidRPr="001B0A32">
        <w:rPr>
          <w:rStyle w:val="HebrewChar"/>
          <w:rFonts w:cs="FrankRuehl" w:hint="cs"/>
          <w:rtl/>
        </w:rPr>
        <w:t>...</w:t>
      </w:r>
      <w:r w:rsidRPr="001B0A32">
        <w:rPr>
          <w:rStyle w:val="HebrewChar"/>
          <w:rFonts w:cs="FrankRuehl" w:hint="cs"/>
          <w:rtl/>
        </w:rPr>
        <w:t xml:space="preserve"> חזאי עיני דנשקן אהדדי, אמר ליה בא על אחותו, אמר ליה חזאי דנשקי סיהרא, אמר ליה בא על אשת ישראל</w:t>
      </w:r>
      <w:r w:rsidR="001B0A32" w:rsidRPr="001B0A32">
        <w:rPr>
          <w:rStyle w:val="HebrewChar"/>
          <w:rFonts w:cs="FrankRuehl" w:hint="cs"/>
          <w:rtl/>
        </w:rPr>
        <w:t>...</w:t>
      </w:r>
      <w:r w:rsidRPr="001B0A32">
        <w:rPr>
          <w:rStyle w:val="HebrewChar"/>
          <w:rFonts w:cs="FrankRuehl" w:hint="cs"/>
          <w:rtl/>
        </w:rPr>
        <w:t xml:space="preserve"> (שם נו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עולא כי הוי אתי מבי רב הוה מנשק להו לאחוותיה אבי חדייהו, ואמרי לה אבי ידייהו, ופליגא דידיה אדידיה, דאמר עולה אפילו שום קורבה אסור</w:t>
      </w:r>
      <w:r w:rsidR="001B0A32" w:rsidRPr="001B0A32">
        <w:rPr>
          <w:rStyle w:val="HebrewChar"/>
          <w:rFonts w:cs="FrankRuehl" w:hint="cs"/>
          <w:rtl/>
        </w:rPr>
        <w:t>...</w:t>
      </w:r>
      <w:r w:rsidRPr="001B0A32">
        <w:rPr>
          <w:rStyle w:val="HebrewChar"/>
          <w:rFonts w:cs="FrankRuehl" w:hint="cs"/>
          <w:rtl/>
        </w:rPr>
        <w:t xml:space="preserve"> (שבת יג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יהושע בן חנניה, מימי לא נצחני אדם, חוץ מאשה תינוק ותינוקת</w:t>
      </w:r>
      <w:r w:rsidR="001B0A32" w:rsidRPr="001B0A32">
        <w:rPr>
          <w:rStyle w:val="HebrewChar"/>
          <w:rFonts w:cs="FrankRuehl" w:hint="cs"/>
          <w:rtl/>
        </w:rPr>
        <w:t>...</w:t>
      </w:r>
      <w:r w:rsidRPr="001B0A32">
        <w:rPr>
          <w:rStyle w:val="HebrewChar"/>
          <w:rFonts w:cs="FrankRuehl" w:hint="cs"/>
          <w:rtl/>
        </w:rPr>
        <w:t xml:space="preserve"> נשקתיו על ראשו, ואמרתי לו אשריכם ישראל שכולכם חכמים גדולים אתם, מגדולכם ועד קטנכם. (עירובין נג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רבי אלעזר אף מרים בנשיקה מתה, אתיא שם שם ממשה, ומפני מה לא נאמר בה על פי ה', מפני שגנאי הדבר לאומרו. (מועד קטן כח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 מטיה (אשתו של רבי עקיבא) לגביה, נפלה על אפה קא מנשקא ליה לכרעיה, הוו קא מדחפי לה שמעיה, אמר להו שבקוה שלי ושלכם שלה הוא, שמע אבוה דאתא גברא רבה למתא, אמר, איזיל לגביה אפשר דמפר נדראי</w:t>
      </w:r>
      <w:r w:rsidR="001B0A32" w:rsidRPr="001B0A32">
        <w:rPr>
          <w:rStyle w:val="HebrewChar"/>
          <w:rFonts w:cs="FrankRuehl" w:hint="cs"/>
          <w:rtl/>
        </w:rPr>
        <w:t>...</w:t>
      </w:r>
      <w:r w:rsidRPr="001B0A32">
        <w:rPr>
          <w:rStyle w:val="HebrewChar"/>
          <w:rFonts w:cs="FrankRuehl" w:hint="cs"/>
          <w:rtl/>
        </w:rPr>
        <w:t xml:space="preserve"> נפל על אפיה ונשקיה על כרעיה ויהיב לי פלגא ממוניה. (כתובות סג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ואת יראי ה' יכבד ואמר מר זה יהושפט מלך יהודה, כשהיה רואה תלמיד חכם היה עומד מכסאו ומחבקו ומנשקו וקורא לו רבי רבי מרי מרי</w:t>
      </w:r>
      <w:r w:rsidRPr="001B0A32">
        <w:rPr>
          <w:rStyle w:val="HebrewChar"/>
          <w:rFonts w:cs="FrankRuehl" w:hint="cs"/>
          <w:rtl/>
        </w:rPr>
        <w:t>...</w:t>
      </w:r>
      <w:r w:rsidR="00282D21" w:rsidRPr="001B0A32">
        <w:rPr>
          <w:rStyle w:val="HebrewChar"/>
          <w:rFonts w:cs="FrankRuehl" w:hint="cs"/>
          <w:rtl/>
        </w:rPr>
        <w:t xml:space="preserve"> (שם קג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אבא מנשק כיפי דעכו</w:t>
      </w:r>
      <w:r w:rsidR="001B0A32" w:rsidRPr="001B0A32">
        <w:rPr>
          <w:rStyle w:val="HebrewChar"/>
          <w:rFonts w:cs="FrankRuehl" w:hint="cs"/>
          <w:rtl/>
        </w:rPr>
        <w:t>...</w:t>
      </w:r>
      <w:r w:rsidRPr="001B0A32">
        <w:rPr>
          <w:rStyle w:val="HebrewChar"/>
          <w:rFonts w:cs="FrankRuehl" w:hint="cs"/>
          <w:rtl/>
        </w:rPr>
        <w:t xml:space="preserve"> (שם קיב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הניחא למאן דאמר העראה זו הכנסת עטרה, אבל נשיקה ולא כלום היא, היינו דאתי קרא </w:t>
      </w:r>
      <w:r w:rsidR="00282D21" w:rsidRPr="001B0A32">
        <w:rPr>
          <w:rStyle w:val="HebrewChar"/>
          <w:rFonts w:cs="FrankRuehl" w:hint="cs"/>
          <w:rtl/>
        </w:rPr>
        <w:lastRenderedPageBreak/>
        <w:t>למעוטי נשיקה, אלא למאן דאמר העראה זו נשיקה מאי איכא למימר</w:t>
      </w:r>
      <w:r w:rsidRPr="001B0A32">
        <w:rPr>
          <w:rStyle w:val="HebrewChar"/>
          <w:rFonts w:cs="FrankRuehl" w:hint="cs"/>
          <w:rtl/>
        </w:rPr>
        <w:t>...</w:t>
      </w:r>
      <w:r w:rsidR="00282D21" w:rsidRPr="001B0A32">
        <w:rPr>
          <w:rStyle w:val="HebrewChar"/>
          <w:rFonts w:cs="FrankRuehl" w:hint="cs"/>
          <w:rtl/>
        </w:rPr>
        <w:t xml:space="preserve"> (סוטה כו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יצחק אמר הקב"ה יבואו בני הנשוקה ויפלו ביד בני הדבוקה. (שם מב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אמרה להו אימיה יהבוהו ניהלי ואינשקיה פורתא, אמרה לו, בניי לכו ואמרו לאברהם אביכם, אתה עקדת מזבח אחד, ואני עקדתי שבעה מזבחות</w:t>
      </w:r>
      <w:r w:rsidRPr="001B0A32">
        <w:rPr>
          <w:rStyle w:val="HebrewChar"/>
          <w:rFonts w:cs="FrankRuehl" w:hint="cs"/>
          <w:rtl/>
        </w:rPr>
        <w:t>...</w:t>
      </w:r>
      <w:r w:rsidR="00282D21" w:rsidRPr="001B0A32">
        <w:rPr>
          <w:rStyle w:val="HebrewChar"/>
          <w:rFonts w:cs="FrankRuehl" w:hint="cs"/>
          <w:rtl/>
        </w:rPr>
        <w:t xml:space="preserve"> (גיטין נז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לי תא אחוי לך היכא דנשקי ארעא ורקיעא אהדדי, שקלתא לסילתאי אתנחתא בכוותא דרקיעא, אדמצלינא בעיתיה ולא אשכחתיה</w:t>
      </w:r>
      <w:r w:rsidR="001B0A32" w:rsidRPr="001B0A32">
        <w:rPr>
          <w:rStyle w:val="HebrewChar"/>
          <w:rFonts w:cs="FrankRuehl" w:hint="cs"/>
          <w:rtl/>
        </w:rPr>
        <w:t>...</w:t>
      </w:r>
      <w:r w:rsidRPr="001B0A32">
        <w:rPr>
          <w:rStyle w:val="HebrewChar"/>
          <w:rFonts w:cs="FrankRuehl" w:hint="cs"/>
          <w:rtl/>
        </w:rPr>
        <w:t xml:space="preserve"> אמר לי האי גלגלא דרקיעא הוא דהדר, נטר עד למחר הכא ומשכחת לה. (בבא בתרא עד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אמר רבי שמעון בן פזי, ואיתימא רבי שמעון בר אמי, מרישיה דקרא קאמר ליה, ישקני מנשיקות פיהו, אמר ליה ישמעאל אחי חשוק שפתותיך זו בזו ואל תבהל להשיב</w:t>
      </w:r>
      <w:r w:rsidRPr="001B0A32">
        <w:rPr>
          <w:rStyle w:val="HebrewChar"/>
          <w:rFonts w:cs="FrankRuehl" w:hint="cs"/>
          <w:rtl/>
        </w:rPr>
        <w:t>...</w:t>
      </w:r>
      <w:r w:rsidR="00282D21" w:rsidRPr="001B0A32">
        <w:rPr>
          <w:rStyle w:val="HebrewChar"/>
          <w:rFonts w:cs="FrankRuehl" w:hint="cs"/>
          <w:rtl/>
        </w:rPr>
        <w:t xml:space="preserve"> (עבודה זרה לה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זימנין הוה יתיב רב פפא וקמבעיא ליה, אמר ליה הונא בריה דרב נחמן לרב פפא תנינא</w:t>
      </w:r>
      <w:r w:rsidRPr="001B0A32">
        <w:rPr>
          <w:rStyle w:val="HebrewChar"/>
          <w:rFonts w:cs="FrankRuehl" w:hint="cs"/>
          <w:rtl/>
        </w:rPr>
        <w:t>...</w:t>
      </w:r>
      <w:r w:rsidR="00282D21" w:rsidRPr="001B0A32">
        <w:rPr>
          <w:rStyle w:val="HebrewChar"/>
          <w:rFonts w:cs="FrankRuehl" w:hint="cs"/>
          <w:rtl/>
        </w:rPr>
        <w:t xml:space="preserve"> קם נשקיה ברישיה ויהיב ליה ברתיה. (הוריות יב 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אמר רב גידל אמר רב, נרשאה נשקיך מני ככיך. (חולין קכז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יונתן ורבי ינאי הוו יתבון, אתא חד בר נש ונשק ריגלוי דרבי יונתן, אמר ליה רבי ינאי מה טיבו הוא שליך לך מן ימוי, אמר ליה חד זמן אתא קיבל לי על בריה דיזנוניה, אמרית ליה איזיל צעק בי כנישתא עלוי ובזיתיה</w:t>
      </w:r>
      <w:r w:rsidR="001B0A32" w:rsidRPr="001B0A32">
        <w:rPr>
          <w:rStyle w:val="HebrewChar"/>
          <w:rFonts w:cs="FrankRuehl" w:hint="cs"/>
          <w:rtl/>
        </w:rPr>
        <w:t>...</w:t>
      </w:r>
      <w:r w:rsidRPr="001B0A32">
        <w:rPr>
          <w:rStyle w:val="HebrewChar"/>
          <w:rFonts w:cs="FrankRuehl" w:hint="cs"/>
          <w:rtl/>
        </w:rPr>
        <w:t xml:space="preserve"> (פאה ד 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אמר רבי יוסי בי רבי בון סכותה לראשי ביום נשק, ביים שהקיץ נושק את החורף, דבר אחר ביום נשק, זה נשקו של גוג, דבר אחר ביום שני עולמות נושקין זה את זה, העולם הזה יוציא, והעולם הבא נכנס. (יבמות עז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וישק יעקב לרחל, כל נשיקה של תפלות בר מן תלת, נשיקה של גדולה, נשיקה של פרקים, נשיקה של פרישות. נשיקה של גדולה, (שמואל א' י') ויקח שמואל את פך השמן ויצק על ראשו וישקהו, נשיקה של פרקים, (שמות ד') וילך </w:t>
      </w:r>
      <w:r w:rsidRPr="001B0A32">
        <w:rPr>
          <w:rStyle w:val="HebrewChar"/>
          <w:rFonts w:cs="FrankRuehl" w:hint="cs"/>
          <w:rtl/>
        </w:rPr>
        <w:lastRenderedPageBreak/>
        <w:t>ויפגשהו בהר האלקים וישק לו, נשיקה של פרישות, (רות א') ותשק ערפה לחמותה, רבי תנחומא אומר אף נשיקה של קריבות, שנאמר וישק יעקב לרחל, שהיתה קרובתו. (בראשית ע יא)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רבן שמעון בן גמליאל, בג' דברים אני אוהב את בני המזרח</w:t>
      </w:r>
      <w:r w:rsidR="001B0A32" w:rsidRPr="001B0A32">
        <w:rPr>
          <w:rStyle w:val="HebrewChar"/>
          <w:rFonts w:cs="FrankRuehl" w:hint="cs"/>
          <w:rtl/>
        </w:rPr>
        <w:t>...</w:t>
      </w:r>
      <w:r w:rsidRPr="001B0A32">
        <w:rPr>
          <w:rStyle w:val="HebrewChar"/>
          <w:rFonts w:cs="FrankRuehl" w:hint="cs"/>
          <w:rtl/>
        </w:rPr>
        <w:t xml:space="preserve"> ואין נושקין אלא ביד. (שם עד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וירץ עשו לקראתו וישקהו, נקוד עליו, אמר רבי שמעון בן אלעזר בכל מקום שאתה מוצא הכתב רבה על הנקודה, אתה דורש את הכתב</w:t>
      </w:r>
      <w:r w:rsidR="001B0A32" w:rsidRPr="001B0A32">
        <w:rPr>
          <w:rStyle w:val="HebrewChar"/>
          <w:rFonts w:cs="FrankRuehl" w:hint="cs"/>
          <w:rtl/>
        </w:rPr>
        <w:t>...</w:t>
      </w:r>
      <w:r w:rsidRPr="001B0A32">
        <w:rPr>
          <w:rStyle w:val="HebrewChar"/>
          <w:rFonts w:cs="FrankRuehl" w:hint="cs"/>
          <w:rtl/>
        </w:rPr>
        <w:t xml:space="preserve"> כאן לא כתב רבה על הנקודה ולא נקודה רבה על הכתב, אלא מלמד שנכמרו רחמיו באותה שעה ונשקו בכל לבו, אמר לו רבי ינאי אם כן למה נקוד עליו, אלא מלמד שלא בא לנשקו אלא לנשכו, ונעשה צוארו של יעקב אבינו של שיש וקהו שיניו של אותו רשע</w:t>
      </w:r>
      <w:r w:rsidR="001B0A32" w:rsidRPr="001B0A32">
        <w:rPr>
          <w:rStyle w:val="HebrewChar"/>
          <w:rFonts w:cs="FrankRuehl" w:hint="cs"/>
          <w:rtl/>
        </w:rPr>
        <w:t>...</w:t>
      </w:r>
      <w:r w:rsidRPr="001B0A32">
        <w:rPr>
          <w:rStyle w:val="HebrewChar"/>
          <w:rFonts w:cs="FrankRuehl" w:hint="cs"/>
          <w:rtl/>
        </w:rPr>
        <w:t xml:space="preserve"> (שם עח יב)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פנחס, מעשה היה באח ובאחות שהיה אחד מהם בגוש חלב ואחד מהן בבית מרון, נפלה דליקה בביתו של גוש חלב, באתה אחותו מבית מרון ונפלה עליו והיתה מחבקתו ומנשקתו, אמרה לו איני מרגלת לבא עליך, אלא פחדתי דהוית אחי באנגקי ופלטת ממנה. אמצאך בחוץ אשקך (שיר השירים ח') באיזה חוץ מדבר, במדבר, מקום שנשקו אחים זה לזה, משה ואהרן. (שמות ה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מהו וישק לו, זה שמח בגדולתו של זה, וזה שמח בגדולתו של זה. (שם שם יא)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וישק לו, נטל כהונה ולויה, זה נוטל כהונה ונותן לויה, וזה נוטל לויה ונותן כהונה. (שם שם יב)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וישק לו, אמר רבי שמואל בר נחמן משל לזהבי שהביאו לו מוניטה אחת וראה אותה מבפנים של חרס ומבחוץ של זהב</w:t>
      </w:r>
      <w:r w:rsidR="001B0A32" w:rsidRPr="001B0A32">
        <w:rPr>
          <w:rStyle w:val="HebrewChar"/>
          <w:rFonts w:cs="FrankRuehl" w:hint="cs"/>
          <w:rtl/>
        </w:rPr>
        <w:t>...</w:t>
      </w:r>
      <w:r w:rsidRPr="001B0A32">
        <w:rPr>
          <w:rStyle w:val="HebrewChar"/>
          <w:rFonts w:cs="FrankRuehl" w:hint="cs"/>
          <w:rtl/>
        </w:rPr>
        <w:t xml:space="preserve"> כך נשיקה שנשק עשו ליעקב לא היה אלא לפסולת, שנאמר (משלי כ"ו) כסף סיגים מצופה על חרש</w:t>
      </w:r>
      <w:r w:rsidR="001B0A32" w:rsidRPr="001B0A32">
        <w:rPr>
          <w:rStyle w:val="HebrewChar"/>
          <w:rFonts w:cs="FrankRuehl" w:hint="cs"/>
          <w:rtl/>
        </w:rPr>
        <w:t>...</w:t>
      </w:r>
      <w:r w:rsidRPr="001B0A32">
        <w:rPr>
          <w:rStyle w:val="HebrewChar"/>
          <w:rFonts w:cs="FrankRuehl" w:hint="cs"/>
          <w:rtl/>
        </w:rPr>
        <w:t xml:space="preserve"> שלא בקש לנשקו אלא לנשכו, אבל נשיקה של אהרן ומשה היתה נשיקה של אמת, ועליהן הוא אומר חסד ואמת נפגשו. (שם שם יג)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אמרו, מעשה בשתי אחיות שהיו דומות זו לזו, והיתה האחת נשואה בעיר אחרת, בקש בעלה של אחת מהן לקנאות לה, ולהשקותה מים המרים בירושלים, הלכה</w:t>
      </w:r>
      <w:r w:rsidR="001B0A32" w:rsidRPr="001B0A32">
        <w:rPr>
          <w:rStyle w:val="HebrewChar"/>
          <w:rFonts w:cs="FrankRuehl" w:hint="cs"/>
          <w:rtl/>
        </w:rPr>
        <w:t>...</w:t>
      </w:r>
      <w:r w:rsidRPr="001B0A32">
        <w:rPr>
          <w:rStyle w:val="HebrewChar"/>
          <w:rFonts w:cs="FrankRuehl" w:hint="cs"/>
          <w:rtl/>
        </w:rPr>
        <w:t xml:space="preserve"> אמרה לה אחותה </w:t>
      </w:r>
      <w:r w:rsidRPr="001B0A32">
        <w:rPr>
          <w:rStyle w:val="HebrewChar"/>
          <w:rFonts w:cs="FrankRuehl" w:hint="cs"/>
          <w:rtl/>
        </w:rPr>
        <w:lastRenderedPageBreak/>
        <w:t>הריני הולכת תחתיך ושותה</w:t>
      </w:r>
      <w:r w:rsidR="001B0A32" w:rsidRPr="001B0A32">
        <w:rPr>
          <w:rStyle w:val="HebrewChar"/>
          <w:rFonts w:cs="FrankRuehl" w:hint="cs"/>
          <w:rtl/>
        </w:rPr>
        <w:t>...</w:t>
      </w:r>
      <w:r w:rsidRPr="001B0A32">
        <w:rPr>
          <w:rStyle w:val="HebrewChar"/>
          <w:rFonts w:cs="FrankRuehl" w:hint="cs"/>
          <w:rtl/>
        </w:rPr>
        <w:t xml:space="preserve"> חבקו ונשקו זו לזו, כיון שנשקו זו לזו הריחה במים המרים מיד מתה</w:t>
      </w:r>
      <w:r w:rsidR="001B0A32" w:rsidRPr="001B0A32">
        <w:rPr>
          <w:rStyle w:val="HebrewChar"/>
          <w:rFonts w:cs="FrankRuehl" w:hint="cs"/>
          <w:rtl/>
        </w:rPr>
        <w:t>...</w:t>
      </w:r>
      <w:r w:rsidRPr="001B0A32">
        <w:rPr>
          <w:rStyle w:val="HebrewChar"/>
          <w:rFonts w:cs="FrankRuehl" w:hint="cs"/>
          <w:rtl/>
        </w:rPr>
        <w:t xml:space="preserve"> (במדבר ט 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ישקני מנשיקות פיהו, איכן נאמרה, רבי חיננא בר פפא אמר, בים נאמרה, הדא מה דכתיב לסוסתי ברכבי פרעה, רבי יודא ברבי סימון אמר בסיני נאמרה, שנאמר שיר השירים, שיר שאמרו אותו השירים השוררים</w:t>
      </w:r>
      <w:r w:rsidR="001B0A32" w:rsidRPr="001B0A32">
        <w:rPr>
          <w:rStyle w:val="HebrewChar"/>
          <w:rFonts w:cs="FrankRuehl" w:hint="cs"/>
          <w:rtl/>
        </w:rPr>
        <w:t>...</w:t>
      </w:r>
      <w:r w:rsidRPr="001B0A32">
        <w:rPr>
          <w:rStyle w:val="HebrewChar"/>
          <w:rFonts w:cs="FrankRuehl" w:hint="cs"/>
          <w:rtl/>
        </w:rPr>
        <w:t xml:space="preserve"> (שיר השירים א יב)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ישקני מנשיקות פיהו, אמר רבי יוחנן מלאך היה מוציא הדיבור מלפני הקב"ה על כל דיבור ודיבור ומחזירו על כל אחד ואחד מישראל, ואומר לו מקבל אתה עליך את הדיבור הזה כך וכך דינין יש בו</w:t>
      </w:r>
      <w:r w:rsidR="001B0A32" w:rsidRPr="001B0A32">
        <w:rPr>
          <w:rStyle w:val="HebrewChar"/>
          <w:rFonts w:cs="FrankRuehl" w:hint="cs"/>
          <w:rtl/>
        </w:rPr>
        <w:t>...</w:t>
      </w:r>
      <w:r w:rsidRPr="001B0A32">
        <w:rPr>
          <w:rStyle w:val="HebrewChar"/>
          <w:rFonts w:cs="FrankRuehl" w:hint="cs"/>
          <w:rtl/>
        </w:rPr>
        <w:t xml:space="preserve"> והיה אומר לו ישראל הן, חוזר ואומר לו מקבל אתה אלקותו של הקב"ה, והוא אומר לו הן והן, מיד היה נושקו על פיו</w:t>
      </w:r>
      <w:r w:rsidR="001B0A32" w:rsidRPr="001B0A32">
        <w:rPr>
          <w:rStyle w:val="HebrewChar"/>
          <w:rFonts w:cs="FrankRuehl" w:hint="cs"/>
          <w:rtl/>
        </w:rPr>
        <w:t>...</w:t>
      </w:r>
      <w:r w:rsidRPr="001B0A32">
        <w:rPr>
          <w:rStyle w:val="HebrewChar"/>
          <w:rFonts w:cs="FrankRuehl" w:hint="cs"/>
          <w:rtl/>
        </w:rPr>
        <w:t xml:space="preserve"> רבי יהושע בן לוי ורבנין. רבי יהושע אומר ב' דברות שמעו ישראל מפי הקב"ה אנכי ולא יהיה לך, הדא הוא דכתיב ישקני מנשיקות פיהו ולא כל הנשיקות</w:t>
      </w:r>
      <w:r w:rsidR="001B0A32" w:rsidRPr="001B0A32">
        <w:rPr>
          <w:rStyle w:val="HebrewChar"/>
          <w:rFonts w:cs="FrankRuehl" w:hint="cs"/>
          <w:rtl/>
        </w:rPr>
        <w:t>...</w:t>
      </w:r>
      <w:r w:rsidRPr="001B0A32">
        <w:rPr>
          <w:rStyle w:val="HebrewChar"/>
          <w:rFonts w:cs="FrankRuehl" w:hint="cs"/>
          <w:rtl/>
        </w:rPr>
        <w:t xml:space="preserve"> (שם שם יג)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ורבנן אמרין, עתידין נפשיהון של אלו לינטול בנשיקה. אמר רבי עזריא, מצאנו שנפשו של אהרן לא נטלה אלא בנשיקה, הדא הוא דכתיב (במדבר ל"ג) ויעל אהרן הכהן אל הר ההר על פי ה' וימת שם, ונפשו של משה מנין, שנאמר (דברים ל"ה) וימת שם משה עבד ה' על פי ה', מרים מנין, דכתיב (במדבר כ') ותמת שם מרים, מה שם שנאמר להלן על פי ה', אף כאן כן, אלא שגנאי לפרשו, ושאר כל הצדיקים מנין, שנאמר ישקני מנשיקות פיהו,אם עסקת בדברי תורה שפשותיך מנושקות, סוף שהכל מנשקין לך על פיך</w:t>
      </w:r>
      <w:r w:rsidRPr="001B0A32">
        <w:rPr>
          <w:rStyle w:val="HebrewChar"/>
          <w:rFonts w:cs="FrankRuehl" w:hint="cs"/>
          <w:rtl/>
        </w:rPr>
        <w:t>...</w:t>
      </w:r>
      <w:r w:rsidR="00282D21" w:rsidRPr="001B0A32">
        <w:rPr>
          <w:rStyle w:val="HebrewChar"/>
          <w:rFonts w:cs="FrankRuehl" w:hint="cs"/>
          <w:rtl/>
        </w:rPr>
        <w:t xml:space="preserve"> (שם שם טז, וראה שם עוד)</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כשדבר הקב"ה אנכי ה' אלקיך, מיד פרחה נשמתן, כיוון שמתו התחילו המלאכים מגפפין ומנשקין אותם, ואומרין להם מה לכם אל תיראו</w:t>
      </w:r>
      <w:r w:rsidRPr="001B0A32">
        <w:rPr>
          <w:rStyle w:val="HebrewChar"/>
          <w:rFonts w:cs="FrankRuehl" w:hint="cs"/>
          <w:rtl/>
        </w:rPr>
        <w:t>...</w:t>
      </w:r>
      <w:r w:rsidR="00282D21" w:rsidRPr="001B0A32">
        <w:rPr>
          <w:rStyle w:val="HebrewChar"/>
          <w:rFonts w:cs="FrankRuehl" w:hint="cs"/>
          <w:rtl/>
        </w:rPr>
        <w:t xml:space="preserve"> (שם ו 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תנחומא: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לך לקראת משה המדברה, זה שאמר הכתוב חסד ואמת נפגשו צדק ושלום נשקו (תהלים פ"ח), חסד זה אהרן, שנאמר (דברים ל"ג) וללוי אמר תמיך ואוריך לאיש חסידיך, ואמת זה משה, שנאמר (במדבר י"ב) בכל ביתי נאמן הוא</w:t>
      </w:r>
      <w:r w:rsidR="001B0A32" w:rsidRPr="001B0A32">
        <w:rPr>
          <w:rStyle w:val="HebrewChar"/>
          <w:rFonts w:cs="FrankRuehl" w:hint="cs"/>
          <w:rtl/>
        </w:rPr>
        <w:t>...</w:t>
      </w:r>
      <w:r w:rsidRPr="001B0A32">
        <w:rPr>
          <w:rStyle w:val="HebrewChar"/>
          <w:rFonts w:cs="FrankRuehl" w:hint="cs"/>
          <w:rtl/>
        </w:rPr>
        <w:t xml:space="preserve"> (שמות כח)</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w:t>
      </w:r>
      <w:r w:rsidR="00282D21" w:rsidRPr="001B0A32">
        <w:rPr>
          <w:rStyle w:val="HebrewChar"/>
          <w:rFonts w:cs="FrankRuehl" w:hint="cs"/>
          <w:rtl/>
        </w:rPr>
        <w:t>באותה שעה מתחלפים עליו (על התינוק) שבעה עולמות, עולם ראשון דומה למלך, שהכל שואלין בשלומו ומתאוין הכל לראותו, ומחבקין ומנשקין אותו מפני שהוא בן שנה</w:t>
      </w:r>
      <w:r w:rsidRPr="001B0A32">
        <w:rPr>
          <w:rStyle w:val="HebrewChar"/>
          <w:rFonts w:cs="FrankRuehl" w:hint="cs"/>
          <w:rtl/>
        </w:rPr>
        <w:t>...</w:t>
      </w:r>
      <w:r w:rsidR="00282D21" w:rsidRPr="001B0A32">
        <w:rPr>
          <w:rStyle w:val="HebrewChar"/>
          <w:rFonts w:cs="FrankRuehl" w:hint="cs"/>
          <w:rtl/>
        </w:rPr>
        <w:t xml:space="preserve"> (פקודי ג)</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מסכת כלה: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יוחנן בן דהבאי, ארבעה דברים שחו לי מלאכי השרת</w:t>
      </w:r>
      <w:r w:rsidR="001B0A32" w:rsidRPr="001B0A32">
        <w:rPr>
          <w:rStyle w:val="HebrewChar"/>
          <w:rFonts w:cs="FrankRuehl" w:hint="cs"/>
          <w:rtl/>
        </w:rPr>
        <w:t>...</w:t>
      </w:r>
      <w:r w:rsidRPr="001B0A32">
        <w:rPr>
          <w:rStyle w:val="HebrewChar"/>
          <w:rFonts w:cs="FrankRuehl" w:hint="cs"/>
          <w:rtl/>
        </w:rPr>
        <w:t xml:space="preserve"> אלמים למה, מפני שנושקין את הערוה</w:t>
      </w:r>
      <w:r w:rsidR="001B0A32" w:rsidRPr="001B0A32">
        <w:rPr>
          <w:rStyle w:val="HebrewChar"/>
          <w:rFonts w:cs="FrankRuehl" w:hint="cs"/>
          <w:rtl/>
        </w:rPr>
        <w:t>...</w:t>
      </w:r>
      <w:r w:rsidRPr="001B0A32">
        <w:rPr>
          <w:rStyle w:val="HebrewChar"/>
          <w:rFonts w:cs="FrankRuehl" w:hint="cs"/>
          <w:rtl/>
        </w:rPr>
        <w:t xml:space="preserve"> הוא עזב פה המדבר שבו נתנה הנשיקה ונשק הסתום, לכך נסתם פי זרעו</w:t>
      </w:r>
      <w:r w:rsidR="001B0A32" w:rsidRPr="001B0A32">
        <w:rPr>
          <w:rStyle w:val="HebrewChar"/>
          <w:rFonts w:cs="FrankRuehl" w:hint="cs"/>
          <w:rtl/>
        </w:rPr>
        <w:t>...</w:t>
      </w:r>
      <w:r w:rsidRPr="001B0A32">
        <w:rPr>
          <w:rStyle w:val="HebrewChar"/>
          <w:rFonts w:cs="FrankRuehl" w:hint="cs"/>
          <w:rtl/>
        </w:rPr>
        <w:t xml:space="preserve"> (פרק א,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העבר רצונך מפני רצון שמים, שכן מצינו ליעקב שלא נשק ליוסף, אמאי לא נשק ליה, סבר דילמה אידי דגלה אטעיניה נשי אגג שופריה</w:t>
      </w:r>
      <w:r w:rsidR="001B0A32" w:rsidRPr="001B0A32">
        <w:rPr>
          <w:rStyle w:val="HebrewChar"/>
          <w:rFonts w:cs="FrankRuehl" w:hint="cs"/>
          <w:rtl/>
        </w:rPr>
        <w:t>...</w:t>
      </w:r>
      <w:r w:rsidRPr="001B0A32">
        <w:rPr>
          <w:rStyle w:val="HebrewChar"/>
          <w:rFonts w:cs="FrankRuehl" w:hint="cs"/>
          <w:rtl/>
        </w:rPr>
        <w:t xml:space="preserve"> איהו בעי למנשקיה ולא שבקיה, דכתיב ויבך על צואריו עוד, היינו דכי נח נפשיה נשקיה, דכתיב ויבך עליו וישק לו, אמר תלתין ותשע שנין קמיה ולא נשקיניה לפומיה דאבא, והשתא קברנא ליה ולא נשקינה ליה</w:t>
      </w:r>
      <w:r w:rsidR="001B0A32" w:rsidRPr="001B0A32">
        <w:rPr>
          <w:rStyle w:val="HebrewChar"/>
          <w:rFonts w:cs="FrankRuehl" w:hint="cs"/>
          <w:rtl/>
        </w:rPr>
        <w:t>...</w:t>
      </w:r>
      <w:r w:rsidRPr="001B0A32">
        <w:rPr>
          <w:rStyle w:val="HebrewChar"/>
          <w:rFonts w:cs="FrankRuehl" w:hint="cs"/>
          <w:rtl/>
        </w:rPr>
        <w:t xml:space="preserve"> (שם פרק ג)</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וירץ (לבן) לקראתו, בעא לנשיקה, ולא שבקיה, חבקיה הדר לנשקיה ונקיף ליה ליסתיה, דייקא נמי דכתיב וינשק ולא כתיב וישק, שמע מינה</w:t>
      </w:r>
      <w:r w:rsidR="001B0A32" w:rsidRPr="001B0A32">
        <w:rPr>
          <w:rStyle w:val="HebrewChar"/>
          <w:rFonts w:cs="FrankRuehl" w:hint="cs"/>
          <w:rtl/>
        </w:rPr>
        <w:t>...</w:t>
      </w:r>
      <w:r w:rsidRPr="001B0A32">
        <w:rPr>
          <w:rStyle w:val="HebrewChar"/>
          <w:rFonts w:cs="FrankRuehl" w:hint="cs"/>
          <w:rtl/>
        </w:rPr>
        <w:t xml:space="preserve"> מאי בין וישק לוינשק, וינשק בכל הגוף וישק בפה, ומנא ליה הכי, דכתיב שפתים ישק משיב דברים נכוחים, כל מקום שנאמר וישק אינו אלא כרושם ומצרף לחשבון</w:t>
      </w:r>
      <w:r w:rsidR="001B0A32" w:rsidRPr="001B0A32">
        <w:rPr>
          <w:rStyle w:val="HebrewChar"/>
          <w:rFonts w:cs="FrankRuehl" w:hint="cs"/>
          <w:rtl/>
        </w:rPr>
        <w:t>...</w:t>
      </w:r>
      <w:r w:rsidRPr="001B0A32">
        <w:rPr>
          <w:rStyle w:val="HebrewChar"/>
          <w:rFonts w:cs="FrankRuehl" w:hint="cs"/>
          <w:rtl/>
        </w:rPr>
        <w:t xml:space="preserve"> (שם ראה שם עוד)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ישקני מנשיקות פיהו, דברי תורה שנתנו בנשיקה</w:t>
      </w:r>
      <w:r w:rsidR="001B0A32" w:rsidRPr="001B0A32">
        <w:rPr>
          <w:rStyle w:val="HebrewChar"/>
          <w:rFonts w:cs="FrankRuehl" w:hint="cs"/>
          <w:rtl/>
        </w:rPr>
        <w:t>...</w:t>
      </w:r>
      <w:r w:rsidRPr="001B0A32">
        <w:rPr>
          <w:rStyle w:val="HebrewChar"/>
          <w:rFonts w:cs="FrankRuehl" w:hint="cs"/>
          <w:rtl/>
        </w:rPr>
        <w:t xml:space="preserve"> אמר רבי אילא ישקני מנשיקות יש דברים שמשיקים עליהם את הפה, כתוב אחד אומר בלבי צפנתי אמרתך, וכתוב אחד אומר בשפתי ספרתי</w:t>
      </w:r>
      <w:r w:rsidR="001B0A32" w:rsidRPr="001B0A32">
        <w:rPr>
          <w:rStyle w:val="HebrewChar"/>
          <w:rFonts w:cs="FrankRuehl" w:hint="cs"/>
          <w:rtl/>
        </w:rPr>
        <w:t>...</w:t>
      </w:r>
      <w:r w:rsidRPr="001B0A32">
        <w:rPr>
          <w:rStyle w:val="HebrewChar"/>
          <w:rFonts w:cs="FrankRuehl" w:hint="cs"/>
          <w:rtl/>
        </w:rPr>
        <w:t xml:space="preserve"> ישקני, יטהרני, כמשיק שני גבים זה לזה, והם טהורים זה מזה, כמא דאת אמר כמשק גבים שוקק בו, ישקני ידביקני, כמא דאת אמר וקול כנפי החיות משיקות אשה אל אחותה. יוציא לי נשיקות מתוך פיהו שתי נשיקות, אחת בעולם הזה, ויפח באפיו נשמת חיים, ולעתיד לבא, ונתתי רוחי בכם וחייתם, פיהו ולא נשיקה ביד</w:t>
      </w:r>
      <w:r w:rsidR="001B0A32" w:rsidRPr="001B0A32">
        <w:rPr>
          <w:rStyle w:val="HebrewChar"/>
          <w:rFonts w:cs="FrankRuehl" w:hint="cs"/>
          <w:rtl/>
        </w:rPr>
        <w:t>...</w:t>
      </w:r>
      <w:r w:rsidRPr="001B0A32">
        <w:rPr>
          <w:rStyle w:val="HebrewChar"/>
          <w:rFonts w:cs="FrankRuehl" w:hint="cs"/>
          <w:rtl/>
        </w:rPr>
        <w:t xml:space="preserve"> (שיר השירים פרק א, תתקפא)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הגדול:</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ויפול יוסף על פני אביו וישק לו, נשיקה שלפרידה, נשיקה שלמיתה. (בראשית נ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לקח טוב: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ועל פיך ישק, יתפרנסון, כמו ובן משק ביתי, דבר אחר ועל פיך ישק, שלא יהא אדם נוטל פרוקופי (כבוד וגדולה) חוץ ממך. (בראשית מא מ)</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נשקו בר - קבלו אולפנא. (תהלים ב יב)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ועל פיך ישק - יתזן יפרנס, כל צרכי עמי יהיו נעשים על ידך, כמו ובן משק ביתי, וכמו נשקו בר. (בראשית מא מ)</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נשקו בר - זרזו עצמכם בבר לב. (תהלים ב יב)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ישקני - אומרת כנסת ישראל בגלות, מי יתן וישקני כמאז, יש מקומות שנושקין על גב היד והכתף, ואני מתאוה שינהג כמנהג הראשון כחתן אל כלה, פה אל פה. (שיר השירים א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נשיקה עם למ"ד ביד או בכתף או בצואר, ובלי למד בפה. (בראשית כז כו)</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נשקו בר - </w:t>
      </w:r>
      <w:r w:rsidR="001B0A32" w:rsidRPr="001B0A32">
        <w:rPr>
          <w:rStyle w:val="HebrewChar"/>
          <w:rFonts w:cs="FrankRuehl" w:hint="cs"/>
          <w:rtl/>
        </w:rPr>
        <w:t>...</w:t>
      </w:r>
      <w:r w:rsidRPr="001B0A32">
        <w:rPr>
          <w:rStyle w:val="HebrewChar"/>
          <w:rFonts w:cs="FrankRuehl" w:hint="cs"/>
          <w:rtl/>
        </w:rPr>
        <w:t>ויש אומרים מגזרת נשק, ורוצה לומר נשקו כלי בר, או תקנו הבר. (תהלים ב יב)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או שהיה לבן צנוע ממנו, כי משפחת אברהם כשרה וצנועה, ורחל היתה קטנה ואין לחוש לה, וזה ענין וישק יעקב לרחל, או הוא כדברי רבי אברהם, כי נשיקה בלמ"ד איננה בפה רק נשק אותה על ראשה או על כתיפה. (בראשית כט ט)</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והנשיקה משל לתענוג דביקות הנשמה במקור החיים ותוספת רוח הקודש, ולכך אמר מנשיקות, כי כל סיבה וסיבה מקבלת המחשבה ותוספת מן האור המתוק והזהר הצח ההוא</w:t>
      </w:r>
      <w:r w:rsidRPr="001B0A32">
        <w:rPr>
          <w:rStyle w:val="HebrewChar"/>
          <w:rFonts w:cs="FrankRuehl" w:hint="cs"/>
          <w:rtl/>
        </w:rPr>
        <w:t>...</w:t>
      </w:r>
      <w:r w:rsidR="00282D21" w:rsidRPr="001B0A32">
        <w:rPr>
          <w:rStyle w:val="HebrewChar"/>
          <w:rFonts w:cs="FrankRuehl" w:hint="cs"/>
          <w:rtl/>
        </w:rPr>
        <w:t xml:space="preserve"> (שיר השירים א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ושקה - לעולם תלה הנשיקה בגדול, וכששוים אומר איש לרעהו, וכאן אמר לי, שלא היה רואהו. (בראשית כז כו)</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ספר חסידים: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לא ינשק אדם בבית הכנסת את בנו ולא בביתו לפני רבו. ולאחר שקרא בתורה מנשק ספר תורה, על שם ישקני מנשיקות פיהו, ואם נזדמן לו רוק ירוק ואחר כך ינשק, ולא ינשק ואחר כך ירוק. (רנה)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ישקני מנשיקות פיהו, אם נשק אדם את אשתו ובניו מטונפים, לא ינשק אחרי כך את הספר. (רעד)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שלמה המלך ע"ה למד בכאן (משלי כ"ד) שפתים ישק משיב דברים נכוחים, על מעלת החכם אשר דבריו ערבים על הבריות, והכל חפצים לשמען. ואין הכונה שראוי לנשקו בשפתים, כי מה יבא ללמד, ועוד שאם כן היה לו לומר שפתים יושק, אבל יאמר הכתוב שפתי השומעין ישק מי שהוא משיב דברים נכוחים. והכונה לומר, כי אזני הבריות קשובות לדבריו ולבם נכון ושלם עמו לשמען, כאילו היה נושק שפתי השומעים, לפי שהוא רצוי אחיו</w:t>
      </w:r>
      <w:r w:rsidR="001B0A32" w:rsidRPr="001B0A32">
        <w:rPr>
          <w:rStyle w:val="HebrewChar"/>
          <w:rFonts w:cs="FrankRuehl" w:hint="cs"/>
          <w:rtl/>
        </w:rPr>
        <w:t>...</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ועל דרך הקבלה, שפתים ישק קרא דברי החכמה דברים נכוחים, כענין שכתוב (שם) כולם נכוחים למבין, ולשון ישק, לפי שהנשיקה דבקות גופני בא המשל על דבקות שכלי כלשון (שיר א') ישקני מנשיקות פיהו</w:t>
      </w:r>
      <w:r w:rsidR="001B0A32" w:rsidRPr="001B0A32">
        <w:rPr>
          <w:rStyle w:val="HebrewChar"/>
          <w:rFonts w:cs="FrankRuehl" w:hint="cs"/>
          <w:rtl/>
        </w:rPr>
        <w:t>...</w:t>
      </w:r>
      <w:r w:rsidRPr="001B0A32">
        <w:rPr>
          <w:rStyle w:val="HebrewChar"/>
          <w:rFonts w:cs="FrankRuehl" w:hint="cs"/>
          <w:rtl/>
        </w:rPr>
        <w:t xml:space="preserve"> וביאור הכתוב, כי החכם המתבונן בעקרי החכמה העליונה שאין מחשבתו נפרדת ממנה לעולם, והוא המשיב בה לכל שואל דברים נכוחים, שפתים ישק, הלא הוא בסוף דבק בגבולי החכמה ההיא, ומעלת הדבקות הזה היא מיתת נשיקה, שהוא הדביקות בשם הנכבד</w:t>
      </w:r>
      <w:r w:rsidR="001B0A32" w:rsidRPr="001B0A32">
        <w:rPr>
          <w:rStyle w:val="HebrewChar"/>
          <w:rFonts w:cs="FrankRuehl" w:hint="cs"/>
          <w:rtl/>
        </w:rPr>
        <w:t>...</w:t>
      </w:r>
      <w:r w:rsidRPr="001B0A32">
        <w:rPr>
          <w:rStyle w:val="HebrewChar"/>
          <w:rFonts w:cs="FrankRuehl" w:hint="cs"/>
          <w:rtl/>
        </w:rPr>
        <w:t xml:space="preserve"> (ויקרא כא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מאירי: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נשקו בר - זיינו עצמכם בנקיות. או הודו במלכות הבן הזה, כעין נשיקת היד להודאה במלכות</w:t>
      </w:r>
      <w:r w:rsidR="001B0A32" w:rsidRPr="001B0A32">
        <w:rPr>
          <w:rStyle w:val="HebrewChar"/>
          <w:rFonts w:cs="FrankRuehl" w:hint="cs"/>
          <w:rtl/>
        </w:rPr>
        <w:t>...</w:t>
      </w:r>
      <w:r w:rsidRPr="001B0A32">
        <w:rPr>
          <w:rStyle w:val="HebrewChar"/>
          <w:rFonts w:cs="FrankRuehl" w:hint="cs"/>
          <w:rtl/>
        </w:rPr>
        <w:t xml:space="preserve"> (תהלים ב יב)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אגרת שמואל:</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 xml:space="preserve"> כי בגדולה נשק הנביא לשאול, להאציל עליו באשר אינו ראוי לכך, ולכך לא נשק שמואל לדוד, ונראה לי, שגדולה באה מחסד הנקרא גדולה, ושל שאול ממדת חסד וראוי לנשיקה, </w:t>
      </w:r>
      <w:r w:rsidR="00282D21" w:rsidRPr="001B0A32">
        <w:rPr>
          <w:rStyle w:val="HebrewChar"/>
          <w:rFonts w:cs="FrankRuehl" w:hint="cs"/>
          <w:rtl/>
        </w:rPr>
        <w:lastRenderedPageBreak/>
        <w:t>אבל של דוד מעורב בחסד גבורה, שנדחה שאול מפניו, על כן לא נשקו, ונשיקה של פרקים לחבר שוב הרוח שניתק, ושל פרישות הביא ראיה מערפה ולא מנעמי, כדפירשנו, שהנשיקה היתה לעורר הרוח שבקרבן</w:t>
      </w:r>
      <w:r w:rsidRPr="001B0A32">
        <w:rPr>
          <w:rStyle w:val="HebrewChar"/>
          <w:rFonts w:cs="FrankRuehl" w:hint="cs"/>
          <w:rtl/>
        </w:rPr>
        <w:t>...</w:t>
      </w:r>
      <w:r w:rsidR="00282D21" w:rsidRPr="001B0A32">
        <w:rPr>
          <w:rStyle w:val="HebrewChar"/>
          <w:rFonts w:cs="FrankRuehl" w:hint="cs"/>
          <w:rtl/>
        </w:rPr>
        <w:t xml:space="preserve"> (רות א טו)</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אלשיך:</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וישק להם - להראות שאינו חושדם, ולהראות שנפשו כנפשם ככונת הנשיקה. (בראשית מח 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וישקהו - ענין הנשיקה, כי שאול משבט בנימין נבחר רק לעשות נקמה בעמלק, ולכן נמשח רק בשמן אפרסמון, כי כשנכנסו שבט יהודה לים הוכנה עבורם מלכות</w:t>
      </w:r>
      <w:r w:rsidR="001B0A32" w:rsidRPr="001B0A32">
        <w:rPr>
          <w:rStyle w:val="HebrewChar"/>
          <w:rFonts w:cs="FrankRuehl" w:hint="cs"/>
          <w:rtl/>
        </w:rPr>
        <w:t>...</w:t>
      </w:r>
      <w:r w:rsidRPr="001B0A32">
        <w:rPr>
          <w:rStyle w:val="HebrewChar"/>
          <w:rFonts w:cs="FrankRuehl" w:hint="cs"/>
          <w:rtl/>
        </w:rPr>
        <w:t xml:space="preserve"> אך אינו ממשיך קדושה כשמן המשחה, לכן נשקו לאדבקא רוחא ברוחא, להשלים אשר יחסר לו משמן המשחה. (שמואל א י 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ותשק להן - לאתדבקות רוחא ברוחא, שתתעורר רוח הקדושה שבא' מהן ויצא לפועל גירותה, וזהו ורות דבקה בה, ובשניה התעורר הרוח רק לפרידה. (רות א ט)</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וישק יעקב -לרז"ל במדרש רבה ג' נשיקות אינן של תפלות</w:t>
      </w:r>
      <w:r w:rsidR="001B0A32" w:rsidRPr="001B0A32">
        <w:rPr>
          <w:rStyle w:val="HebrewChar"/>
          <w:rFonts w:cs="FrankRuehl" w:hint="cs"/>
          <w:rtl/>
        </w:rPr>
        <w:t>...</w:t>
      </w:r>
      <w:r w:rsidRPr="001B0A32">
        <w:rPr>
          <w:rStyle w:val="HebrewChar"/>
          <w:rFonts w:cs="FrankRuehl" w:hint="cs"/>
          <w:rtl/>
        </w:rPr>
        <w:t xml:space="preserve"> פירוש שאלו מצד אהבת הנפש, כגון רעהו שרואה לפרקים, ופליגא בב' לשונות דעולא בשבת י"ג אי מותר קורבא סתם בעריות, ולהאוסר נראה, דנשיקה דכאן היא התחברות המחשבה והרצון. (בראשית כט יא)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נשקו בר - התחברו אל המבורר מה'</w:t>
      </w:r>
      <w:r w:rsidR="001B0A32" w:rsidRPr="001B0A32">
        <w:rPr>
          <w:rStyle w:val="HebrewChar"/>
          <w:rFonts w:cs="FrankRuehl" w:hint="cs"/>
          <w:rtl/>
        </w:rPr>
        <w:t>...</w:t>
      </w:r>
      <w:r w:rsidRPr="001B0A32">
        <w:rPr>
          <w:rStyle w:val="HebrewChar"/>
          <w:rFonts w:cs="FrankRuehl" w:hint="cs"/>
          <w:rtl/>
        </w:rPr>
        <w:t xml:space="preserve"> (תהלים ב יב)</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נשל</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ונשל - ויגלי. (דברים ז 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כי ישל - ינתר. (איוב כז ח)</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אונקלוס:</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ונשל - ויתרך. (דברים ז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ונשל - לשון השלכה והתזה, וכן ונשל הברזל. </w:t>
      </w:r>
      <w:r w:rsidRPr="001B0A32">
        <w:rPr>
          <w:rStyle w:val="HebrewChar"/>
          <w:rFonts w:cs="FrankRuehl" w:hint="cs"/>
          <w:rtl/>
        </w:rPr>
        <w:lastRenderedPageBreak/>
        <w:t>(שם)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כי ישל - ישליך נפש הרשע מעליו. (איוב כז ח)</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ונשל - הנו"ן שורש, והוא מגזרה כי ישל זיתך. (דברים ז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רשב"ם: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ונשל - והשליך, כל דבר הנעקר ממקום שהוא אדוק וקבוע בו</w:t>
      </w:r>
      <w:r w:rsidR="001B0A32" w:rsidRPr="001B0A32">
        <w:rPr>
          <w:rStyle w:val="HebrewChar"/>
          <w:rFonts w:cs="FrankRuehl" w:hint="cs"/>
          <w:rtl/>
        </w:rPr>
        <w:t>...</w:t>
      </w:r>
      <w:r w:rsidRPr="001B0A32">
        <w:rPr>
          <w:rStyle w:val="HebrewChar"/>
          <w:rFonts w:cs="FrankRuehl" w:hint="cs"/>
          <w:rtl/>
        </w:rPr>
        <w:t xml:space="preserve"> (שם)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רלב"ג:</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ישל - יעמוד בשלוה. (איוב כז ח)</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ונשל הברזל מן העץ - פירש רשב"ם, ונשל הברזל, הוא הגרזן שקרוי ברזל, ישליך חתיכת בקעת מן העץ, לפי דעתו הוא פעל יוצא, כמו ונשל גוים רבים מפניך, והרב אברהם אבן עזרא כתב ונשל כמו ונסע, מגזרת כי ישל זיתך, רק זה נשל פעל עומד, ונשל גוים רבים פועל יוצא, ובזה פליגי רבי ורבנן</w:t>
      </w:r>
      <w:r w:rsidR="001B0A32" w:rsidRPr="001B0A32">
        <w:rPr>
          <w:rStyle w:val="HebrewChar"/>
          <w:rFonts w:cs="FrankRuehl" w:hint="cs"/>
          <w:rtl/>
        </w:rPr>
        <w:t>...</w:t>
      </w:r>
      <w:r w:rsidRPr="001B0A32">
        <w:rPr>
          <w:rStyle w:val="HebrewChar"/>
          <w:rFonts w:cs="FrankRuehl" w:hint="cs"/>
          <w:rtl/>
        </w:rPr>
        <w:t xml:space="preserve"> (דברים יט ה)</w:t>
      </w:r>
    </w:p>
    <w:p w:rsidR="001B0A32" w:rsidRDefault="00282D21" w:rsidP="001B0A32">
      <w:pPr>
        <w:pStyle w:val="NormalPar"/>
        <w:widowControl w:val="0"/>
        <w:spacing w:before="200" w:line="254" w:lineRule="exact"/>
        <w:jc w:val="both"/>
        <w:rPr>
          <w:rStyle w:val="HebrewChar"/>
          <w:rFonts w:hint="cs"/>
          <w:rtl/>
        </w:rPr>
      </w:pPr>
      <w:r w:rsidRPr="001B0A32">
        <w:rPr>
          <w:rStyle w:val="Code01"/>
          <w:rFonts w:hint="cs"/>
          <w:rtl/>
        </w:rPr>
        <w:t>נשמה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גם: נפש, שבת - נשמה יתרה)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ויקם אדם לרדפך ולבקש את נפשך, והיתה נפש אדוני צרורה בצרור החיים את ה' אלקיך ואת נפש איביך יקלענה בתוך כף הקלע. (שמואל א כה כט)</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 מות נמות וכמים הנגרים ארצה אשר לא יאספו, ולא ישא אלקים נפש, וחשב מחשבות לבלתי ידח ממנו נדח. (שמואל ב יד יד)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 לא לעולם אריב ולא לנצח אקצוף, כי רוח מלפני יעטוף ונשמות אני עשיתי. (ישעיה נז טז)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וישבע המלך צדקיהו אל ירמיהו בסתר לאמר, חי את אשר עשה לנו את הנפש הזאת אם אמיתך, ואם אתנך ביד האנשים האלה אשר מבקשים את נפשך. (ירמיה לח טז)</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נר ה' נשמת אדם חופש כל חדרי בטן. (משלי כ כז)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ולפעמים (הצדיקים האלו) נראים נגד בני אדם, לעשות להם נסים, כמלאכים עליונים, כעין </w:t>
      </w:r>
      <w:r w:rsidRPr="001B0A32">
        <w:rPr>
          <w:rStyle w:val="HebrewChar"/>
          <w:rFonts w:cs="FrankRuehl" w:hint="cs"/>
          <w:rtl/>
        </w:rPr>
        <w:lastRenderedPageBreak/>
        <w:t>שראינו עתה אור המואר העליון, ולא זכינו להסתכל ולדעת סודות החכמה יותר. (פירוש, הכוונה על נשמות יחידי הסגולה, שבגן עדן העליון, שאף על פי שמעלתן גבוהה כל כך, עד שאפילו הנשמות שבגן עדן התחתון העולות אליהן ברישי ירחי ושבתי אינן יכולות לשהות שם אלא יורדות תיכף למקומן, עם כל זה ולזמנין אתחזון וכו', שהן יורדות מגן עדן העליון לעולם הזה, ומתראות לבני אדם)</w:t>
      </w:r>
      <w:r w:rsidR="001B0A32" w:rsidRPr="001B0A32">
        <w:rPr>
          <w:rStyle w:val="HebrewChar"/>
          <w:rFonts w:cs="FrankRuehl" w:hint="cs"/>
          <w:rtl/>
        </w:rPr>
        <w:t>...</w:t>
      </w:r>
      <w:r w:rsidRPr="001B0A32">
        <w:rPr>
          <w:rStyle w:val="HebrewChar"/>
          <w:rFonts w:cs="FrankRuehl" w:hint="cs"/>
          <w:rtl/>
        </w:rPr>
        <w:t xml:space="preserve"> (הקדמה קי)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מכיוון שהאדם עוסק בתורה הוא מתתקן בנשמה אחרת קדושה, שכתוב, שרץ נפש חיה, נפש מחיה ההיא הקדושה, (שהיא המלכות), כי כשהאדם אינו עוסק בתורה, אין לו נפש קדושה, הקדושה שמלמעלה אינה שורה עליו, וכשהוא עוסק בתורה, באותו הרחש שדובב בה, זוכה לנפש החיה ההיא, ולהיות כמלאכים הקדושים. שכתוב, ברכו ה' מלאכיו, אלו הם העוסקים בתורה, שנקראים מלאכיו בארץ, וזהו שכתוב, ועוף יעופף על הארץ, זה הוא בעולם הזה, ובעולם ההוא למדנו שעתיד הקב"ה לעשות להם כנפים כנשרים לשוטט בכל העולם, שכתוב, וקוי ה' יחליפו כח יעלו אבר כנשרים</w:t>
      </w:r>
      <w:r w:rsidR="001B0A32" w:rsidRPr="001B0A32">
        <w:rPr>
          <w:rStyle w:val="HebrewChar"/>
          <w:rFonts w:cs="FrankRuehl" w:hint="cs"/>
          <w:rtl/>
        </w:rPr>
        <w:t>...</w:t>
      </w:r>
      <w:r w:rsidRPr="001B0A32">
        <w:rPr>
          <w:rStyle w:val="HebrewChar"/>
          <w:rFonts w:cs="FrankRuehl" w:hint="cs"/>
          <w:rtl/>
        </w:rPr>
        <w:t xml:space="preserve"> (שם רטז,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תאמר שנפש חיה זו הכלולה בישראל היא נועדת לכל, חזר ואמר למינה, (דהיינו לישראל ולא לגרים), כמה מסדרונות וחדרים זה לפנים מזה, יש לה לארץ הזו, שהיא (נקראת) חיה, תחת כנפיה</w:t>
      </w:r>
      <w:r w:rsidR="001B0A32" w:rsidRPr="001B0A32">
        <w:rPr>
          <w:rStyle w:val="HebrewChar"/>
          <w:rFonts w:cs="FrankRuehl" w:hint="cs"/>
          <w:rtl/>
        </w:rPr>
        <w:t>...</w:t>
      </w:r>
      <w:r w:rsidRPr="001B0A32">
        <w:rPr>
          <w:rStyle w:val="HebrewChar"/>
          <w:rFonts w:cs="FrankRuehl" w:hint="cs"/>
          <w:rtl/>
        </w:rPr>
        <w:t xml:space="preserve"> (שם רכט,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ואחר שאדם הראשון נגרש מגן עדן, התקין אותם הקב"ה בשביל נשמות הצדיקים להשתעשע עמהם בזיו יקרו העליון כראוי להם, וכל אחד ואחד מהיכלות האלו נתתקן כעין של מעלה (שהיא בינה), וכעין של מטה (שהיא מלכות)</w:t>
      </w:r>
      <w:r w:rsidR="001B0A32" w:rsidRPr="001B0A32">
        <w:rPr>
          <w:rStyle w:val="HebrewChar"/>
          <w:rFonts w:cs="FrankRuehl" w:hint="cs"/>
          <w:rtl/>
        </w:rPr>
        <w:t>...</w:t>
      </w:r>
      <w:r w:rsidRPr="001B0A32">
        <w:rPr>
          <w:rStyle w:val="HebrewChar"/>
          <w:rFonts w:cs="FrankRuehl" w:hint="cs"/>
          <w:rtl/>
        </w:rPr>
        <w:t xml:space="preserve"> (בראשית ב' 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ובכל היכל והיכל מגן עדן התחתון יש צורות כעין של מעלה, ויש צורות כעין של מטה, ושם מתלבשת הנשמה בלבושים הדומים ללבושה שבעולם הזה, ומתענגת שם כל אותו הזמן שצריכה להתענג מהאורות (כדי להטהר לגמרי מחלאת הגוף), עד שיגיע זמנה שתוכל הנשמה לעלות למקום העליון, כמו שהיא צריכה, (כי כל נשמה היא מבינה, והיא צריכה לעלות לשורשה, </w:t>
      </w:r>
      <w:r w:rsidRPr="001B0A32">
        <w:rPr>
          <w:rStyle w:val="HebrewChar"/>
          <w:rFonts w:cs="FrankRuehl" w:hint="cs"/>
          <w:rtl/>
        </w:rPr>
        <w:lastRenderedPageBreak/>
        <w:t>שהוא גן עדן העליון). ומתוך אותו הלבוש שהנשמה נתלבשת בו, היא רואה צורות עליונות (מבינה, כדי להסתכל בכבוד רבונם, כלומר, אותו הלבוש שהוא כעין הלבוש של עולם הזה, הוא כלול גם כן מצורות עליונות, מהבינה, ועל כן יכולה הנשמה להשיג דרך בו אורות העליונים מהבינה, ולסתכל בכבוד רבונה). (שם ט,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וסוד הדבר, כמו שנותנים להנשמה לבוש להתקיים בו בעולם הזה, (שהוא הגוף), כמו כן נותנים להנשמה לבוש זהר העליון, להתקיים בו בעולם הבא, ולהסתכל בתוך אספקלריאה דנהרא, (שהוא ז"א), מתוך ארץ החיים ההוא, (שהיא הנוקבא דז"א)</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כמו זה מתלבשות נשמות הצדיקים בעולם האמת בלבוש כעין עולם ההוא, שלא יתנהגו אלא בהתאם לאותו הלבוש, ואז הם מוכנים להסתכל באור המאיר בארץ החיים ההוא (דהיינו באור הנוקבא שמתוכה הם מסתכלים בתוך אספקלריאה המאירה כנ"ל), וזהו י-ה, י-ה בארץ החיים (שאמר חזקיה), שהיה חושב שלא יזכה עוד לאותו האור ולאותו הסתכלות</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לבוש הזה שאמרנו, הוא מה שאמרו הדברים, (שיש) חלוקא דרבנן, שמתלבשים בעולם האחת, אשרי חלקם של הצדיקים שגנז להם הקב"ה הרבה טוב ועדנים לעולם האמת, עליהם כתוב, עין לא ראתה אלקים זולתך, יעשה למחכה לו. (נח קמג,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כשהנשמה באה לרדת לעולם הזה, משביע אותה הקב"ה שתשמור מצוות התורה ושתעשה רצונו, ומוסר לה מאה מפתחות של ברכות לכל יום ויום, כדי להשלים מדרגות העליונות, שהם בחשבון לך לך, כי כולם נמסרו לה, כדי שתתקן עמהן את הגן</w:t>
      </w:r>
      <w:r w:rsidR="001B0A32" w:rsidRPr="001B0A32">
        <w:rPr>
          <w:rStyle w:val="HebrewChar"/>
          <w:rFonts w:cs="FrankRuehl" w:hint="cs"/>
          <w:rtl/>
        </w:rPr>
        <w:t>...</w:t>
      </w:r>
      <w:r w:rsidRPr="001B0A32">
        <w:rPr>
          <w:rStyle w:val="HebrewChar"/>
          <w:rFonts w:cs="FrankRuehl" w:hint="cs"/>
          <w:rtl/>
        </w:rPr>
        <w:t xml:space="preserve"> (לך לך יד,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מיד וילך אתו לוט, זהו הנחש שנתקלל העולם בסבתו</w:t>
      </w:r>
      <w:r w:rsidR="001B0A32" w:rsidRPr="001B0A32">
        <w:rPr>
          <w:rStyle w:val="HebrewChar"/>
          <w:rFonts w:cs="FrankRuehl" w:hint="cs"/>
          <w:rtl/>
        </w:rPr>
        <w:t>...</w:t>
      </w:r>
      <w:r w:rsidRPr="001B0A32">
        <w:rPr>
          <w:rStyle w:val="HebrewChar"/>
          <w:rFonts w:cs="FrankRuehl" w:hint="cs"/>
          <w:rtl/>
        </w:rPr>
        <w:t xml:space="preserve"> שהנחש עומד לפתח להשטות הגוף, כמו שכתוב לפתח חטאת רובץ, ועל כן לא תפעול הנשמה העבודה שנצטוית עד שיעברו עליה י"ג שנים בעולם הזה, כי מי"ב שנים ומעלה, הנשמה מתעוררת לעבוד העבודה שנצטוית, וזה שאמר ואברם בן חמש שנה ושבעים שנה, (שבעים במספר קטן הוא שבע), שבע וחמש הם י"ב, ואז יוצאת הנשמה מחרן, </w:t>
      </w:r>
      <w:r w:rsidRPr="001B0A32">
        <w:rPr>
          <w:rStyle w:val="HebrewChar"/>
          <w:rFonts w:cs="FrankRuehl" w:hint="cs"/>
          <w:rtl/>
        </w:rPr>
        <w:lastRenderedPageBreak/>
        <w:t>שהוא הקליפות, ומתעוררת ללכת בעבודת השם.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אחר י"ב שנה תראה הנשמה בעולם הזה, שהיא באה מחמש שנים, שהם חמש מאות פרסאות של עץ החיים, (כלומר שאז ניכרת, שהיא תולדה דז"א הנקרא עץ החיים ומהלכו ת"ק פרסאות)</w:t>
      </w:r>
      <w:r w:rsidR="001B0A32" w:rsidRPr="001B0A32">
        <w:rPr>
          <w:rStyle w:val="HebrewChar"/>
          <w:rFonts w:cs="FrankRuehl" w:hint="cs"/>
          <w:rtl/>
        </w:rPr>
        <w:t>...</w:t>
      </w:r>
      <w:r w:rsidRPr="001B0A32">
        <w:rPr>
          <w:rStyle w:val="HebrewChar"/>
          <w:rFonts w:cs="FrankRuehl" w:hint="cs"/>
          <w:rtl/>
        </w:rPr>
        <w:t xml:space="preserve"> אז יוצאת הנשמה מאותה הזוהמא של הנחש, ונכנסת בעבודה הקדושה, וזה שאמר בצאתו מחרן, מאותו חרון אף ומתוקפו של השטן, שעד עתה היה משטה את הגוף והיה שולט עליו.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באילן שולטת הערלה שלש שנים, שהם נקראים שני ערלה, ובבן אדם שלש עשרה שנה נקראים שני ערלה, כיון שאלו השנים עוברות על הגוף, והנשמה מתעוררת לעבוד עבודה הקדושה, היא פוקדת את הגוף, ומעוררת בו רצון טוב, להכניע את הנחש הזה, ואז לא יוכל הנחש לשלוט עליו כמו שהיה מקודם לכן</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ואת כל רכושם אשר רכשו, אלו הם מעשים הטובים שאדם עושה בעולם הזה בכח התעוררות הנשמה, ואת הנפש אשר עשו בחרן, היינו אותה הנפש שהיתה בתחילה בדביקות ובהתחברות של הערלה עם הגוף, ואחר כך תקנה אותה הנשמה, עליה אומר הכתוב, ואת הנפש אשר עשו בחרן, והיינו נפש המתאוה, שיש לה קורבה חזקה אל תאות הגוף והקליפות.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 לאחר מכך מי"ג שנה ולמעלה, שהנשמה מתעוררת לתקן את הגוף, שניהם (הנשמה עם הגוף) מתקנים אותה הנפש, שנשתתפה בתוקף הדינים של הנחש ובתאותו הרעה, וזה שכתוב ואת הנפש אשר עשו בחרן, שאומר עשו, שהוא לשון רבים, משום שסובב על הנשמה ועל הגוף, ששניהם מתקנים את הנפש, הנשמה על ידי התעוררותה שמעוררת את הגוף, והגוף על ידי מעשיו הטובים.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ועם כל זה, מתקפת הנשמה על אותו הנחש לשבור אותו, בתוקף השעבוד של תשובה, וזהו שכתוב ויעבור עד מקום שכם, אשר שכם הוא מקום משכנה של השכינה, והיינו משום שכבר נשבר לגמרי תוקפו של הנחש על ידי הנשמה. (לך לך מב,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הקב"ה רמז לחכמה העליונה באברהם ויצחק, אברהם הוא נשמה לנשמה (דהיינו אור החיה), נשמה זו שרה, לוט זהו הנחש, שהוא בת זוגו של אותו סמאל</w:t>
      </w:r>
      <w:r w:rsidR="001B0A32" w:rsidRPr="001B0A32">
        <w:rPr>
          <w:rStyle w:val="HebrewChar"/>
          <w:rFonts w:cs="FrankRuehl" w:hint="cs"/>
          <w:rtl/>
        </w:rPr>
        <w:t>...</w:t>
      </w:r>
      <w:r w:rsidRPr="001B0A32">
        <w:rPr>
          <w:rStyle w:val="HebrewChar"/>
          <w:rFonts w:cs="FrankRuehl" w:hint="cs"/>
          <w:rtl/>
        </w:rPr>
        <w:t xml:space="preserve"> יצר הרע זהו רוח הבהמה, </w:t>
      </w:r>
      <w:r w:rsidRPr="001B0A32">
        <w:rPr>
          <w:rStyle w:val="HebrewChar"/>
          <w:rFonts w:cs="FrankRuehl" w:hint="cs"/>
          <w:rtl/>
        </w:rPr>
        <w:lastRenderedPageBreak/>
        <w:t>ועליו אמר שלמה בחכמתו, מי יודע רוח בני האדם העולה היא למעלה, ורוח הבהמה היורדת היא למטה לארץ, נפש הבהמית זו היא נפש מצד היצר הרע</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ועל זה אמרו כי אותה נשמה לנשמה באה לאדם, ביראה בחכמה, (כלומר שמקובלת מספירת החכמה, ביראה וחכמה), הנשמה באה לאדם בבינה, וזה שאמר הן יראת ה' היא חכמה, (ועל כן אין נשמה לנשמה באה אלא על ידי יראה וחכמה), אבל הנשמה באה לאדם על ידי תשובה, הנקראת בינה, ונקראת שרה, ורוח הוא שנקרא קול, ונקרא דעת, והוא נמשך לאדם המגביר קולו בתורה, והרוח גם נקרא תורה שבכתב, ונפש השכלית נמשך ממנה מעשים טובים, (פירוש חכמה בינה דעת, נמשכים מהם נשמה לנשמה, ונשמה ורוח ונפש, הנשמה לנשמה הוא סוד אברהם, ונמשך מספירת החכמה, הנשמה הוא סוד שרה, ונמשכת מספירת הבינה, הרוח הוא סוד יצחק, ונמשך מספירת הדעת, וכן הנפש שהוא סוד רבקה, נמשכת מדעת, הרוח הוא סוד הימין, של הדעת, והנפש היא סוד שמאל של הדעת)</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ועל כן נשמה היא תשובה, (דהיינו בינה), מתקפת בו באותו הנחש לשבר אותו בכח השעבוד של התשובה, ומושך אותו לבתי כנסיות ולבתי מדרשות</w:t>
      </w:r>
      <w:r w:rsidR="001B0A32" w:rsidRPr="001B0A32">
        <w:rPr>
          <w:rStyle w:val="HebrewChar"/>
          <w:rFonts w:cs="FrankRuehl" w:hint="cs"/>
          <w:rtl/>
        </w:rPr>
        <w:t>...</w:t>
      </w:r>
      <w:r w:rsidRPr="001B0A32">
        <w:rPr>
          <w:rStyle w:val="HebrewChar"/>
          <w:rFonts w:cs="FrankRuehl" w:hint="cs"/>
          <w:rtl/>
        </w:rPr>
        <w:t xml:space="preserve"> (שם עז,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והנשמה עומדת בעולם הזה כראוי, כדי לזכות בה אחר שתצא מעולם הזה, ואם היא זכאית היא חוזרת למקום שיצאה משם, שכתוב אל מקום המזבח אשר עשה שם בראשונה</w:t>
      </w:r>
      <w:r w:rsidR="001B0A32" w:rsidRPr="001B0A32">
        <w:rPr>
          <w:rStyle w:val="HebrewChar"/>
          <w:rFonts w:cs="FrankRuehl" w:hint="cs"/>
          <w:rtl/>
        </w:rPr>
        <w:t>...</w:t>
      </w:r>
      <w:r w:rsidRPr="001B0A32">
        <w:rPr>
          <w:rStyle w:val="HebrewChar"/>
          <w:rFonts w:cs="FrankRuehl" w:hint="cs"/>
          <w:rtl/>
        </w:rPr>
        <w:t xml:space="preserve"> ועתה בעולם הזה היא (נמצאת בינתים) בין לעלות למעלה (למקום שיצאה משם, ובין לרדת למטה, (למקום העונשים, דהיינו) בין בית אל, (שהוא למעלה), ובין העי, (שהוא למטה, במקום העונשים, ודורש עי מלשון עי מפלה). אם היא זוכה עולה אל מקום המזבח אשר עשה וגו', מי הוא אשר עשה, ומה הוא מזבח, אלא אשר עשה שם זהו הקב"ה, שהוא עשה שם מזבח הזה, ותקן אותה על י"ב אבנים</w:t>
      </w:r>
      <w:r w:rsidR="001B0A32" w:rsidRPr="001B0A32">
        <w:rPr>
          <w:rStyle w:val="HebrewChar"/>
          <w:rFonts w:cs="FrankRuehl" w:hint="cs"/>
          <w:rtl/>
        </w:rPr>
        <w:t>...</w:t>
      </w:r>
      <w:r w:rsidRPr="001B0A32">
        <w:rPr>
          <w:rStyle w:val="HebrewChar"/>
          <w:rFonts w:cs="FrankRuehl" w:hint="cs"/>
          <w:rtl/>
        </w:rPr>
        <w:t xml:space="preserve"> ומזבח זה (שהוא השכינה), עשה שם בראשונה כאשר נברא עולם העליון הנסתר מכל העולמות, ומיכאל כהן הגדול עומד ומקריב עליו קרבנות מנשמות (הצדיקים), כיון שהנשמה עולה שמה (לקרבן) </w:t>
      </w:r>
      <w:r w:rsidRPr="001B0A32">
        <w:rPr>
          <w:rStyle w:val="HebrewChar"/>
          <w:rFonts w:cs="FrankRuehl" w:hint="cs"/>
          <w:rtl/>
        </w:rPr>
        <w:lastRenderedPageBreak/>
        <w:t>מה כתוב עליה, ויקרא שם אברם בשם ה', הנשמה קוראת שם (בשם ה'), ונקשרת בקשר החיים</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וכל זה אם הנשמה זכתה בעולם הזה לתקן את הגוף ולכפות תוקפו של אותו הארור, (דהיינו יצר הרע הנקרא) לוט עד שנפרד ממנו, מה כתוב, ויהי ריב בין רועי מקנה אברם (שהוא הנשמה), ובין רועי מקנה לוט, (שהוא היצר הרע), כי בעולם הזה בכל יום ויום אלו המחנות והמנהיגים שמצד הנשמה הם במריבה עם אלו המחנות והמנהיגים שמצד הגוף, והם מריבים אלו עם אלו, וכל אברי הגוף נמצאים בצער ביניהם, בין הנשמה ובין אותו הנחש, הנלחמים בכל יום ויום.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הנשמה השיבה ליצר הרע ואמרה לו, אל נא תהי מריבה ביני וביניך, ובין רועי ובין רועיך, דהיינו בין המחנות שלי ובין המחנות שלך, כי אנשים אחים אנחנו, שהיצר הרע והיצר הטוב קרובים זה לזה, זה לימינו של אדם וזה לשמאלו</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כיון שנשארה הנשמה בלא מקטרג, והגוף נטהר מאותה הזוהמא, מיד הקב"ה משרה משכנו עמו, והוא יורש נחלה העליונה והתחתונה, ויש לו נחת בין הצדיקים, ואותו הארור, (דהיינו לוט), הוא בין הרשעים והם חוטאים עמו, עד שאין להם עוד גאולה לחטאתם.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מה כתיב וישמע אברם, זוהי הנשמה שנשארה בגוף בטהרה, כי נשבה אחיו, זהו היצר הרע, שנשבה בין הרשעים בהרבה עונות</w:t>
      </w:r>
      <w:r w:rsidR="001B0A32" w:rsidRPr="001B0A32">
        <w:rPr>
          <w:rStyle w:val="HebrewChar"/>
          <w:rFonts w:cs="FrankRuehl" w:hint="cs"/>
          <w:rtl/>
        </w:rPr>
        <w:t>...</w:t>
      </w:r>
      <w:r w:rsidRPr="001B0A32">
        <w:rPr>
          <w:rStyle w:val="HebrewChar"/>
          <w:rFonts w:cs="FrankRuehl" w:hint="cs"/>
          <w:rtl/>
        </w:rPr>
        <w:t xml:space="preserve"> (שם פב,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הנשמה בעת שיוצאת מן העולם הזה, אם האדם זוכה, היא נכנסת בגן עדן הארץ, שנטע הקב"ה בשביל רוחות הצדיקים, בהארץ שהיא מלכות, כעין גן עדן העליון, שהיא בינה, ושם עומדים כל צדיקי עולם. וכשהנשמה יוצאת מעולם הזה, היא נכנסת במערת המכפלה ששם הוא פתח גן עדן, ופוגעת באדם הראשון, ובאבות אשר שם, אם זוכה הם שמחים בה, ופותחים לה הפתחים ונכנסת, ואם לא הם דוחים אותה לחוץ, ואם זוכה נכנסה בגן עדן ויושבת שם ומתלבשת בלבוש מצורת עולם הזה, ומתעדנת שם.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סתר הסתרים נמסר לחכמי לב, שלשה מדרגות הן הנאחזות זו בזו, ואלו הן, נפש, רוח, נשמה. נפש היא בחינת כח שהגוף נבנה ממנו, כי </w:t>
      </w:r>
      <w:r w:rsidRPr="001B0A32">
        <w:rPr>
          <w:rStyle w:val="HebrewChar"/>
          <w:rFonts w:cs="FrankRuehl" w:hint="cs"/>
          <w:rtl/>
        </w:rPr>
        <w:lastRenderedPageBreak/>
        <w:t>כשהאדם מתעורר בעולם הזה להזדווג בנקיבה כל האברים מוסכמים ומתתקנים להנות מזה, והנפש והרצון של האדם נכנס אז בהסכמה באותה הפעולה, ומושך את הנפש ומכניסה בהזרע שהוציא</w:t>
      </w:r>
      <w:r w:rsidR="001B0A32" w:rsidRPr="001B0A32">
        <w:rPr>
          <w:rStyle w:val="HebrewChar"/>
          <w:rFonts w:cs="FrankRuehl" w:hint="cs"/>
          <w:rtl/>
        </w:rPr>
        <w:t>...</w:t>
      </w:r>
      <w:r w:rsidRPr="001B0A32">
        <w:rPr>
          <w:rStyle w:val="HebrewChar"/>
          <w:rFonts w:cs="FrankRuehl" w:hint="cs"/>
          <w:rtl/>
        </w:rPr>
        <w:t xml:space="preserve"> (שם צד, ועיין שם עוד וערך נפש)</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הנשמה היא כח עליון על כל אלו, (היינו על הנפש והרוח), והיא מכח הזכר, שהוא עץ החיים</w:t>
      </w:r>
      <w:r w:rsidR="001B0A32" w:rsidRPr="001B0A32">
        <w:rPr>
          <w:rStyle w:val="HebrewChar"/>
          <w:rFonts w:cs="FrankRuehl" w:hint="cs"/>
          <w:rtl/>
        </w:rPr>
        <w:t>...</w:t>
      </w:r>
      <w:r w:rsidRPr="001B0A32">
        <w:rPr>
          <w:rStyle w:val="HebrewChar"/>
          <w:rFonts w:cs="FrankRuehl" w:hint="cs"/>
          <w:rtl/>
        </w:rPr>
        <w:t xml:space="preserve"> והנשמה אחר פטירתו של אדם היא עולה למעלה מיד, (כלומר שאינה באה מתחילה לגן עדן הארץ שבעולם הזה כמו הרוח, אלא שעולה לשורשה מיד, דהיינו לז"א, שהוא שורשה מבחינת ההמשכה). וכל שלשת המדרגות הללו (נפש, רוח נשמה), מתקשרות זו בזו, וכאשר נפרדים כולם עולים וחוזרים אל המקום שיצאו משם</w:t>
      </w:r>
      <w:r w:rsidR="001B0A32" w:rsidRPr="001B0A32">
        <w:rPr>
          <w:rStyle w:val="HebrewChar"/>
          <w:rFonts w:cs="FrankRuehl" w:hint="cs"/>
          <w:rtl/>
        </w:rPr>
        <w:t>...</w:t>
      </w:r>
      <w:r w:rsidRPr="001B0A32">
        <w:rPr>
          <w:rStyle w:val="HebrewChar"/>
          <w:rFonts w:cs="FrankRuehl" w:hint="cs"/>
          <w:rtl/>
        </w:rPr>
        <w:t xml:space="preserve"> (שם קד, ועיין שם עוד, וערך נפש ורוח)</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ומשום זה, משום שהנשמות הן תולדות הקב"ה בכל לילה ולילה עולות נשמות הצדיקים לגן עדן, וכשנחלק הלילה הקב"ה בא לגן עדן להשתעשע בהן, במי, אמר רבי יוסי בכולן, הן באלו שמשכנן בעולם האמת, הן באלו שמשכנן בעולם הזה, בכולן הקב"ה משתעשע בהם בחצות לילה בגן עדן.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בא וראה, עולם העליון נצרך להתעוררות מעולם התחתון, וכאשר נשמות הצדיקים יוצאות מעולם הזה, ועולות למעלה לגן עדן, מתלבשות כולן באור העליון בצורה יקרה, ובהן הקב"ה משתעשע ומשתוקק אליהן, כי הן פרי מעשיו, ועל כן נקראים ישראל בנים להקב"ה משום שיש להם נשמות קדושות, כמו שאתה אומר בנים אתם לה' אלקיכם, כי (הנשמות) הן בנים ודאי, פרי מעשיו של הקב"ה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ייסא, ואפילו באלו (הנשמות) שבעולם הזה אתה אומר הוא משתעשע, איך הוא זה, אמר לו, משום שבחצות לילה כל אלו צדיקי אמת מתעוררים כולם לקרות בתורה ולהשמיע תשבחות של התורה, ולמדנו, שהקב"ה וכל אלו הצדיקים שבתוך גן העדן כולם מקשיבים לקולותיהם, וחוט של חסד נמשך עליהם ביום</w:t>
      </w:r>
      <w:r w:rsidR="001B0A32" w:rsidRPr="001B0A32">
        <w:rPr>
          <w:rStyle w:val="HebrewChar"/>
          <w:rFonts w:cs="FrankRuehl" w:hint="cs"/>
          <w:rtl/>
        </w:rPr>
        <w:t>...</w:t>
      </w:r>
      <w:r w:rsidRPr="001B0A32">
        <w:rPr>
          <w:rStyle w:val="HebrewChar"/>
          <w:rFonts w:cs="FrankRuehl" w:hint="cs"/>
          <w:rtl/>
        </w:rPr>
        <w:t xml:space="preserve"> (שם לך לך קל, ועיין שם עוד, וערך נפש)</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ומשיב רבי אבא, אשריהם הצדיקים, שנשמותיהם מתעטרות לפני המלך הקדוש, </w:t>
      </w:r>
      <w:r w:rsidRPr="001B0A32">
        <w:rPr>
          <w:rStyle w:val="HebrewChar"/>
          <w:rFonts w:cs="FrankRuehl" w:hint="cs"/>
          <w:rtl/>
        </w:rPr>
        <w:lastRenderedPageBreak/>
        <w:t>מטרם שבאות לעולם (להתלבש בגוף), כי כן למדנו, באותה שעה, שהקב"ה מוציא הנשמות לעולם, כל אלו הרוחות והנשמות כולם כלולים מזכר ונקבה שמתחברים יחד. ונמסרים בידי אותו הממונה השליח שהפקד על עיבור בני אדם, ושמו לילה, ובשעה שיורדים לעולם ונמסרים בידיו של אותו הממונה הם מתפרדים זה מזה, ולפעמים אחד מקדים את חבירו לירד להתלבש בבני אדם.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וכשמגיע עת הזווג שלהם הקב"ה המכיר את (הזכרים והנקבות) של אלו הרוחות והנשמות, הוא מחבר אותם כמו שהיו בתחילה (מטרם שבאו לעולם), ומכריז עליהם (בת פלוני לפלוני, וכשמתחברים נעשו גוף אחד ונשמה אחת, והם ימין ושמאל כראוי (שהזכר הוא חלק הימין של הגוף והנשמה, והנקבה חלק השמאל מהם), ומשום זה אין כל חדש תחת השמש, כלומר אף על פי שהקב"ה מכריז בת פלוני לפלוני, עם כל זה אין זה חידוש, אלא החזרה למה שהיו מקודם שבאו לעולם, וכיון שאין זה ידוע אלא להקב"ה, על כן מכריז עליהם</w:t>
      </w:r>
      <w:r w:rsidR="001B0A32" w:rsidRPr="001B0A32">
        <w:rPr>
          <w:rStyle w:val="HebrewChar"/>
          <w:rFonts w:cs="FrankRuehl" w:hint="cs"/>
          <w:rtl/>
        </w:rPr>
        <w:t>...</w:t>
      </w:r>
      <w:r w:rsidRPr="001B0A32">
        <w:rPr>
          <w:rStyle w:val="HebrewChar"/>
          <w:rFonts w:cs="FrankRuehl" w:hint="cs"/>
          <w:rtl/>
        </w:rPr>
        <w:t xml:space="preserve"> (שם שמח, וראה עוד ערך נשואין)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רבנן פתחו בביאור הפרשה עם הכתוב הזה, לריח שמניך טובים, שמן תורק וגו' תנו רבנן, נשמה הזו של האדם, בשעה שעולה מהארץ לרקיע, (דהיינו בשעה שהאדם ישן בלילה), והנשמה עומדת באותה זיהרא עלאה שאמרנו, הקב"ה מבקר אותה.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תא שמע, אמר רבי שמעון בן יוחאי, כל נשמה של צדיק, כיון שעומדת במקום שכינת כבודו יתברך, (היינו שראויה לקבל הארת חכמה שהוא סוד עמידה), וראויה לישב אצלה, (דהיינו לקבל את לבוש החסדים, שהוא סוד ישיבה), הקב"ה (הוא ז"א) קורא אל האבות, (הם הג"ת, ג' קוין שלו), ואומר להם, לכו ובקרו את פלוני הצדיק שבא, והקדימו אותו שלום משמי</w:t>
      </w:r>
      <w:r w:rsidR="001B0A32" w:rsidRPr="001B0A32">
        <w:rPr>
          <w:rStyle w:val="HebrewChar"/>
          <w:rFonts w:cs="FrankRuehl" w:hint="cs"/>
          <w:rtl/>
        </w:rPr>
        <w:t>...</w:t>
      </w:r>
      <w:r w:rsidRPr="001B0A32">
        <w:rPr>
          <w:rStyle w:val="HebrewChar"/>
          <w:rFonts w:cs="FrankRuehl" w:hint="cs"/>
          <w:rtl/>
        </w:rPr>
        <w:t xml:space="preserve"> (וירא יט,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רבי אלעזר היה יושב והיה לומד תורה, בא אצלו רבי עקיבא, אמר לו במה עוסק מר, אמר לו במקרא הזה, שכתוב, וכסא כבוד ינחילם, מהו כסא כבוד ינחילם, זה הוא יעקב אבינו שעשה אותו כסא הכבוד בפני עצמו, לקבל תורה בעד נשמות הצדיקים, ושיעור הכתוב הוא, וכסא </w:t>
      </w:r>
      <w:r w:rsidRPr="001B0A32">
        <w:rPr>
          <w:rStyle w:val="HebrewChar"/>
          <w:rFonts w:cs="FrankRuehl" w:hint="cs"/>
          <w:rtl/>
        </w:rPr>
        <w:lastRenderedPageBreak/>
        <w:t>כבוד, דהיינו תורתו של יעקב, שנעשה לכסא הכבוד ינחילם לנשמות הצדיקים.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והקב"ה הולך עם יעקב בכל ראש חדש וראש חדש, וכאשר הנשמה רואה את כבוד האספקלריא השכינה של רבונה, (הנשמה) מברכת ומשתחוית לפני הקב"ה, זהו שכתוב ברכי נפשי וגו'</w:t>
      </w:r>
      <w:r w:rsidR="001B0A32" w:rsidRPr="001B0A32">
        <w:rPr>
          <w:rStyle w:val="HebrewChar"/>
          <w:rFonts w:cs="FrankRuehl" w:hint="cs"/>
          <w:rtl/>
        </w:rPr>
        <w:t>...</w:t>
      </w:r>
      <w:r w:rsidRPr="001B0A32">
        <w:rPr>
          <w:rStyle w:val="HebrewChar"/>
          <w:rFonts w:cs="FrankRuehl" w:hint="cs"/>
          <w:rtl/>
        </w:rPr>
        <w:t xml:space="preserve"> (שם כג,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חסדא אין הקב"ה עושה דין ברשעים, עד שנמלך בנשמתן של צדיקים, הדא הוא דכתיב מנשמת א-לוה יאבדו</w:t>
      </w:r>
      <w:r w:rsidR="001B0A32" w:rsidRPr="001B0A32">
        <w:rPr>
          <w:rStyle w:val="HebrewChar"/>
          <w:rFonts w:cs="FrankRuehl" w:hint="cs"/>
          <w:rtl/>
        </w:rPr>
        <w:t>...</w:t>
      </w:r>
      <w:r w:rsidRPr="001B0A32">
        <w:rPr>
          <w:rStyle w:val="HebrewChar"/>
          <w:rFonts w:cs="FrankRuehl" w:hint="cs"/>
          <w:rtl/>
        </w:rPr>
        <w:t xml:space="preserve"> אמר רבי אבהו הנשמה עומדת במקומה והיא יראה להתקרב אליו, ולומר לפניו כלום, עד שיאמר למטטרו"ן שיגישנה לפניו, ותאמר מה שרצתה, הדא הוא דכתיב ויגש אברהם ויאמר האף תספה צדיק עם רשע. (שם קצא)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ונטל הקב"ה את הנשמה הטהורה מכסא הכבוד, להיות מאירה לגוף, הדא הוא דכתיב ראשך עליך ככרמל, זהו כסא הכבוד, שהוא ראש על הכל, ודלת ראשך כארגמן, זו היא הנשמה הנטלת ממנו</w:t>
      </w:r>
      <w:r w:rsidRPr="001B0A32">
        <w:rPr>
          <w:rStyle w:val="HebrewChar"/>
          <w:rFonts w:cs="FrankRuehl" w:hint="cs"/>
          <w:rtl/>
        </w:rPr>
        <w:t>...</w:t>
      </w:r>
      <w:r w:rsidR="00282D21" w:rsidRPr="001B0A32">
        <w:rPr>
          <w:rStyle w:val="HebrewChar"/>
          <w:rFonts w:cs="FrankRuehl" w:hint="cs"/>
          <w:rtl/>
        </w:rPr>
        <w:t xml:space="preserve"> (שם שפט)</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לוי, הנשמה בעודה במעלתה ניזונת באור של מעלה, ומתלבשת בו, וכשתכנס לגוף לעתיד לבא באותו האור ממש תכנס, ואזי הגוף יאיר כזוהר הרקיע, הדא הוא דכתיב והמשכילים יזהירו כזוהר הרקיע,וישיגו בני אדם דעה שלמה</w:t>
      </w:r>
      <w:r w:rsidR="001B0A32" w:rsidRPr="001B0A32">
        <w:rPr>
          <w:rStyle w:val="HebrewChar"/>
          <w:rFonts w:cs="FrankRuehl" w:hint="cs"/>
          <w:rtl/>
        </w:rPr>
        <w:t>...</w:t>
      </w:r>
      <w:r w:rsidRPr="001B0A32">
        <w:rPr>
          <w:rStyle w:val="HebrewChar"/>
          <w:rFonts w:cs="FrankRuehl" w:hint="cs"/>
          <w:rtl/>
        </w:rPr>
        <w:t xml:space="preserve"> (שם שצג)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בשעה שאדם עולה על המטה וישן, כל לילה ולילה יוצאת נשמתו ממנו, ונדונת לפני בית דינו של המלך, אם זוכה להשאר בחיים הוחזרה הנשמה לעולם הזה</w:t>
      </w:r>
      <w:r w:rsidR="001B0A32" w:rsidRPr="001B0A32">
        <w:rPr>
          <w:rStyle w:val="HebrewChar"/>
          <w:rFonts w:cs="FrankRuehl" w:hint="cs"/>
          <w:rtl/>
        </w:rPr>
        <w:t>...</w:t>
      </w:r>
      <w:r w:rsidRPr="001B0A32">
        <w:rPr>
          <w:rStyle w:val="HebrewChar"/>
          <w:rFonts w:cs="FrankRuehl" w:hint="cs"/>
          <w:rtl/>
        </w:rPr>
        <w:t xml:space="preserve"> (חיי שרה 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אמר רבי יצחק, בשעה שהנשמה זוכה ועולה למקום מעלתה, הגוף שוכב בשלום וינוח על משכבו, הדא הוא דכתיב יבא שלום ינוחו על משכבותם הולך נכחה. מאי הולך נכחה, אמר רבי יצחק, הנשמה הולך נכחה, למקום העדן הגנוז לה. מאי משמע, אמר רבי יהודה מהאי משמע נכחה כתיב, בה"א, ובשעה שאינה זוכה והיא ראויה לקבל עונשה, הולכת משוממת, ומבקרת בכל יום לגוף בקבר</w:t>
      </w:r>
      <w:r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יהודה, בא וראה, שכתוב ויקם אברהם מעל פני מתו וגו', הקשה רבי אבא, והרי למדנו, כאשר הנשמה היא בשלמות העליון, דהיינו מבינה, ניתוסף בה ה' ונקרא אברהם בשלמות </w:t>
      </w:r>
      <w:r w:rsidRPr="001B0A32">
        <w:rPr>
          <w:rStyle w:val="HebrewChar"/>
          <w:rFonts w:cs="FrankRuehl" w:hint="cs"/>
          <w:rtl/>
        </w:rPr>
        <w:lastRenderedPageBreak/>
        <w:t>העליון</w:t>
      </w:r>
      <w:r w:rsidR="001B0A32" w:rsidRPr="001B0A32">
        <w:rPr>
          <w:rStyle w:val="HebrewChar"/>
          <w:rFonts w:cs="FrankRuehl" w:hint="cs"/>
          <w:rtl/>
        </w:rPr>
        <w:t>...</w:t>
      </w:r>
      <w:r w:rsidRPr="001B0A32">
        <w:rPr>
          <w:rStyle w:val="HebrewChar"/>
          <w:rFonts w:cs="FrankRuehl" w:hint="cs"/>
          <w:rtl/>
        </w:rPr>
        <w:t xml:space="preserve"> (שם מח, ועיין שם עוד, וערך נשמה - וגוף)</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תא שמע, רבי יוסי חביב אתה, אני אומר לך בפרשה הזו, לעולם אין גוף האדם נכנס אחר פטירתו בחשבון הצדיקים על יד דומה, עד שתראה לו הנשמה מכתב לסימן, שהכרובים נותנים לה בגן עדן. אמר רבי יוסי, אני שמעתי, כי הנשמה אחר שנכנסה שם לגן עדן, היא הולכת לעלות למקומה למעלה, (לבינה), ולא לרדת למטה (למלכות), אבל קודם שתעלה ותכנס למקומה נעשית אפוטרופוס הגוף על יד דומה, ומראה לו שהגוף ראוי לקבל שכר ארבע מאות עולמות</w:t>
      </w:r>
      <w:r w:rsidR="001B0A32" w:rsidRPr="001B0A32">
        <w:rPr>
          <w:rStyle w:val="HebrewChar"/>
          <w:rFonts w:cs="FrankRuehl" w:hint="cs"/>
          <w:rtl/>
        </w:rPr>
        <w:t>...</w:t>
      </w:r>
      <w:r w:rsidRPr="001B0A32">
        <w:rPr>
          <w:rStyle w:val="HebrewChar"/>
          <w:rFonts w:cs="FrankRuehl" w:hint="cs"/>
          <w:rtl/>
        </w:rPr>
        <w:t xml:space="preserve"> (שם צה)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פתח ואמר אחת היא יונתי תמתי אחת היא וגו', (שמקרא זה רומז על הנשמה), אמר רבי אלעזר מה היא שכאן בשיר השירים אנו קוראים הנשמה בלשון נקבה, (דהיינו יונתי תמתי וגו'), ושם בתורה קוראים לה בלשון זכר, (דהיינו אברהם).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אלא אמר רבי אלעזר, כאן בהתורה נקראת הנשמה בלשון זכר, כלפי הגוף, מפני שהגוף בערך הנשמה הוא כערך אשה כלפי זכר, וכן הנשמה כלפי מדרגה עליונה ממנו, היא כנקבה בפני הזכר, וכל אחד יורש מעלתו כפי הענין, ועל כן בשיר השירים, כשהמלך העליון ששלום שלו מדבר על הנשמה, שהוא מדרגה עליונה ממנה, על כן נחשבת לו כמו נקבה, וקורא אותה בלשון נקבה</w:t>
      </w:r>
      <w:r w:rsidR="001B0A32" w:rsidRPr="001B0A32">
        <w:rPr>
          <w:rStyle w:val="HebrewChar"/>
          <w:rFonts w:cs="FrankRuehl" w:hint="cs"/>
          <w:rtl/>
        </w:rPr>
        <w:t>...</w:t>
      </w:r>
      <w:r w:rsidRPr="001B0A32">
        <w:rPr>
          <w:rStyle w:val="HebrewChar"/>
          <w:rFonts w:cs="FrankRuehl" w:hint="cs"/>
          <w:rtl/>
        </w:rPr>
        <w:t xml:space="preserve"> (שם חיי שרה קמא)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ותנא אמר רבי שמעון אמר רבי יוסי אמר רב, כל צבאותיו של אותו עבד נוטלים אור ונהנין מזיו הנשמה, שלמדנו אור הנשמה גדול מאור הכסא, דהיינו כסא הכבוד, (והמלאכים נוטלים אורם מהכסא, הרי שאור הנשמה גדול מאור הכסא, ומקשה) והרי מהכסא נטלה הנשמה, ובהכרח שהמקבל הוא קטן מהמשפיע, ומתרץ, אלא זה לפי הראוי לו וזה לפי הראוי לו</w:t>
      </w:r>
      <w:r w:rsidR="001B0A32" w:rsidRPr="001B0A32">
        <w:rPr>
          <w:rStyle w:val="HebrewChar"/>
          <w:rFonts w:cs="FrankRuehl" w:hint="cs"/>
          <w:rtl/>
        </w:rPr>
        <w:t>...</w:t>
      </w:r>
      <w:r w:rsidRPr="001B0A32">
        <w:rPr>
          <w:rStyle w:val="HebrewChar"/>
          <w:rFonts w:cs="FrankRuehl" w:hint="cs"/>
          <w:rtl/>
        </w:rPr>
        <w:t xml:space="preserve"> (שם קנח,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דתאנא אמר רבי יהודה, שלש כתות של מלאכי השרת הולכים בכל חודש ובכל שבת ללוות לנשמה עד מקום מעלתה, ובמאן נוקים על פתחינו כל מגדים, אמר רבי יהודה אלה הן הגופות, שהם עומדים בפתחי קברות לקבל נשמתן</w:t>
      </w:r>
      <w:r w:rsidR="001B0A32" w:rsidRPr="001B0A32">
        <w:rPr>
          <w:rStyle w:val="HebrewChar"/>
          <w:rFonts w:cs="FrankRuehl" w:hint="cs"/>
          <w:rtl/>
        </w:rPr>
        <w:t>...</w:t>
      </w:r>
      <w:r w:rsidRPr="001B0A32">
        <w:rPr>
          <w:rStyle w:val="HebrewChar"/>
          <w:rFonts w:cs="FrankRuehl" w:hint="cs"/>
          <w:rtl/>
        </w:rPr>
        <w:t xml:space="preserve"> (תולדות לח)</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תא חזי, כי למדנו, שהשתוקקות הדכר אל הנוקבא עושה נשמה, והשתוקקות הנוקבא אל הדכר, (שנמשך על ידי זה חסדים מן הדכר), עולה ומתערב עמה (עם הנשמה) למעלה, ונכלל זה בזה, (החכמה דנוקבא נכללת עם החסדים דדכר), ועושה את הנשמה, (כלומר שגומר אותה)</w:t>
      </w:r>
      <w:r w:rsidR="001B0A32" w:rsidRPr="001B0A32">
        <w:rPr>
          <w:rStyle w:val="HebrewChar"/>
          <w:rFonts w:cs="FrankRuehl" w:hint="cs"/>
          <w:rtl/>
        </w:rPr>
        <w:t>...</w:t>
      </w:r>
      <w:r w:rsidRPr="001B0A32">
        <w:rPr>
          <w:rStyle w:val="HebrewChar"/>
          <w:rFonts w:cs="FrankRuehl" w:hint="cs"/>
          <w:rtl/>
        </w:rPr>
        <w:t xml:space="preserve"> (וישב סב,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כיון שאמר נוטה שמים ויוסד ארץ, למה נצרך עוד לומר, ויוצר רוח האדם בקרבו, וכי לא היינו יודעים, שהוא יוצר רוח האדם, (אם לא נאמר, ומשיב), אלא להורות בזה מדרגה ידועה, שכל הרוחות והנשמות שבעולם עומדים באותה המדרגה, (דהיינו הנוקבא, שבה עומדים כל הרוחות והנשמות בסוד העיבור, וממנה מקבלים התחתונים).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שמעון אמר, מקרא זה קשה, אם אמר, ויוצר רוח האדם ולא יותר היה טוב, אבל בקרבו מה פירושו, ומשיב אלא סוד (הכתוב) הוא בשני צדדים, (דהיינו ביסוד ובנוקבא), כי מאותו הנהר הנמשך ויוצא (מעדן שהוא יסוד), משם יוצאות ופורחות כל הנשמות ומתקבצות למקום אחד, (דהיינו נוקבא), ומדרגה ההיא (דהיינו יסוד), יוצר רוח האדם בקרבו, (שהיא הנוקבא), וזו, (דהיינו הנוקבא), דומה כאשה שנתעברה מן הזכר, והולד מיצר לה במעיה, עד שנצטייר כולו בציור השלם במעיה. כך ויוצר רוח האדם בקרבו, שבקרבו (דהיינו בהנוקבא) עומד (הרוח ומצטייר שם), עד שנברא האדם בעולם, והיא נותנת לו הרוח. (פירוש שדורש ויוצר, מלשון ציור, שמצייר בה רוח האדם, ולפי שמטרם שנגמר ציור הוולד הוא מיצר לאמו כנ"ל, על כן אומר כאן משא, שאצל ישראל הוא לרע כנ"ל). (מקץ פו, ועיין שם עוד וערך נשמה - וגוף)</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רבי שמעון אומר, בזמן שהנשמה יוצאת מעולם הזה, נדונית בכמה דינים מטרם שתבא למקומה לאחר כך, כל אלו הנשמות יש להם לעבור בנהר דינור הזה, הנמשך ויוצא, ולרחוץ שמה, ומי הוא שיקום שם ויעבור (את נהר די נור) בלי פחד, כמו שאמר מי יעלה בהר ה' וגו', ונשמת הצדיק עוברת בלי פחד, ויקום במקום קדשו.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ומי שעוסק בצדקה בעולם הזה ונותן מכספו לצדקה, אז הוא עובר באותו מקום, (דהיינו </w:t>
      </w:r>
      <w:r w:rsidRPr="001B0A32">
        <w:rPr>
          <w:rStyle w:val="HebrewChar"/>
          <w:rFonts w:cs="FrankRuehl" w:hint="cs"/>
          <w:rtl/>
        </w:rPr>
        <w:lastRenderedPageBreak/>
        <w:t>בנהר דינור), ואינו מפחד, והכרוז קורא על אותה הנשמה ועניתיך לא אענך עוד, כי מי שזכה לעבור בנהר דינור אין לו יותר דין כלל. (שם קעה)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יצחק, הכל היא למעלה (דהיינו בבינה, וחולק על רבי יהודה, שאמר, שנותן נשמה לעם סובב על הנוקבא), כי משם (מבינה), יוצאת נשמת חיים לארץ הזו, (שהיא הנוקבא), וארץ הזו מקבלת הנשמה לתת לכל, כי נהר ההוא הנמשך ויוצא (שהוא ז"א), הוא (מקבל מבינה), ונותן ומכניס הנשמות לארץ הזו, (שהיא הנוקבא), והיא מקבלת אותן ונותנת לכל אדם (הזוכים בה)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והנשמה היא כלולה משלש מדרגות, ועל כן שלשה שמות יש לנשמה, כעין הסוד העליון, נפש, רוח, נשמה, נפש הרי בארוה שהיא תחתונה מכולם, (שהיא נמשכת מן הנוקבא, שהיא התחתונה מעשר ספירות), רוח הוא קיום השולט על הנפש, והוא מדרגה שלמעלה ממנה, שנמשך מן ז"א, לקיים אותה בכל, (הן בחכמה הן בחסדים), כראוי, נשמה היא קיום עליון על הכל, דהיינו אור הבינה שהיא עליון על אור ז"א ואור הנוקבא, שהם רוח נפש, ושולטת על הכל, מדרגה קדושה העליונה על כולם, (דהיינו על רוח נפש).</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ואלו ג' מדרגות (נפש רוח ונשמה), כלולות בבני אדם, באלו שזכו לעבודת רבונם, כי מתחילה יש לו נפש, הויא תקון קדוש, שיתתקנו בה בני אדם, כיון שהאדם בא להטהר, במדרגה זו, הוא מתתקן להתעטר עם רוח, והיא מדרגה קדושה השורה על הנפש, שיתעטר בה אדם ההוא שזכה.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כיון שנתעלה בנפש ורוח, ובא ונתקן בעבודת רבונו כראוי, אז שורה עליו הנשמה, שהיא מדרגה עליונה קדושה השולטת על הכל, כדי שיתעטר במדרגה עליונה קדושה, ויהיה אז שלם בכל, שלם מכל הצדדים, לזכות לעולם הבא, והוא אוהבו של הקב"ה, כמו שאתה אומר, להנחיל אוהבי יש, מי המה אוהבי, אלו הם שנשמה קדושה בהם</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תא חזי, הכל הם מדרגות על מדרגות, ונפש רוח ונשמה, הם מדרגות על מדרגות, זו למעלה מזו, נפש מתחילה, והיא מדרגה התחתונה, כמו </w:t>
      </w:r>
      <w:r w:rsidRPr="001B0A32">
        <w:rPr>
          <w:rStyle w:val="HebrewChar"/>
          <w:rFonts w:cs="FrankRuehl" w:hint="cs"/>
          <w:rtl/>
        </w:rPr>
        <w:lastRenderedPageBreak/>
        <w:t>שאמרנו, ואחר כך רוח, השורה על הנפש, ועמד עליה, נשמה היא מדרגה העולה על הכל, וביארוה.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נפש זו היא נפש דוד, (שהיא הנוקבא), והיא עומדת לקבל הנפש מנהר ההוא הנמשך ויוצא, (שהוא ז"א), ורוח זהו רוח העומד על הנפש, ואין קיום לנפש אלא ברוח, וזה הוא רוח השורה בין אש ומים, (דהיינו ת"ת, שהוא קו אמצעי בין גבורה שנקראת אש, לבין חסד הנקרא מים). ומכאן ניזונת נפש הזאת.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הרוח עומד ומקבל קיום ממדרגה אחרת עליונה, הנקראת נשמה, אשר משם יוצאים רוח ונפש, דהיינו אור הבינה, (שממנה יוצאים אור ז"א שנקרא רוח, ואור הנוקבא שנקרא נפש), משם ניזון הרוח, וכשהרוח נוסע, נוסעת אז גם הנפש, והכל אחד, ומתקרבים זה לזה, הנפש מתקרבת אל הרוח, והרוח מתקרב לנשמה, וכולם אחד</w:t>
      </w:r>
      <w:r w:rsidR="001B0A32" w:rsidRPr="001B0A32">
        <w:rPr>
          <w:rStyle w:val="HebrewChar"/>
          <w:rFonts w:cs="FrankRuehl" w:hint="cs"/>
          <w:rtl/>
        </w:rPr>
        <w:t>...</w:t>
      </w:r>
      <w:r w:rsidRPr="001B0A32">
        <w:rPr>
          <w:rStyle w:val="HebrewChar"/>
          <w:rFonts w:cs="FrankRuehl" w:hint="cs"/>
          <w:rtl/>
        </w:rPr>
        <w:t xml:space="preserve"> (ויגש יג,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בכל מקום כתוב את נפשו, וכאן כתוב אל נפשו, וסוד הזה שמעתי, כי אמר רבי שמעון, כל הנשמות שבעולם יוצאות כולן מאותו הנהר הנמשך ויוצא, (שהוא יסוד דז"א),וכולן לוקח אותן אותו צרור החיים, (שהוא הנוקבא), וכשהנוקבא מתעברת מן הזכר, כולן הן בהשתוקקות מב' הצדדים, מהשתוקקות הנקבה אל הזכר, (ומהשתוקקות הזכר אל הנקבה), וכשהשתוקקות הזכר יוצאת בחשק גדול, אז הנשמות הן יותר בקיום, משום שהכל תלוי בהשתוקקות וחשק של עץ החיים</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ומשום זה כתוב אל נפשו, ולא כתוב את נפשו, כי את נפשו היא נקבה, (שהנוקבא נקראת את, אבל אל הוא זכר), ואם תאמר הרי כתוב ואל האשה אמר, הוא כלל של זכר ונקבה , כי כאשר הנוקבא כלולה בתוך הזכר, נאמר אז, ואל האשה אמר, את האשה יורה נקבה בלבד, בלי התכללות עם הזכר, כעין זה אל נפשו יורה זכר בלבד, את נפשו יורה נקבה בלבדה, בלי התכללות עם הזכר</w:t>
      </w:r>
      <w:r w:rsidR="001B0A32" w:rsidRPr="001B0A32">
        <w:rPr>
          <w:rStyle w:val="HebrewChar"/>
          <w:rFonts w:cs="FrankRuehl" w:hint="cs"/>
          <w:rtl/>
        </w:rPr>
        <w:t>...</w:t>
      </w:r>
      <w:r w:rsidRPr="001B0A32">
        <w:rPr>
          <w:rStyle w:val="HebrewChar"/>
          <w:rFonts w:cs="FrankRuehl" w:hint="cs"/>
          <w:rtl/>
        </w:rPr>
        <w:t xml:space="preserve"> (ויגש פא)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תנא כל אלו השלשים יום (לפני המיתה), יוצאת הנשמה ממנו בכל לילה ועולה ורואה מקומה בעולם ההוא,ואותו אדם אינו יודע מזה, ואינו משגיח ואינו שולט בנשמתו כל אלו שלשים יום, כמו בתחילה, שכתוב, אין אדם שליט ברוח </w:t>
      </w:r>
      <w:r w:rsidRPr="001B0A32">
        <w:rPr>
          <w:rStyle w:val="HebrewChar"/>
          <w:rFonts w:cs="FrankRuehl" w:hint="cs"/>
          <w:rtl/>
        </w:rPr>
        <w:lastRenderedPageBreak/>
        <w:t>לכלא וגו'</w:t>
      </w:r>
      <w:r w:rsidR="001B0A32" w:rsidRPr="001B0A32">
        <w:rPr>
          <w:rStyle w:val="HebrewChar"/>
          <w:rFonts w:cs="FrankRuehl" w:hint="cs"/>
          <w:rtl/>
        </w:rPr>
        <w:t>...</w:t>
      </w:r>
      <w:r w:rsidRPr="001B0A32">
        <w:rPr>
          <w:rStyle w:val="HebrewChar"/>
          <w:rFonts w:cs="FrankRuehl" w:hint="cs"/>
          <w:rtl/>
        </w:rPr>
        <w:t xml:space="preserve"> (ויחי קמג)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תניא, בשעה שיצאה נשמתו של האדם, כל קרוביו וחביריו שבעולם האמת הולכים עם נשמתו ומראים לה מקום העדן ומקום העונש. אם הוא צדיק הוא רואה מקומו, ועולה ויושב ומתעדן בעדן העליון שבעולם ההוא.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אינו צדיק, נשארת נשמה ההיא בעולם הזה, עד שנקבר הגוף בארץ, כיון שנקבר כמה בעלי הדין אוחזים בה, עד שמגעת לדומה, ומכניסים אותה במדורי גיהנם.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יהודה, כל שבעת ימי אבלות, הנשמה הולכת מבית לקבר ומקבר לבית, ומתאבלת על הגוף, שכתוב, אך בשרו עליו יכאב ונפשו עליו תאבל, הולכת ויושבת בבית ורואה כולם עצובים, ומתאבלת.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תנא, אחר ז' הימים, הגוף נעשה מה שנעשה, והנשמה נכנסת למקומה, ונכנסת למערת המכפלה ורואה מה שרואה, ונכנסת המקום שנכנסת, עד שמגיעה לגן עדן, ופוגשת בכרובים, ולהט החרב אשר בגן עדן, אם כדאית היא להכנס נכנסת.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תנא, ארבעה עמודים (שהם ארבעה מלאכים הנמשכים מד' יסודות הרוחניים חו"ב תו"מ), מזומנים (לנשמה), וצורה אחת של הגוף שלה בידיהם, (שהוא סוד הלבוש הנקרא חלוקא דרבנן), והיא מתלבשת בה בשמחה, ויושבת במדור גן עדן התחתון, עד הזמן שנגזר עליה (לשבת שם).</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ואם זכתה לעלות יותר מזה, הנה יפה חלקה וגורלה להתדבק בגוף המלך, (דהיינו בז"א), ואם אינה זוכה לעלות יותר, כתוב (עליה), והיה הנשאר בציון והנותר בירושלים (שהוא סוד הנוקבא), קדוש יאמר לו, ואם זוכה לעלות יותר, אשריו שזכה לכבוד המלך, (דהיינו לז"א), ולהתעדן בעדן העליון של מעלה מהמקום הנקרא שמים, (דהיינו ז"א), ולהתעדן בעדן העליון של מעלה מהמקום הנקרא שמים</w:t>
      </w:r>
      <w:r w:rsidRPr="001B0A32">
        <w:rPr>
          <w:rStyle w:val="HebrewChar"/>
          <w:rFonts w:cs="FrankRuehl" w:hint="cs"/>
          <w:rtl/>
        </w:rPr>
        <w:t>...</w:t>
      </w:r>
      <w:r w:rsidR="00282D21" w:rsidRPr="001B0A32">
        <w:rPr>
          <w:rStyle w:val="HebrewChar"/>
          <w:rFonts w:cs="FrankRuehl" w:hint="cs"/>
          <w:rtl/>
        </w:rPr>
        <w:t xml:space="preserve"> (שם קע,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אמר רבי יהודה, כמה לבושים הם (שיש לאדם מן הימים שלו), אמר רבי אלעזר, הרי העולם חולקים בזה, אבל שלשה הם, אחד שמתלבש בלבוש ההוא הרוח שבגן העדן הארץ, ואחד, היקר מכולם, הוא שמתלבשת בו הנשמה, </w:t>
      </w:r>
      <w:r w:rsidR="00282D21" w:rsidRPr="001B0A32">
        <w:rPr>
          <w:rStyle w:val="HebrewChar"/>
          <w:rFonts w:cs="FrankRuehl" w:hint="cs"/>
          <w:rtl/>
        </w:rPr>
        <w:lastRenderedPageBreak/>
        <w:t>(שמדורה) בתוך צרור החיים, שהוא הנוקבא, בין הלבוש שלה הנקרא פרפורא, ואחד הוא לבוש החיצוני, הנמצא ואינו נמצא, הנראה ואינו נראה, (כי להיותו מבחינת חיצוניות, אין לו קיום תמידי), בלבוש זה מתלבשת הנפש והולכת ומשוטטת בעולם.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ובכל ראש חדש ושבת הולכת הנפש ומתקשרת ברוח שבגן עדן הארץ, העומד בין פרכת היקרה וממנו לומדת ויודעת מה שיודעת ומשוטטת ומודיעה בעולם</w:t>
      </w:r>
      <w:r w:rsidR="001B0A32" w:rsidRPr="001B0A32">
        <w:rPr>
          <w:rStyle w:val="HebrewChar"/>
          <w:rFonts w:cs="FrankRuehl" w:hint="cs"/>
          <w:rtl/>
        </w:rPr>
        <w:t>...</w:t>
      </w:r>
      <w:r w:rsidRPr="001B0A32">
        <w:rPr>
          <w:rStyle w:val="HebrewChar"/>
          <w:rFonts w:cs="FrankRuehl" w:hint="cs"/>
          <w:rtl/>
        </w:rPr>
        <w:t xml:space="preserve"> (שם שט,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כאשר העולם הוא בצער, ואנשים מבקשים רחמים על הקברים, כל המתים מתעוררים לבקש בעד העולם, כי הנפש מקדמת ומודיעה אל הרוח, שספר התורה נמצא בגלות</w:t>
      </w:r>
      <w:r w:rsidR="001B0A32" w:rsidRPr="001B0A32">
        <w:rPr>
          <w:rStyle w:val="HebrewChar"/>
          <w:rFonts w:cs="FrankRuehl" w:hint="cs"/>
          <w:rtl/>
        </w:rPr>
        <w:t>...</w:t>
      </w:r>
      <w:r w:rsidRPr="001B0A32">
        <w:rPr>
          <w:rStyle w:val="HebrewChar"/>
          <w:rFonts w:cs="FrankRuehl" w:hint="cs"/>
          <w:rtl/>
        </w:rPr>
        <w:t xml:space="preserve"> אז הרוח מודיע אל הנשמה, והנשמה להקב"ה, ואז נתעורר הקב"ה ומרחם על העולם, וכל זה הוא על גלות ספר התורה ממקומו, ומשום שהחיים באו לבקש רחמים</w:t>
      </w:r>
      <w:r w:rsidR="001B0A32" w:rsidRPr="001B0A32">
        <w:rPr>
          <w:rStyle w:val="HebrewChar"/>
          <w:rFonts w:cs="FrankRuehl" w:hint="cs"/>
          <w:rtl/>
        </w:rPr>
        <w:t>...</w:t>
      </w:r>
      <w:r w:rsidRPr="001B0A32">
        <w:rPr>
          <w:rStyle w:val="HebrewChar"/>
          <w:rFonts w:cs="FrankRuehl" w:hint="cs"/>
          <w:rtl/>
        </w:rPr>
        <w:t xml:space="preserve"> (שם שיט, ועיין עוד ערך נשמה - וגוף)</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ואמר רבי יהודה, ואפילו כל זמן שאדם נופל למשכב, ואינו יכול להתפלל, הנשמה נעברה ונסתלקה ממנו, ואז אין הרוח מאיר לנפש, עד שדנים דינו של האדם, ואם דנים אותו לטוב, אז חוזרת הנשמה למקומה ומאירה לכל, וזהו בזמן שהדבר תלוי בדין, ובזמן שאין הדבר תלוי בדין, (פירוש כבר נחרץ דינו למות), הנה שלשים יום קודם מקדמת הנשמה לכלם ומסתלקת, והצלם נעבר ממנו.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תאנא, בזמן שדנים את האדם למעלה, מעלים את נשמתו לבית דין, ודנים על פי דיבורה, והיא מעידה על הכל, ומעידה בכל מחשבות רעות שהרהר האדם, אבל במעשים רעים אינה מעידה, משום שכולם כתובים בספר</w:t>
      </w:r>
      <w:r w:rsidR="001B0A32" w:rsidRPr="001B0A32">
        <w:rPr>
          <w:rStyle w:val="HebrewChar"/>
          <w:rFonts w:cs="FrankRuehl" w:hint="cs"/>
          <w:rtl/>
        </w:rPr>
        <w:t>...</w:t>
      </w:r>
      <w:r w:rsidRPr="001B0A32">
        <w:rPr>
          <w:rStyle w:val="HebrewChar"/>
          <w:rFonts w:cs="FrankRuehl" w:hint="cs"/>
          <w:rtl/>
        </w:rPr>
        <w:t xml:space="preserve"> (שם שסא,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חזקיה פתח גלמי ראו עיניך ועל ספרך וגו', מקרא זה העמידוהו בכמה מקומות, אבל בא וראה, כל אלו הנשמות שהיו מיום שנברא העולם, כולן עומדות לפני הקב"ה מטרם שיורדות לעולם, באותה הצורה ממש שנראות לאחר כך בעולם, ובאותה מראה של גוף האדם העומד בעולם הזה, כן הוא עומד למעלה.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ובשעה שהנשמה מוכנה לרדת בעולם, נשמה ההיא, באותה צורה ממש שעומדת בעולם הזה, </w:t>
      </w:r>
      <w:r w:rsidRPr="001B0A32">
        <w:rPr>
          <w:rStyle w:val="HebrewChar"/>
          <w:rFonts w:cs="FrankRuehl" w:hint="cs"/>
          <w:rtl/>
        </w:rPr>
        <w:lastRenderedPageBreak/>
        <w:t>כן עומדת לפני הקב"ה, והקב"ה משביע אותה שתשמור מצות התורה, ולא תעבור על חוקי התורה</w:t>
      </w:r>
      <w:r w:rsidR="001B0A32" w:rsidRPr="001B0A32">
        <w:rPr>
          <w:rStyle w:val="HebrewChar"/>
          <w:rFonts w:cs="FrankRuehl" w:hint="cs"/>
          <w:rtl/>
        </w:rPr>
        <w:t>...</w:t>
      </w:r>
      <w:r w:rsidRPr="001B0A32">
        <w:rPr>
          <w:rStyle w:val="HebrewChar"/>
          <w:rFonts w:cs="FrankRuehl" w:hint="cs"/>
          <w:rtl/>
        </w:rPr>
        <w:t xml:space="preserve"> (שם ויחי תצז)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אלעזר שאל שאלה לרבי שמעון, אמר, כיון שגלוי לפני הקב"ה שבני אדם ימותו, למה הוריד נשמות בעולם,ולמה צריך להן. אמר לו, שאלה זו שאלו כמה וכמה תלמידים לפני הרבנים ובארוה, אבל הקב"ה נותן נשמות, היורדות לעולם הזה להודיע כבודו, ולוקח אותן אחר כך, אם כן למה ירדו.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אלא סוד זה כך הוא. פתח ואמר, שתה מים מבורך ונוזלים מתוך בארך, הנה בארנוה, בור הוא מקום שאינו נובע מעצמו, ומתי נובעים מעצמם, הוא בשעה שהנשמה נשלמה בעולם הזה, וכשהיא עולה (למ"ן) למקום ההוא שנקשרה בו, (שהיא המלכות), אז היא שלמה מכל הצדדים מלמטה ומלמעלה.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וכשהנשמה עולה (למ"ן אל המלכות), אז נתעורר השתוקקות הנוקבא אל הדכר, ואז נובעים מים (בהמלכות) ממטה למעלה, (ומה שהיתה) בור נעשית באר מים נובעים, ואז נמצא התחברות יחוד השתוקקות ורצון, כי בנשמות הצדיקים נשלם מקום ההוא, ונתעורר חביבות ורצון למעלה (וז"א והמלכות נתחברו כאחד). (שם תקלה,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אלא בנות ירושלים הן נשמות הצדיקים, שהן קרובות אל המלך תמיד, ומודיעות אל המלך בכל יום שלומה של המטרוניתא, דהיינו הנוקבא.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 כך למדנו, בשעה שהנשמה יורדת לעולם, כנסת ישראל, (שהיא הנוקבא), בא עליה בשבועה, שתגיד למלך ותודיע לו את אהבתה אליו בשביל להתרצות עמו. ובמה (מודיעות הנשמות אהבת הנוקבא אל המלך, הוא (כי חיוב הוא, על האדם ליחד את השם הקדוש, בפה בלב ובנפש, ולהתקשר כולו כשלהבת הקשורה בגחלת, ובאותו היחוד שעושה גורם שיתרצה המלך עם המלכה, ומודיע אל המלך את אהבתה אותו</w:t>
      </w:r>
      <w:r w:rsidR="001B0A32" w:rsidRPr="001B0A32">
        <w:rPr>
          <w:rStyle w:val="HebrewChar"/>
          <w:rFonts w:cs="FrankRuehl" w:hint="cs"/>
          <w:rtl/>
        </w:rPr>
        <w:t>...</w:t>
      </w:r>
      <w:r w:rsidRPr="001B0A32">
        <w:rPr>
          <w:rStyle w:val="HebrewChar"/>
          <w:rFonts w:cs="FrankRuehl" w:hint="cs"/>
          <w:rtl/>
        </w:rPr>
        <w:t xml:space="preserve"> (שם תרעו,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בא וראה, שלש נשמות הן, והן עולות במדרגות עליונות ידועות. ועל שהן שלש הן ארבע, א' היא נשמה העליונה שאינה נתפסת, ולא העיר בה גזבר העליון ומכל שכן התחתון, וזו היא </w:t>
      </w:r>
      <w:r w:rsidRPr="001B0A32">
        <w:rPr>
          <w:rStyle w:val="HebrewChar"/>
          <w:rFonts w:cs="FrankRuehl" w:hint="cs"/>
          <w:rtl/>
        </w:rPr>
        <w:lastRenderedPageBreak/>
        <w:t>נשמה לכל הנשמות, והיא סתומה ואינה נגלית לעולם, ואינה נודעת, וכולם תלויות בה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נשמה אחרת היא המסתתרת תוך צבאותיה, והיא נשמה עליהם, ומהם מקבלת גוף, (כלומר שמתלבשת בהם כמו נשמה בגוף), לגלות מעשיה על ידיהם לכל העולם, כמו גוף, שהוא כלי לנשמה שעושה על ידו כל פעולותיה, והם (קשורים ומיוחדים זה בזה), כמו שקשורים הנסתרים של מעלה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נשמה אחרת היא נשמותיהם של הצדיקים למטה, נשמות הצדיקים באות מאלו נשמות העליונות, מנשמת הנוקבא ומנשמת הדכר, (שהוא ז"א), ומשום זה נשמות הצדיקים הן עליונות על כל אלו צבאות ומחנות המלאכים של מעלה</w:t>
      </w:r>
      <w:r w:rsidR="001B0A32" w:rsidRPr="001B0A32">
        <w:rPr>
          <w:rStyle w:val="HebrewChar"/>
          <w:rFonts w:cs="FrankRuehl" w:hint="cs"/>
          <w:rtl/>
        </w:rPr>
        <w:t>...</w:t>
      </w:r>
      <w:r w:rsidRPr="001B0A32">
        <w:rPr>
          <w:rStyle w:val="HebrewChar"/>
          <w:rFonts w:cs="FrankRuehl" w:hint="cs"/>
          <w:rtl/>
        </w:rPr>
        <w:t xml:space="preserve"> (שם תשמ,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דתנינן, בשעה שנולד גופו של צדיק בעולם הזה, קורא הקב"ה לגבריאל, שהוא לוקח נשמה ההיא אשר בגן, (שהוא המלכות), ומורידה לגופו של הצדיק, שנולד בעולם הזה, והוא נפקד עליה ושומרה</w:t>
      </w:r>
      <w:r w:rsidR="001B0A32" w:rsidRPr="001B0A32">
        <w:rPr>
          <w:rStyle w:val="HebrewChar"/>
          <w:rFonts w:cs="FrankRuehl" w:hint="cs"/>
          <w:rtl/>
        </w:rPr>
        <w:t>...</w:t>
      </w:r>
      <w:r w:rsidRPr="001B0A32">
        <w:rPr>
          <w:rStyle w:val="HebrewChar"/>
          <w:rFonts w:cs="FrankRuehl" w:hint="cs"/>
          <w:rtl/>
        </w:rPr>
        <w:t xml:space="preserve"> (שמות קפא)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יהודה אמר, הקב"ה נתן נשמה עליונה באדם, והכליל בה חכמה ותבונה לדעת הכל. מאיזה מקום נתן בו נשמה, רבי יצחק אמר, ממקום ששאר הנשמות באות, (דהיינו בינה, שאור הבינה נקרא נשמה).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יהודה אמר מכאן, שכתוב, תוצא הארץ נפש חיה. מאיזה מקום בארץ, מאותו מקום שהמקדש נמצא בו, (כי הארץ היא מלכות, ומקום המקדש הוא בינה שבה). נפש חיה סתם, זהו נפש של אדם הראשון מכל. (פירוש אור הנפש הוא אור המלכות, אבל נמשך מבינה שבה, ועל כן אומר שנמשך ממקום המקדש, שהיא בינה שבה). (בשלח רלה, ועיין שם עוד ועיין משפטים 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עתה יש לומר, ובת כהן, זו היא נשמה עליונה, בתו של אברהם אבינו, הראשון לגרים, (שהוא חסד), והוא מושך לנשמה הזו ממקום עליון (שהוא בינה), ומה בין המקרא שאמר ובת איש כהן ובין המקרא שאמר ובת כהן, ולא כתוב איש, אלא יש כהן שנקרא איש כהן ולא כהן ממש</w:t>
      </w:r>
      <w:r w:rsidRPr="001B0A32">
        <w:rPr>
          <w:rStyle w:val="HebrewChar"/>
          <w:rFonts w:cs="FrankRuehl" w:hint="cs"/>
          <w:rtl/>
        </w:rPr>
        <w:t>...</w:t>
      </w:r>
      <w:r w:rsidR="00282D21" w:rsidRPr="001B0A32">
        <w:rPr>
          <w:rStyle w:val="HebrewChar"/>
          <w:rFonts w:cs="FrankRuehl" w:hint="cs"/>
          <w:rtl/>
        </w:rPr>
        <w:t xml:space="preserve"> ועל כן (יש מדרגות בנשמה), שיש נשמה ויש רוח ויש נפש.</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ובת כהן כי תהיה לאיש זר, זו היא נשמה הקדושה שנמשכה ממקום עליון, ונכנסת לתוך </w:t>
      </w:r>
      <w:r w:rsidRPr="001B0A32">
        <w:rPr>
          <w:rStyle w:val="HebrewChar"/>
          <w:rFonts w:cs="FrankRuehl" w:hint="cs"/>
          <w:rtl/>
        </w:rPr>
        <w:lastRenderedPageBreak/>
        <w:t>הסתום של עץ החיים</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אוי לעולם, שבני אדם אינם יודעים להשמר, שהם מושכים המשכת (הנשמה לתוך גוף בעת זווגם), עם היצר הרע, שהוא איש זר, ובת כהן ההיא (שהיא הנשמה), פורחת למטה, ומוצאת בנין (דהיינו גוף) באיש זר. ומשום שזה רצון אדונה, נכנסת שמה ונכנעת, ואינה יכולה לשלוט, ואינה נשלמת בעולם הזה כשיוצאת ממנו, היא בתרומת הקדשים לא תאכל, כשאר כל הנשמות שנשלמו בעולם הזה.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עוד יש במקרא הזה, ובת כהן כי תהיה לאיש זר, נכללת </w:t>
      </w:r>
      <w:r w:rsidR="001B0A32" w:rsidRPr="001B0A32">
        <w:rPr>
          <w:rStyle w:val="HebrewChar"/>
          <w:rFonts w:cs="FrankRuehl" w:hint="cs"/>
          <w:rtl/>
        </w:rPr>
        <w:t>...</w:t>
      </w:r>
      <w:r w:rsidRPr="001B0A32">
        <w:rPr>
          <w:rStyle w:val="HebrewChar"/>
          <w:rFonts w:cs="FrankRuehl" w:hint="cs"/>
          <w:rtl/>
        </w:rPr>
        <w:t>משום שבימות החול, כל נשמות הצדיקים כולם שומרת היא הנשמה הקדושה, כי תהיה לאיש זר, דהיינו שנמשכת על גר שנתגייר, ופורחת עליו מגן עדן בדרך סתום על בנין, (דהיינו גוף) שנבנה מערלה הטמאה, (כי אבותיו לא נימולו), זה הוא לאיש זר.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וזה הוא סוד עליון יותר מכל, בעמוד העומד לשקול עליו תוך האויר הנושב, יש מאזנים בצד זה ויש מאזנים אחרים בצד זה (משמאל)</w:t>
      </w:r>
      <w:r w:rsidR="001B0A32" w:rsidRPr="001B0A32">
        <w:rPr>
          <w:rStyle w:val="HebrewChar"/>
          <w:rFonts w:cs="FrankRuehl" w:hint="cs"/>
          <w:rtl/>
        </w:rPr>
        <w:t>...</w:t>
      </w:r>
      <w:r w:rsidRPr="001B0A32">
        <w:rPr>
          <w:rStyle w:val="HebrewChar"/>
          <w:rFonts w:cs="FrankRuehl" w:hint="cs"/>
          <w:rtl/>
        </w:rPr>
        <w:t xml:space="preserve"> ומאזנים אלו אינם שקטים לעולם, והנשמות עולות ויורדות באות וחוזרות. ויש נשמות עשוקות, כששולט אדם (דס"א) באדם (דקדושה), כמו שכתוב, עת אשר שלט האדם באדם לרע לו, לרע ודאי.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אבל נשמה זו, שהיתה לסטרא אחרא, איש זר, ונעשקה על ידו, זה הוא לרע לו, לו, לאיש זר ההוא, והיא בתרומת הקדשים לא תאכל (כשאר הנשמות), עד שעושה בה הקב"ה מה שעושה, (דהיינו עד שיתקן אותה)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כאן יש סוד איך מתעשקות הנשמות, כי עולם הזה מתנהג בו הכל על ידי עץ הדעת טוב ורע, (שהוא המלכות), וכשבני העולם מתנהגים בצד הטוב, המאזנים עומדים ומכריעים לצד הטוב, וכשמתנהגים בצד הרע, (דהיינו כשממשיכים הארת השמאל ממעלה למטה) מכריעים לצד ההוא, וכל הנשמות שהיו בשעה ההיא במאזנים עושק אותן (הס"א) ולוקח אותן.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אבל לרע לו, כי אלו הנשמות מכניעים כל מה שמוצאות מצד הרע, ומכלות אותו</w:t>
      </w:r>
      <w:r w:rsidR="001B0A32" w:rsidRPr="001B0A32">
        <w:rPr>
          <w:rStyle w:val="HebrewChar"/>
          <w:rFonts w:cs="FrankRuehl" w:hint="cs"/>
          <w:rtl/>
        </w:rPr>
        <w:t>...</w:t>
      </w:r>
      <w:r w:rsidRPr="001B0A32">
        <w:rPr>
          <w:rStyle w:val="HebrewChar"/>
          <w:rFonts w:cs="FrankRuehl" w:hint="cs"/>
          <w:rtl/>
        </w:rPr>
        <w:t xml:space="preserve"> מה נעשה מאלו הנשמות (העשוקות), ראינו בספרים, שמהם היו אלו חסידי אומות העולם, ואלו ממזרים תלמידי חכמים, והם הממזרים תלמידי </w:t>
      </w:r>
      <w:r w:rsidRPr="001B0A32">
        <w:rPr>
          <w:rStyle w:val="HebrewChar"/>
          <w:rFonts w:cs="FrankRuehl" w:hint="cs"/>
          <w:rtl/>
        </w:rPr>
        <w:lastRenderedPageBreak/>
        <w:t>חכמים הקודמים לכהן גדול עם הארץ, והם חשובים יותר בעולם</w:t>
      </w:r>
      <w:r w:rsidR="001B0A32" w:rsidRPr="001B0A32">
        <w:rPr>
          <w:rStyle w:val="HebrewChar"/>
          <w:rFonts w:cs="FrankRuehl" w:hint="cs"/>
          <w:rtl/>
        </w:rPr>
        <w:t>...</w:t>
      </w:r>
      <w:r w:rsidRPr="001B0A32">
        <w:rPr>
          <w:rStyle w:val="HebrewChar"/>
          <w:rFonts w:cs="FrankRuehl" w:hint="cs"/>
          <w:rtl/>
        </w:rPr>
        <w:t xml:space="preserve"> (משפטים כג,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כשהגיע דוד לי"ג שנים, וזכה ביום ההוא שנכנס לי"ד, אז כתוב, ה' אמר אלי בני אתה, אני היום ילדתיך, מה הטעם, כי מקודם לכן לא היה בן אליו, שלא שרתה עליו נשמה העליונה, כי בשני ערלה היה, ומשום זה כתוב, אני היום ילדתיך, היום ודאי, ילדתיך, אני ולא הצד האחר, כמו שהיה עד עתה, אבל עתה אני בלבדי. בן עשרים שנה מה כתוב בשלמה, כי בן הייתי לאבי, לאבי ממש ודאי. (דהיינו להקב"ה, שהוא בכ' שנים זכה למוחין דחיה, ונעשה על ידיהם בן להקב"ה, והיינו לז"א).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לבנו ייעדנה,</w:t>
      </w:r>
      <w:r>
        <w:rPr>
          <w:rStyle w:val="HebrewChar"/>
          <w:rtl/>
        </w:rPr>
        <w:t> </w:t>
      </w:r>
      <w:r w:rsidRPr="001B0A32">
        <w:rPr>
          <w:rStyle w:val="HebrewChar"/>
          <w:rFonts w:cs="FrankRuehl" w:hint="cs"/>
          <w:bCs/>
          <w:rtl/>
        </w:rPr>
        <w:t xml:space="preserve"> היינו מי"ג שנים ולהלאה, שאז יוצא מרשות הצד האחר שנזדמן לו, </w:t>
      </w:r>
      <w:r>
        <w:rPr>
          <w:rStyle w:val="HebrewChar"/>
          <w:rtl/>
        </w:rPr>
        <w:t> </w:t>
      </w:r>
      <w:r w:rsidR="001B0A32" w:rsidRPr="001B0A32">
        <w:rPr>
          <w:rStyle w:val="HebrewChar"/>
          <w:rFonts w:cs="FrankRuehl" w:hint="cs"/>
          <w:rtl/>
        </w:rPr>
        <w:t xml:space="preserve"> </w:t>
      </w:r>
      <w:r w:rsidRPr="001B0A32">
        <w:rPr>
          <w:rStyle w:val="HebrewChar"/>
          <w:rFonts w:cs="FrankRuehl" w:hint="cs"/>
          <w:rtl/>
        </w:rPr>
        <w:t>מה כתוב, כמשפט הבנות יעשה לה, מהו כמשפט הבנות, למדנו בכל יום ויום רואה הקב"ה את ילד ההוא העומד ברשות הערלה, והוא יוצא ממנה, ונמשך לבית הספר, ומשבר אותה, והולך לבית הכנסת ומשבר אותה, מה עושה הקב"ה לנשמה ההיא, הוא מכניסה אל חדרו, ונותן לה מתנות ומנחות רבות ומקשט אותה בקשוטים עליונים, עד הזמן שמביאה לחופה בבן ההוא, (דהיינו שמלבישה בו), מי"ג שנים ולמעלה.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אם אחרת יקח לו, כאן יש סודי סודות, ונמסרו לחכמים, ויש להודיע תחילה דבר אחד, בא וראה, ביום השבת, בשעה שנתקדש היום, יוצאות נשמות מתוך עץ החיים, (דהיינו ז"א), ואלו הנשמות נושבות לתחתונים ונחים התחתונים בהן כל יום השבת, (שהם סוד נשמה יתרה שצדיקים משיגים ביום השבת), ואחר שיוצא השבת, חוזרות ועולות כל הנשמות ומתעטרות בעטרות קדושות למעלה</w:t>
      </w:r>
      <w:r w:rsidR="001B0A32" w:rsidRPr="001B0A32">
        <w:rPr>
          <w:rStyle w:val="HebrewChar"/>
          <w:rFonts w:cs="FrankRuehl" w:hint="cs"/>
          <w:rtl/>
        </w:rPr>
        <w:t>...</w:t>
      </w:r>
      <w:r w:rsidRPr="001B0A32">
        <w:rPr>
          <w:rStyle w:val="HebrewChar"/>
          <w:rFonts w:cs="FrankRuehl" w:hint="cs"/>
          <w:rtl/>
        </w:rPr>
        <w:t xml:space="preserve"> (שם עז,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אם אחרת יקח לו, כמה גלגולים ישנים כאן, שלא נגלו עד עתה, וכולם אמת כראוי, כי אין לנטות מדרך אמת אפילו כמלא חוט השערה, בתחילה יש להעיר נשמות הגרים כולם, פורחות מגן העדן בדרך סתום ומתלבשות בגרים. כשמסתלקים מעולם הזה הנשמות שהרויחו הגרים, מגן עדן, לאיזה מקום הן חוזרות. (כלומר מי מעלה אותן בחזרה למקום שיצאו </w:t>
      </w:r>
      <w:r w:rsidRPr="001B0A32">
        <w:rPr>
          <w:rStyle w:val="HebrewChar"/>
          <w:rFonts w:cs="FrankRuehl" w:hint="cs"/>
          <w:rtl/>
        </w:rPr>
        <w:lastRenderedPageBreak/>
        <w:t>משם, דהיינו לגן עדן).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אלא למדנו, מי שלוקח ואוחז בנכסי הגר (שאין לו יורשים), זוכה בהם. אף כאן, כל אלו נשמות הקדושות העליונות, הקב"ה הזמין אותם לבא למטה, כמו שאמרנו, כולן יוצאות בזמנים ידועים, (דהיינו בשבת ויום טוב וראש חדש) להשתעשע בגן עדן, ופוגשות באלו נשמות הגרים, מי מאלו הנשמות שואחזת בהן, זוכים בהן, ומתלבשות בהן ועולות, וכולן עומדות בלבוש הזה, ויורדות לגן העדן בלבוש הזה, משום שבגן העדן אינם עומדים שם אלא בלבוש, כל אלו הנמצאים שם. (ונמצא, שאותן הנשמות מעלים את נשמות הגרים בחזרה לגן עדן)</w:t>
      </w:r>
      <w:r w:rsidR="001B0A32" w:rsidRPr="001B0A32">
        <w:rPr>
          <w:rStyle w:val="HebrewChar"/>
          <w:rFonts w:cs="FrankRuehl" w:hint="cs"/>
          <w:rtl/>
        </w:rPr>
        <w:t>...</w:t>
      </w:r>
      <w:r w:rsidRPr="001B0A32">
        <w:rPr>
          <w:rStyle w:val="HebrewChar"/>
          <w:rFonts w:cs="FrankRuehl" w:hint="cs"/>
          <w:rtl/>
        </w:rPr>
        <w:t xml:space="preserve"> (שם פח,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עתה יש לגלות, כי כל הנשמות יוצאות מעץ הגדול והחזק שהוא נהר היוצא מעדן, (דהיינו ז"א), וכל הרוחות מעץ אחר קטן יוצאים (שהוא המלכות), נשמה יוצאת מלמעלה ורוח מלמטה, ומתחברים יחד כעין דכר ונוקבא, וכשמתחברים יחד אז מאירים אור עליון, ובחבור שניהם נקרא נר, (שהוא ראשי תיבות נשמה רוח, שכתוב) נר ה' נשמת אדם</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נשמה ורוח הם דכר ונוקבא להאיר יחדיו, וזה בלא זה אינם מאירים, וכשמתחברים יחדיו נקרא הכל נר. או התעטפה הנשמה ברוח, כדי לעמוד שם למעלה (בגן עדן העליון), בהיכל הנסתר, שכתוב כי רוח מלפני יעטוף, יתעטף לא כתוב, אלא יעטוף, (שפירושו שעוטף אחרים), מה הטעם, משום שנשמות אני עשיתי, ששם למעלה בגן (עדן העליון), בהיכל נסתר, מתעטפת ומתלבשת הנשמה ברוח, כמו שראוי.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וכיון שבהיכל הזה לא יש, ולא השתמש, אלא בנשמה ורוח, הנפש אינה באה שם, אלא הנשמה מתלבשת שם ברוח ההוא, וכשיורדת לגן עדן התחתון היא מתלבשת ברוח אחר שאמרתי, ברוח ההוא היוצא משם, והיה משם (דהיינו נשמות הגרים). ובכולם (הנשמה) שורה בעולם הזה, ומתלבשת בהם (דהיינו הן ברוח שלה והן בנשמות הגרים). (שם קה, ועיין שם עוד, וערך רוח)</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ויש מלאכים שהם משמשים את הגוף, ומלאכים שהם משמשים את הנשמה, וכמו שיש הפרש בין גוף לנשמה, כך יש הפרש בין מלאכים דגוף </w:t>
      </w:r>
      <w:r w:rsidRPr="001B0A32">
        <w:rPr>
          <w:rStyle w:val="HebrewChar"/>
          <w:rFonts w:cs="FrankRuehl" w:hint="cs"/>
          <w:rtl/>
        </w:rPr>
        <w:lastRenderedPageBreak/>
        <w:t>ומלאכים דנשמה. ויש נשמה לנשמה ומלאכים למלאכים, כי גבוה מעל גבוה שומר וגבוהים עליהם, ואלו שהם נשמה לנשמה (שהוא מאצילות), כולם אחד, (שאין בהם פירוד משהו), ואף על פי שבדרך משל הוא, (כל מדרגה תחתונה כלפי עליונה היא (כגוף אל נשמה), משום שמקבלים אלו מאלו</w:t>
      </w:r>
      <w:r w:rsidR="001B0A32" w:rsidRPr="001B0A32">
        <w:rPr>
          <w:rStyle w:val="HebrewChar"/>
          <w:rFonts w:cs="FrankRuehl" w:hint="cs"/>
          <w:rtl/>
        </w:rPr>
        <w:t>...</w:t>
      </w:r>
      <w:r w:rsidRPr="001B0A32">
        <w:rPr>
          <w:rStyle w:val="HebrewChar"/>
          <w:rFonts w:cs="FrankRuehl" w:hint="cs"/>
          <w:rtl/>
        </w:rPr>
        <w:t xml:space="preserve"> (שם תנה)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משום שבימות החול, כל נשמות הצדיקים כולם שורים בגן עדן הארץ, וכשנתקדש היום בכניסת השבת, כל אלו המחנות של מלאכים הקדושים הממונים בגן עדן התחתון כולם מעלים את הנשמות האלו, השרוים בגן עדן התחתון, להביאם אל רקיע ההוא העומד על הגן, ומשם מזדמנים מרכבות קדושות המסבבים כסא הכבוד של המלך, (שהוא בריאה), כמו שהעמדנו, שיש בו, נפש רוח ונשמה, והנשמה היא למעלה מכולם, ומעלים כל אלו הנשמות לגן עדן העליון (שבבריאה).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כיון שרוחות האלו עולים (לגן עדן העליון), אז רוחות אחרים קדושים יורדים (לעולם הזה), להתעטר בעם הקדוש, אלו עולים (לגן עדן העליון), ואלו יורדים</w:t>
      </w:r>
      <w:r w:rsidR="001B0A32" w:rsidRPr="001B0A32">
        <w:rPr>
          <w:rStyle w:val="HebrewChar"/>
          <w:rFonts w:cs="FrankRuehl" w:hint="cs"/>
          <w:rtl/>
        </w:rPr>
        <w:t>...</w:t>
      </w:r>
      <w:r w:rsidRPr="001B0A32">
        <w:rPr>
          <w:rStyle w:val="HebrewChar"/>
          <w:rFonts w:cs="FrankRuehl" w:hint="cs"/>
          <w:rtl/>
        </w:rPr>
        <w:t xml:space="preserve"> (תרומה קעו,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ומשום זה כל אלו הנשמות של שאר העמים הדרים בארץ, כשיוצאות מן העולם, (הארץ) אינה מקבלת אותן ודוחה אותן לחוץ, והולכות ומשוטטות ומתגלגלות בכמה גלגולים עד שיוצאות מכל הארץ הקדושה, ומסבבות (עד שמגיעות) אל הצד שלהן בטומאה שלהן, וכל אלו נשמות ישראל הנפטרות שם, עולות, וכיסוי הקל ההוא מקבל אותן, ונכנסים לקדושה עליונה, משום שכל מין הולך אל מינו.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ונשמות ישראל הנפטרות בחוץ לארץ ברשות קליפה ההיא הקשה, (כל אחת) הולכת ומסבבת ומתגלגלת עד ששבה למקומה ונכנסת למקום הראוי לה, אשרי חלקו מי שנשמתו יוצאת ברשות קדושה בפתיחה ההיא שבארץ הקדושה.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מי שנשמתו יוצאת בארץ הקדושה, אם נקבר ביום ההוא אינו שולט עליו רוח הטומאה כלל, ועל כן כתוב בתלוי כי קבור תקברנו ביום ההוא, ולא תטמא את אדמתך</w:t>
      </w:r>
      <w:r w:rsidR="001B0A32" w:rsidRPr="001B0A32">
        <w:rPr>
          <w:rStyle w:val="HebrewChar"/>
          <w:rFonts w:cs="FrankRuehl" w:hint="cs"/>
          <w:rtl/>
        </w:rPr>
        <w:t>...</w:t>
      </w:r>
      <w:r w:rsidRPr="001B0A32">
        <w:rPr>
          <w:rStyle w:val="HebrewChar"/>
          <w:rFonts w:cs="FrankRuehl" w:hint="cs"/>
          <w:rtl/>
        </w:rPr>
        <w:t xml:space="preserve"> (שם רעד)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וכשהנשמה מתעכבת מלעלות למקומה, הרוח הולך ועומד בפתחו של גן עדן (התחתון), ואין </w:t>
      </w:r>
      <w:r w:rsidRPr="001B0A32">
        <w:rPr>
          <w:rStyle w:val="HebrewChar"/>
          <w:rFonts w:cs="FrankRuehl" w:hint="cs"/>
          <w:rtl/>
        </w:rPr>
        <w:lastRenderedPageBreak/>
        <w:t>פותחים לו פתח, והולך ומשוטט ואין מי שישגיח בו, הנפש הולכת ומשוטטת בעולם ורואה את הגוף מעלה תולעים, ובדין של הקבר, (דהיינו בחיבוט הקבר), ומתאבלת עליו, כמו שהעמדנו, שכתוב, אך בשרו עליו יכאב ונפשו עליו תאבל, והכל הוא בעונש עד שהנשמה מתקשרת במקומה למעלה, ואז כולם מתקשרים במקומם.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משום שכל אלו השלשה הן קשר אחד, כעין של מעלה, בסוד נפש רוח נשמה, (שהם מלכות ז"א ובינה דאצילות, שכולם אחד וקשר אחד, נפש (שהיא המלכות), אין לה אור מעצמה כלום</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רוח זה הוא הרוכב על נפש ההיא ושולט עליה, ומאיר לה בכל מה שהיא צריכה, (דהיינו ז"א), והנפש היא כסא לרוח הזה, נשמה היא שהוציאה והאצילה לרוח הזה, ושלטת עליו, ומאירה לו באור החיים ההוא, (דהיינו בינה). ורוח ההוא תלוי בנשמה הזו, והוא מאיר ממנה באור ההוא שמאירה לו. נפש ההיא תלויה ברוח הזה, ומאירה ממנו ניזונת ממנו, וכולם קשר אחד</w:t>
      </w:r>
      <w:r w:rsidR="001B0A32" w:rsidRPr="001B0A32">
        <w:rPr>
          <w:rStyle w:val="HebrewChar"/>
          <w:rFonts w:cs="FrankRuehl" w:hint="cs"/>
          <w:rtl/>
        </w:rPr>
        <w:t>...</w:t>
      </w:r>
      <w:r w:rsidRPr="001B0A32">
        <w:rPr>
          <w:rStyle w:val="HebrewChar"/>
          <w:rFonts w:cs="FrankRuehl" w:hint="cs"/>
          <w:rtl/>
        </w:rPr>
        <w:t xml:space="preserve"> (שם רפח,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בשעה שעתידין לרדת בעולם הזה, קורא הקב"ה לממונה אחד, שמינה הקב"ה ברשותו כל הנשמות העתידות לרדת בעולם הזה, ואמר לו, לך הבא לי רוח פלוני. באותה שעה באה נשמה ההיא מלובשת בצורה של עולם הזה, ואותו הממונה מראה אותה לפני המלך הקדוש.</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הקב"ה אומר לה ומשביע אותה, כשתרד לעולם הזה תעסוק בתורה לדעת אותו, ולדעת בסוד האמונה, שכל מי שהיה בעולם הזה, ולא השתדל לדעת אותו, טוב שלא יברא, משום זה נראית לפני המלך (על ידי הממונה הנ"ל), לדעת (אותו) בעולם הזה, ולהשתדל בהקב"ה בסוד האמונה</w:t>
      </w:r>
      <w:r w:rsidR="001B0A32" w:rsidRPr="001B0A32">
        <w:rPr>
          <w:rStyle w:val="HebrewChar"/>
          <w:rFonts w:cs="FrankRuehl" w:hint="cs"/>
          <w:rtl/>
        </w:rPr>
        <w:t>...</w:t>
      </w:r>
      <w:r w:rsidRPr="001B0A32">
        <w:rPr>
          <w:rStyle w:val="HebrewChar"/>
          <w:rFonts w:cs="FrankRuehl" w:hint="cs"/>
          <w:rtl/>
        </w:rPr>
        <w:t xml:space="preserve"> (שם תרמב,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כי כשברא הקב"ה את האדם, עשה אותו בצורה העליונה, ונפח בו רוח קדוש הכלול משלשה כמו שהעמדנו, שיש בו נפש רוח ונשמה, והנשמה היא למעלה מכולם, שהיא כח עליון, לדעת ולשמר מצות הקב"ה, ואם מכניס נשמה הקדושה ההיא בעבודה אחרת, זה הוא המטמא אותה, ויוצא מעבודת רבונו. משום שג' כחות אלו כולם אחד, נפש רוח ונשמה משתתפים יחד, והם אחד כמו בסוד העליון, (שבינה וז"א </w:t>
      </w:r>
      <w:r w:rsidRPr="001B0A32">
        <w:rPr>
          <w:rStyle w:val="HebrewChar"/>
          <w:rFonts w:cs="FrankRuehl" w:hint="cs"/>
          <w:rtl/>
        </w:rPr>
        <w:lastRenderedPageBreak/>
        <w:t>ומלכות הם אחד, כן נפש רוח ונשמה הם אחד, כי מהם הם נמשכים).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רואים אדם שיש בו אלו מדרגות כולן, ועוד לא עמד על בוריו לדעת מי הוא, במה נודע אם להתקרב אליו אדם, או להמנע ממנו, הנה בכעסו ממש אדם יודע אותו, ויכירו מי הוא, אם שומר נשמה הקדושה ההיא בשעת כעסו, שלא יעקר אותה ממקומה, ויבא לשרות במקומה אל זר, זה הוא אדם כראוי, זהו עבד לרבונו, זה הוא אדם השלם</w:t>
      </w:r>
      <w:r w:rsidR="001B0A32" w:rsidRPr="001B0A32">
        <w:rPr>
          <w:rStyle w:val="HebrewChar"/>
          <w:rFonts w:cs="FrankRuehl" w:hint="cs"/>
          <w:rtl/>
        </w:rPr>
        <w:t>...</w:t>
      </w:r>
      <w:r w:rsidRPr="001B0A32">
        <w:rPr>
          <w:rStyle w:val="HebrewChar"/>
          <w:rFonts w:cs="FrankRuehl" w:hint="cs"/>
          <w:rtl/>
        </w:rPr>
        <w:t xml:space="preserve"> (תצוה נג,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משום שבכל רקיע ורקיע כמה ממונים וכמה שוטרים עומדים שם, וכשהנשמות יוצאות רוצות לעלות למעלה, ואם אינן זוכות, הם דוחים אותן לחוץ, והולכות ומשוטטות בעולם, ולוקחים אותן כמה גדודי רוחות ומודיעים להם דברי שקר, ולפעמים דברי אמת ממה שיבא בזמן קצר כמו שהעמידו.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ואלו נשמות הצדיקים הולכות ומשוטטות למעלה ופותחים להן פתחים ועולות למקום ההוא הנקרא הר ה', שהוא כעין סוד הר הבית למטה, ומשם עולות למקום ההוא שנקרא מקום קדשו, ששם נראות כל הנשמות לפני אדונם, שהוא כעין מקום ההוא (למטה), שנראים שם ישראל לפני הקב"ה, שהוא המקום שנקרא עזרת ישראל. בשעה שהנשמות עומדות שם, אז שמחת רבונם הוא לתקן בהן מקום הנקרא קדש הקדשים, ושם רשומים כל מעשיהם וזכיותיהם. (ויקהל יז)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כל אלו ל' יום נדונים הנפש והגוף יחד, ומשום זה נמצאת הנשמה למטה בארץ, שאינה עולה למקומה, כמו אשה שיושבת לחוץ כל ימי טומאתה, ואחר כך הנשמה עולה והגוף נרקב בעפר, עד זמן ההוא שיתעורר הקב"ה (להחיות) המתים. (שם צא)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ושם כל אלו הלבושים של הנשמות הראויות להתלבש בהם כל אחת ואחת כראוי לה. בלבוש ההוא נרשמו כל המעשים טובים שעשה בעולם הזה, כולם רשומים בו, ומכריזים, זה הוא הלבוש של פלוני. (והמלאכים) לוקחים לבוש ומתלבשות בו נשמות הצדיקים שבגן, כעין הצורה שבעולם הזה.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והדברים אמורים רק משלשים יום והלאה, כי כל שלשים הימים לאחר הפטירה, אין לך נשמה </w:t>
      </w:r>
      <w:r w:rsidRPr="001B0A32">
        <w:rPr>
          <w:rStyle w:val="HebrewChar"/>
          <w:rFonts w:cs="FrankRuehl" w:hint="cs"/>
          <w:rtl/>
        </w:rPr>
        <w:lastRenderedPageBreak/>
        <w:t>שלא תקבל עונש מטרם שתבא לגן עדן, כיון שקבלה עונשה, נכנסת לגן עדן, כמו שהעמידוהו. ולאחר שהתלבנה, (דהיינו שנטהרה מזוהמת עולם הזה על ידי העונש), התלבשה (בלבוש הנ"ל), כיון שנתלבשה בלבוש הזה נותנים לה מקום כפי הראוי לה, אז (אחר שהנשמה קבלה מקומה), כל אלו האותיות מרג"נ, (שהם ראשי תיבות של שמות המלאכים הנ"ל), יורדים, והמרכבות (של ד' מלאכים הנ"ל) עולים למקומם</w:t>
      </w:r>
      <w:r w:rsidR="001B0A32" w:rsidRPr="001B0A32">
        <w:rPr>
          <w:rStyle w:val="HebrewChar"/>
          <w:rFonts w:cs="FrankRuehl" w:hint="cs"/>
          <w:rtl/>
        </w:rPr>
        <w:t>...</w:t>
      </w:r>
      <w:r w:rsidRPr="001B0A32">
        <w:rPr>
          <w:rStyle w:val="HebrewChar"/>
          <w:rFonts w:cs="FrankRuehl" w:hint="cs"/>
          <w:rtl/>
        </w:rPr>
        <w:t xml:space="preserve"> (שם שא,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וכשעולות הנשמות הן רוחצות בנהר דינור ההוא, ועולות לקרבן, ואינן נשרפות, אלא מתרחצות, בא וראה מסלמנדרא, שעושים ממנה לבוש, ומתוך שהיא (נולדה) מאש, לא נרחץ לבוש ההוא אלא מאש, האש אוכלת הזוהמא שבו והלבוש נרחץ, אף הנשמה שהיא מאש שנלקחת מכסא הקדוש, (שהוא מלכות), שכתוב בה כרסיה שביבין די נור, בזמן שצריכה להתרחץ מהזוהמא שבה נעברת באש ונרחצת, והיא אוכלת כל זוהמא ההיא שבנשמה, והנשמה נרחצת ומתלבנת.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תאמר אם כן אין בזה עונש לנשמה, (שהרי היא רק מתרחצת), בא וראה, שאוי לנשמה הסובלת אש זרה, אף על פי שהיא מתלבנת בזה, אבל כשהזוהמא נתרבה עליה, אוי לנשמה שסובלת עונש ההוא, כי זוהמא ההיא מתלבנת באש שתי פעמים.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בפעם הראשון הוא, אחר שקיבל עונש הגוף, הולכת הנשמה ולוקחים אותה ומכניסים אותה במקום אחד שנקרא, בן הנם, ולמה נקרא בן הנם, משום שמקום אחד יש בגיהנם ששם נצרפות הנשמות במצרף להתלבן, מטרם שנכנסות בגן עדן ועומדים בשער וצווחים אל הממונים שעל מקום ההוא שבגיהנם, שיקבלו נשמה ההיא.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ונשמה ההיא, מטרם שנתלבנה באש, השליחים צווחים אל (הממונים) ואומרים, הנם, ומזמן שנתלבנה יוצאים הממונים עמה ממקום ההוא, ומעמידים אותה בפתח גן עדן, ששם (עומדים) אותם השליחים, (והממונים) ואומרים (לשליחים) הנם, הנה אלו הנשמות אשר נתלבנו, אז מכניסים הנשמה ההיא לגן עדן, (ולפיכך נקרא אותו המקום שבגיהנם), בן הנם.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וכמה (הנשמה) שבורה, משבירה ההיא של התלבנות בגיהנם, כי היא שבירה מאש תחתונה, ואף על פי שיורדת מלמעלה (מנהר דינור), אבל כיון שמגיעה לארץ למטה, נעשית אש שאינה דקה, והנשמה נענשה בה ונשברת, אז הקב"ה מוציא השמש (דהיינו אור עליון), המאיר מאלו ד' הפתחים המאירים ברקיע שעל הגן, ומגיע לנשמה ההיא ומתרפאת, זה שאמר וזרחה לכם יראי שמי שמש צדקה ומרפה בכנפיה.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פעם שניה (הנשמה מתלבנת באש) אחר שישבה בגן עדן התחתון כמה שישבה, אשר עד עתה עוד לא נפרדה מכל וכל מן הדברים שבמראה עולם העליון הזה, וכשמעלים אותה למעלה, (לגן עדן העליון), צריכה להפרד מכל מראה ומכל דבר שלמטה, ועל כן מעבירים אותה בנהר דינור ההוא, אז הנשמה מתלבנת בו מכל וכל, ויוצאת ונראית לפני רבון העולם, כשהיא ברורה מכל הצדדים. כיון שהסתכלה באור הזה נתרפאת ונשלמת מכן, ואז עומדות נשמות אלו בלבושים ומתעטרים לפני רבונם, אשרי חלקם של הצדיקים בעולם הזה ובעולם הבא.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ואלו הנשמות שבגן עדן התחתון משוטטות בכל ראשי חדשים ובשבתות, ועולות עד מקום ההוא שנקרא חומות ירושלים, (דהיינו חיצוניות המלכות דאצילות), ששם כמה ממונים ומרכבות השומרים חומות האלו, שכתוב, על חומותיך ירושלים הפקדתי שומרים, ועולות עד מקום ההוא, ואינן נכנסות לפנים (המלכות) עד שמתלבנות, ושם הן משתחוות ושמחות מאור ההיא, וחוזרות לגן (עדן התחתון)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יוצאות משם, ומשוטטות בעולם ורואות באלו גופות של הרשעים בעונש ההיא שלהם, שכתוב, ויצאו וראו בפגרי האנשים הפושעים בי, כי תולעתם לא תמות ואשם לא תכבה, והיו דראון לכל בשר, מהו לכל בשר, הוא לכל שאר הגופות שמסביב להם. ואחר כך משוטטות ומסתכלות בבעלי מכאובים וחולים ואלו שסובלים על יחוד אדונם, וחוזרות (לגן עדן), ואומרות למשיח</w:t>
      </w:r>
      <w:r w:rsidR="001B0A32" w:rsidRPr="001B0A32">
        <w:rPr>
          <w:rStyle w:val="HebrewChar"/>
          <w:rFonts w:cs="FrankRuehl" w:hint="cs"/>
          <w:rtl/>
        </w:rPr>
        <w:t>...</w:t>
      </w:r>
      <w:r w:rsidRPr="001B0A32">
        <w:rPr>
          <w:rStyle w:val="HebrewChar"/>
          <w:rFonts w:cs="FrankRuehl" w:hint="cs"/>
          <w:rtl/>
        </w:rPr>
        <w:t>(שם שכז)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הגוף (שחזר לצד שלו), שורה עליו סוד הסטרא אחרא, ומשום זה נטמאו ידיו</w:t>
      </w:r>
      <w:r w:rsidRPr="001B0A32">
        <w:rPr>
          <w:rStyle w:val="HebrewChar"/>
          <w:rFonts w:cs="FrankRuehl" w:hint="cs"/>
          <w:rtl/>
        </w:rPr>
        <w:t>...</w:t>
      </w:r>
      <w:r w:rsidR="00282D21" w:rsidRPr="001B0A32">
        <w:rPr>
          <w:rStyle w:val="HebrewChar"/>
          <w:rFonts w:cs="FrankRuehl" w:hint="cs"/>
          <w:rtl/>
        </w:rPr>
        <w:t xml:space="preserve"> ונשמות הצדיקים עולות וחוזרות למקומן, (לשורשם, שהיא המלכות שמשם נולדו), ומתעטרת בהן מי </w:t>
      </w:r>
      <w:r w:rsidR="00282D21" w:rsidRPr="001B0A32">
        <w:rPr>
          <w:rStyle w:val="HebrewChar"/>
          <w:rFonts w:cs="FrankRuehl" w:hint="cs"/>
          <w:rtl/>
        </w:rPr>
        <w:lastRenderedPageBreak/>
        <w:t>שמתעטרת, (דהיינו המלכות), ונכללת מכל הצדדים, אז עולה כבוד הקב"ה ומתעטר בכל.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בלילה שולטים ממונים שנתמנו על אלו נשמות הצדיקים להעלותן למעלה, ולהקריבן קרבן ניחוח אל אדונם. ממונה ההוא שנתמנה על אלו המחנות, שמו סוריא, ממונה עליון. כיון שהנשמה עולה בכל אלו הרקיעים, אז מקרבים אותה אליו, ומריח בה, כמו שאתה אומר והריחו ביראת ה', דהיינו כמו שעתיד לעשות בעולם המלך המשיח, ועל ידו (של סוריא) עוברות כל הנשמות, שהן בפקדון על ידו, להתקרב להלאה (אל המלכות).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וכל הנשמות כשנתקרבו למקום ההוא שנתקרבו, (דהיינו למלכות), ונקראות שמה, זה הוא סוד, כל הנשמות נכללות בנקודה ההיא (שהיא המלכות), ולוקחת אותן בפעם אחת, כמי שבולע דבר הנבלע, והיא מתעברת עמהן כאשה המתעברת, סוד זה ליושבי על מדין, כשהנקודה הזו מתעברת כאשה המתעברת, היא נהנית מהנאה ההיא שנכללה בה נשמה מעולם הזה, באלו המעשים ובתורה ההיא שעסקה בה ביום, ולוקחת רצון ההוא של עולם הזה ונהנית בו בשמחה ונכללת מכל הצדדים.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אחר כך המלכות מוציאה אותם לחוץ, ומולידה אותן כבתחילה, והנשמה היא עתה חדשה כבתחילת לידתה, וזה סוד חדשים לבקרים, שסובב על הנשמות, שהן חדשות ודאי (בכל בקר), כמו שאמרנו, מה הטעם שהן חדשות, הוא משום סוד הכתוב, רבה אמונתיך, (שהמלכות נקראת אמונה), היא רבה ודאי שיכלה לכלול אותן ולהכניסן לתוכה ולהוציאן כשהן חדשות. ועל כן מקבלת אחרות מלמעלה ביום, אשריהם הצדיקים בעולם הזה ובעולם הבא. (שם ויקהל שע,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משום שבלילה הנשמה עולה לראות בסוד הכבוד העליון, כל אחת ואחת כמו שראוי לה, ונשאר האדם בכח ההוא שנתפשט בתוך הדם לקיים הגוף, ועל כן הוא טועם טעם המוות, שכח (הדם) ההוא אינו מוכן להתעורר לכח ההוא של הנשמה ולקבל אותה, ועל כן כשהעיר האדם (משנתו) אינו טהור, והעמדנו שהס"א שולט על המקום הנמצא בלי נשמה.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כיון שנטהר במים, ואף על פי שהאדם עסק </w:t>
      </w:r>
      <w:r w:rsidRPr="001B0A32">
        <w:rPr>
          <w:rStyle w:val="HebrewChar"/>
          <w:rFonts w:cs="FrankRuehl" w:hint="cs"/>
          <w:rtl/>
        </w:rPr>
        <w:lastRenderedPageBreak/>
        <w:t>בתורה, נשמה ההיא אינה מתקיימת במקומה, ואינה שולטת בו באדם, רק כח הדם בלבד, שנקרא נפש, נפש ההיא המתפשטת תמיד בתוך הדם. וכבר העמדנו. וכשמתפלל האדם תפלה לעבודת רבונו, אז מתיישב כח הדם במקומו, ומתגבר כח הנשמה, ומתיישבת במקום ההוא בגוף, ואז נשלם האדם לפני רבונו כמו שצריך הנפש למטה, וסוד דבר הנשמה למעלה</w:t>
      </w:r>
      <w:r w:rsidR="001B0A32" w:rsidRPr="001B0A32">
        <w:rPr>
          <w:rStyle w:val="HebrewChar"/>
          <w:rFonts w:cs="FrankRuehl" w:hint="cs"/>
          <w:rtl/>
        </w:rPr>
        <w:t>...</w:t>
      </w:r>
      <w:r w:rsidRPr="001B0A32">
        <w:rPr>
          <w:rStyle w:val="HebrewChar"/>
          <w:rFonts w:cs="FrankRuehl" w:hint="cs"/>
          <w:rtl/>
        </w:rPr>
        <w:t xml:space="preserve"> (שם תד)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וכל אלו הנשמות שצריכים לרדת בגופים קדושים, (דהיינו נשמות הנמשכות מקו ימין), אין (הנחש) עומד לפתח ההוא, (כי אז אין המלכות צריכה למשוך חכמה משליטת השמאל, ואין שעריה נסתמים שתהיה צריכה לפתיחת הנחש כנ"ל), ואין להנחש רשות בנשמה ההיא ואם לא, הרי הנחש נושך, ונטמא מקום ההוא, ואין זו נשמה שנטהרה</w:t>
      </w:r>
      <w:r w:rsidR="001B0A32" w:rsidRPr="001B0A32">
        <w:rPr>
          <w:rStyle w:val="HebrewChar"/>
          <w:rFonts w:cs="FrankRuehl" w:hint="cs"/>
          <w:rtl/>
        </w:rPr>
        <w:t>...</w:t>
      </w:r>
      <w:r w:rsidRPr="001B0A32">
        <w:rPr>
          <w:rStyle w:val="HebrewChar"/>
          <w:rFonts w:cs="FrankRuehl" w:hint="cs"/>
          <w:rtl/>
        </w:rPr>
        <w:t xml:space="preserve"> (שם תצא)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בהיכל הזה יש ממונה משמש אחד ושמו טהריאל, והוא עומד על פתח היכל ההוא, וכל הנשמות, (לאחר פטירתן מעולם הזה) העולות (ורוצות לבא להיכל הא' הזה), עומד ממונה הזה בפתח, וכמה ממונים אחרים עמו, כולם אש לוהט, ושרביטי אש בידיהם, וכולם בעלי עינים</w:t>
      </w:r>
      <w:r w:rsidR="001B0A32" w:rsidRPr="001B0A32">
        <w:rPr>
          <w:rStyle w:val="HebrewChar"/>
          <w:rFonts w:cs="FrankRuehl" w:hint="cs"/>
          <w:rtl/>
        </w:rPr>
        <w:t>...</w:t>
      </w:r>
      <w:r w:rsidRPr="001B0A32">
        <w:rPr>
          <w:rStyle w:val="HebrewChar"/>
          <w:rFonts w:cs="FrankRuehl" w:hint="cs"/>
          <w:rtl/>
        </w:rPr>
        <w:t xml:space="preserve"> ממונה הזה עומד בצד זה, אם הנשמה (אחר שנפטרה מעולם הזה), זוכה לכנוס, ממונה הזה פותח הפתח והנשמה נכנסת. ואם הנשמה אינה זכאית, (שחטאה בעולם הזה), ממונה האחר ההוא (מס"א) העומד בצד האחר מזומן, וכמה אלפים ורבבות מעוררי דין ומשפט עמו, דוחה אותה ממונה האחר הקדוש ההוא, ומקבל אותה האחר שבצד הטומאה, ומכניסה תוך אלו היכלות הטומאה</w:t>
      </w:r>
      <w:r w:rsidR="001B0A32" w:rsidRPr="001B0A32">
        <w:rPr>
          <w:rStyle w:val="HebrewChar"/>
          <w:rFonts w:cs="FrankRuehl" w:hint="cs"/>
          <w:rtl/>
        </w:rPr>
        <w:t>...</w:t>
      </w:r>
      <w:r w:rsidRPr="001B0A32">
        <w:rPr>
          <w:rStyle w:val="HebrewChar"/>
          <w:rFonts w:cs="FrankRuehl" w:hint="cs"/>
          <w:rtl/>
        </w:rPr>
        <w:t xml:space="preserve"> (פקודי תפג,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וכשהנשמה עולה, ממונה ההוא לוקח לבוש ההוא שלה, והולך עמה, עד שמגיע לנהר דינור, שהנשמה צריכה להתרחץ ולהתלבן שם, ולפעמים נטבעת שם הנשמה ונשרפת, ואינה עולה משם כל היום עד הבקר, שאז נתעורר הרוח מצד דרום, ואז עומדות כולן ומתחדשות כמלפנים, ואומרות שירה, ומזמרות, כמו אלו המלאכים שנעבר ממשלתם ונשרפים ועומדים ומתחדשים כבתחילה ואומרים שירה, אף כך אלו הנשמות.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ואם הנשמה זוכית ועולה, והממונה צדקיאל </w:t>
      </w:r>
      <w:r w:rsidRPr="001B0A32">
        <w:rPr>
          <w:rStyle w:val="HebrewChar"/>
          <w:rFonts w:cs="FrankRuehl" w:hint="cs"/>
          <w:rtl/>
        </w:rPr>
        <w:lastRenderedPageBreak/>
        <w:t>לוקח את הנשמה, ומלבישה בלבוש ההוא, ונתקנת בו, ועולית לקרבן על ידי המלאך מיכאל הכהן, לעמוד תמיד כל הימים לפני עתיק יומין, אשרי חלקה של הנשמה הזו העומדת וזוכית לזה</w:t>
      </w:r>
      <w:r w:rsidR="001B0A32" w:rsidRPr="001B0A32">
        <w:rPr>
          <w:rStyle w:val="HebrewChar"/>
          <w:rFonts w:cs="FrankRuehl" w:hint="cs"/>
          <w:rtl/>
        </w:rPr>
        <w:t>...</w:t>
      </w:r>
      <w:r w:rsidRPr="001B0A32">
        <w:rPr>
          <w:rStyle w:val="HebrewChar"/>
          <w:rFonts w:cs="FrankRuehl" w:hint="cs"/>
          <w:rtl/>
        </w:rPr>
        <w:t xml:space="preserve"> (שם תקכג)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ואז נשמה ההיא של התנוק עולה ואוחז בה ממונה הזה, ומעלה אותה לממונה העומד על היכל הרביעי, וממונה ההוא מגדל אותן הנשמות ומשתעשע בהן, ומעלה אותן להראות לפני המלך הקדוש בכל שבת ושבת, ובכל ראש חדש וראש חדש, ונראות לפניו ומתברכות ממנו, ובשעה שהרוגז שולט, מסתכל בהן הקב"ה ומרחם על העולם</w:t>
      </w:r>
      <w:r w:rsidR="001B0A32" w:rsidRPr="001B0A32">
        <w:rPr>
          <w:rStyle w:val="HebrewChar"/>
          <w:rFonts w:cs="FrankRuehl" w:hint="cs"/>
          <w:rtl/>
        </w:rPr>
        <w:t>...</w:t>
      </w:r>
      <w:r w:rsidRPr="001B0A32">
        <w:rPr>
          <w:rStyle w:val="HebrewChar"/>
          <w:rFonts w:cs="FrankRuehl" w:hint="cs"/>
          <w:rtl/>
        </w:rPr>
        <w:t xml:space="preserve"> (שם תקנ)</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מהיכל הזה יוצאים כל הרוחות הקדושים שמתקיימים מקיום הנשיקין העליונים, כי מאלו הנשיקין יוצא אויר דרוח לקיום הנפש לכל אלו נשמות העליונות שנתנו בבני אדם, וזה סוד שכתוב, כי על כל מוצא פי ה' יחיה האדם, כי בהיכל זה נמצאות כל הנשמות וכל הרוחות העתידים לרדת לבני אדם מיום שנברא העולם, ועל כן היכל הזה מחזיק כל אלו הנשמות הנולדות מנהר ההוא, הנמשך ויוצא (שהוא יסוד דז"א), ומשום זה היכל זה אינו עומד ריקם לעולם.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ומיום שחרב בית המקדש לא נכנסו כאן נשמות אחרות, וכישגמרו אלו, (דהיינו שכל הנשמות שבהיכל זה תרדנה להתלבש בבני אדם, ההיכל נמצא ריקם, ויהיה נפקד מלמעלה, ואז יבא מלך המשיח, ויתעורר היכל זה שלמעלה, (דהיינו המלכות), ויתעורר ההיכל למטה (לגלות מלכותו בעולם הזה). (שם תרלח)</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רוח הזה, (רזיאל), נמסרו בידיו כל הסודות של אלו נשמות העליונות, המעוררות השתוקקות של אהבה למעלה, ולמטה יחד, אלו הם נשמות עליונות, כגון ר' עקיבא וחבריו, (דהיינו הרוגי מלכות), שאלו לא קרבו להתרחץ בנהר דינור כמו שאר הנשמות, שמתרחצות שם ועוברות בו, (כי מרוב קדושתן לא היו צריכים לזה). (שם תרנד,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ובת כהן זו הנשמה הקדושה, הנקראת בת מלך, כי העמדנו, שהנשמה הקדושה יוצאת מזווג המלך והמלכה, (שהם ז"א ומלכות), ומשום זה כמו הגוף שלמטה הוא זכר ונקבה, כך </w:t>
      </w:r>
      <w:r w:rsidR="00282D21" w:rsidRPr="001B0A32">
        <w:rPr>
          <w:rStyle w:val="HebrewChar"/>
          <w:rFonts w:cs="FrankRuehl" w:hint="cs"/>
          <w:rtl/>
        </w:rPr>
        <w:lastRenderedPageBreak/>
        <w:t>הנשמה למעלה (עם הגוף הם זכר ונקבה, שהנשמה היא נקבה, והגוף הוא זכר, וזה שכתוב, כי תהיה אלמנה, היינו כי תהיה הנשמה אלמנה) מגוף ההוא שנתחברה בו, כי מת. וגרושה שנגרשה מחלק ההוא של השם הקדוש, וכל כך למה, משום כי זרע אין לה, שתמצא משום זה כעין שלמעלה, להתקשר בשם הקדוש. ושבה אל בית אביה, מהו ושבה, היינו ושבה סתם, שתתקן כמו שהיתה מקודם (שירדה לגוף), ואז ושבה אל בית אביה, זהו הקב"ה, כנעוריה, היינו כבתחלה, מלחם אביה תאכל, שתתענג בתענוגי המלך</w:t>
      </w:r>
      <w:r w:rsidRPr="001B0A32">
        <w:rPr>
          <w:rStyle w:val="HebrewChar"/>
          <w:rFonts w:cs="FrankRuehl" w:hint="cs"/>
          <w:rtl/>
        </w:rPr>
        <w:t>...</w:t>
      </w:r>
      <w:r w:rsidR="00282D21" w:rsidRPr="001B0A32">
        <w:rPr>
          <w:rStyle w:val="HebrewChar"/>
          <w:rFonts w:cs="FrankRuehl" w:hint="cs"/>
          <w:rtl/>
        </w:rPr>
        <w:t xml:space="preserve"> (ויקרא צו,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דתנינן, בשעה שהקב"ה מוציא את הנשמה להורידה בבני אדם, הוא מעיד בה בכמה הבטחות ובכמה עונשים, כדי שתשמור מצותיו, ולא עוד אלא שמעבירה באלף ושמונה עולמות, להשתעשע ולראות בהם כבודם של העוסקים בתורה. ועומדת לפני המלך בלבוש יקר בצורת עולם הזה, בלבוש יקר עליו, היא מסתכלת בכבוד המלך בכל יום, והוא מעטר אותה בכמה עטרות, יעודין קסטורין (עונשין).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בשעה שמגיע הזמן לרדת לעולם, היא עושית דירתה בגן העדן הארץ שלשים יום, לראות יקר אדונם של הצדיקים, ואחר כך עולה למקומה למעלה, ואחר זה יורדת לעולם, והמלך הקדוש מעטיר אותה בז' עטרות, עד שבאה ונכנסת בגוף האדם, וכשהיא בגוף האדם, וחוטאת בעולם הזה, ועוסקת בחושך, התורה מתפלאת עליה, ואומרת, ומה כל הכבוד הזה וכל השלמות הזו, השלים מלך העליון את הנפש, והיא חוטאת לפניו</w:t>
      </w:r>
      <w:r w:rsidR="001B0A32" w:rsidRPr="001B0A32">
        <w:rPr>
          <w:rStyle w:val="HebrewChar"/>
          <w:rFonts w:cs="FrankRuehl" w:hint="cs"/>
          <w:rtl/>
        </w:rPr>
        <w:t>...</w:t>
      </w:r>
      <w:r w:rsidRPr="001B0A32">
        <w:rPr>
          <w:rStyle w:val="HebrewChar"/>
          <w:rFonts w:cs="FrankRuehl" w:hint="cs"/>
          <w:rtl/>
        </w:rPr>
        <w:t xml:space="preserve"> (שם רח,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ונפש של תלמיד חכם נקראת שבת המלכה, שהיא נפש היתירה של שבת והעונג שלה הוא נשמת חיים ורוח שכלי, שהם נשמה יתירה נשמת כל חי ורוח יתירה, על נשמה רוח ונפש שהם עבדים השולטים בגוף בימות החול</w:t>
      </w:r>
      <w:r w:rsidR="001B0A32" w:rsidRPr="001B0A32">
        <w:rPr>
          <w:rStyle w:val="HebrewChar"/>
          <w:rFonts w:cs="FrankRuehl" w:hint="cs"/>
          <w:rtl/>
        </w:rPr>
        <w:t>...</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נשמה השולטת בימות החול על עבד ה', היא מכסא הכבוד, (שהוא עולם הבריאה, הנקרא כסא הכבוד, כמו שהעמידו בעלי המשנה, כל הנשמות גזורות מתחת כסא הכבוד, והרוח השולט בימות החול על עבד ה' הוא מעבד המלך מטטרון (שבעולם היצירה), שהוא כולל ששה סדרי משנה, (שהוא סוד שש ספירות שלו </w:t>
      </w:r>
      <w:r w:rsidR="00282D21" w:rsidRPr="001B0A32">
        <w:rPr>
          <w:rStyle w:val="HebrewChar"/>
          <w:rFonts w:cs="FrankRuehl" w:hint="cs"/>
          <w:rtl/>
        </w:rPr>
        <w:lastRenderedPageBreak/>
        <w:t>חג"ת נה"י, שבהן הוא משנה לז"א), והוא שש מעלות לכסא, (כי חג"ת נה"י דיצירה הן שש מעלות לעולם הבריאה הנקרא כסא). והנפש השולטת בימות החול היא מכסא דין, (דהיינו מעולם העשיה), מסנדלפון</w:t>
      </w:r>
      <w:r w:rsidRPr="001B0A32">
        <w:rPr>
          <w:rStyle w:val="HebrewChar"/>
          <w:rFonts w:cs="FrankRuehl" w:hint="cs"/>
          <w:rtl/>
        </w:rPr>
        <w:t>...</w:t>
      </w:r>
      <w:r w:rsidR="00282D21" w:rsidRPr="001B0A32">
        <w:rPr>
          <w:rStyle w:val="HebrewChar"/>
          <w:rFonts w:cs="FrankRuehl" w:hint="cs"/>
          <w:rtl/>
        </w:rPr>
        <w:t xml:space="preserve"> אבל בת מלך היא הנפש השכלית (של תלמיד חכם) בפסח, הוא סוד ליל שמורים מצה שמורה, (הנמשכת ממלכות, הנקראת בפסח ליל שמורים ומצה שמורה לרוב מעלתה), והרוח שמור כנגדה, (שהוא בחינת יום), שהוא יום טוב והוא יום שבת, והם זכור ושמור</w:t>
      </w:r>
      <w:r w:rsidRPr="001B0A32">
        <w:rPr>
          <w:rStyle w:val="HebrewChar"/>
          <w:rFonts w:cs="FrankRuehl" w:hint="cs"/>
          <w:rtl/>
        </w:rPr>
        <w:t>...</w:t>
      </w:r>
      <w:r w:rsidR="00282D21" w:rsidRPr="001B0A32">
        <w:rPr>
          <w:rStyle w:val="HebrewChar"/>
          <w:rFonts w:cs="FrankRuehl" w:hint="cs"/>
          <w:rtl/>
        </w:rPr>
        <w:t xml:space="preserve"> (צו סב,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בשעה שהנשמה יורדת להכניסה בעולם הזה, יורדת לגן עדן הארץ ורואה כבוד הרוחות של הצדיקים העומדים טורים טורים, ואחר כך הולכת לגיהנם, ורואה את הרשעים שצועקים אוי אוי ואין מרחם עליהם, ובכל דבר מעידים לה עדות</w:t>
      </w:r>
      <w:r w:rsidR="001B0A32" w:rsidRPr="001B0A32">
        <w:rPr>
          <w:rStyle w:val="HebrewChar"/>
          <w:rFonts w:cs="FrankRuehl" w:hint="cs"/>
          <w:rtl/>
        </w:rPr>
        <w:t>...</w:t>
      </w:r>
      <w:r w:rsidRPr="001B0A32">
        <w:rPr>
          <w:rStyle w:val="HebrewChar"/>
          <w:rFonts w:cs="FrankRuehl" w:hint="cs"/>
          <w:rtl/>
        </w:rPr>
        <w:t xml:space="preserve"> ואותו הצלם הקדוש עומד עליה עד שהיא יוצאת לעולם הזה.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כשיוצאת לעולם, מזדמן לה אותו הצלם, ומשתתף עמה, וגדל עמה, כמו שנאמר אך בצלם יתהלך איש</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בא וראה,</w:t>
      </w:r>
      <w:r>
        <w:rPr>
          <w:rStyle w:val="HebrewChar"/>
          <w:rtl/>
        </w:rPr>
        <w:t> </w:t>
      </w:r>
      <w:r w:rsidRPr="001B0A32">
        <w:rPr>
          <w:rStyle w:val="HebrewChar"/>
          <w:rFonts w:cs="FrankRuehl" w:hint="cs"/>
          <w:bCs/>
          <w:rtl/>
        </w:rPr>
        <w:t xml:space="preserve"> כל הרוחות שבעולם, כלולים מזכר ונקבה, וכשיוצאים יוצאים זכר ונקבה, ואחר כך מתחלקים כפי דרכם</w:t>
      </w:r>
      <w:r w:rsidR="001B0A32" w:rsidRPr="001B0A32">
        <w:rPr>
          <w:rStyle w:val="HebrewChar"/>
          <w:rFonts w:cs="FrankRuehl" w:hint="cs"/>
          <w:bCs/>
          <w:rtl/>
        </w:rPr>
        <w:t>...</w:t>
      </w:r>
      <w:r w:rsidRPr="001B0A32">
        <w:rPr>
          <w:rStyle w:val="HebrewChar"/>
          <w:rFonts w:cs="FrankRuehl" w:hint="cs"/>
          <w:bCs/>
          <w:rtl/>
        </w:rPr>
        <w:t xml:space="preserve"> אם האדם זוכה מזדווגים יחד, והיינו בת זוגו,</w:t>
      </w:r>
      <w:r>
        <w:rPr>
          <w:rStyle w:val="HebrewChar"/>
          <w:rtl/>
        </w:rPr>
        <w:t> </w:t>
      </w:r>
      <w:r w:rsidRPr="001B0A32">
        <w:rPr>
          <w:rStyle w:val="HebrewChar"/>
          <w:rFonts w:cs="FrankRuehl" w:hint="cs"/>
          <w:rtl/>
        </w:rPr>
        <w:t xml:space="preserve"> ומתחברים בזווג אחד, בכל ברוח ובגוף</w:t>
      </w:r>
      <w:r w:rsidR="001B0A32" w:rsidRPr="001B0A32">
        <w:rPr>
          <w:rStyle w:val="HebrewChar"/>
          <w:rFonts w:cs="FrankRuehl" w:hint="cs"/>
          <w:rtl/>
        </w:rPr>
        <w:t>...</w:t>
      </w:r>
      <w:r w:rsidRPr="001B0A32">
        <w:rPr>
          <w:rStyle w:val="HebrewChar"/>
          <w:rFonts w:cs="FrankRuehl" w:hint="cs"/>
          <w:rtl/>
        </w:rPr>
        <w:t xml:space="preserve"> (תזריע כ,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וכמה אלפים ורבבות (נשמות) יוצאות בפעם אחת לעולם, ומיום שהוציאה אותם אינן נקראות נפשות, (שיקבלו הארתן מן המלכות), עד שמתישבים בגוף, וכמה הוא ל"ג ימים, היינו שכתוב, ושלשים יום ושלשת ימים וגו'</w:t>
      </w:r>
      <w:r w:rsidR="001B0A32" w:rsidRPr="001B0A32">
        <w:rPr>
          <w:rStyle w:val="HebrewChar"/>
          <w:rFonts w:cs="FrankRuehl" w:hint="cs"/>
          <w:rtl/>
        </w:rPr>
        <w:t>...</w:t>
      </w:r>
      <w:r w:rsidRPr="001B0A32">
        <w:rPr>
          <w:rStyle w:val="HebrewChar"/>
          <w:rFonts w:cs="FrankRuehl" w:hint="cs"/>
          <w:rtl/>
        </w:rPr>
        <w:t>(שם כו,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ויפח באפיו נשמת חיים, זו היא הנשמה הקדושה, הנמשכת מאלו החיים שלמעלה (מבינה), ויהי האדם לנפש חיה, שהאדם נכלל מנפש הקדושה של חיה עליונה ההיא (שהיא בינה), שהוציאה הארץ (שהיא מלכות), שכתוב תוצא הארץ נפש חיה, נפש של חיה ההיא העליונה, שהיא בינה). (שם פא,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רבי יוסי אומר, בשעה שאדם ישן במטתו, נפשו יוצאת ועולה ומעידה על האדם, מה שעשה בכל היום, הגוף אומר לנפש נפשי איויתיך בלילה, (דהיינו בשעה שאת יוצאת ממני, אף רוחי </w:t>
      </w:r>
      <w:r w:rsidRPr="001B0A32">
        <w:rPr>
          <w:rStyle w:val="HebrewChar"/>
          <w:rFonts w:cs="FrankRuehl" w:hint="cs"/>
          <w:rtl/>
        </w:rPr>
        <w:lastRenderedPageBreak/>
        <w:t>בקרבי אשחרך. (אחרי רג)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ולמדנו, מיום שנברא העולם, עומדות (נשמות הצדיקים הגדולים) לפני הקב"ה, ומתעכבות לפניו, (והקב"ה מסתכל בהן כנ"ל), עד שמגיע הזמן להורידן לארץ, (דהיינו שיתלבשו בגוף), והן שולטות למעלה ולמטה, זה שאמר חי ה' אשר עמדתי לפניו, (והיינו מטרם שירד לעולם הזה), ואחר כך חזר למקומו (לשמים) ועלה לחדרו, (ונשמות) אחרות אינן עולות למקומן עד שימותו, משום שלא עמדו מקודם לכן</w:t>
      </w:r>
      <w:r w:rsidR="001B0A32" w:rsidRPr="001B0A32">
        <w:rPr>
          <w:rStyle w:val="HebrewChar"/>
          <w:rFonts w:cs="FrankRuehl" w:hint="cs"/>
          <w:rtl/>
        </w:rPr>
        <w:t>...</w:t>
      </w:r>
      <w:r w:rsidRPr="001B0A32">
        <w:rPr>
          <w:rStyle w:val="HebrewChar"/>
          <w:rFonts w:cs="FrankRuehl" w:hint="cs"/>
          <w:rtl/>
        </w:rPr>
        <w:t xml:space="preserve"> (שם רכ,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w:t>
      </w:r>
      <w:r>
        <w:rPr>
          <w:rStyle w:val="HebrewChar"/>
          <w:rtl/>
        </w:rPr>
        <w:t> </w:t>
      </w:r>
      <w:r w:rsidRPr="001B0A32">
        <w:rPr>
          <w:rStyle w:val="HebrewChar"/>
          <w:rFonts w:cs="FrankRuehl" w:hint="cs"/>
          <w:bCs/>
          <w:rtl/>
        </w:rPr>
        <w:t xml:space="preserve"> אדם שנולד לא נתמנה עליו כח מלמעלה עד שנמול, כיון שנמול נתעורר עליו התעוררות הרוח, (דהיינו אור הנפש) שלמעלה, זכה לעסוק בתורה נתעורר עליו התעוררות יתרה, (דהיינו אור הרוח), זכה ועשה מצוות התורה, נתעורר עליו התעוררות יתרה, (שהוא אור הנשמה), זכה ונשא אשה וזכה והוליד בנים ולמד אותם דרכיו של המלך הקדוש, הנה אז, הוא אדם שלם, שלם בכל, (כי זכה לאור החיה,</w:t>
      </w:r>
      <w:r>
        <w:rPr>
          <w:rStyle w:val="HebrewChar"/>
          <w:rtl/>
        </w:rPr>
        <w:t> </w:t>
      </w:r>
      <w:r w:rsidRPr="001B0A32">
        <w:rPr>
          <w:rStyle w:val="HebrewChar"/>
          <w:rFonts w:cs="FrankRuehl" w:hint="cs"/>
          <w:rtl/>
        </w:rPr>
        <w:t xml:space="preserve"> ד' מדרגות אלו מד' עולמות אבי"ע, ונוהגות גם כן בכל עולם ועולם מהם)</w:t>
      </w:r>
      <w:r w:rsidR="001B0A32" w:rsidRPr="001B0A32">
        <w:rPr>
          <w:rStyle w:val="HebrewChar"/>
          <w:rFonts w:cs="FrankRuehl" w:hint="cs"/>
          <w:rtl/>
        </w:rPr>
        <w:t>...</w:t>
      </w:r>
      <w:r w:rsidRPr="001B0A32">
        <w:rPr>
          <w:rStyle w:val="HebrewChar"/>
          <w:rFonts w:cs="FrankRuehl" w:hint="cs"/>
          <w:rtl/>
        </w:rPr>
        <w:t xml:space="preserve"> (אמור נח)</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אומרים על כלים בפסח, כלים שנשתמשו בהם בצונן מטבילן בצונן, והן טהורים, שהם הנשמות הבאות מצד הרחמים, והם רחמנים בעלי חן וחסד, אינם צריכים להטהר במים פושרים כבינוניים, כל שכן בחמי חמים, שבהם נטהרים רשעים גמורים המחממים עצמם באש היצר הרע</w:t>
      </w:r>
      <w:r w:rsidRPr="001B0A32">
        <w:rPr>
          <w:rStyle w:val="HebrewChar"/>
          <w:rFonts w:cs="FrankRuehl" w:hint="cs"/>
          <w:rtl/>
        </w:rPr>
        <w:t>...</w:t>
      </w:r>
      <w:r w:rsidR="00282D21" w:rsidRPr="001B0A32">
        <w:rPr>
          <w:rStyle w:val="HebrewChar"/>
          <w:rFonts w:cs="FrankRuehl" w:hint="cs"/>
          <w:rtl/>
        </w:rPr>
        <w:t xml:space="preserve"> ואם הנשמות הן מגושמות, שהן ככלי חרס, שבירתם זו טהרתם, כמו שאתה אומר, נשברו נטהרו, וסוד הדבר זבחי אלקים רוח נשברה וגו', אבל אלו העוסקים בתורה שבכתב ובתורה שבעל פה, שהן אש ומים, ואלו שמשתדלים בסודות התורה, שהוא אור, שכתוב בו ותורה אור, הם נטהרים על ידי התורה. (בהעלותך עח)</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וכשמתגייר גר אחד, פורחת נשמה מהיכל ההוא, ונכנסת תחת כנפי השכינה, והשכינה נושקת אותה, משום שהיא תולדה של הצדיקים, ושולחת אותה לתוך אותו הגר, ושוכנת בו, ומזמן ההוא הוא נקרא גר צדק, והיינו הסוד שכתוב פרי צדיק עץ חיים, מה עץ החיים (שהוא ז"א) מוציא נשמות, אף הצדיק כך הוא הפרי </w:t>
      </w:r>
      <w:r w:rsidRPr="001B0A32">
        <w:rPr>
          <w:rStyle w:val="HebrewChar"/>
          <w:rFonts w:cs="FrankRuehl" w:hint="cs"/>
          <w:rtl/>
        </w:rPr>
        <w:lastRenderedPageBreak/>
        <w:t>שלו, העושה נשמות. (שלח לך רג)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כי כשהנפש יוצאת מעולם הזה, היא באה לרשת עולם הבא, אם זכתה כמה צבאות עליונים יוצאים לקבלה ולשמרה ולהכניסה אל המדור שלה במקומה, ואותה ה', (שהיא המלכות) שומרת אותה, להתאחד עמה בראשי חדשים ושבתות.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לא זכתה כמה מלאכי חבלה מוכנים כנגדה, שדוחים אותה לחוץ אוי לאותה נפש המתגלגלת לריק באבן ככף הקלע, שנאמר ואת נפש אויביך יקלענה בתוך כף הקלע</w:t>
      </w:r>
      <w:r w:rsidR="001B0A32" w:rsidRPr="001B0A32">
        <w:rPr>
          <w:rStyle w:val="HebrewChar"/>
          <w:rFonts w:cs="FrankRuehl" w:hint="cs"/>
          <w:rtl/>
        </w:rPr>
        <w:t>...</w:t>
      </w:r>
      <w:r w:rsidRPr="001B0A32">
        <w:rPr>
          <w:rStyle w:val="HebrewChar"/>
          <w:rFonts w:cs="FrankRuehl" w:hint="cs"/>
          <w:rtl/>
        </w:rPr>
        <w:t xml:space="preserve"> (פנחס יג)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בדבר זה בלבד ניכר בין נשמות הקדושות של ישראל לנשמות שאר העמים עכו"ם, נשמות ישראל נגזרו מנר הקדוש הדולק, (שהוא המלכות), שכתוב, נר ה' נשמת אדם, ונר הזה בשעה שנדלק מן התורה עליונה, (שהיא ז"א),אינו שקט עליו האור אפילו רגע, וזה סוד אלקים אל דמי לך</w:t>
      </w:r>
      <w:r w:rsidRPr="001B0A32">
        <w:rPr>
          <w:rStyle w:val="HebrewChar"/>
          <w:rFonts w:cs="FrankRuehl" w:hint="cs"/>
          <w:rtl/>
        </w:rPr>
        <w:t>...</w:t>
      </w:r>
      <w:r w:rsidR="00282D21" w:rsidRPr="001B0A32">
        <w:rPr>
          <w:rStyle w:val="HebrewChar"/>
          <w:rFonts w:cs="FrankRuehl" w:hint="cs"/>
          <w:rtl/>
        </w:rPr>
        <w:t xml:space="preserve"> כעין זה ישראל שנשמותיהם מאותו אור הנר (שהוא המלכות)</w:t>
      </w:r>
      <w:r w:rsidRPr="001B0A32">
        <w:rPr>
          <w:rStyle w:val="HebrewChar"/>
          <w:rFonts w:cs="FrankRuehl" w:hint="cs"/>
          <w:rtl/>
        </w:rPr>
        <w:t>...</w:t>
      </w:r>
      <w:r w:rsidR="00282D21" w:rsidRPr="001B0A32">
        <w:rPr>
          <w:rStyle w:val="HebrewChar"/>
          <w:rFonts w:cs="FrankRuehl" w:hint="cs"/>
          <w:rtl/>
        </w:rPr>
        <w:t xml:space="preserve"> כיון שאמר דבר תורה אחד, הרי האור דולק, והם אינם יכולים לשקוט אלא מתנענעים לכאן ולכאן ולכל הצדדים, כאור הנר, כי נר ה' נשמת אדם כתוב.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וכתוב אדם אתם, אתם קרויים אדם, ולא אומות העולם קרויים אדם, הנשמות של עמים העכו"ם, הן מקש כבוי, בלי אור השורה עליהם, ועל כן הם שקטים ואינם מתנענעים, כי אין להם תורה ואינם נדלקים בה, ואין אור שורה בהם</w:t>
      </w:r>
      <w:r w:rsidR="001B0A32" w:rsidRPr="001B0A32">
        <w:rPr>
          <w:rStyle w:val="HebrewChar"/>
          <w:rFonts w:cs="FrankRuehl" w:hint="cs"/>
          <w:rtl/>
        </w:rPr>
        <w:t>...</w:t>
      </w:r>
      <w:r w:rsidRPr="001B0A32">
        <w:rPr>
          <w:rStyle w:val="HebrewChar"/>
          <w:rFonts w:cs="FrankRuehl" w:hint="cs"/>
          <w:rtl/>
        </w:rPr>
        <w:t xml:space="preserve"> (שם קטו)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וסוד הדבר הזה, כל נפשות הצדיקים גנוזות ונסתרות תחת כסא המלך, (שהוא המלכות הנקראת כסא), והיא שומרת אותן להחזירם למקומם, זה שאמר ופקודתך שמרה רוחי</w:t>
      </w:r>
      <w:r w:rsidR="001B0A32" w:rsidRPr="001B0A32">
        <w:rPr>
          <w:rStyle w:val="HebrewChar"/>
          <w:rFonts w:cs="FrankRuehl" w:hint="cs"/>
          <w:rtl/>
        </w:rPr>
        <w:t>...</w:t>
      </w:r>
      <w:r w:rsidRPr="001B0A32">
        <w:rPr>
          <w:rStyle w:val="HebrewChar"/>
          <w:rFonts w:cs="FrankRuehl" w:hint="cs"/>
          <w:rtl/>
        </w:rPr>
        <w:t xml:space="preserve"> (שם קסד)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וכמו שנח שלח את היונה בשליחותו, אף כך שולחת נשמת האדם (את רוחו) בשליחותה, ומשום זה צריך האדם להפקיד את רוחו במטרוניתא, (שהיא המלכות), זה שאמר בידך אפקיד רוחי</w:t>
      </w:r>
      <w:r w:rsidR="001B0A32" w:rsidRPr="001B0A32">
        <w:rPr>
          <w:rStyle w:val="HebrewChar"/>
          <w:rFonts w:cs="FrankRuehl" w:hint="cs"/>
          <w:rtl/>
        </w:rPr>
        <w:t>...</w:t>
      </w:r>
      <w:r w:rsidRPr="001B0A32">
        <w:rPr>
          <w:rStyle w:val="HebrewChar"/>
          <w:rFonts w:cs="FrankRuehl" w:hint="cs"/>
          <w:rtl/>
        </w:rPr>
        <w:t xml:space="preserve"> ועוד בזמן (שהנשמה) היא חייבת, מה כתוב ברוחו, יד ליד לא ינקה רע, שהוא הולך מיד אל יד במחנות היצר הרע, שהם שורים עליו במחנותיו, וזורקים אותו ממקום למקום, וזה הוא (שהאדם) רואה עצמו (בחלומו), שהוא </w:t>
      </w:r>
      <w:r w:rsidRPr="001B0A32">
        <w:rPr>
          <w:rStyle w:val="HebrewChar"/>
          <w:rFonts w:cs="FrankRuehl" w:hint="cs"/>
          <w:rtl/>
        </w:rPr>
        <w:lastRenderedPageBreak/>
        <w:t>במדינה אחרת או במלכות אחרת, ולפעמים באשפה, הכל לפי עונותיו. ואם הוא צדיק, כל המחנות של יצר הטוב כולם (שנאמר עליהם) ופניהם וכנפיהם פרודות לקבל רוחו, ומעלים אותו למעלה למקום החיות, הנושאות את הכסא, (שהוא המלכות), ושם רואה כמה חזיונות דמיונות ומראות הנבואה. ומשום זה העמידו חכמים שהחלום אחד מששים בנבואה. (שם קע)</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בסתרי תורה, יש לנו להמשיל משל, יש נשמה שהיא מטרוניתא, (דהיינו שנמשכת ממלכות </w:t>
      </w:r>
      <w:r w:rsidR="001B0A32" w:rsidRPr="001B0A32">
        <w:rPr>
          <w:rStyle w:val="HebrewChar"/>
          <w:rFonts w:cs="FrankRuehl" w:hint="cs"/>
          <w:rtl/>
        </w:rPr>
        <w:t>...</w:t>
      </w:r>
      <w:r w:rsidRPr="001B0A32">
        <w:rPr>
          <w:rStyle w:val="HebrewChar"/>
          <w:rFonts w:cs="FrankRuehl" w:hint="cs"/>
          <w:rtl/>
        </w:rPr>
        <w:t>ומה רבון העולמים אין לו שם ידוע ולא מקום ידוע, אלא ממשלתו בכל צד (שבעולם), אף כך אין לנשמה שם ידוע, ולא מקום ידוע בכל הגוף, אלא ממשלתה היא בכל צד, ואין אבר פנוי ממנה.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ומשום זה אין לציין את הנשמה במקום אחד (בגוף), שאם לא כן, אלא שתציין אותה במקום אחד, נמצא שחסר ממשלתה בשאר אברים, ואין לקראה בשם אחד או בשנים או בג', לומר שהיא חכמה ומבינה, ויש לה דעת, ולא יותר, שאם עושה כך, נמצא שחסר לה שאר המדרגות. (שם פנחס תתסא)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אף הנשמה כך, (אשר מבחינת) ממשלתה על כל אברי הגוף המשילה אליו, אבל לא שהנשמה דומה לו בעצמותה, שהרי הוא ברא אותה, והוא אין לו א-לוה עליו, שברא אותו, ועוד שהנשמה יש לה כמה שינויים ומקרים וסבות הקורים אותה, מה שאין כן לרבון הכל</w:t>
      </w:r>
      <w:r w:rsidR="001B0A32" w:rsidRPr="001B0A32">
        <w:rPr>
          <w:rStyle w:val="HebrewChar"/>
          <w:rFonts w:cs="FrankRuehl" w:hint="cs"/>
          <w:rtl/>
        </w:rPr>
        <w:t>...</w:t>
      </w:r>
      <w:r w:rsidRPr="001B0A32">
        <w:rPr>
          <w:rStyle w:val="HebrewChar"/>
          <w:rFonts w:cs="FrankRuehl" w:hint="cs"/>
          <w:rtl/>
        </w:rPr>
        <w:t xml:space="preserve"> (שם תתסט)</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בסתרי תורה יש לנו להמשיל משל, יש נשמה שהיא מטרוניתא, (דהיינו שנמשכת ממלכות דאצילות), ויש נשמה שהיא אמה, (דהיינו שנמשכה מעולם הבריאה), כמו וכי ימכר איש את בתו לאמה, ויש נשמה שהיא שפחה הדיוטה, (דהיינו שהיא מעולם העשיה), וגם האדם הוא כן, יש אדם שהוא עבד שפחה אל הנשמה, ולפעמים הוא שהנשמה הולכת בסוד הגלגול, מחמת שהאדם חטא עמה בגלגול הקודם, (אז) ולא מצאה היונה מנוח לכך רגלה, (מחמת העוונות שבגלגול הקודם), והיצר הרע רודף אחריה ליכנס בגוף הזה, שהוא שפחה אל יצר הרע, והוא שד יהודי, (הכפוף ליצר הרע), והנשמה היא י' הנקראת אמה העבריה, (להיותה </w:t>
      </w:r>
      <w:r w:rsidRPr="001B0A32">
        <w:rPr>
          <w:rStyle w:val="HebrewChar"/>
          <w:rFonts w:cs="FrankRuehl" w:hint="cs"/>
          <w:rtl/>
        </w:rPr>
        <w:lastRenderedPageBreak/>
        <w:t>מעולם הבריאה), ובה שד הזה, (דהיינו כח העונות של גלגול ראשון), מתהפך להיות שדי מחמת ששמר הנשמה וחזר על ידה בתשובה, ומברך עמה להקב"ה בכל יום</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ויש אחרים בעלי סתרי תורה, בעלי מדות, שהם יורשים נשמות מצד המלכות הקדושה (דאצילות), שהיא כלולה מעשר ספירות, ומי שיורש אותה, וזוכה אליה, זוכה לעשר ספירות בלי פרוד, עשר ולא תשע, כי אם היו יורשים בהמלכות בלבדה היו נמצאים ט' הספירות בפרוד ממנה</w:t>
      </w:r>
      <w:r w:rsidR="001B0A32" w:rsidRPr="001B0A32">
        <w:rPr>
          <w:rStyle w:val="HebrewChar"/>
          <w:rFonts w:cs="FrankRuehl" w:hint="cs"/>
          <w:rtl/>
        </w:rPr>
        <w:t>...</w:t>
      </w:r>
      <w:r w:rsidRPr="001B0A32">
        <w:rPr>
          <w:rStyle w:val="HebrewChar"/>
          <w:rFonts w:cs="FrankRuehl" w:hint="cs"/>
          <w:rtl/>
        </w:rPr>
        <w:t xml:space="preserve"> (תצא ל,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שאלו אותו בעלי המשנה, רעיא מהימנא, הרי מצוה זו (לקט ופאה) היו מקיימים ישראל בארץ ישראל, (שאז היה הקב"ה במקומו ולא גר, ולמה כתוב לעני ולגר וגו'), אמר להם הוא כדי לעורר רחמים על אלו (הנשמות) שנגרשו ממקומן, כי אדם שהוא חוץ ממקומו נקרא גר, כל שכן הנשמות שהולכות ערומות מעולם ההוא ובאות לעולם הזה, בשבילן, זה הוא שאמר הכתוב כצפור נודדת מן קנה זו היא הנשמה שהשכינה אינה זזה ממנה, כן איש, (זה הקב"ה), שנאמר בו ה' איש מלחמה, נודד ממקומו</w:t>
      </w:r>
      <w:r w:rsidR="001B0A32" w:rsidRPr="001B0A32">
        <w:rPr>
          <w:rStyle w:val="HebrewChar"/>
          <w:rFonts w:cs="FrankRuehl" w:hint="cs"/>
          <w:rtl/>
        </w:rPr>
        <w:t>...</w:t>
      </w:r>
      <w:r w:rsidRPr="001B0A32">
        <w:rPr>
          <w:rStyle w:val="HebrewChar"/>
          <w:rFonts w:cs="FrankRuehl" w:hint="cs"/>
          <w:rtl/>
        </w:rPr>
        <w:t xml:space="preserve"> עד שנשלמו הימים שנתחייבה הנשמה ללכת לחוץ ממקומה, והוא שומר אותה עד שיחזיר אותה למקומה, ונשבע שהוא לא יחזור למקומו עד שיחזיר אותה למקומה. ועל כן מי שחוזר בתשובה, (ומחזיר נשמתו למקומה), הוא כמי שמחזיר הקב"ה ושכינתו למקומו, וזהו סוד הגאולה, שאמר היום אם בקולו תשמעו. ולפיכך גם כשישראל בארץ ישראל, נקרא הקב"ה גר בשביל נשמות ערטילאין אלו, שלא נעשו להן לבוש מתורה ומצות, שיוכלו לבא למקומן בעולם ההוא</w:t>
      </w:r>
      <w:r w:rsidR="001B0A32" w:rsidRPr="001B0A32">
        <w:rPr>
          <w:rStyle w:val="HebrewChar"/>
          <w:rFonts w:cs="FrankRuehl" w:hint="cs"/>
          <w:rtl/>
        </w:rPr>
        <w:t>...</w:t>
      </w:r>
      <w:r w:rsidRPr="001B0A32">
        <w:rPr>
          <w:rStyle w:val="HebrewChar"/>
          <w:rFonts w:cs="FrankRuehl" w:hint="cs"/>
          <w:rtl/>
        </w:rPr>
        <w:t xml:space="preserve"> (שם מז,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והיציאה של הנפש, (דהיינו כשנולדת לעולם) מקודם היציאה יש לה צער, (דהיינו חבלי לידה), ואחר שיצאה היא ברחמים</w:t>
      </w:r>
      <w:r w:rsidR="001B0A32" w:rsidRPr="001B0A32">
        <w:rPr>
          <w:rStyle w:val="HebrewChar"/>
          <w:rFonts w:cs="FrankRuehl" w:hint="cs"/>
          <w:rtl/>
        </w:rPr>
        <w:t>...</w:t>
      </w:r>
      <w:r w:rsidRPr="001B0A32">
        <w:rPr>
          <w:rStyle w:val="HebrewChar"/>
          <w:rFonts w:cs="FrankRuehl" w:hint="cs"/>
          <w:rtl/>
        </w:rPr>
        <w:t xml:space="preserve"> (שם נה,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ויאמר אלקים תוצא הארץ, רבי בא פתח במקרא הזה, לא כאלה חלק יעקב כי יוצר הכל הוא, בא וראה, כשברא הקב"ה את העולם צפה וראה, שעתידים ישראל לעמוד ולקבל תורתו, וגזר מכסאו כל אותן הנשמות העתידות להנתן בהם (בישראל).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ועשה למעלה אוצר אחד, אשר כל הנשמות הגזורות מכסאו עומדות שם, וקרא לו גופי הנשמות, ולמה נקרא גוף הנשמות, אמר רב בא, מפני שכל הנשמות כשיוצאות מן העולם הזה, עושה להן הקב"ה צורה של גופות, כמו שהיו בזה העולם ומניחן באוצר הזה.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ואוצר הזה באיזה מקום הוא, אמר רבי יוחנן אמר רבי יצחק, במקום שגנזי גשמים שם, וגנזי חיים טובים, ונקרא ערבות, ובערבות יש גנזים הרבה, ושם גנזי הנשמות. והרי רבי בא אמר שאוצר אחד הוא, וכאן למדנו גנזים.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יוחנן, לא תקשה לך, שני אוצרות הם, אוצר הנשמות, שעתידות להנתן בבני אדם, כי למדנו באותה צורה ובאותה הדמות ממש, שעתיד לעמוד בעולם הזה, באותה הצורה הוא שם, ונקרא גוף הנשמות, מפני שעושה להם גוף כמו שהן עתידות להיות, ואוצר אחד כנגדו, לאותן הנשמות שכבר היו בעולם הזה, וקיימו התורה, ועל כן נקראים גנזי חיי העולם</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יהודה, אם כן שאר העמים, מאיזה מקום הן נשמותיהם. נזדמן לו רבי אליעזר, אמר, בא וראה, שכתוב ויפח באפיו נשמת חיים, זה היא נשמה הקדושה שנחצבה מכסא הכבוד של המלך העליון, מה כתוב בו, ויהי האדם לנפש חיה, אמר רבי אלעזר, זו היא הכח, שניתן לבהמות וחיות ודגים שנבראו מן האדמה, שכתוב תוצא הארץ נפש חיה למינה, (והיא נפש שאר האומות)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יצחק, התורה צועקת מרה על האדם, ואומרת, הקב"ה ברא את האדם, ונתן בו נשמה קדושה, שיהיו לו חיים לעולם הבא, והוא בעוונותיו הוחזר לאותה נפש חיה, שנחצבה מן הארץ בשביל הבהמות והחיות</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יוחנן, אמר הקב"ה אני בראתיך עליון על כל בריותי, ונפחתי בך נשמת חיים הנחצבת מכסאי, הנותנת חיים לבעליה, ואתה חזרת לאותה נפש חיה, שבראתי מן האדמה בשביל הבהמות, מכאן ואילך</w:t>
      </w:r>
      <w:r>
        <w:rPr>
          <w:rStyle w:val="HebrewChar"/>
          <w:rtl/>
        </w:rPr>
        <w:t> </w:t>
      </w:r>
      <w:r w:rsidRPr="001B0A32">
        <w:rPr>
          <w:rStyle w:val="HebrewChar"/>
          <w:rFonts w:cs="FrankRuehl" w:hint="cs"/>
          <w:bCs/>
          <w:rtl/>
        </w:rPr>
        <w:t xml:space="preserve"> כל העוסק בתורתי וישמור אותה, אתן לו אותה הנשמה הגזורה מכסאי, שהיא נותנת חיים לבעליה, וכל אותם שלא יעסקו בתורתי, יהיה חלקם באותה נפש חיה שבחרו, למען שיהיו כלים עמה.</w:t>
      </w:r>
      <w:r>
        <w:rPr>
          <w:rStyle w:val="HebrewChar"/>
          <w:rtl/>
        </w:rPr>
        <w:t> </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יצחק, בא וראה מה שכתוב, מי יודע </w:t>
      </w:r>
      <w:r w:rsidRPr="001B0A32">
        <w:rPr>
          <w:rStyle w:val="HebrewChar"/>
          <w:rFonts w:cs="FrankRuehl" w:hint="cs"/>
          <w:rtl/>
        </w:rPr>
        <w:lastRenderedPageBreak/>
        <w:t>רוח בני האדם העולה היא למעלה ורוח הבהמה היורדת היא למטה לארץ, רוח בני אדם העולה היא למעלה, זו היא הנשמה הקדושה של הצדיקים, ורוח הבהמה זו היא נפש חיה, שנחצבה מן הארץ בשביל הבהמות, שתכלה ותרד להאבד מן העולם.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חייא, אם כן אין להם נשמה לגוים אלא אותה הנפש החיה. אמר רבי יוחנן כן הוא. אמר רבי אלעזר, ולישראל מי נותן, נתפלא רבי חייא (על השאלה הזאת), אמר רבי אלעזר, בא וראה, שלמדנו הבא להטהר עוזרים אותו. איזו עזרה נותנים לו, אלא שנותנים לו נשמה הקדושה הזו, שתהיה לו תומכת (לעבודת הקב"ה), שנותנים לו אותה כדי לעזור לו בעולם הזה ובעולם הבא.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אלעזר,</w:t>
      </w:r>
      <w:r>
        <w:rPr>
          <w:rStyle w:val="HebrewChar"/>
          <w:rtl/>
        </w:rPr>
        <w:t> </w:t>
      </w:r>
      <w:r w:rsidRPr="001B0A32">
        <w:rPr>
          <w:rStyle w:val="HebrewChar"/>
          <w:rFonts w:cs="FrankRuehl" w:hint="cs"/>
          <w:bCs/>
          <w:rtl/>
        </w:rPr>
        <w:t xml:space="preserve"> עד י"ג שנים העסק של האדם הוא באותה נפש חיה (הבהמית), מי"ג שנה ולמעלה, אם רוצה להיות צדיק נותנים לו נשמה הקדושה ההיא העליונה שנחצבה מכסא הכבוד של המלך.</w:t>
      </w:r>
      <w:r>
        <w:rPr>
          <w:rStyle w:val="HebrewChar"/>
          <w:rtl/>
        </w:rPr>
        <w:t> </w:t>
      </w:r>
      <w:r w:rsidRPr="001B0A32">
        <w:rPr>
          <w:rStyle w:val="HebrewChar"/>
          <w:rFonts w:cs="FrankRuehl" w:hint="cs"/>
          <w:rtl/>
        </w:rPr>
        <w:t xml:space="preserve"> אמר רבי יהודה, הוא הטעם שלמדנו בי"ג מדות הרחמים בברייתא של רבי אלעזר</w:t>
      </w:r>
      <w:r w:rsidR="001B0A32" w:rsidRPr="001B0A32">
        <w:rPr>
          <w:rStyle w:val="HebrewChar"/>
          <w:rFonts w:cs="FrankRuehl" w:hint="cs"/>
          <w:rtl/>
        </w:rPr>
        <w:t>...</w:t>
      </w:r>
      <w:r w:rsidRPr="001B0A32">
        <w:rPr>
          <w:rStyle w:val="HebrewChar"/>
          <w:rFonts w:cs="FrankRuehl" w:hint="cs"/>
          <w:rtl/>
        </w:rPr>
        <w:t xml:space="preserve"> (זהר חדש בראשית תד, ועיין שם עוד, וערך בר מצוה)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יצחק,</w:t>
      </w:r>
      <w:r>
        <w:rPr>
          <w:rStyle w:val="HebrewChar"/>
          <w:rtl/>
        </w:rPr>
        <w:t> </w:t>
      </w:r>
      <w:r w:rsidRPr="001B0A32">
        <w:rPr>
          <w:rStyle w:val="HebrewChar"/>
          <w:rFonts w:cs="FrankRuehl" w:hint="cs"/>
          <w:bCs/>
          <w:rtl/>
        </w:rPr>
        <w:t xml:space="preserve"> הנשמה היא עומדת בקיום לעולם, מה הקב"ה קיים אף היא קיימת, אבל על נפש חיה הזו אמר הכתוב, הכרת תכרת</w:t>
      </w:r>
      <w:r>
        <w:rPr>
          <w:rStyle w:val="HebrewChar"/>
          <w:rtl/>
        </w:rPr>
        <w:t> </w:t>
      </w:r>
      <w:r w:rsidRPr="001B0A32">
        <w:rPr>
          <w:rStyle w:val="HebrewChar"/>
          <w:rFonts w:cs="FrankRuehl" w:hint="cs"/>
          <w:rtl/>
        </w:rPr>
        <w:t xml:space="preserve"> הנפש ההיא עונה בה.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יוסי מה ראה אונקלוס שאמר ויהי האדם לנפש חיה, ותרגם לרוח ממללא, (דהיינו נפש המדברת), ואם נפש חיה היא נפש הבהמות, אם כן למה אינן מדברות.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יצחק, משום שנילושו ונעשו מעוביות העפר המרובה יותר מבני אדם, ומשום שאינן זוקפות את ראשיהן,ואינן מסתכלות ברקיע כבני אדם</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כרוספדאי, הגוים ועמי הארץ שאינם מאמינים בהקב"ה ואינם עוסקים בתורה, אין להם חוץ מאותה נפש חיה שיצאה מארץ, ועל כן אין להם אמונה, אבל ישראל המאמינים בהקב"ה, ועוסקים בתורה ושומרים מצוותיו, אמר הקב"ה לא כאלה חלק יעקב</w:t>
      </w:r>
      <w:r w:rsidR="001B0A32" w:rsidRPr="001B0A32">
        <w:rPr>
          <w:rStyle w:val="HebrewChar"/>
          <w:rFonts w:cs="FrankRuehl" w:hint="cs"/>
          <w:rtl/>
        </w:rPr>
        <w:t>...</w:t>
      </w:r>
      <w:r w:rsidRPr="001B0A32">
        <w:rPr>
          <w:rStyle w:val="HebrewChar"/>
          <w:rFonts w:cs="FrankRuehl" w:hint="cs"/>
          <w:rtl/>
        </w:rPr>
        <w:t xml:space="preserve"> אבל מה יהיה להם, כי יוצר הכל הוא, הכל הוא השכינה, והנשמה הקדושה נחצבה ממנה, להיות חלקו של יעקב</w:t>
      </w:r>
      <w:r w:rsidR="001B0A32" w:rsidRPr="001B0A32">
        <w:rPr>
          <w:rStyle w:val="HebrewChar"/>
          <w:rFonts w:cs="FrankRuehl" w:hint="cs"/>
          <w:rtl/>
        </w:rPr>
        <w:t>...</w:t>
      </w:r>
      <w:r w:rsidRPr="001B0A32">
        <w:rPr>
          <w:rStyle w:val="HebrewChar"/>
          <w:rFonts w:cs="FrankRuehl" w:hint="cs"/>
          <w:rtl/>
        </w:rPr>
        <w:t xml:space="preserve"> (שם שם תכב)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אמר רבי יצחק אמר רבי אחא, מה שכתוב ונשמת ש-די תבינם, הוא, כי הנשמה מביאה את האדם להכיר את קונו ולהכניסו בתורה ובמעשים טובים, ואשריהם אותם שנכנסים בדרך התורה, בדרך הנשמה, שבשבילה יזכו לחיי העולם הבא, ולמעלת הקדושים.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יצחק אמר רבי אחא, כל העוסק בתורה הוא קונה הנשמה מעצמו, היינו שלמדנו, הבא לטהר עוזרים לו. אוי להם לרשעים שהם נדבקים בכח האדמה, שהיא נקראת נפש חיה הנבראת מן האדמה, שבשבילה הם כלים לעולם ולעולמי עולמים.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שאל רבי כרוספדאי את רבי אליעזר, אמר לו, אותה נפש חיה, מה נעשה ממנה לעולם הבא, אמר לו אל תאמר כן, אלא אמור מה נעשנה ממנה תמיד, תא שמע, אמר רבי בא, מה שכתוב, הכרת תכרת הנפש ההיא, היינו כהבל היוצא מפי האדם, שאינו יכול להעלותו למעלה, אפילו כמלא עיניו, ומיד יכלה, כך היא אותה הנפש החיה, כאותו ההבל שנכרת מהרה מן הפה ואינה נראית בעולם, והיתה כלא היתה, (שזה סוד מיתת כרת שנאמרה על הנפש).</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יוסי, והרי למדנו נפשותיהם של רשעים הן הם המזיקים בעולם, אמר לו ר"י יפה אתה אומר, שהן המזיקות לבעליהם, ומונעות כח הנשמה מעבודת בוראם, שאין מזיק לאדם אלא אותה הנפש, על שנכרתה וכלתה עם הגוף. ואמר רבי אחא, הרי לא למדנו כן, אלא נפשותיהם של רשעים כשיוצאות מן הגוף הן הם המזיקים שבעולם.</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רב הונא אמר, שיכוון ושיקדש עצמו לשם שמים שנאמר אם ה' לא יבנה בית שוא עמלו בוניו בו, כלומר, אם אין הכונה לשם שמים, דהיינו לבנות הבית ולהוליד בנים, שוא עמלו בוניו בו, שמכניס באותו הולד עמל של שוא, ואיזהו עמל של שוא, זו היא נפש חיה, שתכלה ותכרת כהבל היוצא מן הפה, שהוא שוא, ומשום שהוא מכניסו באותו הילד הרי עמלו לשוא. (שם שם תלב,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תא חזי, כל אדם העושה ושומר את מצוות התורה, הנשמה נשמרת בגופו, (שהגוף נקרא) תיבה, ואינו נענש, ואין מלאך המות שולט עליו, וכל אדם שאינו שומר ואינו מקיים את מצוות </w:t>
      </w:r>
      <w:r w:rsidRPr="001B0A32">
        <w:rPr>
          <w:rStyle w:val="HebrewChar"/>
          <w:rFonts w:cs="FrankRuehl" w:hint="cs"/>
          <w:rtl/>
        </w:rPr>
        <w:lastRenderedPageBreak/>
        <w:t>התורה, ועובר עליה, אז שולט עליו מלאך המות. (שם נח ח)</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וז' כתות של מלאכי השרת שומרים אותם סביב, ועל כל פתח ופתח כתות של מלאכי השרת, והם הפתחים הנקראים שערי צדק, ואלו הם הפתחים המכוונים להכנס שם נפשות הצדיקים, ודוד המלך עליו השלום נכסף להם, שנאמר פתחו לי שערי צדק אבא בם אודה י-ה, זה השער לה' צדיקים יבואו בו. ולמעלה מהם שומרים מלאכי השרת בחומות העיר, שנאמר על חומותיך ירושלים, זו היא ירושלים של מעלה, הפקדתי שומרים, אלו הם מלאכי השרת, ולמדנו שבע פתחים יש לנפשות הצדיקים להכנס עד מקום מעלתם, ועל כל פתח ופתח שומרים.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הפתח הראשון נכנסת הנשמה במערת המכפלה, שהיא סמוכה לגן עדן, ואדם הראשון שומר עליו, זכתה הוא מכריז ואומר, פנו מקום, שלום בואך, ויצאה מפתח הראשון.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הפתח השני בשערי גן עדן, ומוצאה את הכרובים ואת להט החרב המתהפכת, זכתה נכנסת בשלום, ואם לאו שם תקבל עונשה, ותשרף בלהב הכרובים</w:t>
      </w:r>
      <w:r w:rsidR="001B0A32" w:rsidRPr="001B0A32">
        <w:rPr>
          <w:rStyle w:val="HebrewChar"/>
          <w:rFonts w:cs="FrankRuehl" w:hint="cs"/>
          <w:rtl/>
        </w:rPr>
        <w:t>...</w:t>
      </w:r>
      <w:r w:rsidRPr="001B0A32">
        <w:rPr>
          <w:rStyle w:val="HebrewChar"/>
          <w:rFonts w:cs="FrankRuehl" w:hint="cs"/>
          <w:rtl/>
        </w:rPr>
        <w:t xml:space="preserve"> זכתה הנשמה נותנין לה פינקס סימן ליכנס, ונכנסת לגן עדן אשר בארץ, ועמוד אחד של ענן ונוגה מעורב זה בזה, ועשן ונוגה סביביו, שנאמר וברא ה' על כל מכון הר ציון ועל מקראיה ענן יומם ועשן ונוגה, והוא נעוץ מלמטה למעלה, לשערי שמים, זכתה לעלות למעלה, עולה באותו עמוד, לא זכתה יותר, נשארת שם, ומתעדנת מהטוב אשר למעלה, דאמר רבי יוסי ראיתי גן עדן, והוא מכוון כנגד פרוכת קרח הנורא אשר למעלה, והיא נהנית מזיו השכינה, אבל אינה ניזונית ממנה.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זכתה לעלות נכנסת שם באותן השערים, ומשבחת להקב"ה בבית המקדש אשר למעלה, ומיכאל השר הגדול מקריב אותה לקרבן. אמר רבי יצחק לרבי חייא, מה קרבן הוא זה, יכול לומר כשאר קרבן, אמר רבי חייא הקרבה זו היא כאדם המקריב דורון לפני המלך.</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ומיכאל הולך עמה, עד הפתח הרביעי והחמישי והששי, אומר לפני הקב"ה רבונו של עולם, אשרי בניך בני אוהביך, אברהם יצחק ויעקב, אשריהם הצדיקים הטובים הזוכים לזה, עד </w:t>
      </w:r>
      <w:r w:rsidRPr="001B0A32">
        <w:rPr>
          <w:rStyle w:val="HebrewChar"/>
          <w:rFonts w:cs="FrankRuehl" w:hint="cs"/>
          <w:rtl/>
        </w:rPr>
        <w:lastRenderedPageBreak/>
        <w:t>שמגיעים לשער השביעי, שהוא ערבות וגנזי חיים טובים מצויין שם, וכל נשמותיהם של צדיקים כלם שם, ונעשים מלאכי השרת, ומקלסין לפני הקב"ה ונזונין מזיו השכינה, אספקלריא המאירה, ושם המנוחה והנחלה, ונוח חיי העולם הבא, אשר עין לא ראתה אלקים זולתך. (שם לג)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יעקב בר אידי, כל נשמותן של צדיקים נגזרו מתחת כסא הכבוד, לנהג את הגוף כאב המנהיג את הבן, כי בלתי הנשמה לא יוכל הגוף להתנהג, ולא לדעת ולעשות רצון בוראו, דהא אמר רבי אבהו, הנשמה היא מורה ומלמדה לאדם ומחנכתו בכל דרך ישר. ובשעה ששולח הקב"ה אותה ממקום הקודש, מברך אותה בשבע ברכות, הדא הוא דכתיב, ויאמר ה' אל אברם, זו היא נשמה, שהוא א"ב, ללמד את הגוף ור"ם עליו, שממקום רם ונשא באה, ומה אומר לה, לך לך מארצך וממולדתך, מדירתך, וממקומך, ומהנאתך, ומבית אביך, אמר רבי יעקב זו היא אספקלריא המאירה. אל הארץ אשר אראך, כלומר לגוף פלוני לגוף קדוש, לגוף ישר.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ועם כל זה ואברכה מברכיך, אותם הנוהגים עמך מדות טובות, מדות ישרות, אותם המברכים אותי בשבילך, ואומרים כל זמן שהנשמה בקרבי מודה אני לפני ה' אלקי. ומקללך אאור, אותם המקללים אותך ומקלקלים מעשיהם ודרכיהם</w:t>
      </w:r>
      <w:r w:rsidR="001B0A32" w:rsidRPr="001B0A32">
        <w:rPr>
          <w:rStyle w:val="HebrewChar"/>
          <w:rFonts w:cs="FrankRuehl" w:hint="cs"/>
          <w:rtl/>
        </w:rPr>
        <w:t>...</w:t>
      </w:r>
      <w:r w:rsidRPr="001B0A32">
        <w:rPr>
          <w:rStyle w:val="HebrewChar"/>
          <w:rFonts w:cs="FrankRuehl" w:hint="cs"/>
          <w:rtl/>
        </w:rPr>
        <w:t xml:space="preserve"> (לך לך ה, וראה עוד נשמה - וגוף)</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כיון שפוקד הקב"ה מעשיהם, ומוציא הנשמה מן הגוף, הנשמה רוצה לעלות למעלה, ראה מה כתיב בה, וילך למסעיו מנגב ועד בית אל, ורצונה לחזור אל המקום אשר היה שם אהלה בתחלה</w:t>
      </w:r>
      <w:r w:rsidR="001B0A32" w:rsidRPr="001B0A32">
        <w:rPr>
          <w:rStyle w:val="HebrewChar"/>
          <w:rFonts w:cs="FrankRuehl" w:hint="cs"/>
          <w:rtl/>
        </w:rPr>
        <w:t>...</w:t>
      </w:r>
      <w:r w:rsidRPr="001B0A32">
        <w:rPr>
          <w:rStyle w:val="HebrewChar"/>
          <w:rFonts w:cs="FrankRuehl" w:hint="cs"/>
          <w:rtl/>
        </w:rPr>
        <w:t xml:space="preserve"> זכתה עולה אל מקום המזבח, אשר עשה שם בראשונה, מקום אשר מיכאל השר הגדול מקריב נשמתן של צדיקים, ויקרא שם אברם בשם ה', הנשמה נותנת שבח והודאה בירושלים של מעלה, שזכתה לאותה המעלה. ואם לא זכתה מה כתיב, ויסע אברם הלוך ונסוע הנגבה, דוחין אותה והולכת עד שסובבת כל העולם עד שתקבל עונשה</w:t>
      </w:r>
      <w:r w:rsidR="001B0A32" w:rsidRPr="001B0A32">
        <w:rPr>
          <w:rStyle w:val="HebrewChar"/>
          <w:rFonts w:cs="FrankRuehl" w:hint="cs"/>
          <w:rtl/>
        </w:rPr>
        <w:t>...</w:t>
      </w:r>
      <w:r w:rsidRPr="001B0A32">
        <w:rPr>
          <w:rStyle w:val="HebrewChar"/>
          <w:rFonts w:cs="FrankRuehl" w:hint="cs"/>
          <w:rtl/>
        </w:rPr>
        <w:t xml:space="preserve"> (שם יג)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יצחק, באותה שעה שנשמתו של אותו צדיק עולה לפני הקב"ה, עושה לו הבטחה ומברך לו, הדא הוא דכתיב, אחר הדברים האלה היה דבר ה' אל אברם במחזה לאמר אל תירא </w:t>
      </w:r>
      <w:r w:rsidRPr="001B0A32">
        <w:rPr>
          <w:rStyle w:val="HebrewChar"/>
          <w:rFonts w:cs="FrankRuehl" w:hint="cs"/>
          <w:rtl/>
        </w:rPr>
        <w:lastRenderedPageBreak/>
        <w:t>אברם אנכי מגן לך שכרך הרבה מאד, אל אברם זו היא הנשמה, במחזה, כשהוא שוכב על מטתו, ומה אומר לו, אל תירא אברם אנכי מגן לך שכרך הרבה מאד</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אמר רבי תנחום, מה כתיב למעלה מן הענין רק אשר אכלו הנערים, וכתיב בתריה אחר הדברים האלה היה דבר ה' אל אברם, באותה שעה הנשמה יושבת ונזונת מאותו האור של מעלה, ומתלבשת בו, דאמר רבי תנחום, לבוש הנשמה לעולם הבא הוא אור זוהר, שלמעלה מכסא הכבוד הוא, שנאמר אור זרוע לצדיק ולישרי לב שמחה, וכתיב והיה לך ה' לאור עולם, ולא מלאך ולא כסא הכבוד, ודוד אמר ה' אורי וישעי ממי אירא.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ואזלא הא כי הא דאמר רבי יהודה, נשמתו של צדיק ניטלה מאור כסא הכבוד, ונכנס בעולם הזה, אי זכתה ועולה למעלה, אינו דין שיתוסף לה יותר אור ממה שקבלה בראשונה ליכנס בעולם הזה. וממי מקבלת אותו האור, אמר רבי יהודה אלמלא מקרא כתוב אי אפשר לאומרו, דכתיב אל תירא אברם אנכי מגן לך, אנכי ולא אחר, ולמה, בשביל ששכרך הרבה מאד. (שם שם צד)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ג' שותפין הם, אדם דבריאה, אדם דיצירה, אדם דעשיה. נשמה היא שאדם חושב בה, וזו נקראת ודאי עולם המחשבה, הרוח, הוא אדם דיצירה, והוא עולם הדבור, כשהמחשבה מתלבשת (בדבור), הדבור חושב בה, ומצייר ציורים של קוים וצורות, ואף על פי שחושב בהם, אין כח הדבור להוציאם מאותו הכח, שנאמר בו (שהוציאם) מהכח אל הפועל, עד שהנשמה והרוח מתלבשים בנפש, ובה מוציאים את הכל לפועל, משום שהנפש היא (עולם המעשה).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ועמה (עם הנפש), מכה הרוח במצח ועושה קוים, מכה בעינים ועושה שערות</w:t>
      </w:r>
      <w:r w:rsidR="001B0A32" w:rsidRPr="001B0A32">
        <w:rPr>
          <w:rStyle w:val="HebrewChar"/>
          <w:rFonts w:cs="FrankRuehl" w:hint="cs"/>
          <w:rtl/>
        </w:rPr>
        <w:t>...</w:t>
      </w:r>
      <w:r w:rsidRPr="001B0A32">
        <w:rPr>
          <w:rStyle w:val="HebrewChar"/>
          <w:rFonts w:cs="FrankRuehl" w:hint="cs"/>
          <w:rtl/>
        </w:rPr>
        <w:t xml:space="preserve"> (שם יתרו קסג,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כי מטרם שנברא העולם, כל רוחות הצדיקים היו גנוזים בנשמות הצדיקים, מיום שעלה המחשבה שצייר העולם, נתגלו כולם ועמדו בצורתם לפניו, שם במרומי רקיעים, אחר כך נתן אותם באוצר אחד בגן עדן של מעלה, והאוצר ההוא אינו מלא לעולם, ותמיד הוא קורא </w:t>
      </w:r>
      <w:r w:rsidR="00282D21" w:rsidRPr="001B0A32">
        <w:rPr>
          <w:rStyle w:val="HebrewChar"/>
          <w:rFonts w:cs="FrankRuehl" w:hint="cs"/>
          <w:rtl/>
        </w:rPr>
        <w:lastRenderedPageBreak/>
        <w:t>הראשונות הנה באו וחדשות אני מגיד. מהו אני מגיד, אלא כולם אני מגיד בשמותיהם, ואין תשוקה וחמדה לאוצר ההוא, אלא שתבואנה בו הנשמות. כמו שהגיהנם אין לו חפץ אלא לקבל בו נשמות שיטהרו שם, וכל יום הוא קורא הב הב</w:t>
      </w:r>
      <w:r w:rsidRPr="001B0A32">
        <w:rPr>
          <w:rStyle w:val="HebrewChar"/>
          <w:rFonts w:cs="FrankRuehl" w:hint="cs"/>
          <w:rtl/>
        </w:rPr>
        <w:t>...</w:t>
      </w:r>
      <w:r w:rsidR="00282D21" w:rsidRPr="001B0A32">
        <w:rPr>
          <w:rStyle w:val="HebrewChar"/>
          <w:rFonts w:cs="FrankRuehl" w:hint="cs"/>
          <w:rtl/>
        </w:rPr>
        <w:t xml:space="preserve"> והאוצר ההוא שומר כל אלו הנשמות שבו, עד הזמן שמלביש אותן ויורדות לעולם הזה, ומפני החטא של האדם הראשון, שהחשיך העולם והמשיך הצד האחר הרע לעולם, צריכות הנשמות להתלבש בלבוש זה, (מטרם שיורדות לעולם), כי לבוש אחר הכין להן הקב"ה להלביש אותן הנשמות, ונאמר בספר ההוא עד כאן</w:t>
      </w:r>
      <w:r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תאמר לבוש אחר הכין הקב"ה להלביש הנשמות לעולם הבא, אם כן המתים שהחיה יחזקאל מהו הטעם שלא עשה להם אותו הלבוש</w:t>
      </w:r>
      <w:r w:rsidR="001B0A32" w:rsidRPr="001B0A32">
        <w:rPr>
          <w:rStyle w:val="HebrewChar"/>
          <w:rFonts w:cs="FrankRuehl" w:hint="cs"/>
          <w:rtl/>
        </w:rPr>
        <w:t>...</w:t>
      </w:r>
      <w:r w:rsidRPr="001B0A32">
        <w:rPr>
          <w:rStyle w:val="HebrewChar"/>
          <w:rFonts w:cs="FrankRuehl" w:hint="cs"/>
          <w:rtl/>
        </w:rPr>
        <w:t xml:space="preserve"> אלא בשביל שעוד לא הגיע הזמן להעביר בעולם אותו אויר הטהור העושה הלבושים. ומשום זה לא הלביש אותם, אלא (שעמדו לתחיה), כמו שהיו (קודם לכן), וכך יהיה לתחיית המתים, חוץ שהזוהמא (של הגוף) הראשון לא יהיה נמצא שם.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כל אלו שדרכם לגן עדן, מתקרבים לחומה שמבחוץ מאלו ג' החומות אשר שם, (המסבבים את גן העדן), אז יוצא ממונה אחד, ומתעורר לפניהם, וקורא ואומר, אשריכם הצדיקים בכל העולמות. ואותו הממונה שמו יעזריאל מלמד אותם הדרך, והולכים לפניו, עד שער אחר של הגיהנם, ואותו הממונה קורא בכח, קררו העשן, קררו השרפה. באותה שעה בחפזון מקררים אותו, ונכנסים כל (הנשמות) וטובלים (בגיהנם), ועוברים, והרשעים כולם נמסרים ביד דומה, ונכנסים בגיהנם. והם הצדיקים אינם נמסרים בידיו, אלא בידי אותו הממונה (יעזריאל).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כיון שטובלים (בגיהנם) ועוברים בו, אותו הממונה הולך לפניהם עד שמגיעים לגדר חומה של גן עדן, ואותו ממונה קורא בפתח, ואומר, פתחו שערים ויבא גוי צדיק שומר אמונים, אז פותחים הפתח, ומביא אותן בפניו, וכן עושה לכל פתח ופתח.</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כיון שהנשמות נכנסו לפנים, למקום שהצדיקים האחרים עומדים, כמה חדוה על חדוה, וכמה שמחה על שמחה על הצדיקים, וכל בני הישיבה </w:t>
      </w:r>
      <w:r w:rsidRPr="001B0A32">
        <w:rPr>
          <w:rStyle w:val="HebrewChar"/>
          <w:rFonts w:cs="FrankRuehl" w:hint="cs"/>
          <w:rtl/>
        </w:rPr>
        <w:lastRenderedPageBreak/>
        <w:t>שמחים. לסוף ג' ימים שנסתתרו בהיכלות ידועים, הן יוצאות, ואוירים נושבים, ומצטיירים כולן בצורתן, ומכאן ולהלאה יורשות אחוזת נחלה כראוי לכל אחד ואחד. (שם בלק 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ועוד אלקים הוציא מינים למינו, שהיא הנשמה, (הבאה ממלכות הנקראת בשם אלקים), והנשמה היא מתחלקת (לזכר ונקבה), ומתרבה בגוף בעוד שהיא בגוף, וכיון שיצאה מן הגוף היא מתרבה ביותר, ומשגת מה שלא תוכל להשיג בעודה בגוף</w:t>
      </w:r>
      <w:r w:rsidRPr="001B0A32">
        <w:rPr>
          <w:rStyle w:val="HebrewChar"/>
          <w:rFonts w:cs="FrankRuehl" w:hint="cs"/>
          <w:rtl/>
        </w:rPr>
        <w:t>...</w:t>
      </w:r>
      <w:r w:rsidR="00282D21" w:rsidRPr="001B0A32">
        <w:rPr>
          <w:rStyle w:val="HebrewChar"/>
          <w:rFonts w:cs="FrankRuehl" w:hint="cs"/>
          <w:rtl/>
        </w:rPr>
        <w:t xml:space="preserve"> ותכף שנפרדת מן הגוף, היא רוצה להדבק באלקים, ומשום שלא הוציאה גוף, (דהייינו שלא הולידה בן), שהוא מינו, אינה מתקבלת (לאלקים), וחוזרת ושואפת עד שתכנס בגוף אחר (להתגלגל) כדי לקיים זרע, ולשוב ולהדבק בגוף הטהור, והזך והנקי (שהוליד בנים), ומי שלא הניח בנים אינה קשורה בו, זה שאמר באוות נפשה שאפה רוח</w:t>
      </w:r>
      <w:r w:rsidRPr="001B0A32">
        <w:rPr>
          <w:rStyle w:val="HebrewChar"/>
          <w:rFonts w:cs="FrankRuehl" w:hint="cs"/>
          <w:rtl/>
        </w:rPr>
        <w:t>...</w:t>
      </w:r>
      <w:r w:rsidR="00282D21" w:rsidRPr="001B0A32">
        <w:rPr>
          <w:rStyle w:val="HebrewChar"/>
          <w:rFonts w:cs="FrankRuehl" w:hint="cs"/>
          <w:rtl/>
        </w:rPr>
        <w:t xml:space="preserve"> (שם תצא מב,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פתח ואמר, נפשי אויתיך בלילה אף רוחי בקרבי אשחרך, נפשי איויתיך, היינו ב' צורות טובות נתן הקב"ה באדם לשמש בעולם הזה, והם נפש רוח, הנפש היא לקיום הגוף, במצוות שתתעוררנה ממנה, הרוח, הוא להתעורר בתורה ולהנהיגו בעולם הזה, ואם הנפש זוכה במצות והרוח זוכה לעסוק בתורה, אז יורדת עליו גדלות יתברך מלמעלה, (דהיינו נשמה חיה יחידה), כפי דרכיו.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ובשנים אלו, (נפש ורוח), הולך האדם בעולם, ומשמש בהם, כי אותה הנפש אינה מתקיימת בגוף אלא בהתעוררות הרוח השורה עליה. כשהאדם בא לשמש לעבוד אדונו בב' אלו, מתעוררת עליו מלמעלה התעוררות קדושה, ושורה על האדם, ומסבבתו מכל הצדדים, ומתעוררת בו בחכמה עליונה, לזכותו להיות בהיכל המלך.</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ואותה התעוררות השורה עליו, הוא ממקום עליון, (מבינה), ומה היא שמה, נשמה, וממנה מתעורר לאדם לעשות תשובה ומעשים טובים, והיא כח עליון כח התשובה, (שהיא בינה הנקראת תשובה), שהיא אם לרוח, (הנמשך מז"א), והרוח הוא הבן שלה.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ועל הנשמה יש לה אוהב עליון, ומהו שמו נשמה לנשמה (שמו, שהיא אור החיה, הנמשך </w:t>
      </w:r>
      <w:r w:rsidRPr="001B0A32">
        <w:rPr>
          <w:rStyle w:val="HebrewChar"/>
          <w:rFonts w:cs="FrankRuehl" w:hint="cs"/>
          <w:rtl/>
        </w:rPr>
        <w:lastRenderedPageBreak/>
        <w:t>מחכמה), והיא נקראת אב אל הרוח</w:t>
      </w:r>
      <w:r w:rsidR="001B0A32" w:rsidRPr="001B0A32">
        <w:rPr>
          <w:rStyle w:val="HebrewChar"/>
          <w:rFonts w:cs="FrankRuehl" w:hint="cs"/>
          <w:rtl/>
        </w:rPr>
        <w:t>...</w:t>
      </w:r>
      <w:r w:rsidRPr="001B0A32">
        <w:rPr>
          <w:rStyle w:val="HebrewChar"/>
          <w:rFonts w:cs="FrankRuehl" w:hint="cs"/>
          <w:rtl/>
        </w:rPr>
        <w:t xml:space="preserve"> ממנה מתעורר אל האדם יראה ואהבה תורה ומצוה, שהם מאב ואם בן ובת</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בדוגמא שיש רוח ונפש דימין של היצר הטוב, כך יש רוח ונפש דשמאל של היצר הרע, ועל זה אמר ראה נתתי לפניך היום את החיים ואת הטוב ואת המות ואת הרע</w:t>
      </w:r>
      <w:r w:rsidR="001B0A32" w:rsidRPr="001B0A32">
        <w:rPr>
          <w:rStyle w:val="HebrewChar"/>
          <w:rFonts w:cs="FrankRuehl" w:hint="cs"/>
          <w:rtl/>
        </w:rPr>
        <w:t>...</w:t>
      </w:r>
      <w:r w:rsidRPr="001B0A32">
        <w:rPr>
          <w:rStyle w:val="HebrewChar"/>
          <w:rFonts w:cs="FrankRuehl" w:hint="cs"/>
          <w:rtl/>
        </w:rPr>
        <w:t xml:space="preserve"> (שם רות שנט, ועיין שם עוד, וראה עוד ערך נפש)</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ותקראנה לו השכנות שם לאמר יולד בן לנעמי, רבנן פתרין האי קרא, בהאי דכתיב, אם חבל תחבול שלמת רעך עד בא השמש תשיבנו לו. האי קרא בנשמה של אדם מדבר, בזה העולם, מלמד, שנשמתו של אדם יוצאת בכל לילה ולילה, והקב"ה ממשכן אותה, ולמחרת משיב אותה לחיקו של אדם. לפיכך צריך האדם להפקיד נשמתו ליוצרו, וקורא חד פסוקא דרחמי, כגון בידך אפקיד רוחי פדית אותי ה' א-ל אמת, והואיל והיא בפקדון, אף על פי שהיא מחוייבת בכמה חובות, הקב"ה משיב אותה לחיקו של אדם.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כענין זה צריך להתנהג במדותיו של הקב"ה וללכת בדרכיו דכתיב, והלכת בדרכיו. שהרי נשמתו פקדון בידו שהיא מתחת כסא הכבוד, והוא נוצר מטפה סרוחה, הרי פקדון נשמתו בידו. וכתיב אם חבול תחבול שלמת רעך, אם חבלת מעשיך, ולכלכת נשמתך, שהיא מאור לבושו של הקב"ה, שהוא רעך וריע אביך, עד בא השמש, כשיגיע זמנך להפטר מהעולם, תשיבנו לו, דכתיב והרוח תשוב אל האלקים אשר נתנה, תנה לו כמו שנתנה לך.</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אם חבול תחבול, אם חבל אדם מעשיו, לאחר כן כשהגיע שעתו מרוב חובותיו לקונו, חובל את שלו ונוטל נשמתו</w:t>
      </w:r>
      <w:r w:rsidR="001B0A32" w:rsidRPr="001B0A32">
        <w:rPr>
          <w:rStyle w:val="HebrewChar"/>
          <w:rFonts w:cs="FrankRuehl" w:hint="cs"/>
          <w:rtl/>
        </w:rPr>
        <w:t>...</w:t>
      </w:r>
      <w:r w:rsidRPr="001B0A32">
        <w:rPr>
          <w:rStyle w:val="HebrewChar"/>
          <w:rFonts w:cs="FrankRuehl" w:hint="cs"/>
          <w:rtl/>
        </w:rPr>
        <w:t xml:space="preserve"> (שם תרנה,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ומה נעשה מהן, מאותן הנשמות ההולכות בלי בנים לאותו העולם, שלא הולידו בן, רבי סימאי ורבי יוסי, אחד אמר, (דהיינו רבי סימאי), שהקב"ה מורידן לארץ התחתונה, (ומשם עושה עמהן חסד), ואחר אמר, (שמורידן לארץ הנקראת) אבדון, שכל מי שיורד שם נאבד מכל וכל, ועליהם כתוב, והאבדתי את הנפש ההיא</w:t>
      </w:r>
      <w:r w:rsidRPr="001B0A32">
        <w:rPr>
          <w:rStyle w:val="HebrewChar"/>
          <w:rFonts w:cs="FrankRuehl" w:hint="cs"/>
          <w:rtl/>
        </w:rPr>
        <w:t>...</w:t>
      </w:r>
      <w:r w:rsidR="00282D21" w:rsidRPr="001B0A32">
        <w:rPr>
          <w:rStyle w:val="HebrewChar"/>
          <w:rFonts w:cs="FrankRuehl" w:hint="cs"/>
          <w:rtl/>
        </w:rPr>
        <w:t xml:space="preserve"> (שם תרצ, וראה גם ערך נשמה - גלגול)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משום שנשמת האדם בעולם הזה, יוצאת ממנו בכל לילה ולילה, בבוקר היא מוחזרת אליו </w:t>
      </w:r>
      <w:r w:rsidRPr="001B0A32">
        <w:rPr>
          <w:rStyle w:val="HebrewChar"/>
          <w:rFonts w:cs="FrankRuehl" w:hint="cs"/>
          <w:rtl/>
        </w:rPr>
        <w:lastRenderedPageBreak/>
        <w:t>ושורה בחוטמו של האדם, ואינה נכנסת ואינה מתישבת במעיו, (דהיינו בפנימיות האדם), עד שמברך להקב"ה, ומתפלל על דמו, אז היא מתישבת במקומה. ועל זה כתוב, חדלו לכם מן האדם אשר נשמה באפו, מהו אשר נשמה באפו, משום (שהנשמה) יורדת בבוקר (לעולם הזה), והקב"ה אומר לה, לכי ושכני בחוטמו של האדם, בתנאי שיתפלל תפלתו, שאם יברך כראוי, תשכני בתוכו, ואם לאו היא פורחת ועולה למעלה, ונמצא האדם שחסר לו הקדושה ההיא של נשמתו.</w:t>
      </w:r>
    </w:p>
    <w:p w:rsidR="001B0A32" w:rsidRDefault="00282D21" w:rsidP="001B0A32">
      <w:pPr>
        <w:pStyle w:val="NormalPar"/>
        <w:widowControl w:val="0"/>
        <w:spacing w:line="254" w:lineRule="exact"/>
        <w:jc w:val="both"/>
        <w:rPr>
          <w:rStyle w:val="HebrewChar"/>
          <w:rtl/>
        </w:rPr>
      </w:pPr>
      <w:r w:rsidRPr="001B0A32">
        <w:rPr>
          <w:rStyle w:val="HebrewChar"/>
          <w:rFonts w:cs="FrankRuehl" w:hint="cs"/>
          <w:rtl/>
        </w:rPr>
        <w:t>וכיון שהנשמה חסרה ממנו, במה נחשב הוא, אינה נחשבת מאומה, שהוא כאלו לא היה בעולם, ועל כן אסור לו לאדם שיברך לחבירו מטרם שמברך לאדונו בתחילת התפלה</w:t>
      </w:r>
      <w:r w:rsidR="001B0A32" w:rsidRPr="001B0A32">
        <w:rPr>
          <w:rStyle w:val="HebrewChar"/>
          <w:rFonts w:cs="FrankRuehl" w:hint="cs"/>
          <w:rtl/>
        </w:rPr>
        <w:t>...</w:t>
      </w:r>
      <w:r w:rsidRPr="001B0A32">
        <w:rPr>
          <w:rStyle w:val="HebrewChar"/>
          <w:rFonts w:cs="FrankRuehl" w:hint="cs"/>
          <w:rtl/>
        </w:rPr>
        <w:t xml:space="preserve"> (שם שם תשלד)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יפקוד ה' אלקי הרוחות לכל בשר, מגיד הכתוב, שכל הרוחות אין יוצאות אלא מלפניו, רבי אליעזר בנו של רבי יוסי הגלילי אומר, סימן זה יהיה בידך, שכל זמן שאדם נתון בחיים נפשו פקודה ביד קונה, שנאמר אשר בידו נפש כל חי, מת נתונה באוצר, שנאמר, והיתה נפש אדוני צרורה בצרור החיים, שומע אני בין צדיקים בין רשעים, תלמוד לומר ואת נפש אויביך יקלענה בכף הקלע. (פנחס קלט)</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וכך היה רבי סימאי אומר, כל הבריות שנבראו מן השמים נפשם וגופן מן השמים, וכל בריות שנבראו מן הארץ, נפשם וגופם מן הארץ, לפיכך עשה אדם תורה ועשה רצון אביו שבשמים, הרי הוא כבריות של מעלן</w:t>
      </w:r>
      <w:r w:rsidRPr="001B0A32">
        <w:rPr>
          <w:rStyle w:val="HebrewChar"/>
          <w:rFonts w:cs="FrankRuehl" w:hint="cs"/>
          <w:rtl/>
        </w:rPr>
        <w:t>...</w:t>
      </w:r>
      <w:r w:rsidR="00282D21" w:rsidRPr="001B0A32">
        <w:rPr>
          <w:rStyle w:val="HebrewChar"/>
          <w:rFonts w:cs="FrankRuehl" w:hint="cs"/>
          <w:rtl/>
        </w:rPr>
        <w:t xml:space="preserve"> (האזינו שו)</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כל קדושיו בידיך אלו נפשותיהם של צדיקים, שניתנת עמו באוצר, שנאמר והיתה נפש אדוני צרורה בצרור החיים את ה' אלקיך. (ברכה שדמ)</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אמר ליה אנא הכי קא אמינא לך, הני חמשה ברכי נפשי כנגד מי אמרן דוד, לא אמרן אלא כנגד הקב"ה וכנגד נשמה, מה הקב"ה מלא כל העולם, אף נשמה מלאה את כל הגוף, מה הקב"ה רואה ואינו נראה, אף נשמה רואה ואינה נראית, מה הקב"ה זן את כל העולם כולו, אף </w:t>
      </w:r>
      <w:r w:rsidR="00282D21" w:rsidRPr="001B0A32">
        <w:rPr>
          <w:rStyle w:val="HebrewChar"/>
          <w:rFonts w:cs="FrankRuehl" w:hint="cs"/>
          <w:rtl/>
        </w:rPr>
        <w:lastRenderedPageBreak/>
        <w:t>נשמה זנה את כל הגוף, מה הקב"ה טהור, אף נשמה טהורה, מה הקב"ה יושב בחדרי חדרים, אף נשמה יושבת בחדרי חדרים</w:t>
      </w:r>
      <w:r w:rsidRPr="001B0A32">
        <w:rPr>
          <w:rStyle w:val="HebrewChar"/>
          <w:rFonts w:cs="FrankRuehl" w:hint="cs"/>
          <w:rtl/>
        </w:rPr>
        <w:t>...</w:t>
      </w:r>
      <w:r w:rsidR="00282D21" w:rsidRPr="001B0A32">
        <w:rPr>
          <w:rStyle w:val="HebrewChar"/>
          <w:rFonts w:cs="FrankRuehl" w:hint="cs"/>
          <w:rtl/>
        </w:rPr>
        <w:t xml:space="preserve"> (ברכות י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מניין שמברכין על הריח, שנאמר כל הנשמה תהלל י-ה, איזהו דבר שהנשמה נהנית ממנו ואין הגוף נהנה ממנו, הוי אומר זה הריח. (שם מג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נר קרויה נר, ונשמתו של אדם קרויה נר, מוטב תכבה נר של בשר ודם מפני נרו של הקב"ה. (שבת ל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כדדרש ההוא גלילאה עליה דרב חסדא, אמר הקב"ה</w:t>
      </w:r>
      <w:r w:rsidR="001B0A32" w:rsidRPr="001B0A32">
        <w:rPr>
          <w:rStyle w:val="HebrewChar"/>
          <w:rFonts w:cs="FrankRuehl" w:hint="cs"/>
          <w:rtl/>
        </w:rPr>
        <w:t>...</w:t>
      </w:r>
      <w:r w:rsidRPr="001B0A32">
        <w:rPr>
          <w:rStyle w:val="HebrewChar"/>
          <w:rFonts w:cs="FrankRuehl" w:hint="cs"/>
          <w:rtl/>
        </w:rPr>
        <w:t xml:space="preserve"> נשמה שנתתי בכם קרויה נר, על עסקי נר הזהרתי אתכם, אם אתם מקיימים אותם מוטב, ואם לאו הריני נוטל נשמתכם. (שם לא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והרוח תשוב אל האלקים אשר נתנה, תנה לו כמו שנתנה לך בטהרה, אף אתה בטהרה, משל למלך בשר ודם שחלק בגדי מלכות לעבדיו, פקחין שבהן קיפלום והניחום בקופסא, טפשים שבהן הלכו ועשו בהן מלאכה</w:t>
      </w:r>
      <w:r w:rsidR="001B0A32" w:rsidRPr="001B0A32">
        <w:rPr>
          <w:rStyle w:val="HebrewChar"/>
          <w:rFonts w:cs="FrankRuehl" w:hint="cs"/>
          <w:rtl/>
        </w:rPr>
        <w:t>...</w:t>
      </w:r>
      <w:r w:rsidRPr="001B0A32">
        <w:rPr>
          <w:rStyle w:val="HebrewChar"/>
          <w:rFonts w:cs="FrankRuehl" w:hint="cs"/>
          <w:rtl/>
        </w:rPr>
        <w:t xml:space="preserve"> ועל טפשין אמר, כלי ינתנו לכובס והן יתחבשו בבית האסורים, אף הקב"ה על גופן של צדיקים ואמר יבא שלום ינוחו על משכבותם, ועל נשמתן הוא אומר והיתה נפש אדוני צרורה בצרור החיים, על גופן של רשעים אומר אין שלום אמר ה' לרשעים, ועל נשמתן הוא אומר ואת נפש אויביך יקלענה בתוך כף הקלע. תניא רבי אליעזר אומר נשמתן של צדיקים גנוזות תחת כסא הכבוד, שנאמר והיתה נפש אדני צרורה בצרור החיים, ושל רשעים זוממות והולכות, ומלאך אחד עומד בסוף העולם ומלאך אחר עומד בסוף העולם ומקלעין נשמתן זה לזה, שנאמר ואת נפש אויביך יקלענה בתוך כף הקלע. אמר ליה רבא לרב נחמן של בינונים מאי, אמר ליה איכא שכיבנא לא אמרי לכו האי מילתא, הכי אמר שמואל, אלו ואלו לדומה נמסרין, הללו יש להן מנוח הללו אין להן מנוח. (שם קנב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שלשה קולות הולכין מסוף העולם ועד סופו</w:t>
      </w:r>
      <w:r w:rsidR="001B0A32" w:rsidRPr="001B0A32">
        <w:rPr>
          <w:rStyle w:val="HebrewChar"/>
          <w:rFonts w:cs="FrankRuehl" w:hint="cs"/>
          <w:rtl/>
        </w:rPr>
        <w:t>...</w:t>
      </w:r>
      <w:r w:rsidRPr="001B0A32">
        <w:rPr>
          <w:rStyle w:val="HebrewChar"/>
          <w:rFonts w:cs="FrankRuehl" w:hint="cs"/>
          <w:rtl/>
        </w:rPr>
        <w:t xml:space="preserve"> וקול נשמה בשעה שיוצאה מן הגוף. (יומא כ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דאמר רב שמעון בן לקיש, נשמה יתירה נותן הקב"ה באדם ערב שבת, ולמוצאי שבת נוטלין אותה הימנו, שנאמר שבת וינפש, כיון ששבת ווי אבדה נפש. (ביצה טז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282D21" w:rsidRPr="001B0A32">
        <w:rPr>
          <w:rStyle w:val="HebrewChar"/>
          <w:rFonts w:cs="FrankRuehl" w:hint="cs"/>
          <w:rtl/>
        </w:rPr>
        <w:t>פושעי ישראל בגופן, ופושעי אומות העולם בגופן יורדין לגיהנם ונידונין בה י"ב חדש, לאחר י"ב חדש גופן כלה ונשמתן נשרפת, ורוח מפזרתן תחת כפות רגלי הצדיקים</w:t>
      </w:r>
      <w:r w:rsidRPr="001B0A32">
        <w:rPr>
          <w:rStyle w:val="HebrewChar"/>
          <w:rFonts w:cs="FrankRuehl" w:hint="cs"/>
          <w:rtl/>
        </w:rPr>
        <w:t>...</w:t>
      </w:r>
      <w:r w:rsidR="00282D21" w:rsidRPr="001B0A32">
        <w:rPr>
          <w:rStyle w:val="HebrewChar"/>
          <w:rFonts w:cs="FrankRuehl" w:hint="cs"/>
          <w:rtl/>
        </w:rPr>
        <w:t xml:space="preserve"> (ראש השנה יז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חידקא אומר, נשמתו של אדם היא מעידה עליו, שנאמר משוכבת חיקך שמור פתחי פיך. (תענית יא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יוסי אומר, אין היחיד רשאי לסגף את עצמו בתענית, שמא יצטרך לבריות ואין הבריות מרחמות עלין, אמר רב יהודה אמר רב מאי טעמא דרבי יוסי, דכתיב ויהי האדם לנפש חיה, נשמה שנתתי בך החייה. (שם כב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זבול שבו ירושלים, ובית המקדש ומזבח בנוי, ומיכאל השר הגדול עומד ומקריב עליו קרבן</w:t>
      </w:r>
      <w:r w:rsidRPr="001B0A32">
        <w:rPr>
          <w:rStyle w:val="HebrewChar"/>
          <w:rFonts w:cs="FrankRuehl" w:hint="cs"/>
          <w:rtl/>
        </w:rPr>
        <w:t>...</w:t>
      </w:r>
      <w:r w:rsidR="00282D21" w:rsidRPr="001B0A32">
        <w:rPr>
          <w:rStyle w:val="HebrewChar"/>
          <w:rFonts w:cs="FrankRuehl" w:hint="cs"/>
          <w:rtl/>
        </w:rPr>
        <w:t xml:space="preserve"> ערבות שבו צדק ומשפט וצדקה גנזי חיים וגנזי שלום וגנזי ברכה ונשמתן של צדיקים ורוחות ונשמות שעתיד להבראות, וטל שעתיד הקב"ה להחיות בו מתים</w:t>
      </w:r>
      <w:r w:rsidRPr="001B0A32">
        <w:rPr>
          <w:rStyle w:val="HebrewChar"/>
          <w:rFonts w:cs="FrankRuehl" w:hint="cs"/>
          <w:rtl/>
        </w:rPr>
        <w:t>...</w:t>
      </w:r>
      <w:r w:rsidR="00282D21" w:rsidRPr="001B0A32">
        <w:rPr>
          <w:rStyle w:val="HebrewChar"/>
          <w:rFonts w:cs="FrankRuehl" w:hint="cs"/>
          <w:rtl/>
        </w:rPr>
        <w:t xml:space="preserve"> נשמתן של צדיקים דכתיב והיתה נפש אדוני צרורה בצרור החיים את ה' אלקיך</w:t>
      </w:r>
      <w:r w:rsidRPr="001B0A32">
        <w:rPr>
          <w:rStyle w:val="HebrewChar"/>
          <w:rFonts w:cs="FrankRuehl" w:hint="cs"/>
          <w:rtl/>
        </w:rPr>
        <w:t>...</w:t>
      </w:r>
      <w:r w:rsidR="00282D21" w:rsidRPr="001B0A32">
        <w:rPr>
          <w:rStyle w:val="HebrewChar"/>
          <w:rFonts w:cs="FrankRuehl" w:hint="cs"/>
          <w:rtl/>
        </w:rPr>
        <w:t xml:space="preserve"> (חגיגה יב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דאמר רב אסי אין בן דוד בא עד שיכלו כל נשמות שבגוף, שנאמר כי רוח מלפני יעטוף וגו'. (יבמות סב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תנא יורד ומתעה ועולה ומרגיז נוטל רשות ונוטל נשמה. (בבא בתרא טז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עד מידבא, עד שתדאיב נשמתן</w:t>
      </w:r>
      <w:r w:rsidRPr="001B0A32">
        <w:rPr>
          <w:rStyle w:val="HebrewChar"/>
          <w:rFonts w:cs="FrankRuehl" w:hint="cs"/>
          <w:rtl/>
        </w:rPr>
        <w:t>...</w:t>
      </w:r>
      <w:r w:rsidR="00282D21" w:rsidRPr="001B0A32">
        <w:rPr>
          <w:rStyle w:val="HebrewChar"/>
          <w:rFonts w:cs="FrankRuehl" w:hint="cs"/>
          <w:rtl/>
        </w:rPr>
        <w:t xml:space="preserve"> (שם עט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ללמדך שכל המאבד נפש אחת מישראל מעלה עליו הכתוב כאילו איבד עולם מלא, וכל המקיים נפש אחת מישראל מעלה עליו הכתוב כאילו קיים עולם מלא</w:t>
      </w:r>
      <w:r w:rsidR="001B0A32" w:rsidRPr="001B0A32">
        <w:rPr>
          <w:rStyle w:val="HebrewChar"/>
          <w:rFonts w:cs="FrankRuehl" w:hint="cs"/>
          <w:rtl/>
        </w:rPr>
        <w:t>...</w:t>
      </w:r>
      <w:r w:rsidRPr="001B0A32">
        <w:rPr>
          <w:rStyle w:val="HebrewChar"/>
          <w:rFonts w:cs="FrankRuehl" w:hint="cs"/>
          <w:rtl/>
        </w:rPr>
        <w:t xml:space="preserve"> (סנהדרין לז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אתיא שריפה שריפה מעדת קרח, מה להלן שריפת נשמה וגוף קיים, אף כאן שריפת נשמה וגוף קיים</w:t>
      </w:r>
      <w:r w:rsidRPr="001B0A32">
        <w:rPr>
          <w:rStyle w:val="HebrewChar"/>
          <w:rFonts w:cs="FrankRuehl" w:hint="cs"/>
          <w:rtl/>
        </w:rPr>
        <w:t>...</w:t>
      </w:r>
      <w:r w:rsidR="00282D21" w:rsidRPr="001B0A32">
        <w:rPr>
          <w:rStyle w:val="HebrewChar"/>
          <w:rFonts w:cs="FrankRuehl" w:hint="cs"/>
          <w:rtl/>
        </w:rPr>
        <w:t xml:space="preserve"> (שם נב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ליה אנטונינוס לרבי, גוף ונשמה יכולין לפטור עצמן מן הדין, כיצד, הגוף אומר נשמה חטאת, שמיום שפירשה ממני הריני מוטל כאבן דומם בקבר, ונשמה אומרת גוף חטא, שמיום שפירשתי ממנו הריני פורחת באויר כצפור. אמר ליה אמשול לך משל, למה הדבר דומה, למלך בשר ודם שהיה לו פרדס נאה, והיה בו בכורות נאות, והושיב בו שני שומרים, אחד חיגר ואחד סומא, אמר לו חיגר לסומא בכורות נאות אני </w:t>
      </w:r>
      <w:r w:rsidRPr="001B0A32">
        <w:rPr>
          <w:rStyle w:val="HebrewChar"/>
          <w:rFonts w:cs="FrankRuehl" w:hint="cs"/>
          <w:rtl/>
        </w:rPr>
        <w:lastRenderedPageBreak/>
        <w:t>רואה בפרדס, בא והרכיבני ונביאם לאכלם, רכב חיגר על גבי סומא והביאום ואכלום, לימים בא בעל פרדס, אמר להן בכורות נאות היכן הן, אמר לו חיגר, כלום יש לי רגלים להלך בהן, אמר לו סומא, כלום יש לי עינים לראות, מה עשה, הרכיב חיגר על גבי סומא, ודן אותם כאחד, אף הקב"ה מביא נשמה וזורקה בגוף ודן אותם כאחד</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אנטונינוס לרבי,</w:t>
      </w:r>
      <w:r>
        <w:rPr>
          <w:rStyle w:val="HebrewChar"/>
          <w:rtl/>
        </w:rPr>
        <w:t> </w:t>
      </w:r>
      <w:r w:rsidRPr="001B0A32">
        <w:rPr>
          <w:rStyle w:val="HebrewChar"/>
          <w:rFonts w:cs="FrankRuehl" w:hint="cs"/>
          <w:bCs/>
          <w:rtl/>
        </w:rPr>
        <w:t xml:space="preserve"> נשמה מאימתי ניתנה באדם, משעת פקידה או משעת יצירה,</w:t>
      </w:r>
      <w:r>
        <w:rPr>
          <w:rStyle w:val="HebrewChar"/>
          <w:rtl/>
        </w:rPr>
        <w:t> </w:t>
      </w:r>
      <w:r w:rsidRPr="001B0A32">
        <w:rPr>
          <w:rStyle w:val="HebrewChar"/>
          <w:rFonts w:cs="FrankRuehl" w:hint="cs"/>
          <w:rtl/>
        </w:rPr>
        <w:t xml:space="preserve"> אמר לו משעת יצירה, אמר לו אפשר חתיכה של בשר עומדת שלשה ימים בלא מלח ואינה מסרחת, אלא משעת פקידה. אמר רבי דבר זה למדני אנטונינוס, ומקרא מסייעו, שנאמר ופקודתך שמרה רוחי. (שם צא א וב)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דאמר רבה בר בר חנה</w:t>
      </w:r>
      <w:r w:rsidR="00282D21">
        <w:rPr>
          <w:rStyle w:val="HebrewChar"/>
          <w:rtl/>
        </w:rPr>
        <w:t> </w:t>
      </w:r>
      <w:r w:rsidR="00282D21" w:rsidRPr="001B0A32">
        <w:rPr>
          <w:rStyle w:val="HebrewChar"/>
          <w:rFonts w:cs="FrankRuehl" w:hint="cs"/>
          <w:bCs/>
          <w:rtl/>
        </w:rPr>
        <w:t xml:space="preserve"> שקולה נשמה של צדיק אחד כנגד כל העולם כולו</w:t>
      </w:r>
      <w:r w:rsidRPr="001B0A32">
        <w:rPr>
          <w:rStyle w:val="HebrewChar"/>
          <w:rFonts w:cs="FrankRuehl" w:hint="cs"/>
          <w:bCs/>
          <w:rtl/>
        </w:rPr>
        <w:t>...</w:t>
      </w:r>
      <w:r w:rsidR="00282D21">
        <w:rPr>
          <w:rStyle w:val="HebrewChar"/>
          <w:rtl/>
        </w:rPr>
        <w:t> </w:t>
      </w:r>
      <w:r w:rsidR="00282D21" w:rsidRPr="001B0A32">
        <w:rPr>
          <w:rStyle w:val="HebrewChar"/>
          <w:rFonts w:cs="FrankRuehl" w:hint="cs"/>
          <w:rtl/>
        </w:rPr>
        <w:t xml:space="preserve"> (שם קג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דבר אחר לא ידון רוחי, שלא תהא נשמתן חוזרת לנדנה, רבי מנחם בר יוסף אומר, אפילו בשעה שהקב"ה מחזיר נשמות לפגרים מתים נשמתן קשה להם בגיהנם, שנאמר תהרו חשש תלדו קש רוחכם אש תאכלם. (שם קח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דבר אחר שורש זו נשמה, וענף זה הגוף</w:t>
      </w:r>
      <w:r w:rsidRPr="001B0A32">
        <w:rPr>
          <w:rStyle w:val="HebrewChar"/>
          <w:rFonts w:cs="FrankRuehl" w:hint="cs"/>
          <w:rtl/>
        </w:rPr>
        <w:t>...</w:t>
      </w:r>
      <w:r w:rsidR="00282D21" w:rsidRPr="001B0A32">
        <w:rPr>
          <w:rStyle w:val="HebrewChar"/>
          <w:rFonts w:cs="FrankRuehl" w:hint="cs"/>
          <w:rtl/>
        </w:rPr>
        <w:t xml:space="preserve"> (שם קי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רבי חנניה בן גמליאל, מה אם העובר עבירה אחת נוטל נפשו עליה, העושה מצוה אחת על אחת כמה וכמה שתנתן לו נפשו</w:t>
      </w:r>
      <w:r w:rsidR="001B0A32" w:rsidRPr="001B0A32">
        <w:rPr>
          <w:rStyle w:val="HebrewChar"/>
          <w:rFonts w:cs="FrankRuehl" w:hint="cs"/>
          <w:rtl/>
        </w:rPr>
        <w:t>...</w:t>
      </w:r>
      <w:r w:rsidRPr="001B0A32">
        <w:rPr>
          <w:rStyle w:val="HebrewChar"/>
          <w:rFonts w:cs="FrankRuehl" w:hint="cs"/>
          <w:rtl/>
        </w:rPr>
        <w:t xml:space="preserve"> רבי שמעון בר רבי אומר, הרי אומר רק חזק לבלתי אכול הדם, כי הדם הוא הנפש וגו', ומה אם הדם שנפשו של אדם קצה ממנו, הפורש ממנו מקבל שכר, גזל ועריות, שנפשו של אדם מתאוה להן ומחמדתן, על אחת וכמה וכמה שיזכה לו ולדורותיו ודורות דורותיו עד סוף כל הדורות</w:t>
      </w:r>
      <w:r w:rsidR="001B0A32" w:rsidRPr="001B0A32">
        <w:rPr>
          <w:rStyle w:val="HebrewChar"/>
          <w:rFonts w:cs="FrankRuehl" w:hint="cs"/>
          <w:rtl/>
        </w:rPr>
        <w:t>...</w:t>
      </w:r>
      <w:r w:rsidRPr="001B0A32">
        <w:rPr>
          <w:rStyle w:val="HebrewChar"/>
          <w:rFonts w:cs="FrankRuehl" w:hint="cs"/>
          <w:rtl/>
        </w:rPr>
        <w:t xml:space="preserve"> (מכות כג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והביאו ספוגין של צמר ושראום במים והניחום על לבו כדי שלא תצא נשמתו מהרה, </w:t>
      </w:r>
      <w:r w:rsidRPr="001B0A32">
        <w:rPr>
          <w:rStyle w:val="HebrewChar"/>
          <w:rFonts w:cs="FrankRuehl" w:hint="cs"/>
          <w:rtl/>
        </w:rPr>
        <w:t>...</w:t>
      </w:r>
      <w:r w:rsidR="00282D21" w:rsidRPr="001B0A32">
        <w:rPr>
          <w:rStyle w:val="HebrewChar"/>
          <w:rFonts w:cs="FrankRuehl" w:hint="cs"/>
          <w:rtl/>
        </w:rPr>
        <w:t>אמרו לו תלמידיו</w:t>
      </w:r>
      <w:r w:rsidRPr="001B0A32">
        <w:rPr>
          <w:rStyle w:val="HebrewChar"/>
          <w:rFonts w:cs="FrankRuehl" w:hint="cs"/>
          <w:rtl/>
        </w:rPr>
        <w:t>...</w:t>
      </w:r>
      <w:r w:rsidR="00282D21" w:rsidRPr="001B0A32">
        <w:rPr>
          <w:rStyle w:val="HebrewChar"/>
          <w:rFonts w:cs="FrankRuehl" w:hint="cs"/>
          <w:rtl/>
        </w:rPr>
        <w:t xml:space="preserve"> אף אתה פתח פיך ותכנס האש, אמר להן מוטב שיטלנה מי שנתנה ואל יחבל הוא בעצמו</w:t>
      </w:r>
      <w:r w:rsidRPr="001B0A32">
        <w:rPr>
          <w:rStyle w:val="HebrewChar"/>
          <w:rFonts w:cs="FrankRuehl" w:hint="cs"/>
          <w:rtl/>
        </w:rPr>
        <w:t>...</w:t>
      </w:r>
      <w:r w:rsidR="00282D21" w:rsidRPr="001B0A32">
        <w:rPr>
          <w:rStyle w:val="HebrewChar"/>
          <w:rFonts w:cs="FrankRuehl" w:hint="cs"/>
          <w:rtl/>
        </w:rPr>
        <w:t xml:space="preserve"> (עבודה זרה יח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רבי יוחנן ורבי אלעזר דאמרי תרוייהו תורה ניתנה בארבעים, ונשמה נוצרה בארבעים, כל המשמר את התורה נשמתו משתמרת, וכן שאינו משמר את התורה אין נשמתו משתמרת. תנא דבי </w:t>
      </w:r>
      <w:r w:rsidRPr="001B0A32">
        <w:rPr>
          <w:rStyle w:val="HebrewChar"/>
          <w:rFonts w:cs="FrankRuehl" w:hint="cs"/>
          <w:rtl/>
        </w:rPr>
        <w:lastRenderedPageBreak/>
        <w:t>רבי ישמעאל, משל לאדם שמסר צפור דרור לעבדו, אמר כמדומה אתה שאם אתה מאבדה שאני נוטל ממך איסר בדמיה, נשמתך אני נוטל ממך. (מנחות צט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ומה היא השבועה שמשביעין אותו, תהי צדיק ואל תהי רשע, ואפילו כל העולם כולו אומרים לך צדיק אתה היה בעיניך רשע, והוי יודע שהקב"ה טהור ומשרתיו טהורים, ונשמה שנתן בך טהורה היא, אם אתה משמרה בטהרה מוטב, ואם לאו הריני נוטלה ממך. תנא דבי רבי ישמעאל, משל לכהן שמסר תרומה לעם הארץ, ואמר לו, אם אתה משמרה בטהרה מוטב, ואם לאו הריני שורפה לפניך</w:t>
      </w:r>
      <w:r w:rsidRPr="001B0A32">
        <w:rPr>
          <w:rStyle w:val="HebrewChar"/>
          <w:rFonts w:cs="FrankRuehl" w:hint="cs"/>
          <w:rtl/>
        </w:rPr>
        <w:t>...</w:t>
      </w:r>
      <w:r w:rsidR="00282D21" w:rsidRPr="001B0A32">
        <w:rPr>
          <w:rStyle w:val="HebrewChar"/>
          <w:rFonts w:cs="FrankRuehl" w:hint="cs"/>
          <w:rtl/>
        </w:rPr>
        <w:t xml:space="preserve"> (נדה ל 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תנו רבנן שלשה שותפין יש באדם, הקב"ה ואביו ואמו</w:t>
      </w:r>
      <w:r w:rsidR="001B0A32" w:rsidRPr="001B0A32">
        <w:rPr>
          <w:rStyle w:val="HebrewChar"/>
          <w:rFonts w:cs="FrankRuehl" w:hint="cs"/>
          <w:rtl/>
        </w:rPr>
        <w:t>...</w:t>
      </w:r>
      <w:r w:rsidRPr="001B0A32">
        <w:rPr>
          <w:rStyle w:val="HebrewChar"/>
          <w:rFonts w:cs="FrankRuehl" w:hint="cs"/>
          <w:rtl/>
        </w:rPr>
        <w:t xml:space="preserve"> והקב"ה נותן בו רוח ונשמה</w:t>
      </w:r>
      <w:r w:rsidR="001B0A32" w:rsidRPr="001B0A32">
        <w:rPr>
          <w:rStyle w:val="HebrewChar"/>
          <w:rFonts w:cs="FrankRuehl" w:hint="cs"/>
          <w:rtl/>
        </w:rPr>
        <w:t>...</w:t>
      </w:r>
      <w:r w:rsidRPr="001B0A32">
        <w:rPr>
          <w:rStyle w:val="HebrewChar"/>
          <w:rFonts w:cs="FrankRuehl" w:hint="cs"/>
          <w:rtl/>
        </w:rPr>
        <w:t xml:space="preserve"> (שם לא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רבי אבא בריה דרבי פפי רבי יהושע דסכנין בשם רבי לוי, כל תלתא יומין נפשא טייסא על גופא, סבירה דהיא חזרה לגביה, כיוון דהיא חמייא דאישתני זיויהון דאפוי, היא שבקא ליה ואזלא לה</w:t>
      </w:r>
      <w:r w:rsidR="001B0A32" w:rsidRPr="001B0A32">
        <w:rPr>
          <w:rStyle w:val="HebrewChar"/>
          <w:rFonts w:cs="FrankRuehl" w:hint="cs"/>
          <w:rtl/>
        </w:rPr>
        <w:t>...</w:t>
      </w:r>
      <w:r w:rsidRPr="001B0A32">
        <w:rPr>
          <w:rStyle w:val="HebrewChar"/>
          <w:rFonts w:cs="FrankRuehl" w:hint="cs"/>
          <w:rtl/>
        </w:rPr>
        <w:t xml:space="preserve"> (מועד קטן יד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פרקי דרבי אליעזר:</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ובשעה שהנשמה יוצאת מן הגוף הקול יוצא מסוף העולם ועד סופו ואין הקול נשמע, ואין הנשמה יוצאת מן הגוף עד שתראה השכינה, שנאמר (שמות ל"ג) כי לא יראני האדם וחי, רבי עזריה אומר, כל הנשמות חוזרות ונאספות איש אל דור אבותיו ואל עמיו, הצדיקים עם הצדיקים והרשעים עם הרשעים, שכן אמר הקב"ה לאברהם אבינו (בראשית ט"ו) ואתה תבא אל אבותיך בשלום, וכי כשהנפש יוצאת מן הגוף זה השלום, אלא שהמלאכים מקדימין ואומרין לו שלום, שנאמר (ישעיה נ"ז) יבא שלום ינוחו על משכבותם, וכתוב אחד אומר (מלכים ב' כ"ב) ונאספת אל קברותיך בשלום, רבי חנינא אומר כל הצדיקים שמתו בחוצה לארץ נפשותם נאספות לארץ, שנאמר (שמואל א' כ"ה כ"ט) והיתה נפש אדוני צרורה בצרור החיים. וכל המתים מן הרשעים בארץ ישראל נפשותם נשלכות בקלע, שנאמר ואת נפש אויביך יקלענה </w:t>
      </w:r>
      <w:r w:rsidR="00282D21" w:rsidRPr="001B0A32">
        <w:rPr>
          <w:rStyle w:val="HebrewChar"/>
          <w:rFonts w:cs="FrankRuehl" w:hint="cs"/>
          <w:rtl/>
        </w:rPr>
        <w:lastRenderedPageBreak/>
        <w:t>בתוך כף הקלע</w:t>
      </w:r>
      <w:r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ומנין אנו למדין שהנפש ניתנה מן השמים, בא וראה כשיצר הקב"ה את האדם לא היה בו רוח נשמה, מה עשה נפח ברוח פיו ונזרקה בו נשמה, שנאמר (בראשית ב') ויפח באפיו נשמת חיים</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עזריה אומר, כל הנפשות בידו של הקב"ה, שנאמר (איוב י"ב י') אשר בידו נפש כל חי, משל למה הדבר דומה, לאחד שהיה מהלך בשוק ומפתחו בידו, כל זמן שהמפתח בידו כל ממונו בידו, כך הקב"ה מפתח של בית הקברות בידו ומפתח אורות הנשמה, לעתיד לבא הקב"ה (במאמרו) פותח את הקברות ופותח את אוצרות הנשמות ומחזיר כל רוח ורוח לגוף בשר איש, שנאמר (תהלים ק"ד) תשלח רוחך יבראון.</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והנפש דומה ליוצרה (כביכול), מה הקב"ה רואה ואינו נראה, כך הנפש רואה ואינה נראית מה הקב"ה לפניו אין שינה, כך הנפש אינה ישינה, מה הקב"ה סובל את עולמו, כך הנפש סובלת את הגוף וכל הנפשות משלו הן, שנאמר (יחזקאל י"ח) הן כל הנפשות לי הנה וגו'. (פרק לד)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אבות דרבי נתן:</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באותה שעה אמר לו למלאך המות לך הבא לי נשמתו של משה, הלך מלאך המות ועמד לפניו, אמר לו, משה, תן לי נשמתך, גער בו והוציאו בנזיפה</w:t>
      </w:r>
      <w:r w:rsidRPr="001B0A32">
        <w:rPr>
          <w:rStyle w:val="HebrewChar"/>
          <w:rFonts w:cs="FrankRuehl" w:hint="cs"/>
          <w:rtl/>
        </w:rPr>
        <w:t>...</w:t>
      </w:r>
      <w:r w:rsidR="00282D21" w:rsidRPr="001B0A32">
        <w:rPr>
          <w:rStyle w:val="HebrewChar"/>
          <w:rFonts w:cs="FrankRuehl" w:hint="cs"/>
          <w:rtl/>
        </w:rPr>
        <w:t xml:space="preserve"> נטלה הקב"ה נשמתו של משה וגנזה תחת כסא הכבוד, שנאמר (שמואל א' כ"ה) והיתה נפש אדוני צרורה בצרור החיים, כשנטלה לא נטלה אלא בנשיקה, שנאמר (דברים ל"ד) על פי ה', לא נשמתו של משה בלבד גנוזה תחת כסא הכבוד אלא נשמתן של צדיקים גנוזות תחת כסא הכבוד, שנאמר והיתה נפש אדוני צרורה ברור החיים. יכול אף של הרשעים כן תלמוד לומר (שמואל א' כ"ה), ואת נפש אויביך יקלענה בתוך כף הקלע</w:t>
      </w:r>
      <w:r w:rsidRPr="001B0A32">
        <w:rPr>
          <w:rStyle w:val="HebrewChar"/>
          <w:rFonts w:cs="FrankRuehl" w:hint="cs"/>
          <w:rtl/>
        </w:rPr>
        <w:t>...</w:t>
      </w:r>
      <w:r w:rsidR="00282D21" w:rsidRPr="001B0A32">
        <w:rPr>
          <w:rStyle w:val="HebrewChar"/>
          <w:rFonts w:cs="FrankRuehl" w:hint="cs"/>
          <w:rtl/>
        </w:rPr>
        <w:t xml:space="preserve"> (פרק יב 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חמשה שמות נקראו לה נפש, רוח, נשמה, יחידה, חיה. נפש זה הדם, שנאמר (דברים י"ב) כי הדם הוא הנפש, רוח שהיא עולה ויורדת, שנאמר (קהלת ג') מי יודע רוח בני אדם העולה היא למעלה, נשמה זו האופיא, דברייתא אמרין </w:t>
      </w:r>
      <w:r w:rsidRPr="001B0A32">
        <w:rPr>
          <w:rStyle w:val="HebrewChar"/>
          <w:rFonts w:cs="FrankRuehl" w:hint="cs"/>
          <w:rtl/>
        </w:rPr>
        <w:lastRenderedPageBreak/>
        <w:t>האופיתא טבא, חיה שכל האברים מתים, והיא חיה בגוף, יחידה שכל האברים משנים שנים, והיא יחידה בגוף, הדא הוא דכתיב, (איוב ל"ד) אם ישים אליו לבו רוחו ונשמתו אליו יאסוף, רבי יהושע ב"נ ורבנן, ריב"נ אמר, אם ישים אלקים לבו על האדם הזה רוחו כבר היה בידו, שנאמר ונשמתו אליו יאסוף בגופו כבר יגוע כל האדם, אלא בשעה שאדם ישן, נשמה מחממת הגוף שלא יצטנן וימות. רבנן אומרים אם ישים אלקים לבו אל האדם הזה רוחו כבר הוא בידו ונשמתו אליו יאסוף למעלה כבר יגוע כל אדם יחד, אלא בשעה שאדם ישן נשמה מחממת הגוף שלא יצטנן וימות, הדא הוא דכתיב (משלי כ') נר ה' נשמת אדם.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רבי ביסני ורבי אחא ורבי יוחנן בשם רבי מאיר אומרים, הנשמה הזו ממלאת את כל הגוף,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ובשעה שאדם ישן היא עולה ושואבת לו חיים מלמעלן</w:t>
      </w:r>
      <w:r w:rsidR="001B0A32" w:rsidRPr="001B0A32">
        <w:rPr>
          <w:rStyle w:val="HebrewChar"/>
          <w:rFonts w:cs="FrankRuehl" w:hint="cs"/>
          <w:bCs/>
          <w:rtl/>
        </w:rPr>
        <w:t>...</w:t>
      </w:r>
      <w:r>
        <w:rPr>
          <w:rStyle w:val="HebrewChar"/>
          <w:rtl/>
        </w:rPr>
        <w:t> </w:t>
      </w:r>
      <w:r w:rsidRPr="001B0A32">
        <w:rPr>
          <w:rStyle w:val="HebrewChar"/>
          <w:rFonts w:cs="FrankRuehl" w:hint="cs"/>
          <w:rtl/>
        </w:rPr>
        <w:t xml:space="preserve"> (בראשית יד יא)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שמואל חתניה דרבי חנינא חברהון דרבנן אמר, כאן הוא עושה נשמה נפש, ולהלן הוא עושה נשמה רוח, מניין ליתן את האמור כאן להלן, ואת האמור להלן כאן, תלמוד חיים חיים לגזרה שוה. (שם שם יג)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תנחום בר חייא ואמרי לה בשם רבנן, לעולם אין מלך המשיח בא, עד שיבראו כל הנשמות שעלו במחשבה להבראות, ואלו הן הנשמות האמורות בספרו של אדם הראשון. (שם כד 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ועוד שאל אנטונינוס את רבינו אמר לו, מאימתי נשמה ניתנה באדם, משיצא ממעי אמו או עד שלא יצא ממעי אמו, אמר לו משיצא ממעי אמו, אמר לו לאו, משל אם תניח בשר ג' ימים בלא מלח מיד הוא מסריח, והודה לו רבי שהשוה דעתו לדעת המקרא, שנאמר (איוב י') חיים וחסד עשית עמדי פקדתך שמרה רוחי, מאימתי נתת בי את הנשמה משהפקדתני. (שם לד יב)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וגם הנפש לא תמלא</w:t>
      </w:r>
      <w:r w:rsidR="001B0A32" w:rsidRPr="001B0A32">
        <w:rPr>
          <w:rStyle w:val="HebrewChar"/>
          <w:rFonts w:cs="FrankRuehl" w:hint="cs"/>
          <w:rtl/>
        </w:rPr>
        <w:t>...</w:t>
      </w:r>
      <w:r w:rsidRPr="001B0A32">
        <w:rPr>
          <w:rStyle w:val="HebrewChar"/>
          <w:rFonts w:cs="FrankRuehl" w:hint="cs"/>
          <w:rtl/>
        </w:rPr>
        <w:t xml:space="preserve"> לפי שהנפש יודעת, כי שיגעה לעצמה יגיעה, לפיכך אינה שביעה למצות ומעשים טובים, אמר רבי לוי, משל לעירוני שהיה נשוי בת מלכים, אף על פי שמאכילה כל מעדני עולם אינו יוצא ידי חובתו, למה לפי שהיא בת מלכים, כך כל מה שיפעל אדם עם נפשו אינו יוצא ידי חובתו, למה שהיא </w:t>
      </w:r>
      <w:r w:rsidRPr="001B0A32">
        <w:rPr>
          <w:rStyle w:val="HebrewChar"/>
          <w:rFonts w:cs="FrankRuehl" w:hint="cs"/>
          <w:rtl/>
        </w:rPr>
        <w:lastRenderedPageBreak/>
        <w:t>מלמעלה. ג' כפויי טובה הן, הארץ והאשה והנפש</w:t>
      </w:r>
      <w:r w:rsidR="001B0A32" w:rsidRPr="001B0A32">
        <w:rPr>
          <w:rStyle w:val="HebrewChar"/>
          <w:rFonts w:cs="FrankRuehl" w:hint="cs"/>
          <w:rtl/>
        </w:rPr>
        <w:t>...</w:t>
      </w:r>
      <w:r w:rsidRPr="001B0A32">
        <w:rPr>
          <w:rStyle w:val="HebrewChar"/>
          <w:rFonts w:cs="FrankRuehl" w:hint="cs"/>
          <w:rtl/>
        </w:rPr>
        <w:t xml:space="preserve"> הנפש מנין, גם הנפש לא תמלא</w:t>
      </w:r>
      <w:r w:rsidR="001B0A32" w:rsidRPr="001B0A32">
        <w:rPr>
          <w:rStyle w:val="HebrewChar"/>
          <w:rFonts w:cs="FrankRuehl" w:hint="cs"/>
          <w:rtl/>
        </w:rPr>
        <w:t>...</w:t>
      </w:r>
      <w:r w:rsidRPr="001B0A32">
        <w:rPr>
          <w:rStyle w:val="HebrewChar"/>
          <w:rFonts w:cs="FrankRuehl" w:hint="cs"/>
          <w:rtl/>
        </w:rPr>
        <w:t xml:space="preserve"> אמר רבי יהושע דסכנין בשם רבי לוי, ששה פעמים כתיב כאן נפש כנגד ששת ימי בראשית, אמר לה הקב"ה לנפש כל מה שבראתי בששת ימי בראשית לא בראתי אלא בזכותיך, ואת יוצאת וחוטאת, נפש כי תחטא. (ויקרא ד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עשרה דברים משמשין את הנפש, הושט למזון, והקנה לקול, והכבד לחימה, והריאה לשתיה, המסס לטחון, והטחול לשחוק, והקיבה לשינה והמרה לקנאה, והכליות מחשבות, והלב גומר, והנפש למעלה מכולם, אמר הקב"ה אני עשיתיך למעלה מכולן, ואת יוצאת וגוזלת וחומסת וחוטאת. (שם שם 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וכי מה ראה דוד להיות מקלס בנפשו להקב"ה, אלא אמר הנפש הזו ממלאה את הגוף, והקב"ה ממלא את עולמו, שנאמר הלא את השמים ואת הארץ וגו', תבא הנפש שהיא ממלאה את הגוף ותשבח להקב"ה שהוא ממלא את כל העולם. הנפש הזאת סובלת את הגוף, והקב"ה סובל את עולמו, שנאמר אני עשיתי ואני אשא ואני אסבול, תבא הנפש שסובלת את הגוף, ותקלס להקב"ה שהוא סובל את עולמו, הנפש מבלה את הגוף, והקב"ה מבלה את עולמו, תבא הנפש שהיא מבלה את הגוף ותקלס להקב"ה שהוא מבלה את עולמו, שנאמר המה יאבדו ואתה תעמוד, וכלם כבגד יבלו, הנפש הזאת יחידה בגוף והקב"ה יחיד בעולמו, תבא הנפש שהיא יחידה בגוף ותקלס להקב"ה שהוא יחיד בעולמו, שנאמר שמע ישראל ה' אלקינו ה' אחד. הנפש הזאת אינה אוכלת בגוף והקב"ה אין לפניו אכילה, תבא הנפש שאינה אוכלת בגוף ותקלס להקב"ה שאין לפניו אכילה, שנאמר האוכל בשר אבירים וגו', הנפש הזו רואה ואינה נראה, והקב"ה רואה ואינו נראה, תבא הנפש שהיא רואה ואינה נראה, ותקלס להקב"ה שהוא רואה ואינו נראה, שנאמר עיני ה' המה משוטטים בכל הארץ, הנפש הזו טהורה בגוף, והקב"ה טהור בעולמו, תבא הנפש שהיא טהורה בגוף, ותקלס להקב"ה שהוא טהור בעולמו, שנאמר טהור עינים מראות רע, הנפש הזאת אינה ישינה בגוף, והקב"ה אין לפניו שינה, תבא הנפש שאינה ישינה בגוף, ותקלס להקב"ה שאין </w:t>
      </w:r>
      <w:r w:rsidRPr="001B0A32">
        <w:rPr>
          <w:rStyle w:val="HebrewChar"/>
          <w:rFonts w:cs="FrankRuehl" w:hint="cs"/>
          <w:rtl/>
        </w:rPr>
        <w:lastRenderedPageBreak/>
        <w:t>לפניו שינה, שנאמר הנה לא ינום ולא יישן. (שם שם ח)</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וישוב העפר על הארץ כשהיה וגו', רבי פנחס ורבי חלקיה בשם רבי סימון, אימתי הרוח תשוב אל האלקים אשר נתנה, כששב העפר אל הארץ כשהיה, ואם לאו ואת נפש אויביך יקלענה וגו'. רבי ישמעאל ברבי נחמן מתני לה בשם רבי אבדימי דמן חיפא, לכהן חבר שמסר לכהן עם הארץ ככר של תרומה, אמר לו ראה שאני טהור וביתי טהור, וככר שנתתי לך טהור, אם אתה נותנה לי כדרך שאני נתתי לך מוטב, ואם לאו הריני זורקה לפניך, כך אמר הקב"ה לאדם זה, ראה שאני טהור, ומעוני טהור, ומשרתי טהורים ונשמה שנתתי לך טהורה, אם אתה מחזירה לי כדרך שאני נותנה לך מוטב, ואם לאו הריני טורפה לפניך. (שם יח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גומל נפשו איש חסד, זה הלל הזקן, שבשעה שהיה נפטר מתלמידיו היה מהלך והולך עמם, אמרו לו תלמידיו, רבי, להיכן אתה הולך, אמר להם לגמול חסד עם הדין אכסניא בגו ביתא, אמרו לו כל יום אית לך אכסניא, אמר להם והדין נפשא עלובתה לאו אכסניא היא בגו גופא, יומא דין היא הכא, למחר לית היא הכא. (שם לד 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מהו בכל לבבך ובכל נפשך, בכל נפש ונפש שברא כך, אמר רבי מאיר על כל נשימה ונשימה שאדם מעלה, חייב לקלס את יוצרו, מנין, שנאמר (תהלים ק"נ) כל הנשמה תהלל י-ה</w:t>
      </w:r>
      <w:r w:rsidR="001B0A32" w:rsidRPr="001B0A32">
        <w:rPr>
          <w:rStyle w:val="HebrewChar"/>
          <w:rFonts w:cs="FrankRuehl" w:hint="cs"/>
          <w:rtl/>
        </w:rPr>
        <w:t>...</w:t>
      </w:r>
      <w:r w:rsidRPr="001B0A32">
        <w:rPr>
          <w:rStyle w:val="HebrewChar"/>
          <w:rFonts w:cs="FrankRuehl" w:hint="cs"/>
          <w:rtl/>
        </w:rPr>
        <w:t xml:space="preserve"> אמרו ישראל, רבונו של עולם, הנפש הזו שמקלסת אותך עד מתי היא נתונה בעפר, (תהלים מ"ד) כי שחה לעפר נפשנו, אמר להן הקב"ה חייכם יגיע הקץ ונפשותיכם שמחות, לפיכך ישעיה מנחם אותן ואומר, (ישעיה ס"א) שוש אשיש בה' תגל נפשי באלקי. (דברים ב כו)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רבי אליעזר בן יעקב אומר, אין אדם שליט בנפשו לכלות אותה, למה, שבללה הקב"ה בכל הגוף, שאילו בללה הקב"ה באבר אחד, כשהיה מגיע לאדם צרה היה חותך אותו אבר ומת, לפיכך היא בכל הגוף כדי שלא יהא יכול לכלותה, הוי אין אדם שליט ברוח. (שם ט ג)</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מי יודע רוח בני אדם, תני אחת נשמתן של צדיקים ואחת נשמתן של רשעים כולם עולות </w:t>
      </w:r>
      <w:r w:rsidRPr="001B0A32">
        <w:rPr>
          <w:rStyle w:val="HebrewChar"/>
          <w:rFonts w:cs="FrankRuehl" w:hint="cs"/>
          <w:rtl/>
        </w:rPr>
        <w:lastRenderedPageBreak/>
        <w:t>למרום, אלא שנשמותיהן של צדיקים הן נתונות באוצר, ונשמותיהן של רשעין מטורפות בארץ, שאמרה אביגיל לדוד ברוח הקדש, והיתה נפש אדני צרורה בצרור החיים, יכול אף של רשעים כן, תלמוד לומר ואת נפש אויביך יקלענה בתוך כף הקלע. מטרונא שאלה לרבי יוסי ברבי חלפתא, אמרה לו מה הוא דין דכתיב ומי יודע רוח בני האדם העולה היא למעלה, אמר לה אלו נשמותיהן של צדיקים שהם נתונות באוצר, שכן אביגיל אמרה לדוד ברוח הקדש, והיתה נפש אדני צרורה בצרור החיים וגו', יכול אף של רשעים כן, תלמוד לומר ואת נפש אויביך יקלענה בתוך כף הקלע, אמרה ליה ומהו דין דכתיב ורוח הבהמה היורדת היא למטה לארץ, אמר לה, אלו נשמותיהן של רשעים, שהם יורדות לגיהנם למטה, שנאמר (יחזקאל ל"א) ביום רדתו שאלה האבלתי כסתי עליו את תהום וגו'. (קהלת ג כז)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תנחומא: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יצחק, אף מה שהנביאים עתידין להתנבאות כלם קבלו מהר סיני, מנין, דכתיב, (דברים כ"ט) כי את אשר ישנו פה עמנו עומד היום, הרי מי שנברא כבר, ישנו מי שהוא בעולם, ואת אשר איננו, הרי מי שעתיד להבראות ואיננו, עמנו היום עמנו עומד אין כתיב כאן, אלא עמנו היום, אלו הנשמות שעתידין להבראות, שלא נאמר בהן עמידה, שאם כן היו בכלל</w:t>
      </w:r>
      <w:r w:rsidR="001B0A32" w:rsidRPr="001B0A32">
        <w:rPr>
          <w:rStyle w:val="HebrewChar"/>
          <w:rFonts w:cs="FrankRuehl" w:hint="cs"/>
          <w:rtl/>
        </w:rPr>
        <w:t>...</w:t>
      </w:r>
      <w:r w:rsidRPr="001B0A32">
        <w:rPr>
          <w:rStyle w:val="HebrewChar"/>
          <w:rFonts w:cs="FrankRuehl" w:hint="cs"/>
          <w:rtl/>
        </w:rPr>
        <w:t xml:space="preserve"> (יתרו יא)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יוחנן, מאי דכתיב עושה גדולות עד אין חקר נפלאות עד אין מספר (איוב ט'), תדע לך שכל הנשמות שהיו מן אדם הראשון ושיהיו עד סוף כל העולם כולן נבראו בששת ימי בראשית, וכולן בגן עדן, וכולן היו במתן תורה, שנאמר (דברים כ"ט) כי את אשר ישנו פה עמנו עומד היום, ואת אשר איננו פה עמנו היום</w:t>
      </w:r>
      <w:r w:rsidR="001B0A32" w:rsidRPr="001B0A32">
        <w:rPr>
          <w:rStyle w:val="HebrewChar"/>
          <w:rFonts w:cs="FrankRuehl" w:hint="cs"/>
          <w:rtl/>
        </w:rPr>
        <w:t>...</w:t>
      </w:r>
      <w:r w:rsidRPr="001B0A32">
        <w:rPr>
          <w:rStyle w:val="HebrewChar"/>
          <w:rFonts w:cs="FrankRuehl" w:hint="cs"/>
          <w:rtl/>
        </w:rPr>
        <w:t xml:space="preserve"> (פקודי 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מקום המשפט שמה הרשע, אמר הקב"ה בראתי את הנפש והיא נתונה בידי, שנאמר (איוב י"ב) אשר בידי נפש כל חי, ואף המשפט נתון בידי, שנאמר (דברים ל"ב) ותאחז במשפט ידי, ולא נתתי את הנפש בצד הדין אלא כדי שתהא רואה מה מתוקן לה ולא תחטא, והיא חוטאה, שמה הרשע, שהנפש נתונה בצד הדין</w:t>
      </w:r>
      <w:r w:rsidR="001B0A32" w:rsidRPr="001B0A32">
        <w:rPr>
          <w:rStyle w:val="HebrewChar"/>
          <w:rFonts w:cs="FrankRuehl" w:hint="cs"/>
          <w:rtl/>
        </w:rPr>
        <w:t>...</w:t>
      </w:r>
      <w:r w:rsidRPr="001B0A32">
        <w:rPr>
          <w:rStyle w:val="HebrewChar"/>
          <w:rFonts w:cs="FrankRuehl" w:hint="cs"/>
          <w:rtl/>
        </w:rPr>
        <w:t xml:space="preserve"> </w:t>
      </w:r>
      <w:r w:rsidRPr="001B0A32">
        <w:rPr>
          <w:rStyle w:val="HebrewChar"/>
          <w:rFonts w:cs="FrankRuehl" w:hint="cs"/>
          <w:rtl/>
        </w:rPr>
        <w:lastRenderedPageBreak/>
        <w:t>(ויקרא ו)</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וכן אמר הכתוב (ישעיה ס"ד) עין לא ראתה אלקים זולתך יעשה למחכה לו, כלומר הטובה שלא ראה אותה עין זולתך אלקים, וזה שקראו אותו חכמים העולם הבא, לא מפני שאינו מצוי עתה, אבל לנו שהיום בעולם הזה יש לבא, ולפיכך אומר העולם הבא, לאחר שיוצא אדם מעולם הזה, ומי שאומר שזה העולם אבד ואחר כך יבוא העולם הבא, אין הדבר כן, אלא שהצדיקים כשיוצאים מעולם מיד עולים ועומדים במעלה זו, שנאמר (תהלים ל"א) מה רב טובך אשר צפנת ליראיך פעלת לחוסים בך, ושל רשעים שוטטים בכל העולם ולא ימצאו מנוח לכף רגליהם, ואינה עולה למקום שנגזרה משם עד י"ב חדש, עד שיכלה הגוף, מה היא עושה, הולכת וחוזרת על הקבר, וקשה עליה ראית הגוף נרקב, ושהוא רמה ותולעה</w:t>
      </w:r>
      <w:r w:rsidRPr="001B0A32">
        <w:rPr>
          <w:rStyle w:val="HebrewChar"/>
          <w:rFonts w:cs="FrankRuehl" w:hint="cs"/>
          <w:rtl/>
        </w:rPr>
        <w:t>...</w:t>
      </w:r>
      <w:r w:rsidR="00282D21" w:rsidRPr="001B0A32">
        <w:rPr>
          <w:rStyle w:val="HebrewChar"/>
          <w:rFonts w:cs="FrankRuehl" w:hint="cs"/>
          <w:rtl/>
        </w:rPr>
        <w:t xml:space="preserve"> וכן אמרו רז"ל קשה רמה למת כמחט בבשר החי, ומנין שהנפש מתאבלת עליו, שנאמר (איוב י"ד) אך בשרו עליו יכאב ונפשו עליו תאבל, הוי הבהמה ויאבד כבהמה</w:t>
      </w:r>
      <w:r w:rsidRPr="001B0A32">
        <w:rPr>
          <w:rStyle w:val="HebrewChar"/>
          <w:rFonts w:cs="FrankRuehl" w:hint="cs"/>
          <w:rtl/>
        </w:rPr>
        <w:t>...</w:t>
      </w:r>
      <w:r w:rsidR="00282D21" w:rsidRPr="001B0A32">
        <w:rPr>
          <w:rStyle w:val="HebrewChar"/>
          <w:rFonts w:cs="FrankRuehl" w:hint="cs"/>
          <w:rtl/>
        </w:rPr>
        <w:t xml:space="preserve"> (שם ח)</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אותיות דרבי עקיבא: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ולא עוד אלא שבכל יום ויום יושב מטטרון שלש שעות בשמי מרום וכונס את כל הנשמות של עוברין שמתו במעי אמן, ושל יונקי שדים שמתו על שדי אמן, ושל תינוקת של בית רבן שמתו על חומשי תורה, ומביא אותן תחת כסא הכבוד, ומושיבן כתות כתות וחבורות חבורות ואגודות אגודות סביבות פניו, ומלמדן תורה וחכמה הגדה ושמועה ומסיים להן ספר תורה</w:t>
      </w:r>
      <w:r w:rsidR="001B0A32" w:rsidRPr="001B0A32">
        <w:rPr>
          <w:rStyle w:val="HebrewChar"/>
          <w:rFonts w:cs="FrankRuehl" w:hint="cs"/>
          <w:rtl/>
        </w:rPr>
        <w:t>...</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נו"ן, מפני מה נו"ן אחד רבוץ ואחד זקוף ועומד, מפני שנברא בו נשמה לבריות, שכל נשמה ונשמה פעמים שהיא רובצת פעמים שהיא זוקפת, בזמן שאדם רובץ נפשו רובצת, ובזמן שאדם זוקף נפשו זוקפת, שנאמר נר אלקים נשמת אדם חופש כל חדרי בטן (משלי כ')</w:t>
      </w:r>
      <w:r w:rsidR="001B0A32" w:rsidRPr="001B0A32">
        <w:rPr>
          <w:rStyle w:val="HebrewChar"/>
          <w:rFonts w:cs="FrankRuehl" w:hint="cs"/>
          <w:rtl/>
        </w:rPr>
        <w:t>...</w:t>
      </w:r>
      <w:r w:rsidRPr="001B0A32">
        <w:rPr>
          <w:rStyle w:val="HebrewChar"/>
          <w:rFonts w:cs="FrankRuehl" w:hint="cs"/>
          <w:rtl/>
        </w:rPr>
        <w:t xml:space="preserve"> ויפח בו נשמה כדי שיחפש מה בחדרי לבבות של אדם</w:t>
      </w:r>
      <w:r w:rsidR="001B0A32" w:rsidRPr="001B0A32">
        <w:rPr>
          <w:rStyle w:val="HebrewChar"/>
          <w:rFonts w:cs="FrankRuehl" w:hint="cs"/>
          <w:rtl/>
        </w:rPr>
        <w:t>...</w:t>
      </w:r>
      <w:r w:rsidRPr="001B0A32">
        <w:rPr>
          <w:rStyle w:val="HebrewChar"/>
          <w:rFonts w:cs="FrankRuehl" w:hint="cs"/>
          <w:rtl/>
        </w:rPr>
        <w:t xml:space="preserve"> אם כן למה נאמר נר ה' נשמת אדם ולא נשמת בהמה, הואיל ולא נבראת בדמותו של הקב"ה לא נאמר בו</w:t>
      </w:r>
      <w:r w:rsidR="001B0A32" w:rsidRPr="001B0A32">
        <w:rPr>
          <w:rStyle w:val="HebrewChar"/>
          <w:rFonts w:cs="FrankRuehl" w:hint="cs"/>
          <w:rtl/>
        </w:rPr>
        <w:t>...</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שוחר טוב: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בטחו בו בכל עת, אמר רבי חייא בר אבא דמן יפו, הנשמה הזאת כל שעה שהיא עולה ויורדת ומבקשת לצאת מן האדם היאך היא עומדת בתוכו, אלא הקב"ה מלא כל הארץ כבודו, מניחה בגופו,</w:t>
      </w:r>
      <w:r>
        <w:rPr>
          <w:rStyle w:val="HebrewChar"/>
          <w:rtl/>
        </w:rPr>
        <w:t> </w:t>
      </w:r>
      <w:r w:rsidRPr="001B0A32">
        <w:rPr>
          <w:rStyle w:val="HebrewChar"/>
          <w:rFonts w:cs="FrankRuehl" w:hint="cs"/>
          <w:bCs/>
          <w:rtl/>
        </w:rPr>
        <w:t xml:space="preserve"> והיא באה לצאת ורואה את יוצרה וחוזרת לאחוריה,</w:t>
      </w:r>
      <w:r>
        <w:rPr>
          <w:rStyle w:val="HebrewChar"/>
          <w:rtl/>
        </w:rPr>
        <w:t> </w:t>
      </w:r>
      <w:r w:rsidRPr="001B0A32">
        <w:rPr>
          <w:rStyle w:val="HebrewChar"/>
          <w:rFonts w:cs="FrankRuehl" w:hint="cs"/>
          <w:rtl/>
        </w:rPr>
        <w:t xml:space="preserve"> והיכן הוא פירושה, אנשי כנסת הגדולה פירשוה, (נחמיה ט') אתה הוא ה' לבדך, אתה עשית את השמים שמי השמים וגו' ואתה מחיה את כולם</w:t>
      </w:r>
      <w:r w:rsidR="001B0A32" w:rsidRPr="001B0A32">
        <w:rPr>
          <w:rStyle w:val="HebrewChar"/>
          <w:rFonts w:cs="FrankRuehl" w:hint="cs"/>
          <w:rtl/>
        </w:rPr>
        <w:t>...</w:t>
      </w:r>
      <w:r w:rsidRPr="001B0A32">
        <w:rPr>
          <w:rStyle w:val="HebrewChar"/>
          <w:rFonts w:cs="FrankRuehl" w:hint="cs"/>
          <w:rtl/>
        </w:rPr>
        <w:t xml:space="preserve"> מהו תהלל י-ה, כל שעה שהיא עולה ויורדת בגוף אנו חייבים לומר הללויה, תהלל י-ה על הנפלאים שהוא עושה עמנו בכל שעה שלא להפליג ממנו שעה אחת, הוי בטחו בו בכל עת שפכו לפניו לבבכם אלקים מחסה לנו סלה. (תהלים מזמור סב)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נטית ימינך, מגיד שכל הנפשות בכף הקב"ה, שנאמר אשר בידו נפש כל חי, בידך אפקיד רוחי. (שמות פרק טו, רנא)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יפקד ה' אלקי הרוחות, מגיד שכל הרוחות אינן יוצאות אלא מלפניו, רבי אליעזר בנו של רבי יוסי הגלילי אומר, סימן זה יהא בידך, שכל זמן שאדם נתון בחיים נפשו פקודה ביד קונו, שנאמר אשר בידו נפש כל חי, מת נתונה באוצר, שנאמר והיתה נפש אדוני צרורה בצרור החיים</w:t>
      </w:r>
      <w:r w:rsidR="001B0A32" w:rsidRPr="001B0A32">
        <w:rPr>
          <w:rStyle w:val="HebrewChar"/>
          <w:rFonts w:cs="FrankRuehl" w:hint="cs"/>
          <w:rtl/>
        </w:rPr>
        <w:t>...</w:t>
      </w:r>
      <w:r w:rsidRPr="001B0A32">
        <w:rPr>
          <w:rStyle w:val="HebrewChar"/>
          <w:rFonts w:cs="FrankRuehl" w:hint="cs"/>
          <w:rtl/>
        </w:rPr>
        <w:t xml:space="preserve"> (במדבר פרק כז תשעו)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תלמוד לומר וכבוד ה' יאספך, מלמד שהמקום נכנס בנשמותיהן של צדיקים וכונסן בנחת רוח בכבוד, שכן אביגיל אומרת לדוד ברוח הקודש והיתה נפש אדוני צרורה בצרור החיים וגו', יכול אף של רשעים כן, תלמוד לומר ואת נפש אויביך יקלענה, מגיד שהוא מוסרן למלאכי חבלה, והן מצערין אותן ושומטין את נשמתן, שנאמר ותקרב לשחת נפש וחיתו לממתים. (דברים פרק ג, תתכ)</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רבי הונא אמר, כל ישראל המתים בחוצה לארץ נפשותן נאספות לארץ, שנאמר והיתה נפש אדוני צרורה בצרור החיים, וכל הרשעים המתים בארץ ישראל נפשותם נשלכות בחוצה לארץ, שנאמר ואת נפש אויביך יקלענה בתוך כף הקלע, לעתיד לבא הקב"ה אוחז בכנפות הארץ ומנער אותה מכל טומאה ומשליכן לחוצה לארץ, שנאמר לאחוז בכנפות הארץ וינערו </w:t>
      </w:r>
      <w:r w:rsidR="00282D21" w:rsidRPr="001B0A32">
        <w:rPr>
          <w:rStyle w:val="HebrewChar"/>
          <w:rFonts w:cs="FrankRuehl" w:hint="cs"/>
          <w:rtl/>
        </w:rPr>
        <w:lastRenderedPageBreak/>
        <w:t>רשעים ממנה. (שמואל א פרק כה, קלד)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הנפש כשיוצאת מן הגוף מנין, דרבי שמואל אחוי דרבי פנחס בר חמא הוה דמך בצפורי, ויתבי חברייא גביה, אתא מילא ושורן גברין, אמרי ליה נפשא דאחוה דההוא גברא מקצצא ארזין, מקצצא אילנין, ואתון יתבין ולא ידעין. (תהלים מב, תשמג)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מעשה באחד ששאל לרבן גמליאל, באיזה מקום הקב"ה נתון, אמר לו איני יודע, אמר לו זה חכמתכם שאתם מתפללים לפניו בכל יום, ואין אתם יודעים מקומו של הקב"ה, אמר לו שאלת דבר שהוא רחוק שלשת אלפים וחמש מאות שנה, הריני אומר לך דבר שהוא נתון לך אצלך ביום ובלילה, אמור באיזה מקום נתון לך, אמר לו אמור, אמר לו הנפש היא נתונה אצלך, אמור לי היכן נתונה, אמר לו איני יודע</w:t>
      </w:r>
      <w:r w:rsidRPr="001B0A32">
        <w:rPr>
          <w:rStyle w:val="HebrewChar"/>
          <w:rFonts w:cs="FrankRuehl" w:hint="cs"/>
          <w:rtl/>
        </w:rPr>
        <w:t>...</w:t>
      </w:r>
      <w:r w:rsidR="00282D21" w:rsidRPr="001B0A32">
        <w:rPr>
          <w:rStyle w:val="HebrewChar"/>
          <w:rFonts w:cs="FrankRuehl" w:hint="cs"/>
          <w:rtl/>
        </w:rPr>
        <w:t xml:space="preserve"> (שם קג, תתנז)</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rtl/>
        </w:rPr>
        <w:t>ד</w:t>
      </w:r>
      <w:r w:rsidRPr="001B0A32">
        <w:rPr>
          <w:rStyle w:val="HebrewChar"/>
          <w:rFonts w:cs="FrankRuehl" w:hint="cs"/>
          <w:rtl/>
        </w:rPr>
        <w:t>בר אחר נר ה' נשמת אדם, אמר רבי אחא הנפש מגדת כל דבר ודבר שאדם עושה במטמוניות, בחשך ובגלוי, ודפתראות כתובות לפני הקב"ה על מה שבני אדם עושים, לעתיד לבא הקב"ה מוכיח לכל אחד ואחד מעשיו, והם עומדים תמהים, משל לאחד שהיה נשוי בתו של מלך והוא משכים ושואל בשלומו של מלך בכל יום, והמלך אומר לו כך וכך עשית בביתך כך וכך כעסת כך וכך הכית את עבדיך, והיה יוצא ואומר לבני פלטין שלו מי אמר שכך עשיתי, מנין הוא יודע, אמרו לו, שוטה שבעולם, בתו אתה נשוי ואתה אומר מנין הוא יודע, בתו מגדת לו. כך הנפש ויפח באפיו נשמת חיים, והיא מגדת לו כל מה שהוא עושה. (משלי כ, תתקנט)</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הגדול: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זה הוא שאמר הכתוב לעשות לרוח משקל (איוב כ"ה)</w:t>
      </w:r>
      <w:r w:rsidR="001B0A32" w:rsidRPr="001B0A32">
        <w:rPr>
          <w:rStyle w:val="HebrewChar"/>
          <w:rFonts w:cs="FrankRuehl" w:hint="cs"/>
          <w:rtl/>
        </w:rPr>
        <w:t>...</w:t>
      </w:r>
      <w:r w:rsidRPr="001B0A32">
        <w:rPr>
          <w:rStyle w:val="HebrewChar"/>
          <w:rFonts w:cs="FrankRuehl" w:hint="cs"/>
          <w:rtl/>
        </w:rPr>
        <w:t xml:space="preserve"> דבר אחר הכתוב מדבר בנפש שהיא מזיו כבודו שלהקב"ה, שנאמר כי רוח מלפני יעטוף ונשמות אני עשיתי (ישעיה נ"ז), ומצינו שרוחות הצדיקים לפני כסא כבודו הן יושבין, והן הולכין מלפניו לאיזה מקום שירצה, תדע לך שהוא כן, שהרי הצדיקים שנפגשו זה בזה היתה רוחם כאחת ולא היתה רשות לא למלאך ולא למזיק לבא ביניהן, דכתיב ויגש אליו יהודה</w:t>
      </w:r>
      <w:r w:rsidR="001B0A32" w:rsidRPr="001B0A32">
        <w:rPr>
          <w:rStyle w:val="HebrewChar"/>
          <w:rFonts w:cs="FrankRuehl" w:hint="cs"/>
          <w:rtl/>
        </w:rPr>
        <w:t>...</w:t>
      </w:r>
      <w:r w:rsidRPr="001B0A32">
        <w:rPr>
          <w:rStyle w:val="HebrewChar"/>
          <w:rFonts w:cs="FrankRuehl" w:hint="cs"/>
          <w:rtl/>
        </w:rPr>
        <w:t xml:space="preserve"> (בראשית מד יח)</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ונפש כי תחטא - תלה הכתוב הסרחון בנפש, ולמה, שהכל תלוי בה, ובשבילה ירדה תורה מן השמים כדי להזהירה שלא תכשל בעונות, וכן הוא אומר נר לרגלי דבריך ואור לנתיבתי (תהלים קי"ט), ואם אינו עוסק בה כראוי סופו נכשל</w:t>
      </w:r>
      <w:r w:rsidR="001B0A32" w:rsidRPr="001B0A32">
        <w:rPr>
          <w:rStyle w:val="HebrewChar"/>
          <w:rFonts w:cs="FrankRuehl" w:hint="cs"/>
          <w:rtl/>
        </w:rPr>
        <w:t>...</w:t>
      </w:r>
      <w:r w:rsidRPr="001B0A32">
        <w:rPr>
          <w:rStyle w:val="HebrewChar"/>
          <w:rFonts w:cs="FrankRuehl" w:hint="cs"/>
          <w:rtl/>
        </w:rPr>
        <w:t xml:space="preserve"> (ויקרא ה א, וראה עוד נשמה-וגוף)</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אמונות ודעות: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ואסמיך לזה, מה שאולי יאמר אומר איך יהיה מה שהוא יותר דק מכל דק בענין חזק מכל חזק, אומר כי החכם שם לשער הזה סימנים בנמצא, והוא שהנפש יותר דק מהגוף והיא חזקה ממנו, ובה מנהיג את עצמו, ועל כן היו האבות נשבעים חי ה' אשר עשה לנו את הנפש הזאת. וכן החכמה יותר דקה מן הנפש, והיא חזקה ממנה, ובה תתנהג, ובעבור זאת תמצאנה לבדה מיוחסת אל הבורא, (משלי ג') ה' בחכמה יסד ארץ</w:t>
      </w:r>
      <w:r w:rsidR="001B0A32" w:rsidRPr="001B0A32">
        <w:rPr>
          <w:rStyle w:val="HebrewChar"/>
          <w:rFonts w:cs="FrankRuehl" w:hint="cs"/>
          <w:rtl/>
        </w:rPr>
        <w:t>...</w:t>
      </w:r>
      <w:r w:rsidRPr="001B0A32">
        <w:rPr>
          <w:rStyle w:val="HebrewChar"/>
          <w:rFonts w:cs="FrankRuehl" w:hint="cs"/>
          <w:rtl/>
        </w:rPr>
        <w:t xml:space="preserve"> (מאמר ב, פרק ח)</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וכאשר יגיע האדם אל ידיעת הענין הזה הדק בדרך ההגדה וראות האותות והמופתים, תאמינהו נפשו ותמזג ברוחו וישיב נמצא בחדריה וכל אשר תעמוד בהיכלה תמצאנו, כאשר אמר הנביא (תהלים כ"ו) נפשי איויתיך בלילה אף רוחי בקרבי אשחרך, ותשגה באהבתו אהבה שלמה שאין בה ספק</w:t>
      </w:r>
      <w:r w:rsidRPr="001B0A32">
        <w:rPr>
          <w:rStyle w:val="HebrewChar"/>
          <w:rFonts w:cs="FrankRuehl" w:hint="cs"/>
          <w:rtl/>
        </w:rPr>
        <w:t>...</w:t>
      </w:r>
      <w:r w:rsidR="00282D21" w:rsidRPr="001B0A32">
        <w:rPr>
          <w:rStyle w:val="HebrewChar"/>
          <w:rFonts w:cs="FrankRuehl" w:hint="cs"/>
          <w:rtl/>
        </w:rPr>
        <w:t xml:space="preserve"> ויזון אותו זכרו יותר מן הדשנים, וירוה אותה שמו יותר מכל רוה, כמו שאמר (תהלים ס"ג) כמו חלב ודשן תשבע נפשי וגו', עד שתשיב כל עניניה כלם אליו, ותהיה חוסה בו ובוטחת תמיד כאשר אמר</w:t>
      </w:r>
      <w:r w:rsidRPr="001B0A32">
        <w:rPr>
          <w:rStyle w:val="HebrewChar"/>
          <w:rFonts w:cs="FrankRuehl" w:hint="cs"/>
          <w:rtl/>
        </w:rPr>
        <w:t>...</w:t>
      </w:r>
      <w:r w:rsidR="00282D21" w:rsidRPr="001B0A32">
        <w:rPr>
          <w:rStyle w:val="HebrewChar"/>
          <w:rFonts w:cs="FrankRuehl" w:hint="cs"/>
          <w:rtl/>
        </w:rPr>
        <w:t xml:space="preserve"> (שם שם יג, וראה שם עוד, וערך עבודת ה'-אהבה)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והכלל, כל מלאכה דקה הרבה, מומיה יעלמו מן הפתאים ויראו לחכמים, וכאשר מצאתי אלה הדברים המלאכותיים כאשר ספרתי, הוספתי להחזיק במומי הנפשות העונות והאשמים, אף על פי שאינם נראים לבני אדם, מפני שאין חושם משער בם, והם נגלים לעושיהם, כי הוא בראם והחל אותם. והוא</w:t>
      </w:r>
      <w:r w:rsidR="00282D21">
        <w:rPr>
          <w:rStyle w:val="HebrewChar"/>
          <w:rtl/>
        </w:rPr>
        <w:t> </w:t>
      </w:r>
      <w:r w:rsidR="00282D21" w:rsidRPr="001B0A32">
        <w:rPr>
          <w:rStyle w:val="HebrewChar"/>
          <w:rFonts w:cs="FrankRuehl" w:hint="cs"/>
          <w:bCs/>
          <w:rtl/>
        </w:rPr>
        <w:t xml:space="preserve"> שהנפש עצם שכלי זך, יותר זך מעצם הכוכבים והגלגלים, ואנחנו אין אנו רואים אותה בחושנו, ואיך יתבאר לנו מה שפועל בעצמה ומעביר אותה,</w:t>
      </w:r>
      <w:r w:rsidR="00282D21">
        <w:rPr>
          <w:rStyle w:val="HebrewChar"/>
          <w:rtl/>
        </w:rPr>
        <w:t> </w:t>
      </w:r>
      <w:r w:rsidR="00282D21" w:rsidRPr="001B0A32">
        <w:rPr>
          <w:rStyle w:val="HebrewChar"/>
          <w:rFonts w:cs="FrankRuehl" w:hint="cs"/>
          <w:rtl/>
        </w:rPr>
        <w:t xml:space="preserve"> אך הוא מבואר לבוראה ובורא הגלגל, ועל כן ישים השמים והכוכבים דומים לה בענין הזה, כשהוא אומר (איוב כ"ה) </w:t>
      </w:r>
      <w:r w:rsidR="00282D21" w:rsidRPr="001B0A32">
        <w:rPr>
          <w:rStyle w:val="HebrewChar"/>
          <w:rFonts w:cs="FrankRuehl" w:hint="cs"/>
          <w:rtl/>
        </w:rPr>
        <w:lastRenderedPageBreak/>
        <w:t>וכוכבים לא זכו בעיניו</w:t>
      </w:r>
      <w:r w:rsidRPr="001B0A32">
        <w:rPr>
          <w:rStyle w:val="HebrewChar"/>
          <w:rFonts w:cs="FrankRuehl" w:hint="cs"/>
          <w:rtl/>
        </w:rPr>
        <w:t>...</w:t>
      </w:r>
      <w:r w:rsidR="00282D21" w:rsidRPr="001B0A32">
        <w:rPr>
          <w:rStyle w:val="HebrewChar"/>
          <w:rFonts w:cs="FrankRuehl" w:hint="cs"/>
          <w:rtl/>
        </w:rPr>
        <w:t xml:space="preserve"> ואומר כי היא לו כאור הנר, אשר יחופש בו כל המחבואים והחדרים, ויראה כל מה שהוא נסתר בהם, כמו שכתוב, (משלי כ') נר ה' נשמת אדם חופש כל חדרי בטן</w:t>
      </w:r>
      <w:r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ואחר כך התבאר לי, כי הזכיות כשירבו לנפש תזך ותאיר, כמו שכתוב (איוב ל"ג) וחיתו באור תראה לאור באור החיים, וכאשר ירבו עליה העונות תעכר ותחשך, וכאשר אמר במי שהם כן, (תהלים מ"ט) עד נצח לא יראו אור. (מאמר ה פרק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הודיענו אלקינו יתברך ויתעלה, כי התחלת נפש האדם בלבו, עם שלמות צורת גופו, כאמרו (זכריה י"ב) משא דבר ה' על ישראל נאם ה' נוטה שמים ויוסד ארץ ויוצר רוח אדם בקרבו, ושהוא שם חלקים לעמידתה מקובצים וכאשר ישלם יפריד ביניהם, עד שיתום מספר הנפשות אשר חייבה חכמתו לברא אותם וכאשר יתום אותם יחבר בינם ובין גופותם וחלקיהם, והעמידו לנו נביאיו האותות והמופתים על זה, וקבלנום מהרה, ואחר כן התעסקנו להתקיים לנו זה בדרך העיון, על הדרך אשר הלכנו בה בשאר המאמרים הקודמים.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ותחלת מה שראוי לחקר עליו עצם הנפש מה הוא. והוא שמצאתי בני אדם חולקים בעצמה מחלוקות נפלאות מטרידות הלבבות, אני רואה לעזוב זכרון רובם, ואביא מהם שבעת זולת הארבעה הראשונים אשר קדם זכרם, ויהיו אחד עשר.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הארבעה ההם כבר בחנתים ודקדקתים ונפסדו ארבעתם ובטלו, והם הרוחניים, ודעת שהדברים מעצם הבורא, ודעת שהם ממנו ומדבר אחר, ודעת בעלי השניים. וכיון שהנפש אחד מהדברים הידועים כאשר הכניסוה בכלל הדברים ההם, כבר נכנסה גם כן בכלל התשובה על המאמרים ההם.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אבל אזכור אלה השבעה, ואומר תחלה, מצאתי אנשים חושבים, כי הנפש מקרה מהמקרים, וכמדומה לי, כי אשר הביאם על המאמר הזה בעבור שלא ראו אותה אבל ראו פעלה, וחשבו בעבור דקותה מהרגיש אותה בחוש, שהיא מקרה מפני דקות המקרים, ועם זה נחלקו חמש מחלקות, קצתם חשבוה מקרה מניע עצמו, </w:t>
      </w:r>
      <w:r w:rsidRPr="001B0A32">
        <w:rPr>
          <w:rStyle w:val="HebrewChar"/>
          <w:rFonts w:cs="FrankRuehl" w:hint="cs"/>
          <w:rtl/>
        </w:rPr>
        <w:lastRenderedPageBreak/>
        <w:t>וקצתם חשבוה שלמות לגשם טבעי, וקצתם חשבוה חבור הארבעה טבעים, וקצתם חשבוה התקשר החושים, וקצתם סברו שהיא מקרה נולד מן הדם. וכאשר התישבתי להתבונן במאמרים האלה, אשר מקבץ אותם כלם המאמר שהיא מקרה, שהמקרה והשלמות והחבור וההתקשרות וההתחלקות מקרים, מצאתים כלם שקר מכמה צדדים, אחד מהם, כי הדבר המקרי לא תבא ממנו החכמה הגדולה הזאת, ואלה התכונות הנכבדות אשר בם תקון העולם</w:t>
      </w:r>
      <w:r w:rsidR="001B0A32" w:rsidRPr="001B0A32">
        <w:rPr>
          <w:rStyle w:val="HebrewChar"/>
          <w:rFonts w:cs="FrankRuehl" w:hint="cs"/>
          <w:rtl/>
        </w:rPr>
        <w:t>...</w:t>
      </w:r>
      <w:r w:rsidRPr="001B0A32">
        <w:rPr>
          <w:rStyle w:val="HebrewChar"/>
          <w:rFonts w:cs="FrankRuehl" w:hint="cs"/>
          <w:rtl/>
        </w:rPr>
        <w:t xml:space="preserve"> (מאמר ו פרק א,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והשטה השביעית והיא השטה הנכונה, והנני מבארה בעזרת ה', ולא הקדמתי לפניה שש השטות הללו הנזכרות, אלא כדי שידע הקורא ספר זה, כי המחקר בידיעת הנפש הוא מחקר בדבר עמוק דק ועדין, וכפי שתיארתי במחקר באמתות יש מן האין, ובענין בורא כל המציאות, כך גם היא, יש בענינה מן הדקות עד כדי שנבוכו בו רבים מבני אדם. ואומר, ולפיכך תמצא שהחכם אומר, כי יקר הוא למצא מי שעמד על אמתות ענין הנפש ההגיונית אשר באדם, באמרו מי יודע רוח בני האדם העולה היא למעלה ורוח הבהמה היורדת היא למטה לארץ, וראוי שאבאר כי אמרו מי יודע, אינו מסתפק בדבר שמקצת הנפשות נעלות ונכבדות ומקצתן נמוכות ושפלות, ואינו אלא לומר, שיקר מי שיודע</w:t>
      </w:r>
      <w:r w:rsidR="001B0A32" w:rsidRPr="001B0A32">
        <w:rPr>
          <w:rStyle w:val="HebrewChar"/>
          <w:rFonts w:cs="FrankRuehl" w:hint="cs"/>
          <w:rtl/>
        </w:rPr>
        <w:t>...</w:t>
      </w:r>
      <w:r w:rsidRPr="001B0A32">
        <w:rPr>
          <w:rStyle w:val="HebrewChar"/>
          <w:rFonts w:cs="FrankRuehl" w:hint="cs"/>
          <w:rtl/>
        </w:rPr>
        <w:t xml:space="preserve"> את הנפש הנכבדה העולה והנפש השפלה היורדת, שהוא קביעה לשתי הנפשות, שהן כך בלי ספק. וענין אמרו מי יודע, רוצה לומר, כי מי שידע דבר זה כבר הגיע ונתחזק והשיג. ואומר עוד כי דברו זה כלומר מי יודע, נאמר בהתפלאות והוקרה בעת השואת שתי הנפשות למצב שני הגופים, והרי הוא אומר אשר למצב הגופים הרי כבר מצאנום שוים בחוש, שהם גופים ומקרים, ואין לנו ספק, כי יש בין שתי הרוחות הבדל, מי יידענו ויעמוד עליו. וזהו אמרו לפני כן, כי מקרה בני האדם ומקרה הבהמה מקרה אחד להם, כמות זה כן מות זה ורוח אחד לכל, ואמר אחריו מי יודע רוח בני האדם העולה</w:t>
      </w:r>
      <w:r w:rsidR="001B0A32" w:rsidRPr="001B0A32">
        <w:rPr>
          <w:rStyle w:val="HebrewChar"/>
          <w:rFonts w:cs="FrankRuehl" w:hint="cs"/>
          <w:rtl/>
        </w:rPr>
        <w:t>...</w:t>
      </w:r>
      <w:r w:rsidRPr="001B0A32">
        <w:rPr>
          <w:rStyle w:val="HebrewChar"/>
          <w:rFonts w:cs="FrankRuehl" w:hint="cs"/>
          <w:rtl/>
        </w:rPr>
        <w:t xml:space="preserve"> ולא יתכן שהחכם רצה בכך שהוא יתרון נפש האדם על נפש הבהמות תחלה, כי החכם לא יאמר כן מפני שהוא מבטל את החכמה</w:t>
      </w:r>
      <w:r w:rsidR="001B0A32" w:rsidRPr="001B0A32">
        <w:rPr>
          <w:rStyle w:val="HebrewChar"/>
          <w:rFonts w:cs="FrankRuehl" w:hint="cs"/>
          <w:rtl/>
        </w:rPr>
        <w:t>...</w:t>
      </w:r>
      <w:r w:rsidRPr="001B0A32">
        <w:rPr>
          <w:rStyle w:val="HebrewChar"/>
          <w:rFonts w:cs="FrankRuehl" w:hint="cs"/>
          <w:rtl/>
        </w:rPr>
        <w:t xml:space="preserve"> וכל כוונתו בדבר זה, שאין לגוף האדם יתרון על גוף הבהמה </w:t>
      </w:r>
      <w:r w:rsidRPr="001B0A32">
        <w:rPr>
          <w:rStyle w:val="HebrewChar"/>
          <w:rFonts w:cs="FrankRuehl" w:hint="cs"/>
          <w:rtl/>
        </w:rPr>
        <w:lastRenderedPageBreak/>
        <w:t>במאומה</w:t>
      </w:r>
      <w:r w:rsidR="001B0A32" w:rsidRPr="001B0A32">
        <w:rPr>
          <w:rStyle w:val="HebrewChar"/>
          <w:rFonts w:cs="FrankRuehl" w:hint="cs"/>
          <w:rtl/>
        </w:rPr>
        <w:t>...</w:t>
      </w:r>
      <w:r w:rsidRPr="001B0A32">
        <w:rPr>
          <w:rStyle w:val="HebrewChar"/>
          <w:rFonts w:cs="FrankRuehl" w:hint="cs"/>
          <w:rtl/>
        </w:rPr>
        <w:t xml:space="preserve"> ואפשר שיהיה ענין מי יודע קביעה, כאמרו שם, מי יודע ישוב, מי יודע שהוא חוטא ישוב, כך אמר כאן מי שיודע יבין שזו עולה למעלה וזו יורדת למטה. (שם פרק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והואיל וכבר הקדמתי דברים אלו, צריך אני לומר את השטה השביעית, ואומר, המתברר בענין הנפש שהיא ברואה, שכל הדברים מחודשים, ושבטל הוא שיהא דבר קדמון, זולת הבורא, לפי שאמר ה' ויוצר רוח אדם בקרבו (זכריה י"ב), ואין ה' בוראה אלא עם שלמות צורת האדם, שנאמר בקרבו, כמו שלא חדלו האבות להשבע חי ה' אשר עשה לנו את הנפש הזאת (ירמיה ל"ח),</w:t>
      </w:r>
      <w:r>
        <w:rPr>
          <w:rStyle w:val="HebrewChar"/>
          <w:rtl/>
        </w:rPr>
        <w:t> </w:t>
      </w:r>
      <w:r w:rsidRPr="001B0A32">
        <w:rPr>
          <w:rStyle w:val="HebrewChar"/>
          <w:rFonts w:cs="FrankRuehl" w:hint="cs"/>
          <w:bCs/>
          <w:rtl/>
        </w:rPr>
        <w:t xml:space="preserve"> וכל עצמה עצם בהיר כבהירות הגלגלים, והיא מקבלת את האור כמו שמקבל הגלגל, ותהיה מאירה יותר במה שהיה בה עצמה עדין יותר מן הגלגל,</w:t>
      </w:r>
      <w:r>
        <w:rPr>
          <w:rStyle w:val="HebrewChar"/>
          <w:rtl/>
        </w:rPr>
        <w:t> </w:t>
      </w:r>
      <w:r w:rsidRPr="001B0A32">
        <w:rPr>
          <w:rStyle w:val="HebrewChar"/>
          <w:rFonts w:cs="FrankRuehl" w:hint="cs"/>
          <w:rtl/>
        </w:rPr>
        <w:t xml:space="preserve"> ולפיכך נעשה הגיונית.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ואני הגעתי לכך על ידי שני היסודות הגדולים, תחלתן המושכל, והוא מה שראיתי מהשפעת חכמתה והנהגתה לצרכי הגוף, וראיתי שהגוף ערום מכל זה בזמן פרידתה ממנו, ואלו היתה כמו החלקים שבעולם השפל, לא היתה עושה מאומה מן הפעולות הנכבדות הללו, ואלו היתה מן החלקים הגלגליים לא היה לה ההגיון כמו שאין לשום גלגל, נמצא שהיא עצם עדין בהיר וזך ומופשט יותר מעצם הגלגלים. והשני ממה שאמר הכתוב שהנפשות הזכות יזהירו כזוהר הגלגלים מן הכוכבים, והוא אמרו, והמשכילים יזהירו כזהר הרקיע (דניאל י"ב), והנפשות הרעות לא יזהירו, אלא הם למטה ממצב הגלגלים הפשוטים כאמרו הן בקדושיו לא יאמין, ושמים לא זכו בעיניו אף כי נתעב ונאלח איש שותה כמים עולה (איוב ט"ו). אז ידעתי, כי הכתובים לא דמו את זאת לגלגלים המזהירים, ואת זאת למטה מן הגלגלים הפשוטים, אלא מפני שהיא דומה לעצם הזה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כן נתברר לי,</w:t>
      </w:r>
      <w:r>
        <w:rPr>
          <w:rStyle w:val="HebrewChar"/>
          <w:rtl/>
        </w:rPr>
        <w:t> </w:t>
      </w:r>
      <w:r w:rsidRPr="001B0A32">
        <w:rPr>
          <w:rStyle w:val="HebrewChar"/>
          <w:rFonts w:cs="FrankRuehl" w:hint="cs"/>
          <w:bCs/>
          <w:rtl/>
        </w:rPr>
        <w:t xml:space="preserve"> כי הנפש הזו חכמה בעצמה מכמה פנים,</w:t>
      </w:r>
      <w:r>
        <w:rPr>
          <w:rStyle w:val="HebrewChar"/>
          <w:rtl/>
        </w:rPr>
        <w:t> </w:t>
      </w:r>
      <w:r w:rsidRPr="001B0A32">
        <w:rPr>
          <w:rStyle w:val="HebrewChar"/>
          <w:rFonts w:cs="FrankRuehl" w:hint="cs"/>
          <w:rtl/>
        </w:rPr>
        <w:t xml:space="preserve"> האחד, לפי שלא יתכן שתלמד את החכמה מן הגוף, לפי שאין זה מטבעו, ועוד לפי שנתברר שהסומא יש שהוא רואה בחלומו שכאלו הוא רואה, וכיון שאינו משיג את זאת מצד גופו, הרי ודאי הוא משיגו מצד נפשו. וגם בזה טעה מי שחשבה התקשרות החושים </w:t>
      </w:r>
      <w:r w:rsidRPr="001B0A32">
        <w:rPr>
          <w:rStyle w:val="HebrewChar"/>
          <w:rFonts w:cs="FrankRuehl" w:hint="cs"/>
          <w:rtl/>
        </w:rPr>
        <w:lastRenderedPageBreak/>
        <w:t>והשתרגותן ומגען, שהרי היא נותנת כלי החוש, והיאך יתנו לה הם את עצמותה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כן נתברר לי שאינה פועלת אלא על ידי הגוף, לפי שפעולת כל נברא זקוקה לכלים מסויימים,</w:t>
      </w:r>
      <w:r>
        <w:rPr>
          <w:rStyle w:val="HebrewChar"/>
          <w:rtl/>
        </w:rPr>
        <w:t> </w:t>
      </w:r>
      <w:r w:rsidRPr="001B0A32">
        <w:rPr>
          <w:rStyle w:val="HebrewChar"/>
          <w:rFonts w:cs="FrankRuehl" w:hint="cs"/>
          <w:bCs/>
          <w:rtl/>
        </w:rPr>
        <w:t xml:space="preserve"> וכאשר מתחברת הנפש, נראה לה שלשה כחות, כח ההבחנה, וכח התאוה וכח הכעס, ולפיכך קראתה לשוננו בשלשה שמות, נפש ורוח ונשמה.</w:t>
      </w:r>
      <w:r>
        <w:rPr>
          <w:rStyle w:val="HebrewChar"/>
          <w:rtl/>
        </w:rPr>
        <w:t> </w:t>
      </w:r>
      <w:r w:rsidRPr="001B0A32">
        <w:rPr>
          <w:rStyle w:val="HebrewChar"/>
          <w:rFonts w:cs="FrankRuehl" w:hint="cs"/>
          <w:rtl/>
        </w:rPr>
        <w:t xml:space="preserve"> והנה רמזה בשם נפש, לכך שיש לה כח מתאוה, כאמרו כי תאוה נפשך (דברים י"ב), ורמזה בשם רוח לכך שיש לה כח רוגז וכעס, כאמרו אל תבהל ברוחך לכעוס (קהלת ז'), ורמזה בשם נשמה, לכך שיש לה כח חכמה, כאמרו ונשמת ש-די תבינם (איוב ל"ב)</w:t>
      </w:r>
      <w:r w:rsidR="001B0A32" w:rsidRPr="001B0A32">
        <w:rPr>
          <w:rStyle w:val="HebrewChar"/>
          <w:rFonts w:cs="FrankRuehl" w:hint="cs"/>
          <w:rtl/>
        </w:rPr>
        <w:t>...</w:t>
      </w:r>
      <w:r w:rsidRPr="001B0A32">
        <w:rPr>
          <w:rStyle w:val="HebrewChar"/>
          <w:rFonts w:cs="FrankRuehl" w:hint="cs"/>
          <w:rtl/>
        </w:rPr>
        <w:t xml:space="preserve"> וספחה הלשון לכך שני שמות אחרים, והם חיה ויחידה, מה שקראתה חיה מפני שהיא מתקיימת במה שמקיימה בוראה, אבל יחידה, מפני שאין דומה לה בכל הברואים, לא בשמים ולא בארץ.</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ונתברר לי עוד, כי משכנה באדם הוא בלב, וכפי שהדבר ברור, כי השרירים אשר הם מעניקים לגוף, את התחושה והתנועה כולם מוצאם מהלב</w:t>
      </w:r>
      <w:r w:rsidR="001B0A32" w:rsidRPr="001B0A32">
        <w:rPr>
          <w:rStyle w:val="HebrewChar"/>
          <w:rFonts w:cs="FrankRuehl" w:hint="cs"/>
          <w:rtl/>
        </w:rPr>
        <w:t>...</w:t>
      </w:r>
      <w:r w:rsidRPr="001B0A32">
        <w:rPr>
          <w:rStyle w:val="HebrewChar"/>
          <w:rFonts w:cs="FrankRuehl" w:hint="cs"/>
          <w:rtl/>
        </w:rPr>
        <w:t xml:space="preserve"> ולפיכך משוה הכתוב תמיד הלב והנפש, באמרו בכל לבבך ובכל נפשך</w:t>
      </w:r>
      <w:r w:rsidR="001B0A32" w:rsidRPr="001B0A32">
        <w:rPr>
          <w:rStyle w:val="HebrewChar"/>
          <w:rFonts w:cs="FrankRuehl" w:hint="cs"/>
          <w:rtl/>
        </w:rPr>
        <w:t>...</w:t>
      </w:r>
      <w:r w:rsidRPr="001B0A32">
        <w:rPr>
          <w:rStyle w:val="HebrewChar"/>
          <w:rFonts w:cs="FrankRuehl" w:hint="cs"/>
          <w:rtl/>
        </w:rPr>
        <w:t xml:space="preserve"> (שם פרק 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ואחר שכבר הקדמתי דברים אלו, אומר, שאני מצאתי מקצת בני אדם אומרים מה הוא אופן החכמה במה שנתן הבורא יתרומם ויתהדר את הנפש הנכבדה הזו, שהיא יותר זכה מן הגלגל בגוף העכור הזה, והגיעו לכך, שעלה בלבם שהוא הרע לה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ואומר, כיוון שאינה פועלת לבדה בעצם בנינה אם כן הכרחי לחברה עם איזה דבר כדי שתגיע בו לידי פעולה לתועלתה, כי הפעולות מובילות אל העונג הנצחי והאושר השלם, ועל דרך מה שפירשנו במאמר החמישי, שהמשמעת מוסיפה זוהר בעצמותה, ושהעבירות מדעיכות את עצמותה</w:t>
      </w:r>
      <w:r w:rsidR="001B0A32" w:rsidRPr="001B0A32">
        <w:rPr>
          <w:rStyle w:val="HebrewChar"/>
          <w:rFonts w:cs="FrankRuehl" w:hint="cs"/>
          <w:rtl/>
        </w:rPr>
        <w:t>...</w:t>
      </w:r>
      <w:r w:rsidRPr="001B0A32">
        <w:rPr>
          <w:rStyle w:val="HebrewChar"/>
          <w:rFonts w:cs="FrankRuehl" w:hint="cs"/>
          <w:rtl/>
        </w:rPr>
        <w:t xml:space="preserve"> ושהבוחן זאת הוא אדון העולמים, והרי הוא היודע מעשיה, והמשילו להתכת האש את מה שנקרא זהב או כסף שבה יתברר אמיתת החומר שלו, ואז ישארו יסודות הזהב והכסף והמעורב בהם מן הבדילים, מקצתו ישרף ומקצתו יתפזר. נמצא כי הנפשות הזכות המזוקקות אשר נצרפו יבהיקו ויתגלו כאמרו כי ידע דרך עמדי, בחנני כזהב אצא, והמשול </w:t>
      </w:r>
      <w:r w:rsidRPr="001B0A32">
        <w:rPr>
          <w:rStyle w:val="HebrewChar"/>
          <w:rFonts w:cs="FrankRuehl" w:hint="cs"/>
          <w:rtl/>
        </w:rPr>
        <w:lastRenderedPageBreak/>
        <w:t>לסיגים ולזיפים יורדים ממנה וכלים</w:t>
      </w:r>
      <w:r w:rsidR="001B0A32" w:rsidRPr="001B0A32">
        <w:rPr>
          <w:rStyle w:val="HebrewChar"/>
          <w:rFonts w:cs="FrankRuehl" w:hint="cs"/>
          <w:rtl/>
        </w:rPr>
        <w:t>...</w:t>
      </w:r>
      <w:r w:rsidRPr="001B0A32">
        <w:rPr>
          <w:rStyle w:val="HebrewChar"/>
          <w:rFonts w:cs="FrankRuehl" w:hint="cs"/>
          <w:rtl/>
        </w:rPr>
        <w:t xml:space="preserve"> ואף על פי כן אפילו המלוכלכת שבהן כל זמן שהיא בגוף, אפשר לה לשוב להזדכך ולהתנקות, ולפיכך התשובה מקובלת כל זמן שהאדם חי,וכאשר יצאה ממנו, אי אפשר לה להתנקות ממה שכבר יש בה, ואף אין לה לקוות מאומה מזה, כאמרו, במות אדם רשע תאבד תקוה וגו' (משלי י"א).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ומי שאמר שהיה יותר טוב לה, אלו הניחה נפרדת היתה ניצלת מן החשכות והלכלוכים והצער, הסבר לו וברר, כי אלו היתה הבדידות יותר טובה לה, היה בוראה עושה לה כן, ועוד ממה שידענו שאלו הניחה בודדת לא היתה מגיעה אל הטובה ולא אל האושר ולא לחיים הנצחיים, כי השגתה את כל אלה אינו אלא במשמעת לאלקיה, ואין לה דרך מצד מהותה להיות נשמעת אלא על ידי הגוף, כי על ידו היא עושה כל פעולה</w:t>
      </w:r>
      <w:r w:rsidR="001B0A32" w:rsidRPr="001B0A32">
        <w:rPr>
          <w:rStyle w:val="HebrewChar"/>
          <w:rFonts w:cs="FrankRuehl" w:hint="cs"/>
          <w:rtl/>
        </w:rPr>
        <w:t>...</w:t>
      </w:r>
      <w:r w:rsidRPr="001B0A32">
        <w:rPr>
          <w:rStyle w:val="HebrewChar"/>
          <w:rFonts w:cs="FrankRuehl" w:hint="cs"/>
          <w:rtl/>
        </w:rPr>
        <w:t xml:space="preserve"> (שם פרק 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עתה אבאר, כי הנפש והגוף יש להם פועל אחד, כמו שקדם בתחלת הבריאה, ויצר ה' אלקים את האדם עפר מן האדמה ויפח באפיו נשמת חיים (בראשית ב'), וכך הם ביחד, אחד מקבל שכר ואחד נענש, וזה שאנו מוצאים בני אדם נבוכים רבים מהם בענין זה, מהם מי שחושב שהגמול והעונש לנפש בלבד, ומהם מי שחושב לגוף בלבד</w:t>
      </w:r>
      <w:r w:rsidR="001B0A32" w:rsidRPr="001B0A32">
        <w:rPr>
          <w:rStyle w:val="HebrewChar"/>
          <w:rFonts w:cs="FrankRuehl" w:hint="cs"/>
          <w:rtl/>
        </w:rPr>
        <w:t>...</w:t>
      </w:r>
      <w:r w:rsidRPr="001B0A32">
        <w:rPr>
          <w:rStyle w:val="HebrewChar"/>
          <w:rFonts w:cs="FrankRuehl" w:hint="cs"/>
          <w:rtl/>
        </w:rPr>
        <w:t xml:space="preserve"> ולא הטעה את כולם, אלא מיעוט ידיעתם את הלשון, והוא שאחד מהם מצא שהלשון אומר נפש כי תחטא וגו', הנפש החוטאת היא תמות (יחזקאל י"ח), ולפיכך סברו, כי הפעולות מיוחסות לנפש דוקא, ולא ידעו שהוא אומר ונפש כי תגע בכל טמא וגו' (ויקרא ז'), ואינו אלא הגוף</w:t>
      </w:r>
      <w:r w:rsidR="001B0A32" w:rsidRPr="001B0A32">
        <w:rPr>
          <w:rStyle w:val="HebrewChar"/>
          <w:rFonts w:cs="FrankRuehl" w:hint="cs"/>
          <w:rtl/>
        </w:rPr>
        <w:t>...</w:t>
      </w:r>
      <w:r w:rsidRPr="001B0A32">
        <w:rPr>
          <w:rStyle w:val="HebrewChar"/>
          <w:rFonts w:cs="FrankRuehl" w:hint="cs"/>
          <w:rtl/>
        </w:rPr>
        <w:t xml:space="preserve"> (שם פרק 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והואיל וכבר ביארתי ענינים הללו, ראוי שאבאר היאך יהיה מצב הנפש בעת צאתה מן הגוף. ואומר, שהאבות מסרו לנו כי המלאך אשר הבורא שולח אותו להפריד ביניהם מתגלה לאדם בצורת אש ירוקה</w:t>
      </w:r>
      <w:r w:rsidR="001B0A32" w:rsidRPr="001B0A32">
        <w:rPr>
          <w:rStyle w:val="HebrewChar"/>
          <w:rFonts w:cs="FrankRuehl" w:hint="cs"/>
          <w:rtl/>
        </w:rPr>
        <w:t>...</w:t>
      </w:r>
      <w:r w:rsidRPr="001B0A32">
        <w:rPr>
          <w:rStyle w:val="HebrewChar"/>
          <w:rFonts w:cs="FrankRuehl" w:hint="cs"/>
          <w:rtl/>
        </w:rPr>
        <w:t xml:space="preserve"> וכאשר רואהו כך, יחרד מפניו, ורוחו נפרדת מגופו</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יאמר אדם והרי אין אנו רואין את הנפש כאשר יוצאת מן הגוף, אנו אומרים, בגלל בהירותה ושהיא דומה לאויר בקלותו, כמו שאין אנו רואים את הגלגלים מחמת זכות גופן ובהירותן</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עתה אומר, ומה יהיה מצבה אחר יציאתה מן הגוף. ואשיב במה שהזכרתי לעיל, שהיא משתמרת עד עת הגמול, כאמרו ונצר נפשך הוא ידע והשיב לאדם כפעלו (משלי כ"ד), ויהיה מקום שמירת הזכות שבהן למעלה, והדעוכות בתחתיות</w:t>
      </w:r>
      <w:r w:rsidR="001B0A32" w:rsidRPr="001B0A32">
        <w:rPr>
          <w:rStyle w:val="HebrewChar"/>
          <w:rFonts w:cs="FrankRuehl" w:hint="cs"/>
          <w:rtl/>
        </w:rPr>
        <w:t>...</w:t>
      </w:r>
      <w:r w:rsidRPr="001B0A32">
        <w:rPr>
          <w:rStyle w:val="HebrewChar"/>
          <w:rFonts w:cs="FrankRuehl" w:hint="cs"/>
          <w:rtl/>
        </w:rPr>
        <w:t xml:space="preserve"> וכמו שאמרו הראשונים, נשמתן של צדיקים גנוזה תחת כסא הכבוד, ושל רשעים משוטטת בעולם. זהו וכדומה לו ההבדל ביניהן. ובתחלת זמן הפירוד תשאר זמן מסויים בלתי נחה במנוחתה, עד אשר יבלה הגוף, וענין דבר זה עד שיתפרדו חלקיו, ובמשך זמן זה יקשה עליה מה שתדע ממה שעובר על הגוף, מן התולעת והרמה וכדומה לכך, כמו שיקשה על האדם ידיעתו, שהבית שהיה גר בו נחרב, וצער זה יהיה לנפש פחות או יותר, כפי שהיא ראויה לו</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ואומר עוד, כי זמן עמידתה בודדת יהיה עד אשר יתקבצו כל הנפשות אשר חייבה חכמת הבורא לברא אותן, וזה יהיה עד סוף עמידת העולם, וכאשר ישלם מספרם ויתקבצו, יאחד בין הנפשות וגופיהן, וכפי שאבאר, וגומלם במה שהם ראוים. וזה עם מה שבארנו במה שקדם בדברינו, מתברר גם מדברי החכם, כי אחר שאמר והרוח תשוב אל האלקים אשר נתנה, השמיענו כי תכלית ענינה אל הגמול, שהרי אמר אחר כך, סוף דבר הכל נשמע וגו', כי את כל מעשה האלקים יביא במשפט (קהלת י"ב), והנה אמרו את כל מעשה, רוצה לומר הגוף והנפש יחד</w:t>
      </w:r>
      <w:r w:rsidR="001B0A32" w:rsidRPr="001B0A32">
        <w:rPr>
          <w:rStyle w:val="HebrewChar"/>
          <w:rFonts w:cs="FrankRuehl" w:hint="cs"/>
          <w:rtl/>
        </w:rPr>
        <w:t>...</w:t>
      </w:r>
      <w:r w:rsidRPr="001B0A32">
        <w:rPr>
          <w:rStyle w:val="HebrewChar"/>
          <w:rFonts w:cs="FrankRuehl" w:hint="cs"/>
          <w:rtl/>
        </w:rPr>
        <w:t xml:space="preserve"> (שם פרק ז)</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כן כבר הקדמתי שיש לנפש שלשה כחות, התאוה והכעס וההבחנה, כח התאוה הוא אשר בו ישתוקק האדם לאוכל ולמשתה ולמפגשים, ואהבת הצורות הנאות והריחות הטובים והמלבושים העדינים, אבל כח הכעס הוא המביא את האדם לידי התגרות וההעזה וההתרברבות, והקנאה והעזות וכל הדומה לכך. אבל כח ההבחנה הוא השופט בין שני הכוחות הללו בצדק, ואיזה מהן שהתעורר חלק מחלקיו בא כח ההבחנה לחקרו ולבדקו, אם ראה שראשיתו ואחריתו שלום, מיעץ בכך, כל שכן אם ראה שתכליתו רצוי, ואם ראה בקצוותיו או בקצה מקצוותיו רעה מן הרעות מורה לעזבו</w:t>
      </w:r>
      <w:r w:rsidR="001B0A32" w:rsidRPr="001B0A32">
        <w:rPr>
          <w:rStyle w:val="HebrewChar"/>
          <w:rFonts w:cs="FrankRuehl" w:hint="cs"/>
          <w:rtl/>
        </w:rPr>
        <w:t>...</w:t>
      </w:r>
      <w:r w:rsidRPr="001B0A32">
        <w:rPr>
          <w:rStyle w:val="HebrewChar"/>
          <w:rFonts w:cs="FrankRuehl" w:hint="cs"/>
          <w:rtl/>
        </w:rPr>
        <w:t xml:space="preserve"> (מאמר י פרק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תרגום יונתן: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אלקי הרוחות - דשוי רוח נשמתא בגופי בני נשא, ומניה מיתיהבא רוחא לכל בשרא</w:t>
      </w:r>
      <w:r w:rsidR="001B0A32" w:rsidRPr="001B0A32">
        <w:rPr>
          <w:rStyle w:val="HebrewChar"/>
          <w:rFonts w:cs="FrankRuehl" w:hint="cs"/>
          <w:rtl/>
        </w:rPr>
        <w:t>...</w:t>
      </w:r>
      <w:r w:rsidRPr="001B0A32">
        <w:rPr>
          <w:rStyle w:val="HebrewChar"/>
          <w:rFonts w:cs="FrankRuehl" w:hint="cs"/>
          <w:rtl/>
        </w:rPr>
        <w:t xml:space="preserve"> (במדבר טז כב)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אלקי הרוחות לכל בשר - דשליט בנשמת כל בישרא. (שם כז טז)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כל קדושיו בידיך - נפשות הצדיקים גנוזות אתו, כענין שנאמר (שמואל א, כ"ה) והיתה נפש אדוני צרורה בצרור החיים את ה' אלקיך. והם תכו לרגליך - והם ראוים לכך, שהרי תכו עצמן לתוך תחתית ההר לרגלך בסיני. (דברים לג 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מי יודע - מי מבין ושם לב שרוח בני אדם עולה ועומדת בידו, ורוח הבהמה יורדת למטה ואין עליה דין וחשבון, וצריך שלא להתנהג כבהמה שאינה מקפדת על מעשיה. (משלי ג כא)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עוף השמים - נשמה שבך, שסופה לעוף לשמים. (שם י כ)</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בצלמנו - </w:t>
      </w:r>
      <w:r w:rsidR="001B0A32" w:rsidRPr="001B0A32">
        <w:rPr>
          <w:rStyle w:val="HebrewChar"/>
          <w:rFonts w:cs="FrankRuehl" w:hint="cs"/>
          <w:rtl/>
        </w:rPr>
        <w:t>...</w:t>
      </w:r>
      <w:r w:rsidRPr="001B0A32">
        <w:rPr>
          <w:rStyle w:val="HebrewChar"/>
          <w:rFonts w:cs="FrankRuehl" w:hint="cs"/>
          <w:rtl/>
        </w:rPr>
        <w:t>וחלילה חלילה להיות דמות לשם, וכן אמר ואל מי תדמיוני, ובעבור שנשמת האדם העליונה שאיננה מתה נמשלת בחיותה לשם, ושאיננה גוף והיא מלאה כולו, וגוף האדם כעולם קטן, יהיה השם מבורך אשר בגדול החל ובקטן כלה</w:t>
      </w:r>
      <w:r w:rsidR="001B0A32" w:rsidRPr="001B0A32">
        <w:rPr>
          <w:rStyle w:val="HebrewChar"/>
          <w:rFonts w:cs="FrankRuehl" w:hint="cs"/>
          <w:rtl/>
        </w:rPr>
        <w:t>...</w:t>
      </w:r>
      <w:r w:rsidRPr="001B0A32">
        <w:rPr>
          <w:rStyle w:val="HebrewChar"/>
          <w:rFonts w:cs="FrankRuehl" w:hint="cs"/>
          <w:rtl/>
        </w:rPr>
        <w:t xml:space="preserve"> (בראשית א כו)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ויתכן להיות כל אשר נשמת רוח חיים באפיו שב אל האדם, כי לא מצאנו נשמה חוץ מנשמת האדם, ורבים אמרו שנקראת כן בעבור שהיא מן השמים</w:t>
      </w:r>
      <w:r w:rsidRPr="001B0A32">
        <w:rPr>
          <w:rStyle w:val="HebrewChar"/>
          <w:rFonts w:cs="FrankRuehl" w:hint="cs"/>
          <w:rtl/>
        </w:rPr>
        <w:t>...</w:t>
      </w:r>
      <w:r w:rsidR="00282D21" w:rsidRPr="001B0A32">
        <w:rPr>
          <w:rStyle w:val="HebrewChar"/>
          <w:rFonts w:cs="FrankRuehl" w:hint="cs"/>
          <w:rtl/>
        </w:rPr>
        <w:t xml:space="preserve"> (שם ז כב)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כי אהרן יהיה דומה לפה שיוציא דבור הנשמה, שאינה נראית, כמו המלאכים, שאינם נראים, כי אינם גוף, והנה ידמה משה כמעלת המלאך וזהו ואתה תהיה לו לאלהים</w:t>
      </w:r>
      <w:r w:rsidRPr="001B0A32">
        <w:rPr>
          <w:rStyle w:val="HebrewChar"/>
          <w:rFonts w:cs="FrankRuehl" w:hint="cs"/>
          <w:rtl/>
        </w:rPr>
        <w:t>...</w:t>
      </w:r>
      <w:r w:rsidR="00282D21" w:rsidRPr="001B0A32">
        <w:rPr>
          <w:rStyle w:val="HebrewChar"/>
          <w:rFonts w:cs="FrankRuehl" w:hint="cs"/>
          <w:rtl/>
        </w:rPr>
        <w:t xml:space="preserve"> (שמות ד יד)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דע כי נשמת האדם עליונה ונכבדת והיא מהעולם האמצעי, והגוף מהעולם השפל</w:t>
      </w:r>
      <w:r w:rsidRPr="001B0A32">
        <w:rPr>
          <w:rStyle w:val="HebrewChar"/>
          <w:rFonts w:cs="FrankRuehl" w:hint="cs"/>
          <w:rtl/>
        </w:rPr>
        <w:t>...</w:t>
      </w:r>
      <w:r w:rsidR="00282D21" w:rsidRPr="001B0A32">
        <w:rPr>
          <w:rStyle w:val="HebrewChar"/>
          <w:rFonts w:cs="FrankRuehl" w:hint="cs"/>
          <w:rtl/>
        </w:rPr>
        <w:t xml:space="preserve"> וכל הלשונות בנויות על מתכונת דמות אדם, שהוא מורכב מהנשמה שאינה גוף, ומגוף שהוא מורכב מד' שרשים</w:t>
      </w:r>
      <w:r w:rsidRPr="001B0A32">
        <w:rPr>
          <w:rStyle w:val="HebrewChar"/>
          <w:rFonts w:cs="FrankRuehl" w:hint="cs"/>
          <w:rtl/>
        </w:rPr>
        <w:t>...</w:t>
      </w:r>
      <w:r w:rsidR="00282D21" w:rsidRPr="001B0A32">
        <w:rPr>
          <w:rStyle w:val="HebrewChar"/>
          <w:rFonts w:cs="FrankRuehl" w:hint="cs"/>
          <w:rtl/>
        </w:rPr>
        <w:t xml:space="preserve"> (שם יט כ)</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בעבור שגוף האדם מהעולם השפל והנשמה העליונה קשורה בו, ויש אמצעיים בין הנשמה </w:t>
      </w:r>
      <w:r w:rsidR="00282D21" w:rsidRPr="001B0A32">
        <w:rPr>
          <w:rStyle w:val="HebrewChar"/>
          <w:rFonts w:cs="FrankRuehl" w:hint="cs"/>
          <w:rtl/>
        </w:rPr>
        <w:lastRenderedPageBreak/>
        <w:t>והגוף, והנה הם שני כחות, ובלשון הקדש יקראו על הרוב רוח ונפש, כי הנשמה היא החכמה ומושבה במוח הראש, וממנה יצא כח כל ההרגשות ותנועת החפץ והרוח בלב ובו חיי האדם, והיא המבקשת שררה להתגבר על כל העומד כנגדה, והיא בעלת הכעס, וכן אמר שלמה אל תבהל ברוחך לכעוס</w:t>
      </w:r>
      <w:r w:rsidRPr="001B0A32">
        <w:rPr>
          <w:rStyle w:val="HebrewChar"/>
          <w:rFonts w:cs="FrankRuehl" w:hint="cs"/>
          <w:rtl/>
        </w:rPr>
        <w:t>...</w:t>
      </w:r>
      <w:r w:rsidR="00282D21" w:rsidRPr="001B0A32">
        <w:rPr>
          <w:rStyle w:val="HebrewChar"/>
          <w:rFonts w:cs="FrankRuehl" w:hint="cs"/>
          <w:rtl/>
        </w:rPr>
        <w:t xml:space="preserve"> והנפש בכבד והיא המתאוה לאכול, וככה כתוב כי תאוה נפשך, ותאות המשגל ממנה, והנה יש אדם שנברא שתהינה לו אלו השלש הנזכרות חזקות או כולן רפות, או זו חזקה וזו רפה, או לא חזקה ולא רפה.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בני אדם על כ"ז מינים משונים (לפי הרכב נפש רוח ונשמה אם הם חזקות או חלשות או אחת חזקה ואחת חלשה), והשם הנכבד נתן התורה לחזק ולהגביר ולהגדיל הנשמה העליונה, ואז לא ימשל הגוף עליה, ואם לא תהיה התורה נשמרת אז יגבר הגוף על הנשמה</w:t>
      </w:r>
      <w:r w:rsidR="001B0A32" w:rsidRPr="001B0A32">
        <w:rPr>
          <w:rStyle w:val="HebrewChar"/>
          <w:rFonts w:cs="FrankRuehl" w:hint="cs"/>
          <w:rtl/>
        </w:rPr>
        <w:t>...</w:t>
      </w:r>
      <w:r w:rsidRPr="001B0A32">
        <w:rPr>
          <w:rStyle w:val="HebrewChar"/>
          <w:rFonts w:cs="FrankRuehl" w:hint="cs"/>
          <w:rtl/>
        </w:rPr>
        <w:t xml:space="preserve"> והנה הנשמה רודפת אחרי הגוף כאשר איננה חכמה שתוכל לסבול, גם נחשב אדם שאין חום בגופו, ובא אחר וחרפו וקללו עד שכעס, והנה הוליד בגופו חום שלא היה שם לפני כעסו. והשי"ת למען חסדיו בחר בישראל והורם תורתו, וכאשר ישמרוה ימצאם חכמתם וידריכם דרך ישרה לכל דבר שלא יזיק להם, והכלל שיהיה גופם סר אל משמעת הנשמה, ולא הפך הדבר שהנשמה סרה אל משמעת הגוף, ובהתאמץ הנשמה יתאמץ כח השומרה גוף שיקבל האדם מן השמים והוא הנקרא תולדות</w:t>
      </w:r>
      <w:r w:rsidR="001B0A32" w:rsidRPr="001B0A32">
        <w:rPr>
          <w:rStyle w:val="HebrewChar"/>
          <w:rFonts w:cs="FrankRuehl" w:hint="cs"/>
          <w:rtl/>
        </w:rPr>
        <w:t>...</w:t>
      </w:r>
      <w:r w:rsidRPr="001B0A32">
        <w:rPr>
          <w:rStyle w:val="HebrewChar"/>
          <w:rFonts w:cs="FrankRuehl" w:hint="cs"/>
          <w:rtl/>
        </w:rPr>
        <w:t xml:space="preserve"> (שם כג כה)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ויש שאינו גוף, והם מלאכי השם הקדושים גם נשמת האדם, ואלה השנים דרכים השם בראם לבדו, ואין יכולת בנברא לברא עצם שיהיה גוף</w:t>
      </w:r>
      <w:r w:rsidRPr="001B0A32">
        <w:rPr>
          <w:rStyle w:val="HebrewChar"/>
          <w:rFonts w:cs="FrankRuehl" w:hint="cs"/>
          <w:rtl/>
        </w:rPr>
        <w:t>...</w:t>
      </w:r>
      <w:r w:rsidR="00282D21" w:rsidRPr="001B0A32">
        <w:rPr>
          <w:rStyle w:val="HebrewChar"/>
          <w:rFonts w:cs="FrankRuehl" w:hint="cs"/>
          <w:rtl/>
        </w:rPr>
        <w:t xml:space="preserve"> והנה הלב קבל כח הנשמה יותר מכל אברי הגוף</w:t>
      </w:r>
      <w:r w:rsidRPr="001B0A32">
        <w:rPr>
          <w:rStyle w:val="HebrewChar"/>
          <w:rFonts w:cs="FrankRuehl" w:hint="cs"/>
          <w:rtl/>
        </w:rPr>
        <w:t>...</w:t>
      </w:r>
      <w:r w:rsidR="00282D21" w:rsidRPr="001B0A32">
        <w:rPr>
          <w:rStyle w:val="HebrewChar"/>
          <w:rFonts w:cs="FrankRuehl" w:hint="cs"/>
          <w:rtl/>
        </w:rPr>
        <w:t xml:space="preserve"> והיודע סוד נשמתו ומתכונת גופו יוכל לדעת דברי העולם העליון, כי האדם כדמות עולם קטן</w:t>
      </w:r>
      <w:r w:rsidRPr="001B0A32">
        <w:rPr>
          <w:rStyle w:val="HebrewChar"/>
          <w:rFonts w:cs="FrankRuehl" w:hint="cs"/>
          <w:rtl/>
        </w:rPr>
        <w:t>...</w:t>
      </w:r>
      <w:r w:rsidR="00282D21" w:rsidRPr="001B0A32">
        <w:rPr>
          <w:rStyle w:val="HebrewChar"/>
          <w:rFonts w:cs="FrankRuehl" w:hint="cs"/>
          <w:rtl/>
        </w:rPr>
        <w:t xml:space="preserve"> (שם כה מ)</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דמו בנפשו - הוא דבק עם הנפש, כי ידוע שהגידים היוצאים מפאת השמאל מהלב מחולקים בחצי לדם ולרוח, כדמות שמן זית עם האור. (ויקרא יז יד)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תכרת הנפש ההיא - אינה המשכלת כדברי תועה רוח, רק הוא חבור נפש עם הגוף. (במדבר טו </w:t>
      </w:r>
      <w:r w:rsidRPr="001B0A32">
        <w:rPr>
          <w:rStyle w:val="HebrewChar"/>
          <w:rFonts w:cs="FrankRuehl" w:hint="cs"/>
          <w:rtl/>
        </w:rPr>
        <w:lastRenderedPageBreak/>
        <w:t>לא)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וכבר רמזתי בעבור היות נשמת האדם העליונה תיכונה, תדבר על הגבוהים ממנה כדרך ארמונה, שהוא הגוף, וכן על השפלים ממנה, והטעם להבין השומעים. (שם טז 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בכל לבבך - הלב הוא הדעת, והוא כנוי לרוח המשכלת, כי הוא המרכבה הראשונה, וכן חכם לב קונה לב. נפשך - היא הרוח שבגוף והיא המתאוה, וכחה נראה בכבד</w:t>
      </w:r>
      <w:r w:rsidR="001B0A32" w:rsidRPr="001B0A32">
        <w:rPr>
          <w:rStyle w:val="HebrewChar"/>
          <w:rFonts w:cs="FrankRuehl" w:hint="cs"/>
          <w:rtl/>
        </w:rPr>
        <w:t>...</w:t>
      </w:r>
      <w:r w:rsidRPr="001B0A32">
        <w:rPr>
          <w:rStyle w:val="HebrewChar"/>
          <w:rFonts w:cs="FrankRuehl" w:hint="cs"/>
          <w:rtl/>
        </w:rPr>
        <w:t xml:space="preserve"> (דברים ו 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על ראשם - כי כח הנשמה בראש. (ישעיה לה 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שאו - מפסוק זה למדו אנשי תושיה, כי נשמת האדם עומדת. (שם נא 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ולכו שברו - שהחכמה לנשמה כמאכל לגוף. (שם נה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ואשם לא תכבה - הנשמה, שאם לא זוכה לעלות למלאכי ה' תשאר בגלגל האש. (שם סו כד)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פריו יתן בעתו - </w:t>
      </w:r>
      <w:r w:rsidR="001B0A32" w:rsidRPr="001B0A32">
        <w:rPr>
          <w:rStyle w:val="HebrewChar"/>
          <w:rFonts w:cs="FrankRuehl" w:hint="cs"/>
          <w:rtl/>
        </w:rPr>
        <w:t>...</w:t>
      </w:r>
      <w:r w:rsidRPr="001B0A32">
        <w:rPr>
          <w:rStyle w:val="HebrewChar"/>
          <w:rFonts w:cs="FrankRuehl" w:hint="cs"/>
          <w:rtl/>
        </w:rPr>
        <w:t>ולדעתי הנשמה המלאה תורה אלקים להכיר בוראה ומעשיו העומדים לנצח. (תהלים א 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ונפשי - מנפש נשמה ורוח שם אחד לנשמת האדם העליונה והמשורר מלא רוח חכמה ומכתב ה' חרות על נשמתו, על כן אומר שתדבק נשמתו בנשמה העליונה נשמת השמים וכמו כי לקח אותו האלקים. (שם מט טז)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ישמח - </w:t>
      </w:r>
      <w:r w:rsidR="001B0A32" w:rsidRPr="001B0A32">
        <w:rPr>
          <w:rStyle w:val="HebrewChar"/>
          <w:rFonts w:cs="FrankRuehl" w:hint="cs"/>
          <w:rtl/>
        </w:rPr>
        <w:t>...</w:t>
      </w:r>
      <w:r w:rsidRPr="001B0A32">
        <w:rPr>
          <w:rStyle w:val="HebrewChar"/>
          <w:rFonts w:cs="FrankRuehl" w:hint="cs"/>
          <w:rtl/>
        </w:rPr>
        <w:t>או הנר רמז לנשמתם האצולה מאור ה', ודומה נפש הצדיק לאור השמש, ושל רשע לנר דועך. (משלי יג ט)</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נר ה' - שהנשמה אצולה מאורו, ובית מנוחתה מראש, ומשם תאיר לרוח ולנפש בשכלה. (שם כ כז)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בקדושיו - </w:t>
      </w:r>
      <w:r w:rsidR="001B0A32" w:rsidRPr="001B0A32">
        <w:rPr>
          <w:rStyle w:val="HebrewChar"/>
          <w:rFonts w:cs="FrankRuehl" w:hint="cs"/>
          <w:rtl/>
        </w:rPr>
        <w:t>...</w:t>
      </w:r>
      <w:r w:rsidRPr="001B0A32">
        <w:rPr>
          <w:rStyle w:val="HebrewChar"/>
          <w:rFonts w:cs="FrankRuehl" w:hint="cs"/>
          <w:rtl/>
        </w:rPr>
        <w:t>והנכון שהם העליונים, שאין להם גשם, ונפשות בני אדם נחצבות מהם. אף שוכני בתי חומר - הגופות. (איוב ד יח)</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אלהין - המלאכים העליונים, שהם צורת אמת, ואינו הגופות, והנשמות נגזרות מהם, כאור היוצא מהשמש, והנשמות גופות, על כן אין יודעות רק מעט, ובמראה לילה שאינן מתעסקות בצרכי הגוף. (דניאל ב יא)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הנה העולם הראשון אינו גוף, והוא הנקרא מראה כבוד השם העליון, ולא ישתנה, ואין לו זמן ומקום, והשם הנכבד בקרבו, העולם השני התיכון בו נשמות, צורות אמת בלא גוף גם נשמות בגופות, ואין בהם שינוי ותמורה או </w:t>
      </w:r>
      <w:r w:rsidR="00282D21" w:rsidRPr="001B0A32">
        <w:rPr>
          <w:rStyle w:val="HebrewChar"/>
          <w:rFonts w:cs="FrankRuehl" w:hint="cs"/>
          <w:rtl/>
        </w:rPr>
        <w:lastRenderedPageBreak/>
        <w:t>שינוי בעצמם רק על דרך מקרה במערכת תנועתם, ונקרא היכל הקודש, והם שמי השמים ושם כסא הכבוד</w:t>
      </w:r>
      <w:r w:rsidRPr="001B0A32">
        <w:rPr>
          <w:rStyle w:val="HebrewChar"/>
          <w:rFonts w:cs="FrankRuehl" w:hint="cs"/>
          <w:rtl/>
        </w:rPr>
        <w:t>...</w:t>
      </w:r>
      <w:r w:rsidR="00282D21" w:rsidRPr="001B0A32">
        <w:rPr>
          <w:rStyle w:val="HebrewChar"/>
          <w:rFonts w:cs="FrankRuehl" w:hint="cs"/>
          <w:rtl/>
        </w:rPr>
        <w:t xml:space="preserve"> העולם הג' מתחת לרקיע מלא גופות דקות ועבות, ובהם נשמות ורוחות ונפשות, והאדם לבדו סוד העולם השפל, ובעבורו נברא, ונשמתו קשורה בנשמות העליונות</w:t>
      </w:r>
      <w:r w:rsidRPr="001B0A32">
        <w:rPr>
          <w:rStyle w:val="HebrewChar"/>
          <w:rFonts w:cs="FrankRuehl" w:hint="cs"/>
          <w:rtl/>
        </w:rPr>
        <w:t>...</w:t>
      </w:r>
      <w:r w:rsidR="00282D21" w:rsidRPr="001B0A32">
        <w:rPr>
          <w:rStyle w:val="HebrewChar"/>
          <w:rFonts w:cs="FrankRuehl" w:hint="cs"/>
          <w:rtl/>
        </w:rPr>
        <w:t xml:space="preserve"> (שם י כא)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ומי יודע - מאלף בני אדם, כי דעת הרוח עמוקה, וצריכה לראיות, ויבינו רק המשכילים מקצתה שהתבררה מחשבתם בחכמה</w:t>
      </w:r>
      <w:r w:rsidR="001B0A32" w:rsidRPr="001B0A32">
        <w:rPr>
          <w:rStyle w:val="HebrewChar"/>
          <w:rFonts w:cs="FrankRuehl" w:hint="cs"/>
          <w:rtl/>
        </w:rPr>
        <w:t>...</w:t>
      </w:r>
      <w:r w:rsidRPr="001B0A32">
        <w:rPr>
          <w:rStyle w:val="HebrewChar"/>
          <w:rFonts w:cs="FrankRuehl" w:hint="cs"/>
          <w:rtl/>
        </w:rPr>
        <w:t xml:space="preserve"> ואמר נשמת חיים, שהיא עומדת, ולא כנפש הבהמה, ויש הפרש בין נשמה ונפש,</w:t>
      </w:r>
      <w:r>
        <w:rPr>
          <w:rStyle w:val="HebrewChar"/>
          <w:rtl/>
        </w:rPr>
        <w:t> </w:t>
      </w:r>
      <w:r w:rsidRPr="001B0A32">
        <w:rPr>
          <w:rStyle w:val="HebrewChar"/>
          <w:rFonts w:cs="FrankRuehl" w:hint="cs"/>
          <w:bCs/>
          <w:rtl/>
        </w:rPr>
        <w:t xml:space="preserve"> שנשמה מצאנו רק על בני אדם.</w:t>
      </w:r>
      <w:r>
        <w:rPr>
          <w:rStyle w:val="HebrewChar"/>
          <w:rtl/>
        </w:rPr>
        <w:t> </w:t>
      </w:r>
      <w:r w:rsidRPr="001B0A32">
        <w:rPr>
          <w:rStyle w:val="HebrewChar"/>
          <w:rFonts w:cs="FrankRuehl" w:hint="cs"/>
          <w:rtl/>
        </w:rPr>
        <w:t xml:space="preserve"> (קהלת ג כא)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טוב כעס - לחכמים באדם ג' נפשות, הצומחת שהיא כבצמחים מתגברת עד זמן קצוב, והיא המתאוה וצריכה לאכול, השניה היא הנפש הבהמית בעלת ה' ההרגשות והתנועה, ורק לאדם נפש שלישית מדברת, המכירה בין אמת ושקר, ובעלת חכמה, והאלקים נטע באדם שכל הנקרא לב, למלאת חפץ כל נפש בעתו, ועזרהו במצוות לעמוד כל דבר על מתכונתו. ואין הספר מדבר על סוד הנפש כי עמוק הוא</w:t>
      </w:r>
      <w:r w:rsidR="001B0A32" w:rsidRPr="001B0A32">
        <w:rPr>
          <w:rStyle w:val="HebrewChar"/>
          <w:rFonts w:cs="FrankRuehl" w:hint="cs"/>
          <w:rtl/>
        </w:rPr>
        <w:t>...</w:t>
      </w:r>
      <w:r w:rsidRPr="001B0A32">
        <w:rPr>
          <w:rStyle w:val="HebrewChar"/>
          <w:rFonts w:cs="FrankRuehl" w:hint="cs"/>
          <w:rtl/>
        </w:rPr>
        <w:t xml:space="preserve"> (שם ז ג)</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אמר באדם נעשה, כלומר אני והארץ הנזכרת נעשה אדם, שתוציא הארץ הגוף מיסודיה כאשר עשתה בבהמה ובחיה, כדכתיב וייצר ה' אלקים את האדם עפר מן האדמה, ויתן הוא יתברך הרוח מפי עליון, כדכתיב ויפח באפיו נשמת חיים. ואמר בצלמנו כדמותינו, כי ידמה לשניהם, במתכונת גופו לארץ אשר לוקח ממנה, וידמה ברוח לעליונים שאינה גוף ולא תמות, ואמר בכתוב השני כי בצלם אלקים ברא אותו, לספר הפלא אשר נפלא בו משאר הנבראים</w:t>
      </w:r>
      <w:r w:rsidRPr="001B0A32">
        <w:rPr>
          <w:rStyle w:val="HebrewChar"/>
          <w:rFonts w:cs="FrankRuehl" w:hint="cs"/>
          <w:rtl/>
        </w:rPr>
        <w:t>...</w:t>
      </w:r>
      <w:r w:rsidR="00282D21" w:rsidRPr="001B0A32">
        <w:rPr>
          <w:rStyle w:val="HebrewChar"/>
          <w:rFonts w:cs="FrankRuehl" w:hint="cs"/>
          <w:rtl/>
        </w:rPr>
        <w:t xml:space="preserve"> (בראשית א כו)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ויפח באפיו נשמת חיים - ירמוז לנו הכתוב הזה מעלת הנפש יסודה וסודה, כי הזכיר בה שם מלא, ואמר כי הוא נפח באפיו נשמת חיים, להודיע כי לא באה מן היסודות כאשר רמז בנפש התנועה, גם לא בהשתלשלות מן השכלים הנבדלים, אבל היא רוח השם הגדול מפיו דעת ותבונה, כי הנופח באפו אחר מנשמתו יתן בו, וזהו שנאמר ונשמת ש-די תבינם, כי היא מיסוד </w:t>
      </w:r>
      <w:r w:rsidRPr="001B0A32">
        <w:rPr>
          <w:rStyle w:val="HebrewChar"/>
          <w:rFonts w:cs="FrankRuehl" w:hint="cs"/>
          <w:rtl/>
        </w:rPr>
        <w:lastRenderedPageBreak/>
        <w:t>הבינה</w:t>
      </w:r>
      <w:r w:rsidR="001B0A32" w:rsidRPr="001B0A32">
        <w:rPr>
          <w:rStyle w:val="HebrewChar"/>
          <w:rFonts w:cs="FrankRuehl" w:hint="cs"/>
          <w:rtl/>
        </w:rPr>
        <w:t>...</w:t>
      </w:r>
      <w:r w:rsidRPr="001B0A32">
        <w:rPr>
          <w:rStyle w:val="HebrewChar"/>
          <w:rFonts w:cs="FrankRuehl" w:hint="cs"/>
          <w:rtl/>
        </w:rPr>
        <w:t xml:space="preserve"> ובמדרשו של רבי נחוניא בן הקנה מאי וינפש, מלמד שיום השבת מקיים כל הנפשות, שנאמר וינפש, ומכאן תבין דברת שבועת אלקים והמשכיל יבין.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ודע כי המתחכמים במחקר חלקו באדם, מהם יאמרו כי באדם שלש נפשות, נפש הגדול כצומח, או תאמר בזו נפש הגדול, ובו עוד נפש התנועה, שהזכירה הכתוב בדגים ובחיה ובכל רומש על הארץ, והשלישית הנפש המשכלת. ומהם יאמרו, כי זאת הנפש אשר באדם מפי עליון בה ימצאו שלש הכחות האלה, רק היא יחידה. והכתוב הזה כפי משמעו ירמוז כאן, כי יאמר שיצר השם את האדם עפר מן האדמה, והיה מוטל גולם כאבן דומם, והקב"ה נפח באפיו נשמת חיים, ואז חזר האדם להיות נפש חיה שיתנועע בה כמו החיות והדגים שאמר בהם ישרצו המים שרץ נפש חיה וגו', זה טעם לנפש חיה, כלומר ששב האדם להיות נפש בה חיים, אחרי שהיה חרש את חרשי אדמה, כי הלמד תבא בהפוכים, כמו והיו לדם ביבשת</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אבל אונקלוס אמר והוא באדם לרוח ממללא, נראה שדעתו כדברי האומרים שהם בו נפשות שונות, וזאת הנפש המשכלת אשר נפחה השם באפיו היתה בו לנפש מדברת. וכן נראה לי מדעת רבותינו, ממה שאמרו רבא ברא גברא, שדריה לקמיה דר' זירא, הוה מישתעי ליה ולא אישתעי, אמר דמן דחבריא את, תוב לעפריך. ובויקרא רבה אמר רבי אבין, בשעה שאדם ישן הגוף אומר לנשמה, והנשמה אומרת לנפש והנפש אומרת למלאך, וכן רוחו ונשמתו אליו יאסוף, יורה כפי ממשמעו שהן שתים, ואחר כן יאמר הכתוב וייצר ה' אלקים את האדם יצירה תנועה שהיה האדם נוצר, כחמר בעל תנועה, כי היצירה היא החיות וההרגש</w:t>
      </w:r>
      <w:r w:rsidR="001B0A32" w:rsidRPr="001B0A32">
        <w:rPr>
          <w:rStyle w:val="HebrewChar"/>
          <w:rFonts w:cs="FrankRuehl" w:hint="cs"/>
          <w:rtl/>
        </w:rPr>
        <w:t>...</w:t>
      </w:r>
      <w:r w:rsidRPr="001B0A32">
        <w:rPr>
          <w:rStyle w:val="HebrewChar"/>
          <w:rFonts w:cs="FrankRuehl" w:hint="cs"/>
          <w:rtl/>
        </w:rPr>
        <w:t xml:space="preserve"> ואחרי שיצרו בהרגשה, נפח באפיו נשמת חיים מפי עליון והוסיף הנפש הזאת על היצירה הנזכרת, ויהיה האדם כולו לנפש חיה, כי בנשמה הזאת ישכיל וידבר, ובה יעשה כל מעשה וכל הנפשות וכחותן לה תהיינה</w:t>
      </w:r>
      <w:r w:rsidR="001B0A32" w:rsidRPr="001B0A32">
        <w:rPr>
          <w:rStyle w:val="HebrewChar"/>
          <w:rFonts w:cs="FrankRuehl" w:hint="cs"/>
          <w:rtl/>
        </w:rPr>
        <w:t>...</w:t>
      </w:r>
      <w:r w:rsidRPr="001B0A32">
        <w:rPr>
          <w:rStyle w:val="HebrewChar"/>
          <w:rFonts w:cs="FrankRuehl" w:hint="cs"/>
          <w:rtl/>
        </w:rPr>
        <w:t xml:space="preserve"> (שם ב 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מכל מה שירצו, כי הנפש במחשבתה תדבק בעליונים ותמצא מנוח חיים ותפק רצון מלפניו, ואמרו במכילתא היום אין אתם מוצאים אותו, אבל אתם מוצאים אותו לעולם הבא, וזה יסבול </w:t>
      </w:r>
      <w:r w:rsidR="00282D21" w:rsidRPr="001B0A32">
        <w:rPr>
          <w:rStyle w:val="HebrewChar"/>
          <w:rFonts w:cs="FrankRuehl" w:hint="cs"/>
          <w:rtl/>
        </w:rPr>
        <w:lastRenderedPageBreak/>
        <w:t>ב' פירושים, שנאמרו שהיתה בבני העולם הבא, מי שלא הגיעה מעלתם ליהנות תמיד מזיו השכינה, ויהיה קיומם בדבר המתגשם, וכן הזיו ההוא כמעלת דור המדבר, שהשיגו לזיו השכינה בים</w:t>
      </w:r>
      <w:r w:rsidRPr="001B0A32">
        <w:rPr>
          <w:rStyle w:val="HebrewChar"/>
          <w:rFonts w:cs="FrankRuehl" w:hint="cs"/>
          <w:rtl/>
        </w:rPr>
        <w:t>...</w:t>
      </w:r>
      <w:r w:rsidR="00282D21" w:rsidRPr="001B0A32">
        <w:rPr>
          <w:rStyle w:val="HebrewChar"/>
          <w:rFonts w:cs="FrankRuehl" w:hint="cs"/>
          <w:rtl/>
        </w:rPr>
        <w:t xml:space="preserve"> ואותה שעה נתעלית נפשם להתקיים בתולדותיו שהוא המן</w:t>
      </w:r>
      <w:r w:rsidRPr="001B0A32">
        <w:rPr>
          <w:rStyle w:val="HebrewChar"/>
          <w:rFonts w:cs="FrankRuehl" w:hint="cs"/>
          <w:rtl/>
        </w:rPr>
        <w:t>...</w:t>
      </w:r>
      <w:r w:rsidR="00282D21" w:rsidRPr="001B0A32">
        <w:rPr>
          <w:rStyle w:val="HebrewChar"/>
          <w:rFonts w:cs="FrankRuehl" w:hint="cs"/>
          <w:rtl/>
        </w:rPr>
        <w:t xml:space="preserve"> (שמות טז 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נפש כי תחטא - בעבור היות המחשבה בנפש והיא השוגגת, הזכיר כאן נפש. וטעם הקרבנות על הנפש השוגגת, מפני</w:t>
      </w:r>
      <w:r>
        <w:rPr>
          <w:rStyle w:val="HebrewChar"/>
          <w:rtl/>
        </w:rPr>
        <w:t> </w:t>
      </w:r>
      <w:r w:rsidRPr="001B0A32">
        <w:rPr>
          <w:rStyle w:val="HebrewChar"/>
          <w:rFonts w:cs="FrankRuehl" w:hint="cs"/>
          <w:bCs/>
          <w:rtl/>
        </w:rPr>
        <w:t xml:space="preserve"> שכל העונות יולידו גנאי בנפש, והם מום בה, ולא תזכה להקביל פני יוצרה רק בהיותה טהורה מכל חטא,</w:t>
      </w:r>
      <w:r>
        <w:rPr>
          <w:rStyle w:val="HebrewChar"/>
          <w:rtl/>
        </w:rPr>
        <w:t> </w:t>
      </w:r>
      <w:r w:rsidRPr="001B0A32">
        <w:rPr>
          <w:rStyle w:val="HebrewChar"/>
          <w:rFonts w:cs="FrankRuehl" w:hint="cs"/>
          <w:rtl/>
        </w:rPr>
        <w:t xml:space="preserve"> ולולי זה היו טפשי העולם זוכים לבא לפניו</w:t>
      </w:r>
      <w:r w:rsidR="001B0A32" w:rsidRPr="001B0A32">
        <w:rPr>
          <w:rStyle w:val="HebrewChar"/>
          <w:rFonts w:cs="FrankRuehl" w:hint="cs"/>
          <w:rtl/>
        </w:rPr>
        <w:t>...</w:t>
      </w:r>
      <w:r w:rsidRPr="001B0A32">
        <w:rPr>
          <w:rStyle w:val="HebrewChar"/>
          <w:rFonts w:cs="FrankRuehl" w:hint="cs"/>
          <w:rtl/>
        </w:rPr>
        <w:t xml:space="preserve"> (ויקרא ד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דמו בנפשו הוא - </w:t>
      </w:r>
      <w:r w:rsidR="001B0A32" w:rsidRPr="001B0A32">
        <w:rPr>
          <w:rStyle w:val="HebrewChar"/>
          <w:rFonts w:cs="FrankRuehl" w:hint="cs"/>
          <w:rtl/>
        </w:rPr>
        <w:t>...</w:t>
      </w:r>
      <w:r w:rsidRPr="001B0A32">
        <w:rPr>
          <w:rStyle w:val="HebrewChar"/>
          <w:rFonts w:cs="FrankRuehl" w:hint="cs"/>
          <w:rtl/>
        </w:rPr>
        <w:t xml:space="preserve"> אבל אפשר לפרש שיהיה בנפשו בכאן כגופו, יאמר כי נפש כל בשר דמו בגופו הוא</w:t>
      </w:r>
      <w:r w:rsidR="001B0A32" w:rsidRPr="001B0A32">
        <w:rPr>
          <w:rStyle w:val="HebrewChar"/>
          <w:rFonts w:cs="FrankRuehl" w:hint="cs"/>
          <w:rtl/>
        </w:rPr>
        <w:t>...</w:t>
      </w:r>
      <w:r w:rsidRPr="001B0A32">
        <w:rPr>
          <w:rStyle w:val="HebrewChar"/>
          <w:rFonts w:cs="FrankRuehl" w:hint="cs"/>
          <w:rtl/>
        </w:rPr>
        <w:t xml:space="preserve"> (ויקרא יז יד)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בכל לבבך - על דעת המדרש הלב הנזכר כאן הוא הכח המתאוה, כענין תאות לבו נתת לו אל תחמוד יפיה בלבבך, אם כן בכל נפשך הנפש המשכלת, וכן והיתה נפש אדוני צרורה בצרור החיים</w:t>
      </w:r>
      <w:r w:rsidR="001B0A32" w:rsidRPr="001B0A32">
        <w:rPr>
          <w:rStyle w:val="HebrewChar"/>
          <w:rFonts w:cs="FrankRuehl" w:hint="cs"/>
          <w:rtl/>
        </w:rPr>
        <w:t>...</w:t>
      </w:r>
      <w:r w:rsidRPr="001B0A32">
        <w:rPr>
          <w:rStyle w:val="HebrewChar"/>
          <w:rFonts w:cs="FrankRuehl" w:hint="cs"/>
          <w:rtl/>
        </w:rPr>
        <w:t xml:space="preserve"> (דברים ו 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ומספר ימיך רבים - ולי נראה בכן ענין אחר, כי הנשמות מאז נבראו כולם, כמו שאמרו בבראשית רבה, בנפשותיהם של צדיקים נמלך, ובתלמוד: ערבות, שבו גנזי חיים וגנזי שלום ונשמות של צדיקים ורוחות ונשמות שעתידין להבראות. ואמר רבי יהודה הלוי, תקן נשמות עם האור הראשון תחלת דבר ה', ולכן שאל האלקים לאיוב אם ידע איזה הדרך ישכן האור, ואם יבין הנתיבות שבא בהן, ואם ידע כי אז עם האור נולד. ומספר ימיך רבים - יגיד לו כי איננו מבין נתיבות הוויית האור שהוא יסוד ראשון, ולא יצירת נפשו מתי היתה, ועם מי נבראת, ואף כי יבא את בית המלך להתלונן המשפט, וזה ענין הגון בפסוק הזה. ותועי רוח יחשבו כי הנשמות נבראות בכל יום איש באוצרו, ואין הדבר כן, כי הא-ל עתה איננו עושה יש מאין</w:t>
      </w:r>
      <w:r w:rsidR="001B0A32" w:rsidRPr="001B0A32">
        <w:rPr>
          <w:rStyle w:val="HebrewChar"/>
          <w:rFonts w:cs="FrankRuehl" w:hint="cs"/>
          <w:rtl/>
        </w:rPr>
        <w:t>...</w:t>
      </w:r>
      <w:r w:rsidRPr="001B0A32">
        <w:rPr>
          <w:rStyle w:val="HebrewChar"/>
          <w:rFonts w:cs="FrankRuehl" w:hint="cs"/>
          <w:rtl/>
        </w:rPr>
        <w:t xml:space="preserve"> (איוב לח כא)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וענין הנשמה שאיננה גוף נודע וברור מפסוק ויפח באפיו נשמת חיים, וזה קרוב ומבואר שעילה אותה ויחס אותה לבורא יתברך, כי הנופח בכלי מרוחו ממציא בו רוח, ויש בזה פסוקים אחרים מרמזים סוד בזה, ולו דומיה תחלה. ומכל מקום לא רמז בריאתה, ורז"ל אמרו </w:t>
      </w:r>
      <w:r w:rsidRPr="001B0A32">
        <w:rPr>
          <w:rStyle w:val="HebrewChar"/>
          <w:rFonts w:cs="FrankRuehl" w:hint="cs"/>
          <w:rtl/>
        </w:rPr>
        <w:lastRenderedPageBreak/>
        <w:t>ורוח אלקים מרחפת, זה רוחו של משיח, רמזו לנשמה החביבה, ועמה נבראו כלם, וכן אמרו רז"ל ערבות שבו צדק ומשפט</w:t>
      </w:r>
      <w:r w:rsidR="001B0A32" w:rsidRPr="001B0A32">
        <w:rPr>
          <w:rStyle w:val="HebrewChar"/>
          <w:rFonts w:cs="FrankRuehl" w:hint="cs"/>
          <w:rtl/>
        </w:rPr>
        <w:t>...</w:t>
      </w:r>
      <w:r w:rsidRPr="001B0A32">
        <w:rPr>
          <w:rStyle w:val="HebrewChar"/>
          <w:rFonts w:cs="FrankRuehl" w:hint="cs"/>
          <w:rtl/>
        </w:rPr>
        <w:t xml:space="preserve"> ונשמות של צדיקים ונשמות העתידות להבראות, כלומר העתידות לבא בגוף, וכן אמר רבי יהודה הלוי</w:t>
      </w:r>
      <w:r w:rsidR="001B0A32" w:rsidRPr="001B0A32">
        <w:rPr>
          <w:rStyle w:val="HebrewChar"/>
          <w:rFonts w:cs="FrankRuehl" w:hint="cs"/>
          <w:rtl/>
        </w:rPr>
        <w:t>...</w:t>
      </w:r>
      <w:r w:rsidRPr="001B0A32">
        <w:rPr>
          <w:rStyle w:val="HebrewChar"/>
          <w:rFonts w:cs="FrankRuehl" w:hint="cs"/>
          <w:rtl/>
        </w:rPr>
        <w:t xml:space="preserve"> ודעת הגוים שאומרים שהיא נבראת כמו בריאת הגוף אינו נכון כלל, מפני שאין הקב"ה בורא עכשיו תמיד יש מאין</w:t>
      </w:r>
      <w:r w:rsidR="001B0A32" w:rsidRPr="001B0A32">
        <w:rPr>
          <w:rStyle w:val="HebrewChar"/>
          <w:rFonts w:cs="FrankRuehl" w:hint="cs"/>
          <w:rtl/>
        </w:rPr>
        <w:t>...</w:t>
      </w:r>
      <w:r w:rsidRPr="001B0A32">
        <w:rPr>
          <w:rStyle w:val="HebrewChar"/>
          <w:rFonts w:cs="FrankRuehl" w:hint="cs"/>
          <w:rtl/>
        </w:rPr>
        <w:t xml:space="preserve"> והדברים שאין בהם הפסד אין בהם הויה עכשיו</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ועוד יש ידיעה לחכמים בתענוג הנשמות אחרי מות בגן עדן, מפרשת ויטע ה' אלקים גן בעדן מקדם</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 דבר ברור אצלם ואצל כל חכם קיום הנפש הטהורה אחרי המות, לפי שאינה מורכבת מן היסודות שימשל בה הפסד כדברים מורכבים, וקיומה לעולם והדבקה באור עליון, כי ידוע שהיא שכל נבדל אחר המות, כדת המלאכים, כי כמותם היא בבריאתה, כמו שבארנו בפסוק ויפח באפיו נשמת חיים. וכבר אמרה אשה והיתה נפש אדני צרורה בצרור החיים וכו', וזהו קיום הנפש והדבקה והתקשרה באלקיה, וזהו הטעם שלא פירש משה רע"ה בתורה בשכר המצות שכר עולם הנשמות, לפי שהוא מצד הטבע, שאין כליון בשכלים הנבדלים</w:t>
      </w:r>
      <w:r w:rsidR="001B0A32" w:rsidRPr="001B0A32">
        <w:rPr>
          <w:rStyle w:val="HebrewChar"/>
          <w:rFonts w:cs="FrankRuehl" w:hint="cs"/>
          <w:rtl/>
        </w:rPr>
        <w:t>...</w:t>
      </w:r>
      <w:r w:rsidRPr="001B0A32">
        <w:rPr>
          <w:rStyle w:val="HebrewChar"/>
          <w:rFonts w:cs="FrankRuehl" w:hint="cs"/>
          <w:rtl/>
        </w:rPr>
        <w:t xml:space="preserve"> (תורת ה' תמימה)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והדבר השני שירצה שלמה לקיים, שלא יאמר אדם הנה העולם חולף ואינו עומד, אם כן אין ביצירה שום תועלת, ולשוא נברא העולם, לפיכך הזכיר שכלליו קיימים, והבורא אותו יתברך עשאו לקיום גדול, והחכמה דבוקה בכלליו, ואם יחכם בהם האדם תתקיים חכמתו לעד בהם, והוא קיום כנפש בחכמה. וזהו שאמר ידעתי כי כל אשר יעשה האלקים הוא יהיה לעולם, עליו אין להוסיף וממנו אין לגרוע וגו', אומר כי ההתחלפות היא בפרטים בלבד, שהוא עמל האדם אבל קיום היסודות וקיום נפש האדם שהיא עליונה, ולא לקוחה מן היסודות הנזכרים שתתגלגל להם, שנאמר ויפח באפיו נשמת חיים, כל אלה קיימים לעולם, אי אפשר להוסיף עליהם ולא לגרע מהם</w:t>
      </w:r>
      <w:r w:rsidR="001B0A32" w:rsidRPr="001B0A32">
        <w:rPr>
          <w:rStyle w:val="HebrewChar"/>
          <w:rFonts w:cs="FrankRuehl" w:hint="cs"/>
          <w:rtl/>
        </w:rPr>
        <w:t>...</w:t>
      </w:r>
      <w:r w:rsidRPr="001B0A32">
        <w:rPr>
          <w:rStyle w:val="HebrewChar"/>
          <w:rFonts w:cs="FrankRuehl" w:hint="cs"/>
          <w:rtl/>
        </w:rPr>
        <w:t xml:space="preserve"> (דרשה על דברי קהלת)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אלא כך היא קבלת רז"ל, שהקב"ה ברא נפשותיהם של צדיקים, והיא בלא ספק רוח זכה ודקה ביותר, אינה גוף ולא נגבלת ולא נגדרת במקום, ולא נתפשת כשאר הרוחות שתופסין </w:t>
      </w:r>
      <w:r w:rsidRPr="001B0A32">
        <w:rPr>
          <w:rStyle w:val="HebrewChar"/>
          <w:rFonts w:cs="FrankRuehl" w:hint="cs"/>
          <w:rtl/>
        </w:rPr>
        <w:lastRenderedPageBreak/>
        <w:t>אותן בנודות, אלא מכת המלאכים ונעלית ביותר, אין כאן מקום לפרש כל המושג ממנה והכתוב מעיד עליה, שנאמר ויפח באפיו נשמת חיים, יאמר כי מנשמת א-לוה נתנה ולא מהשתלשלות, ורז"ל אמרו שנבראו בראשון, בכלל בריאת האור ברצון הקב"ה, שגדר זה העולם השפל, והשמים העליונים הזכים וכל צבאם הגופיים והשכליים, והוא יתברך שמו ברא המקום שנקרא גיהנם, וברא בו אש דקה מן הדקה שאינה גוף ממש נתפס תופסת בדברים הדקים ותכלה אותן, ושם כח באש הזו באותו מקום הנזכר כאשר שם כחות השכליים הנבדלים, שהם מלאכים לכתותיהם בשמים</w:t>
      </w:r>
      <w:r w:rsidR="001B0A32" w:rsidRPr="001B0A32">
        <w:rPr>
          <w:rStyle w:val="HebrewChar"/>
          <w:rFonts w:cs="FrankRuehl" w:hint="cs"/>
          <w:rtl/>
        </w:rPr>
        <w:t>...</w:t>
      </w:r>
      <w:r w:rsidRPr="001B0A32">
        <w:rPr>
          <w:rStyle w:val="HebrewChar"/>
          <w:rFonts w:cs="FrankRuehl" w:hint="cs"/>
          <w:rtl/>
        </w:rPr>
        <w:t xml:space="preserve"> ואין ספק אחר המימרא הזאת, שהם רוצים להעלות האש ההיא ולעשותה דקה מן הדקה, עד שייחסו אותה להבראות ביום שני, והוא היום שהם מייחדין לה במעשה בראשית, כי הנבראים בראשון דקים וקרובים לסיבה הראשונה וליסוד המוקדם יותר מן הנבראים בשני, וכן השני מן השלישי, ואין ספק לשום אדם בעולם, כי האש הזו שבעולם הזה אינה שורפת בנפש, ואפילו האויר העולמי הנתפש מן האש לא מכלה בו ולא שורפת אותו. ולא שמעתי מן המאמינים או מן הכופרים בין גס המחשבה או דק ועמוק בסברא, אין אומר מהם שיאמין, בהשרף החסיד שנשרפה נפשו ואבדה באש וגמולו כלה וילך, אלא שהאש ההיא שבגיהנם שנאמין בה שהיא שורפת הנפשות אינה כמו אש העולם הזה כלל, לא האש שמשתמשין בה כגחלת ושלהבת, ולא היסודית אשר בגלגל האש, אף על פי שהוא גוף דק מאד, והיא מתחברת בגופי הנבראים עם השתלשלות היסודות, אלא דקה מזו היא</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ואם יקשה עלינו, היאך הנפש נגבלת במקום ההוא הנקרא גיהנם או שאול, נשיב להם עם כל עומק דברי פילוסופי היונים ופתויי הכשדים וההגרים, שאומרים אין הנפש נגבלת במקום ואין לה משכן במוח או בלב, רק שהם מקומות נרמזים לשמוש השכל ההוא, ואנחנו עם כל זה לא נשים שכלנו שלא יהיה בגוף ראובן זה מן הבריה הדקה הזו הנקראת נפש, יותר ממה שיש מן הנפש ההוא במוח החמור או בענף האילן, ושלא תהיה נפשו בגופו נצמדת יותר ממה שנפשו נצמדת בגופו של פלוני חברו, ויהיה </w:t>
      </w:r>
      <w:r w:rsidRPr="001B0A32">
        <w:rPr>
          <w:rStyle w:val="HebrewChar"/>
          <w:rFonts w:cs="FrankRuehl" w:hint="cs"/>
          <w:rtl/>
        </w:rPr>
        <w:lastRenderedPageBreak/>
        <w:t>משכנה בו במקום או שלא במקום, מפני שהיא אינה גוף, ואין מקום על דקדוק לשונם לדבר שאין לו גוף, אבל על כל פנים נפש שוכנת בו, ויהיה חבורה בגופו כדברי קצת חוקריהם, שאומרים כי נקשרה הבריה הדקה הזאת הרוחנית המאירה ברוח החיים, והיא אצלם נפש אחרת באדם, ונצמדו שתי הנפשות הדקה הקיימת בגסה ממנה בעלת התנועה הנמסכת בחום הטבעי, בדם, והצמד שתיהן כהקשר השלהבת לפתילה עם שמן התקשרות בינוני בין שניהם, או יהיה הענין בדרך כמו שירצו</w:t>
      </w:r>
      <w:r w:rsidR="001B0A32" w:rsidRPr="001B0A32">
        <w:rPr>
          <w:rStyle w:val="HebrewChar"/>
          <w:rFonts w:cs="FrankRuehl" w:hint="cs"/>
          <w:rtl/>
        </w:rPr>
        <w:t>...</w:t>
      </w:r>
      <w:r w:rsidRPr="001B0A32">
        <w:rPr>
          <w:rStyle w:val="HebrewChar"/>
          <w:rFonts w:cs="FrankRuehl" w:hint="cs"/>
          <w:rtl/>
        </w:rPr>
        <w:t xml:space="preserve"> אבל על כל פנים מי ששכן אותה בחומר הזה והצמיד בינה ובין הגוף, יכול להגביל אותה במקום ההוא ולחבר בינה ובין האש הדקה שבאותו מקום, שהיא מן הכת העליונה, ונבראה על זה הענין שתכלה הנפש ותשתנה במצרף ההוא או בכליון החרוץ.</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וכבר בא במורה הנבוכים מאמר מן הפילוסופים, כי האדם כשתניעהו נפשו שהיא צורתו לעלות מן הבית אל העליה, נאמר כי גופו הוא אשר התנועע מעצמו, כי הנפש היא המניע הראשון בעצמה, אלא שהיא התנועעה במקרה, כי כשהעתיק הגוף מן הבית אל העליה, התנועעה הנפש עמו אל העליה, ואם תשקוט הנעת הנפש ישקוט המתנועע בשבילה, והוא הגוף</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וכבר יצאנו לענין אסור בחקירה הזאת מפני המתגאים על יוצרם להתחכם בתוכן מעשיו וסודות יצירותיו הנפלאים, והם לא ידעו בבנין גופם בכל מחקריהם, אף כי בנפשם, ומדוע יתפארו על קבלתנו בעשותם הנפש דקה ויתארו אותה במלות וספורים מלאכיים, כי לא ראינו יחוסה בחבוריהם, רק לגלגל השכל, או לבעלי העיון שלהם לכת המלאכים. ואנחנו על קבלה אמיתית מאבות הקדושים שלא השפיקו בילדי נכרים, מעלים אותה ומדקדקים ענינה מאלה עד להרבה, עד שאמרו רז"ל עליה דבר כאלו דעתם נוטה שלא נבראת, אמרו בבראשית רבה, עם המלך במלאכתו ישבו שם עם מלך מלכי המלכים הקב"ה ישבו נפשותיהן של צדיקים שבהן נמלך וברא העולם. ומי שישמע זאת המימרא בין שיזכה לפירושה או שלא ידענו, מכל מקום יוכיח מכאן שאין דקות הנפש לפילוסופי האומות ולנגררים אחריהם יותר </w:t>
      </w:r>
      <w:r w:rsidRPr="001B0A32">
        <w:rPr>
          <w:rStyle w:val="HebrewChar"/>
          <w:rFonts w:cs="FrankRuehl" w:hint="cs"/>
          <w:rtl/>
        </w:rPr>
        <w:lastRenderedPageBreak/>
        <w:t>מדקותה, אצל רבותינו</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ועכשיו יש לנו לפרש העונש הגדול שהוא הכרת, והוא באמת אבדון הנפש, וכך אמרו בסיפרא, לפי שהוא אומר כרת בכל מקום, ואיני יודע איזהו, תלמוד לומר והאבדתי את הנפש ההיא, למד על הכרת שאינו אלא אבדן. אלא שהאבדן הזה אינו אלא עונש צער, לא שימות הרשע ותאבד נפשו ותשוב כנפש בהמה ותתבטל, כי נפש הבהמה תשוב ליסודה שהוא האויר והיסודות כשאר כל הדברים הגופיים השבים ליסודם ועפרם בין דקים בין גסים, ולא אבד דבר מיום שנברא העולם ועד עכשיו רק בענין הזה, להתגלגל ולשוב ליסודו, והוא אבדן כל האובדים של זמן קיום העולם, כל שכן שזאת הנפש שהיא עליונה, אי אפשר שתהיה בטלה ואובדת, ולא שתשוב בהמית ותצטרף אל היסודות הארבע שהן ממנה, כי זה איננו אמת בקבלה, והוא רחוק מאד אל הענין מכל מה שבטלוהו המתחכמים. ואם היא תשוב ליסודה, כתולדות הנבראים בעלי ההויה וההפסד, שהם שבים ליסודם אשריה וטוב לה, כי הוא השכר הגדול והגמול הנכבד.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אבל העיון הזה כולו ממה שנזכר למעלה מדברי רז"ל, שחייבי העונש הזה נדונין בגיהנם י"ב חדש, לפי הראוי להם, לאחר גמר דינם נשמתן נשרפת, והם נעשים אפר, כלומר שנתבטלה יצירתן ממה שהיתה, כדבר הנשרף המושב לאפר, ורוח האלקים יתברך רוח הנחה ורצון מפזרתן תחת כפות רגלי הצדיקים, כלומר במדרגה שהיא למטה מעונג הצדיקים ומנוחתן, והיא מדרגה שאין לה בה עונש וצער כבתחלה, ולא נועם ועונג כצדיקים</w:t>
      </w:r>
      <w:r w:rsidR="001B0A32" w:rsidRPr="001B0A32">
        <w:rPr>
          <w:rStyle w:val="HebrewChar"/>
          <w:rFonts w:cs="FrankRuehl" w:hint="cs"/>
          <w:rtl/>
        </w:rPr>
        <w:t>...</w:t>
      </w:r>
      <w:r w:rsidRPr="001B0A32">
        <w:rPr>
          <w:rStyle w:val="HebrewChar"/>
          <w:rFonts w:cs="FrankRuehl" w:hint="cs"/>
          <w:rtl/>
        </w:rPr>
        <w:t xml:space="preserve"> (תורת האדם שער הגמול,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אבל עוד יאמינו רבותינו, לפי דבריהם באגדות, שזה גן עדן התחתון שהזכרנוהו יש לנשמות בו חלק בשכר ועונג, ואף על פי שאינן גוף וכבר שמו להם מקום עם העליונים, ותקון הענין הזה כך הוא, לפי שאמרו חכמים עד שנים עשר חדש גופו קיים ונשמתו עולה ויורדת, לאחר שנים עשר חדש גופו בטל ונשמתו עולה ושוב אינה יורדת, ופירוש הקבלה הזו, כי כל שנים עשר חדש עדיין כח הגוף קיים והנשמה נוטה לדעתו ולמעשיו כאשר היתה באמנה אתו, </w:t>
      </w:r>
      <w:r w:rsidR="00282D21" w:rsidRPr="001B0A32">
        <w:rPr>
          <w:rStyle w:val="HebrewChar"/>
          <w:rFonts w:cs="FrankRuehl" w:hint="cs"/>
          <w:rtl/>
        </w:rPr>
        <w:lastRenderedPageBreak/>
        <w:t>בהצטיירות מחשבות גשמיות, ואף על פי שעולה לידיעת עולם הנשמות יורדת היא לענין שהיה כבר, לאחר שנים עשר נתעלית מדעות גשמיות ולבשה מלכות ונתעטרה בעטרה של עולם הבא. ואין כוונה במה שאמרו גופו קיים בין שיהא הגוף נשרף לסיד או שיהא מן החנוטין שגופם מתקיים, אלא הכוונה למה שכתבנו, ובאותן י"ב חודש חלק הנשמה בגן עדן להיות העולם בעונג העליון להם כענין נוטה לגשמיות, ואין כוונת רבותינו שיתעדנו הנשמות בפירות הגן ההוא, או שירחצו בנהרות, אלא הכוונה מפני שהוא שער השמים לאור באור החיים</w:t>
      </w:r>
      <w:r w:rsidRPr="001B0A32">
        <w:rPr>
          <w:rStyle w:val="HebrewChar"/>
          <w:rFonts w:cs="FrankRuehl" w:hint="cs"/>
          <w:rtl/>
        </w:rPr>
        <w:t>...</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אבל היות הנפש נגדרת במקום אם יתקשה למתחכמים על תורת ה', נשיב להם האפשרות ששמנו לפניהם בחוטאי גיהנם, ואי אפשר לפרש יותר מזה בגן ועדן העליונים הנרמזים למעלה</w:t>
      </w:r>
      <w:r w:rsidR="001B0A32" w:rsidRPr="001B0A32">
        <w:rPr>
          <w:rStyle w:val="HebrewChar"/>
          <w:rFonts w:cs="FrankRuehl" w:hint="cs"/>
          <w:rtl/>
        </w:rPr>
        <w:t>...</w:t>
      </w:r>
      <w:r w:rsidRPr="001B0A32">
        <w:rPr>
          <w:rStyle w:val="HebrewChar"/>
          <w:rFonts w:cs="FrankRuehl" w:hint="cs"/>
          <w:rtl/>
        </w:rPr>
        <w:t xml:space="preserve"> אלא הכל אמת ואמונה חיצון ופנימי מן מעלה למעלה, ומן רוממות לרוממות, וזוכה בו כל אחד למקום מעלתו ומשיג ממנו כפי הראוי לגמול שלו</w:t>
      </w:r>
      <w:r w:rsidR="001B0A32" w:rsidRPr="001B0A32">
        <w:rPr>
          <w:rStyle w:val="HebrewChar"/>
          <w:rFonts w:cs="FrankRuehl" w:hint="cs"/>
          <w:rtl/>
        </w:rPr>
        <w:t>...</w:t>
      </w:r>
      <w:r w:rsidRPr="001B0A32">
        <w:rPr>
          <w:rStyle w:val="HebrewChar"/>
          <w:rFonts w:cs="FrankRuehl" w:hint="cs"/>
          <w:rtl/>
        </w:rPr>
        <w:t xml:space="preserve"> לומר כי יגיעו אנשי העולם ההוא למעלת משה רבינו, שנתעלית נפשו על גופו עד שבטלו כחותיו הגופיות, והיה מלובש בכל שעה ברוח הקדש כאלו ראייתו ושמיעתו בעין הנפש בלבד, לא במצועי העין הגופני כאשר יעשו שאר הנביאים, בהתבטל הגוף והתפשט הנפש מכחותיו שיאצל עליה רוח הקודש ותראה בראות עצמה כאשר יראה מיכאל וגבריאל, והיא הראיה האמיתית והשמיעה הנכונה</w:t>
      </w:r>
      <w:r w:rsidR="001B0A32" w:rsidRPr="001B0A32">
        <w:rPr>
          <w:rStyle w:val="HebrewChar"/>
          <w:rFonts w:cs="FrankRuehl" w:hint="cs"/>
          <w:rtl/>
        </w:rPr>
        <w:t>...</w:t>
      </w:r>
      <w:r w:rsidRPr="001B0A32">
        <w:rPr>
          <w:rStyle w:val="HebrewChar"/>
          <w:rFonts w:cs="FrankRuehl" w:hint="cs"/>
          <w:rtl/>
        </w:rPr>
        <w:t xml:space="preserve"> (שם, וראה שם עוד וערך עולם הבא)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נשמת חיים - מהרוחות העליונות לא מהארץ, כמו שאמר תוצא הארץ נפש חיה, אלא הא-ל נפחה בו, כמו שאמר בצלמנו כדמותנו, על כן נקראת נשמה, ובה ג' חלקים, צמיחה, הרגש ותנועה, ושכל. לנפש - מתנועע תיכף, ומה שהתינוקות כיום יותר חלשים, הוא כי נזונים מדם הווסת המעופש</w:t>
      </w:r>
      <w:r w:rsidR="001B0A32" w:rsidRPr="001B0A32">
        <w:rPr>
          <w:rStyle w:val="HebrewChar"/>
          <w:rFonts w:cs="FrankRuehl" w:hint="cs"/>
          <w:rtl/>
        </w:rPr>
        <w:t>...</w:t>
      </w:r>
      <w:r w:rsidRPr="001B0A32">
        <w:rPr>
          <w:rStyle w:val="HebrewChar"/>
          <w:rFonts w:cs="FrankRuehl" w:hint="cs"/>
          <w:rtl/>
        </w:rPr>
        <w:t xml:space="preserve"> לנפש חיה - לחיי עד, לא שתמות עם הגוף. (בראשית ב 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אשר נשמת רוח חיים - רוצה לומר נשמת חיים ורוח חיים, שלא אמר נשמה אלא על האדם. (שם ז כב)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ותתענג - לעולם הבא, כי התורה והחכמה תענוג </w:t>
      </w:r>
      <w:r w:rsidRPr="001B0A32">
        <w:rPr>
          <w:rStyle w:val="HebrewChar"/>
          <w:rFonts w:cs="FrankRuehl" w:hint="cs"/>
          <w:rtl/>
        </w:rPr>
        <w:lastRenderedPageBreak/>
        <w:t>הנשמה וחייה. (ישעיה נה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כל הנפשות לו - ומכבודו נגזרו, נפש האב והבן, ואיך תעלו בדעתכם שאעניש הנפש אם לא חטאה לי. (יחזקאל יח 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ובריתו - שכורת עם הנשמה להשכילה ולאספה אל כבודו בהפרדה מן הגוף. (שם כה יד)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ידע יצרנו - בטבע האדם שיחטא, כי התאוות הבהמיות קבועות בו, ובהן ידמה אדם לבהמה שכולה מעפר, ולאדם יתרון בעבור הנשמה שהיא מגזרת מלאכים, וכשילך בדרכה פניו פני אדם וצריך להיות גבור לכבוש היצר. (תהלים קג יד)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ברכי נפשי - שהיא עליונה על התחתונים. (שם שם כב)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כל הנשמה - ועל כל ההלולים הילול הנשמה, שתתבונן במעשה ה' בעודה בגוף ככחה וידיעתה. (שם קנ ו)</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מורה נבוכים: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והתבונן איך מנו נשמותן של צדיקים ונשמות ורוחות שעתידין להבראות, ומה נכבד זה הענין למי שיבינהו, כי הנשמות הנשארות אחר המות אינה הנשמה ההוה באדם כשיתהוה, שזאת ההוה בעת התהוותו היא כח ההכנה לבד, והדבר הנבדל אחר המות הוא הדבר המניע בפועל. ולא הנשמה גם כן ההוה הוא הרוח ההוה, ולזה מנו בהוות נשמות ורוחות</w:t>
      </w:r>
      <w:r w:rsidRPr="001B0A32">
        <w:rPr>
          <w:rStyle w:val="HebrewChar"/>
          <w:rFonts w:cs="FrankRuehl" w:hint="cs"/>
          <w:rtl/>
        </w:rPr>
        <w:t>...</w:t>
      </w:r>
      <w:r w:rsidR="00282D21" w:rsidRPr="001B0A32">
        <w:rPr>
          <w:rStyle w:val="HebrewChar"/>
          <w:rFonts w:cs="FrankRuehl" w:hint="cs"/>
          <w:rtl/>
        </w:rPr>
        <w:t xml:space="preserve"> (חלק א פרק ע)</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ועל דרך השכל, ענין לויתן זכר ונקבה בראם ירמוז לענין השכל והנפש, ובארו חכמי האמת, למה לא היה האדם מוכרח על מעשיו עד שיתדמה לשכלים הנפרדים, להתמיד על הכונה שנברא בעבורה, שהיא עבודת השי"ת, וידיעת אמתתו שהיא פעולת השכל. ידוע כי נפש האדם חכמה בכח ומוכנת לקבל השכל בכח השכלי שבה, וכשהיא נגררת אחר השכל ונזקקת אליו, הוא מראה פעולותיו בה והנפש כחומר והשכל לו צורה, ולכן נקרא השכל זכר, והנפש נקבה, ולויתן ענין חבור</w:t>
      </w:r>
      <w:r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והנה האדם אחר שנתהוה על הכוונה הזאת שאמרנו, למה לא נברא ישר מתדמה לשכלים הנפרדים ושלא יהיה לנפש האדם כח המתעורר </w:t>
      </w:r>
      <w:r w:rsidRPr="001B0A32">
        <w:rPr>
          <w:rStyle w:val="HebrewChar"/>
          <w:rFonts w:cs="FrankRuehl" w:hint="cs"/>
          <w:rtl/>
        </w:rPr>
        <w:lastRenderedPageBreak/>
        <w:t>שממנו תתאוה פעם לדבר ופעם תמאסהו לברוח ממנו, כדי שתהיה נפשו ושכלו נזקקין זה לזה תמיד ויהיו כשכלים הנפרדים, וזהו שאמר אלמלי נזקקין זה לזה מחריבין את כל העולם כלו, לפי שיבטל כח ההולדה מן המין האנושי, שאין ענין ההולדה מפעולות השכל, כי אם מפעולות הנפש המתאוה וכן אם היה ענין השכל מתמיד על הנפש ונזקק לה תמיד, תהיה הנפש דבקה למעלה בלי שתפרד ותתקיים בכח הגוף כענין אליהו</w:t>
      </w:r>
      <w:r w:rsidR="001B0A32" w:rsidRPr="001B0A32">
        <w:rPr>
          <w:rStyle w:val="HebrewChar"/>
          <w:rFonts w:cs="FrankRuehl" w:hint="cs"/>
          <w:rtl/>
        </w:rPr>
        <w:t>...</w:t>
      </w:r>
      <w:r w:rsidRPr="001B0A32">
        <w:rPr>
          <w:rStyle w:val="HebrewChar"/>
          <w:rFonts w:cs="FrankRuehl" w:hint="cs"/>
          <w:rtl/>
        </w:rPr>
        <w:t xml:space="preserve"> (בראשית א כא,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ועל דרך הקבלה יום השביעי הוא הספירה השביעית נקראת עולם הנשמות, כי שם כח הנשמה ושרשה, והנה היא מעין הברכות, והנפש בימות החול דוגמת אכסנאי בלא ביתו, וביום השבת דוגמת אכסנאי בביתו, ועל כן אמר ויברך כי האציל עליו ממקור הברכה</w:t>
      </w:r>
      <w:r w:rsidR="001B0A32" w:rsidRPr="001B0A32">
        <w:rPr>
          <w:rStyle w:val="HebrewChar"/>
          <w:rFonts w:cs="FrankRuehl" w:hint="cs"/>
          <w:rtl/>
        </w:rPr>
        <w:t>...</w:t>
      </w:r>
      <w:r w:rsidRPr="001B0A32">
        <w:rPr>
          <w:rStyle w:val="HebrewChar"/>
          <w:rFonts w:cs="FrankRuehl" w:hint="cs"/>
          <w:rtl/>
        </w:rPr>
        <w:t xml:space="preserve"> (שם ב 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ויצר אותו גולם וצורה, נפח בו נשמה מרוח קדשו. ומה שלא הזכיר למעלה ביום ששי ויפח באפיו נשמת חיים, לפי שלא רצה להזכיר ביום הששי ממדות הנפש השכלית כלל, כי אם ממדות גופניות שהם מעניני העולם הזה בלבד, שהרי הבריאה וענין הברכה בפריה ורביה וענין הרדיה והממשלה אינן מעסקי הנפש, רק מעסקי הגוף ומעסקי הנפש המתאוה שהיא כלה בכלות הגוף, ועל כן הזכיר (שם) מדות גופו לבד</w:t>
      </w:r>
      <w:r w:rsidRPr="001B0A32">
        <w:rPr>
          <w:rStyle w:val="HebrewChar"/>
          <w:rFonts w:cs="FrankRuehl" w:hint="cs"/>
          <w:rtl/>
        </w:rPr>
        <w:t>...</w:t>
      </w:r>
      <w:r w:rsidR="00282D21" w:rsidRPr="001B0A32">
        <w:rPr>
          <w:rStyle w:val="HebrewChar"/>
          <w:rFonts w:cs="FrankRuehl" w:hint="cs"/>
          <w:rtl/>
        </w:rPr>
        <w:t xml:space="preserve"> ואין להזכיר ביום ההוא מדות נפשו שהיא קיימת נצחית בכלל הנפשות המתות, עד אשר נשלמו ששת ימי בראשית שהם ששת ימי המיתה, ואז הזכיר אותה אחר יום השביעי שהוא יום החיים</w:t>
      </w:r>
      <w:r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ויפח באפיו נשמת חיים - דע כי החוטם כלי לנשמה שלשם היא נכנסת ומשם יוצאת ועל כן הצריכו בו רז"ל על מי שנפל בו מפולת לבדק אותו עד חוטמו, כנאמר כל אשר נשמת רוח חיים באפיו וגו'</w:t>
      </w:r>
      <w:r w:rsidR="001B0A32" w:rsidRPr="001B0A32">
        <w:rPr>
          <w:rStyle w:val="HebrewChar"/>
          <w:rFonts w:cs="FrankRuehl" w:hint="cs"/>
          <w:rtl/>
        </w:rPr>
        <w:t>...</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ויש מהם אומרים, כי הם באדם שלש נפשות שונות חלוקות זו מזו, הנפש החכמה לעצמה והצומחת לעצמה, והבהמית לעצמה, הנפש הבהמית היא הנפש המתאוה המאכל והמשתה והשגל והשינה והכעס</w:t>
      </w:r>
      <w:r w:rsidRPr="001B0A32">
        <w:rPr>
          <w:rStyle w:val="HebrewChar"/>
          <w:rFonts w:cs="FrankRuehl" w:hint="cs"/>
          <w:rtl/>
        </w:rPr>
        <w:t>...</w:t>
      </w:r>
      <w:r w:rsidR="00282D21" w:rsidRPr="001B0A32">
        <w:rPr>
          <w:rStyle w:val="HebrewChar"/>
          <w:rFonts w:cs="FrankRuehl" w:hint="cs"/>
          <w:rtl/>
        </w:rPr>
        <w:t xml:space="preserve"> ואף על פי שדברנו המעט הזה בעניני הנפש והבאנו ראיות אלו מדברי הפילוסופים וקצת ממופתיהם הנחתכים והנראים המתישבים על הלב, אין העיקר אלא </w:t>
      </w:r>
      <w:r w:rsidR="00282D21" w:rsidRPr="001B0A32">
        <w:rPr>
          <w:rStyle w:val="HebrewChar"/>
          <w:rFonts w:cs="FrankRuehl" w:hint="cs"/>
          <w:rtl/>
        </w:rPr>
        <w:lastRenderedPageBreak/>
        <w:t>תורתנו הקדושה, שהיא מקור חיים, ממנה שאבו כל המעידים בחכמה, ואין כל חכמתם אלא פירותיה של תורה, וענין היות הנפש אחרי הפרדה מהגוף קיימת נצחית, זה מתבאר מכתוב הזה שאמר נשמת חיים, כלומר נשמה חצובה ממקור חיים, כי הנשמה חצובה ממקור החכמה, הוא שכתוב (איוב ל"ב) אמרתי ימים ידברו ורוב שנים יודיעו חכמה, אכן רוח היא באנוש. סמך חכמה לרוח, לבאר כי הרוח ממקור החכמה, ומזה הזכיר הכתוב הזה נשמת חיים, על שם (קהלת ז') החכמה תחיה בעליה, והוא שהבטיח הקב"ה לנביא שתהיה נפשו בחברת המלאכים הקדושים בקיום המצוות, הוא שכתוב (זכריה ג') אם בדרכי תלך ואם את משמרתי תשמור וגם אתה תדין את ביתי וגם תשמור את חצרי, ונתתי לך מהלכים בין העומדים האלה</w:t>
      </w:r>
      <w:r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ויהי האדם לנפש חיה - לא תמצא בכל מעשה בראשית שיחזור מלת ויהי עם הדבר הנברא כי אם בבריאת האור והאדם, שהזכיר בהם לשון ויהי, הוא שכתוב ויהי אור, ויהי אדם, להורות כי נפש האדם קיימת נצחית, כמו האור העליון, ומעותדת להתענג מזיוו. וכבר ידעת מאמר רבותינו ז"ל, כי הנשמות נבראו ביום ראשון, ומזה אמר הפייט תקן נשמות עם האור הראשון</w:t>
      </w:r>
      <w:r w:rsidR="001B0A32" w:rsidRPr="001B0A32">
        <w:rPr>
          <w:rStyle w:val="HebrewChar"/>
          <w:rFonts w:cs="FrankRuehl" w:hint="cs"/>
          <w:rtl/>
        </w:rPr>
        <w:t>...</w:t>
      </w:r>
      <w:r w:rsidRPr="001B0A32">
        <w:rPr>
          <w:rStyle w:val="HebrewChar"/>
          <w:rFonts w:cs="FrankRuehl" w:hint="cs"/>
          <w:rtl/>
        </w:rPr>
        <w:t xml:space="preserve"> (שם ב ז,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כי הנשמות הזכות באות מן המזרח, וזהו שדרשו רז"ל בספר הבהיר ממזרחו של עולם בא הזרע לישראל, כי חוט השדרה משוך מן המוח של אדם ובא לו לאמה ומשם היה הזרע</w:t>
      </w:r>
      <w:r w:rsidRPr="001B0A32">
        <w:rPr>
          <w:rStyle w:val="HebrewChar"/>
          <w:rFonts w:cs="FrankRuehl" w:hint="cs"/>
          <w:rtl/>
        </w:rPr>
        <w:t>...</w:t>
      </w:r>
      <w:r w:rsidR="00282D21" w:rsidRPr="001B0A32">
        <w:rPr>
          <w:rStyle w:val="HebrewChar"/>
          <w:rFonts w:cs="FrankRuehl" w:hint="cs"/>
          <w:rtl/>
        </w:rPr>
        <w:t xml:space="preserve"> וכשישראל רעים באים מן הזרע שכבר בא לעולם, דכתיב (קהלת א') דור הולך ודור בא, מלמד שכבר בא</w:t>
      </w:r>
      <w:r w:rsidRPr="001B0A32">
        <w:rPr>
          <w:rStyle w:val="HebrewChar"/>
          <w:rFonts w:cs="FrankRuehl" w:hint="cs"/>
          <w:rtl/>
        </w:rPr>
        <w:t>...</w:t>
      </w:r>
      <w:r w:rsidR="00282D21" w:rsidRPr="001B0A32">
        <w:rPr>
          <w:rStyle w:val="HebrewChar"/>
          <w:rFonts w:cs="FrankRuehl" w:hint="cs"/>
          <w:rtl/>
        </w:rPr>
        <w:t xml:space="preserve"> (שם שם ח,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ותשובת הדבר, כי אף על פי שהראשונה יותר מעולה מהשתים מצד שלא השיגה צער ונזק ולא נדבקה אל הגולם, מכל מקום כשנדבקה אל הגולם ונבדלה ממנו והיא טהורה כאשר באה, אז נתפרסמה מעלתה ונבחנה כזהב, ועל כן נפשות הצדיקים מתאוות לשוב למקומן הראשון, ומפני זה ישבח משה ע"ה ההרכבה בזו, כי היא משובחת כשהיא חוזרת טהורה כשבאה לפי שהצליחה בשליחותה</w:t>
      </w:r>
      <w:r w:rsidRPr="001B0A32">
        <w:rPr>
          <w:rStyle w:val="HebrewChar"/>
          <w:rFonts w:cs="FrankRuehl" w:hint="cs"/>
          <w:rtl/>
        </w:rPr>
        <w:t>...</w:t>
      </w:r>
      <w:r w:rsidR="00282D21" w:rsidRPr="001B0A32">
        <w:rPr>
          <w:rStyle w:val="HebrewChar"/>
          <w:rFonts w:cs="FrankRuehl" w:hint="cs"/>
          <w:rtl/>
        </w:rPr>
        <w:t xml:space="preserve"> (שם ו ו,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וכבר ידעת, כי הנפש היא נקראה אדם לא </w:t>
      </w:r>
      <w:r w:rsidR="00282D21" w:rsidRPr="001B0A32">
        <w:rPr>
          <w:rStyle w:val="HebrewChar"/>
          <w:rFonts w:cs="FrankRuehl" w:hint="cs"/>
          <w:rtl/>
        </w:rPr>
        <w:lastRenderedPageBreak/>
        <w:t>הגוף, כי הגוף אינו אלא מלבוש הנפש</w:t>
      </w:r>
      <w:r w:rsidRPr="001B0A32">
        <w:rPr>
          <w:rStyle w:val="HebrewChar"/>
          <w:rFonts w:cs="FrankRuehl" w:hint="cs"/>
          <w:rtl/>
        </w:rPr>
        <w:t>...</w:t>
      </w:r>
      <w:r w:rsidR="00282D21" w:rsidRPr="001B0A32">
        <w:rPr>
          <w:rStyle w:val="HebrewChar"/>
          <w:rFonts w:cs="FrankRuehl" w:hint="cs"/>
          <w:rtl/>
        </w:rPr>
        <w:t xml:space="preserve"> והנפש שהיא האדם מתלבשת בו</w:t>
      </w:r>
      <w:r w:rsidRPr="001B0A32">
        <w:rPr>
          <w:rStyle w:val="HebrewChar"/>
          <w:rFonts w:cs="FrankRuehl" w:hint="cs"/>
          <w:rtl/>
        </w:rPr>
        <w:t>...</w:t>
      </w:r>
      <w:r w:rsidR="00282D21" w:rsidRPr="001B0A32">
        <w:rPr>
          <w:rStyle w:val="HebrewChar"/>
          <w:rFonts w:cs="FrankRuehl" w:hint="cs"/>
          <w:rtl/>
        </w:rPr>
        <w:t xml:space="preserve"> (שם יח ח)</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וידוע כי מיתת הגוף סבת החיים לנפש, על זה אמר שלמה ע"ה, (קהלת ז') ויום המות מיום היוולדו, שבח יום המיתה מיום הלידה, בין בעולם הזה בין בעולם הבא</w:t>
      </w:r>
      <w:r w:rsidRPr="001B0A32">
        <w:rPr>
          <w:rStyle w:val="HebrewChar"/>
          <w:rFonts w:cs="FrankRuehl" w:hint="cs"/>
          <w:rtl/>
        </w:rPr>
        <w:t>...</w:t>
      </w:r>
      <w:r w:rsidR="00282D21" w:rsidRPr="001B0A32">
        <w:rPr>
          <w:rStyle w:val="HebrewChar"/>
          <w:rFonts w:cs="FrankRuehl" w:hint="cs"/>
          <w:rtl/>
        </w:rPr>
        <w:t xml:space="preserve"> (שם כג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כי הנפש נקראת כבוד, לפי שהיא חצובה מכסא הכבוד, ושרשה שהיא עתידה לשוב שם הוא כסא הכבוד</w:t>
      </w:r>
      <w:r w:rsidRPr="001B0A32">
        <w:rPr>
          <w:rStyle w:val="HebrewChar"/>
          <w:rFonts w:cs="FrankRuehl" w:hint="cs"/>
          <w:rtl/>
        </w:rPr>
        <w:t>...</w:t>
      </w:r>
      <w:r w:rsidR="00282D21" w:rsidRPr="001B0A32">
        <w:rPr>
          <w:rStyle w:val="HebrewChar"/>
          <w:rFonts w:cs="FrankRuehl" w:hint="cs"/>
          <w:rtl/>
        </w:rPr>
        <w:t xml:space="preserve"> והזכיר לשון עמיו כלשון האמור בנפש, מקרב עמיה, כי שאר הנפשות שלא חטאו המה עמה ומשפחתה, וכן בכאן</w:t>
      </w:r>
      <w:r w:rsidRPr="001B0A32">
        <w:rPr>
          <w:rStyle w:val="HebrewChar"/>
          <w:rFonts w:cs="FrankRuehl" w:hint="cs"/>
          <w:rtl/>
        </w:rPr>
        <w:t>...</w:t>
      </w:r>
      <w:r w:rsidR="00282D21" w:rsidRPr="001B0A32">
        <w:rPr>
          <w:rStyle w:val="HebrewChar"/>
          <w:rFonts w:cs="FrankRuehl" w:hint="cs"/>
          <w:rtl/>
        </w:rPr>
        <w:t xml:space="preserve"> (שם כה ח)</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ומכאן תבין אם תזכה סוד הנפש ועקרה שהוא למעלה מן השבועה, כי השבועה הוא המלך עצמו הנקרא ש-די, והשלש נשמה להם, זהו (איוב ל"ב) נשמת ש-די תבינם, כי הוא מיסוד הבינה, היא התשובה, ומה שכתוב (בראשית ב') ויפח באפיו נשמת חיים מעיד על זה, כי כיון שהקב"ה נפח באפיו על כל פנים מרוחו נתן בו, ובאור הכתוב ויפח באפיו נשמה, שהיא אצולה מחיי המלך, הן עקרו של מלך ולמעלה מן המלך, אם כן עקר נשמת האדם מיסוד הבינה, שהיא התשובה, משם עיקרה ושם תשוב, וזהו שכתוב, (קהלת י"ב) והרוח תשוב אל האלקים אשר נתנה, הזכיר האלקים, והוא כמו בראשית ברא אלקים, שהיא התשובה.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וצריך אתה לדעת, כי משם באות הנשמות לישראל, דרך הקו האמצעי, הוא התפארת, הוא מזרחו של עולם, כשישראל עושים רצונו של מקום, שנאמר (ישעיה מ"ג) ממזרח אביא זרעך, וכשישראל רעים באים מן הזרע שכבר בא לעולם, וכמו שדרשו בספר הבהיר, וכבר כתבתי מזה בפסוק ויטע בסדר בראשית. והענין הזה לישראל בלבד, מה שאין כן בעובדי גלולים, שהן באין משם דרך שמאל, היא מדת הגבורה הנקראת האש הגדולה, ולכך אמרו רז"ל, שחיטת עכו"ם נבלה ומטמאה במשא, לפי שהם מצד שמאל, ולפי שלא קבלו התורה שכתוב בה (דברים ל"ג) מימינו אש דת למו, הן נדונין באשו של גיהנם, וזוהי מעלת נשמותיהן של ישראל על נשמת העכו"ם, ומזה אמר הנביא על מעלת ישראל, (יחזקאל כ"ג) וגם את בניהן אשר ילדו לי, באר כי ישראל הם הנולדים לשמו הגדול, כי </w:t>
      </w:r>
      <w:r w:rsidRPr="001B0A32">
        <w:rPr>
          <w:rStyle w:val="HebrewChar"/>
          <w:rFonts w:cs="FrankRuehl" w:hint="cs"/>
          <w:rtl/>
        </w:rPr>
        <w:lastRenderedPageBreak/>
        <w:t>הם באים דרך שם, ומי שנתגייר מן העובדי גלולים, ומקבל התורה שנתנה מתוך השבעה, הרי הוא ניצול מדין גיהנם, כי הוא נכנס תחת קו האמצעי ומשם ישוב לשרשו העליון</w:t>
      </w:r>
      <w:r w:rsidR="001B0A32" w:rsidRPr="001B0A32">
        <w:rPr>
          <w:rStyle w:val="HebrewChar"/>
          <w:rFonts w:cs="FrankRuehl" w:hint="cs"/>
          <w:rtl/>
        </w:rPr>
        <w:t>...</w:t>
      </w:r>
      <w:r w:rsidRPr="001B0A32">
        <w:rPr>
          <w:rStyle w:val="HebrewChar"/>
          <w:rFonts w:cs="FrankRuehl" w:hint="cs"/>
          <w:rtl/>
        </w:rPr>
        <w:t xml:space="preserve"> (שמות כ 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וידוע כי הנשמה נהנית בהדלקת הנרות, והיא מתהלכת בעדוני ההוד והשמחה ומתפשטת ומתרחבת מתוך הנאת האורה מפני שהיא חתיכת אור חצובה באור השכל, ומן הטעם הזה נמשכת אחר האור שהוא מינה, אף על פי שהוא אור גופני, והנשמה אור רוחני זך פשוט, ועל כן המשילה שלמה ע"ה לנר, הוא שאמר (משלי ה') נר ה' נשמת אדם. (שם כה לא)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וסיבת ההשגחה בגוף היא הנשמה המאירה את הגוף, ועל כן המשילה שלמה ע"ה לנר, ואמר נר ה' נשמת אדם חופש כל חדרי בטן, והודיענו בזה, כי כשם שהשמש הוא המאיר לארץ ולדרים עליה, כן נשמת אדם היא נר בתוך הגוף להאיר פעולת הגוף, והקב"ה שהוא חופש כל חדרי בטן עמה, הוא מענישו וגומלו על פעולותיו גם על מחשבותיו, שהוא מחשב בחדרי לבו. וכיון שנתבאר שהנשמה היא סבת ההשגחה באדם, ראוי שיפשפש אדם במעשיו ויתעורר על פעולותיו, ויתבונן ביום המיתה</w:t>
      </w:r>
      <w:r w:rsidRPr="001B0A32">
        <w:rPr>
          <w:rStyle w:val="HebrewChar"/>
          <w:rFonts w:cs="FrankRuehl" w:hint="cs"/>
          <w:rtl/>
        </w:rPr>
        <w:t>...</w:t>
      </w:r>
      <w:r w:rsidR="00282D21" w:rsidRPr="001B0A32">
        <w:rPr>
          <w:rStyle w:val="HebrewChar"/>
          <w:rFonts w:cs="FrankRuehl" w:hint="cs"/>
          <w:rtl/>
        </w:rPr>
        <w:t xml:space="preserve"> כי קרא הנשמה נר ה' על שם שהנר מדליקין אותו מן האור, וכן הנשמה העליונה שבאדם היא לקוחה מן האור הראשון, ועיקר הויית האדם אינו אלא בשבילה, וזהו שתמצא במעשה בראשית, ויהי האדם לנפש חיה, למדך הכתוב, שעיקר הווייתו של אדם אינו אלא בשביל נפש חיה, והזכיר לשון ויהי, שהוא מורה על הקיום</w:t>
      </w:r>
      <w:r w:rsidRPr="001B0A32">
        <w:rPr>
          <w:rStyle w:val="HebrewChar"/>
          <w:rFonts w:cs="FrankRuehl" w:hint="cs"/>
          <w:rtl/>
        </w:rPr>
        <w:t>...</w:t>
      </w:r>
      <w:r w:rsidR="00282D21" w:rsidRPr="001B0A32">
        <w:rPr>
          <w:rStyle w:val="HebrewChar"/>
          <w:rFonts w:cs="FrankRuehl" w:hint="cs"/>
          <w:rtl/>
        </w:rPr>
        <w:t xml:space="preserve"> ותמצא ביום א' של מעשה בראשית ה' פעמים אור, וכנגדם אמרו ז"ל ה' שמות יש לנשמה, נשמה, יחידה רוח נפש חיה, ומפני זה נמשלה הנשמה לאור, לפי שנבראת עם בריאת האור, ודבר זה רמזו הקב"ה לאיוב במענה מן הסערה, שהזכיר לו ענין האור הראשון, והזכיר בריאת הנשמות, הוא שאמר, איזה הדרך ישכן אור וחשך איזה מקומו, ידעת כי אז תולד ומספר ימיך רבים (איוב ל"ח). ביאור הכתוב, הגד לי אם ידעת דרך האור שנברא ביום ראשון, ואם תתבונן בנתיבותיו, כי אם ידעת זה ידעת כי אז תוולד, כלומר ידעת הכל, שהרי באותה שעה </w:t>
      </w:r>
      <w:r w:rsidR="00282D21" w:rsidRPr="001B0A32">
        <w:rPr>
          <w:rStyle w:val="HebrewChar"/>
          <w:rFonts w:cs="FrankRuehl" w:hint="cs"/>
          <w:rtl/>
        </w:rPr>
        <w:lastRenderedPageBreak/>
        <w:t>נולדת ומספר ימיך רבים, וזה כלפי בריאת הנשמה</w:t>
      </w:r>
      <w:r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וידוע כי שלש עולמות חולפות על הנשמה, האחד עולם היצירה, השני העולם הזה, השלישי העולם הבא, ושלשתן רמזן שלמה ע"ה בפסוק אחד, הוא שאמר, טוב שם משמן טוב, ויום המות מיום הוולדו, הראשון נקרא עולם היצירה, לפי שבו נוצר במעי אמו, והוא תחלת הוייתו, ממנו יכיר ויתבונן נפלאות הבורא יתברך וגודל מעשיו</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ודרשו ז"ל חמשה שמות יש לנשמה, ומצינו שהזכיר דוד ע"ה חמשה פעמים ברכי נפשי את ה', ודרשו ז"ל בפרק ראשון דברכות, הני חמשה ברכי נפשי כגנד מי, כנגד הקב"ה, מה הקב"ה מלא את כל העולם כלו, אף הנשמה מלאה כל הגוף</w:t>
      </w:r>
      <w:r w:rsidR="001B0A32" w:rsidRPr="001B0A32">
        <w:rPr>
          <w:rStyle w:val="HebrewChar"/>
          <w:rFonts w:cs="FrankRuehl" w:hint="cs"/>
          <w:rtl/>
        </w:rPr>
        <w:t>...</w:t>
      </w:r>
      <w:r w:rsidRPr="001B0A32">
        <w:rPr>
          <w:rStyle w:val="HebrewChar"/>
          <w:rFonts w:cs="FrankRuehl" w:hint="cs"/>
          <w:rtl/>
        </w:rPr>
        <w:t xml:space="preserve"> אף על פי שיש מקומות בעולם ששם מתראה כח הקב"ה יותר, כענין הר סיני והר המוריה וכיוצא בהן, ואף על פי שכן הוא מלא את כל העולם</w:t>
      </w:r>
      <w:r w:rsidR="001B0A32" w:rsidRPr="001B0A32">
        <w:rPr>
          <w:rStyle w:val="HebrewChar"/>
          <w:rFonts w:cs="FrankRuehl" w:hint="cs"/>
          <w:rtl/>
        </w:rPr>
        <w:t>...</w:t>
      </w:r>
      <w:r w:rsidRPr="001B0A32">
        <w:rPr>
          <w:rStyle w:val="HebrewChar"/>
          <w:rFonts w:cs="FrankRuehl" w:hint="cs"/>
          <w:rtl/>
        </w:rPr>
        <w:t xml:space="preserve"> אף הנשמה מלאה את כל הגוף, כי אף על פי שיש מקומות בגוף שהנשמה מתראה בהם יותר מזולתם, והם איברים מיוחדים שהם המוח והלב והלשון, אף על פי כן היא מלאה את כל הגוף, שאין לך אבר גדול וקטן בכל אברי הגוף, שאין שם כח הנשמה.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אף הנשמה זנה את כל הגוף, כלומר ובכחה, שלא על ידי מאכל ומשתה, כי כשהיא ניזונית מזיו תענוג ההשגה יש לה כח להעמיד הגוף ולזונו ימים, כשם שניזון משה ע"ה בהר ארבעים יום וארבעים לילה, לחם לא אכל ומים לא שתה</w:t>
      </w:r>
      <w:r w:rsidRPr="001B0A32">
        <w:rPr>
          <w:rStyle w:val="HebrewChar"/>
          <w:rFonts w:cs="FrankRuehl" w:hint="cs"/>
          <w:rtl/>
        </w:rPr>
        <w:t>...</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אף הנשמה טהורה, אף על פי שיש אברים בגוף שאינם נקיים, והיא מלאה כל הגוף, מפני שאי אפשר להתלות שום לכלוך בנפש, כי אין הלכלוך נתלה ודבק כי אם בגופות, והיא איננה גוף, על כן היא טהורה</w:t>
      </w:r>
      <w:r w:rsidRPr="001B0A32">
        <w:rPr>
          <w:rStyle w:val="HebrewChar"/>
          <w:rFonts w:cs="FrankRuehl" w:hint="cs"/>
          <w:rtl/>
        </w:rPr>
        <w:t>...</w:t>
      </w:r>
      <w:r w:rsidR="00282D21" w:rsidRPr="001B0A32">
        <w:rPr>
          <w:rStyle w:val="HebrewChar"/>
          <w:rFonts w:cs="FrankRuehl" w:hint="cs"/>
          <w:rtl/>
        </w:rPr>
        <w:t xml:space="preserve"> אף הנשמה יושבת בחדרי חדרים, כי מי שיחקור עליה לדעת מה היא, יצטרך להכניס עצמו בחדרי החכמה, והוא צריך שיתבונן שהנשמה נושאת את הגוף, והיא בתוכו וחוצה לו, ושאינה יסוד מן היסודות אבל היא עצם פשוט שכלי נאצל מכסא הכבוד, וזהו כנגד סוף המזמור שאמר, יתמו חטאים מן הארץ ורשעים עוד אינם ברכי נפשי את ה', להורות כי החטאים יאבדו, אבל נפש הצדיק גנוזה תחת </w:t>
      </w:r>
      <w:r w:rsidR="00282D21" w:rsidRPr="001B0A32">
        <w:rPr>
          <w:rStyle w:val="HebrewChar"/>
          <w:rFonts w:cs="FrankRuehl" w:hint="cs"/>
          <w:rtl/>
        </w:rPr>
        <w:lastRenderedPageBreak/>
        <w:t>כסא הכבוד</w:t>
      </w:r>
      <w:r w:rsidRPr="001B0A32">
        <w:rPr>
          <w:rStyle w:val="HebrewChar"/>
          <w:rFonts w:cs="FrankRuehl" w:hint="cs"/>
          <w:rtl/>
        </w:rPr>
        <w:t>...</w:t>
      </w:r>
      <w:r w:rsidR="00282D21" w:rsidRPr="001B0A32">
        <w:rPr>
          <w:rStyle w:val="HebrewChar"/>
          <w:rFonts w:cs="FrankRuehl" w:hint="cs"/>
          <w:rtl/>
        </w:rPr>
        <w:t xml:space="preserve"> (כד הקמח אבל ג',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וצריך שיתבונן כי מעלת טהרת המחשבה היא מפני שהמחשבה היא מצד הנפש השכלית שבאדם, ושורש הנפש השכלית עליון עד מאד, ואם כן המחשבה והנפש עיקר אחד להם, ולפיכך יש כח באדם להעלות השפל ולהוריד העליון במחשבתו, ומעתה יתעורר האדם החוטא כשהוא מטמא בהרהוריו הרעים המחשבה הטהורה הזאת כמה לו עונות וחטאים, ועל זה אמרו הרהורי עבירה קשין מעבירה, כלומר קשין על הנפש במחשבה רעה קשה יותר מן העבירה עצמה, כי העושה העבירה עצמה אין המחשבה טרודה כל כך</w:t>
      </w:r>
      <w:r w:rsidR="001B0A32" w:rsidRPr="001B0A32">
        <w:rPr>
          <w:rStyle w:val="HebrewChar"/>
          <w:rFonts w:cs="FrankRuehl" w:hint="cs"/>
          <w:rtl/>
        </w:rPr>
        <w:t>...</w:t>
      </w:r>
      <w:r w:rsidRPr="001B0A32">
        <w:rPr>
          <w:rStyle w:val="HebrewChar"/>
          <w:rFonts w:cs="FrankRuehl" w:hint="cs"/>
          <w:rtl/>
        </w:rPr>
        <w:t xml:space="preserve"> (שם טהרת הלב)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ותדע באמת, כי מעלת הנשמות בעולם הנשמות הסמוך, וכן העולם הבא שלאחר התחייה הוא תקות כל מקוה, אין להעריך אותו ולדמותו בעולם הזה ולא לציירו בלב, לפי שציורו אינו מכיל בלב כל חכם לב שיוכל לצייר ענינו ואיכותו האיך הוא והאיך הנשמות מתעדנות בו, וטעם הדבר בסבת היותנו שקועים בעולם הגופות העבים והגסים בתכלית העובי והגסות, והעולם העליון הוא בתכלית העלוי והדקות והזכות</w:t>
      </w:r>
      <w:r w:rsidR="001B0A32" w:rsidRPr="001B0A32">
        <w:rPr>
          <w:rStyle w:val="HebrewChar"/>
          <w:rFonts w:cs="FrankRuehl" w:hint="cs"/>
          <w:rtl/>
        </w:rPr>
        <w:t>...</w:t>
      </w:r>
      <w:r w:rsidRPr="001B0A32">
        <w:rPr>
          <w:rStyle w:val="HebrewChar"/>
          <w:rFonts w:cs="FrankRuehl" w:hint="cs"/>
          <w:rtl/>
        </w:rPr>
        <w:t xml:space="preserve"> אמנם על דרך הכלל אנו יודעים בבירור מדרך השכל ומדרך התורה שהיא מחכימת פתי, כי כשם שהגוף נהנה ומתעדן בסעודה עריבה ומבושמת כפי שיעור העדון הגופני, כן הנפש תהנה ותתעדן בעולם העליון ההוא, אמנם העידון ההוא שם באין שיעור, לפי שהגופים בעלי שיעור ומדה, והעליונים אין להם שיעור ומדה</w:t>
      </w:r>
      <w:r w:rsidR="001B0A32" w:rsidRPr="001B0A32">
        <w:rPr>
          <w:rStyle w:val="HebrewChar"/>
          <w:rFonts w:cs="FrankRuehl" w:hint="cs"/>
          <w:rtl/>
        </w:rPr>
        <w:t>...</w:t>
      </w:r>
      <w:r w:rsidRPr="001B0A32">
        <w:rPr>
          <w:rStyle w:val="HebrewChar"/>
          <w:rFonts w:cs="FrankRuehl" w:hint="cs"/>
          <w:rtl/>
        </w:rPr>
        <w:t xml:space="preserve"> (שלחן של ארבע שער ד)</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שמע בני מוסר אביך, ימשיל שלמה השכל לאב והנפש לאם, וקרא השכל אב, לפי שכשם שהאב עיקר אצל האדם, כן השכל עיקר אצל הנפש, וכשם שהנקבה מקבלת פעולת הזכר, והזכר הוא הפועל שמראה פעולותיו בה, כי הנפש בלתי שכל אינה כלום, וכן אמר שלמה, גם בלא דעת נפש לא טוב</w:t>
      </w:r>
      <w:r w:rsidR="001B0A32" w:rsidRPr="001B0A32">
        <w:rPr>
          <w:rStyle w:val="HebrewChar"/>
          <w:rFonts w:cs="FrankRuehl" w:hint="cs"/>
          <w:rtl/>
        </w:rPr>
        <w:t>...</w:t>
      </w:r>
      <w:r w:rsidRPr="001B0A32">
        <w:rPr>
          <w:rStyle w:val="HebrewChar"/>
          <w:rFonts w:cs="FrankRuehl" w:hint="cs"/>
          <w:rtl/>
        </w:rPr>
        <w:t xml:space="preserve"> ולא ימשך באחת מכל פעולותיו כלל אלא אחרי השכל לבד, ואם ככה הוא עושה, יבא מזה שיתבטל מן העולם כח התולדה, שאינה מפעולות השכל, כי אם מכח הנפש המתאוה, ויהיה העולם חרב, ועל כן אמר ואל תטוש תורת אמך, כלומר, עם היות שהאדם חייב להחזיק ולהמשך אחר השכל זהו מוסר אביך, </w:t>
      </w:r>
      <w:r w:rsidRPr="001B0A32">
        <w:rPr>
          <w:rStyle w:val="HebrewChar"/>
          <w:rFonts w:cs="FrankRuehl" w:hint="cs"/>
          <w:rtl/>
        </w:rPr>
        <w:lastRenderedPageBreak/>
        <w:t>איני מצוה לך שתמנע מפעולות הנפש המתאווה ומן הסדור שלה מה שתצטרך מן הענין ההכרחי, כגון המאכל והמשתה לקיום הגוף, או המשגל לקיום המין</w:t>
      </w:r>
      <w:r w:rsidR="001B0A32" w:rsidRPr="001B0A32">
        <w:rPr>
          <w:rStyle w:val="HebrewChar"/>
          <w:rFonts w:cs="FrankRuehl" w:hint="cs"/>
          <w:rtl/>
        </w:rPr>
        <w:t>...</w:t>
      </w:r>
      <w:r w:rsidRPr="001B0A32">
        <w:rPr>
          <w:rStyle w:val="HebrewChar"/>
          <w:rFonts w:cs="FrankRuehl" w:hint="cs"/>
          <w:rtl/>
        </w:rPr>
        <w:t xml:space="preserve"> (פרקי אבות הקדמה)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דרשות הר"ן:</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אבל סדר הענין כמו שפירשנו, כי כל שלמות מזגו והיותו שוכן במבחר המקומות לא יספיק כל זה להיותו חי לעד לעולם, אם לא מצד תגבורת הנפש וכחה, וידוע שהנפש תגבר כפי מה שירבה האדם להשתמש במושכלותיו, וימעט מהביטו במפורסמות</w:t>
      </w:r>
      <w:r w:rsidRPr="001B0A32">
        <w:rPr>
          <w:rStyle w:val="HebrewChar"/>
          <w:rFonts w:cs="FrankRuehl" w:hint="cs"/>
          <w:rtl/>
        </w:rPr>
        <w:t>...</w:t>
      </w:r>
      <w:r w:rsidR="00282D21" w:rsidRPr="001B0A32">
        <w:rPr>
          <w:rStyle w:val="HebrewChar"/>
          <w:rFonts w:cs="FrankRuehl" w:hint="cs"/>
          <w:rtl/>
        </w:rPr>
        <w:t xml:space="preserve"> (דרוש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ידוע הוא, שאין א' מהנפשות השלוש הנפש הצומחת לצומח, והנפש החיונית לחי בלתי מדבר, והנפש המדברת לאדם, אין אחת מאלו מושגת בחוש. אמנם קויים אצלנו מציאותם מצד הוראת פעולותיהם, כי כשראינו הצומח מתנועע לכל פאותיו וידענו שלא יספיק לזה טבע לבד, כי התנועה הטבעית לא תהיה כי אם מן האמצע אל המקיף או מן המקיף אל האמצע, קויים אצלנו כי יש בזה המין אשר הוא החי נפש חיונית, והשתתפו בזה שני כחות, כח צומח וכח חיוני אשר באורו כח משיג מתנועע ברצון, וכאשר ראינו באדם אלו הכחות ומלבד אלו כח אחר והוא כח המשכיל, וידענו כי לא תספיק לזה נפש חיונית, קויים אצלנו כי יש במין האנושי התחלה השתתפו בה ג' כחות כח צומח וכח חיוני וכח משכיל, הנה נתבאר, כי מציאות אלו הנפשות קויים מצד הראות פעולותיהם לא מצד אחר. וכאשר גזרנו בנפשות האלה שהם נמצאות מצד פעולותיהם, כן ראוי שנשפוט על קיומם והשארתם על צד שנראה קיומם והפסדם</w:t>
      </w:r>
      <w:r w:rsidR="001B0A32" w:rsidRPr="001B0A32">
        <w:rPr>
          <w:rStyle w:val="HebrewChar"/>
          <w:rFonts w:cs="FrankRuehl" w:hint="cs"/>
          <w:rtl/>
        </w:rPr>
        <w:t>...</w:t>
      </w:r>
      <w:r w:rsidRPr="001B0A32">
        <w:rPr>
          <w:rStyle w:val="HebrewChar"/>
          <w:rFonts w:cs="FrankRuehl" w:hint="cs"/>
          <w:rtl/>
        </w:rPr>
        <w:t xml:space="preserve"> ואחרי אשר ראינו שהנפש תקיים עצמה ותקיים גופה בדברים עושים רושם בה וכן תפסיד אותה שאינם עושים רושם בגוף כלל, ידענו שקיומה תלוי בעצמה, ושהדברים המפסידים הגוף לא יפסידו אותה אלא תשאר בהפסדו</w:t>
      </w:r>
      <w:r w:rsidR="001B0A32" w:rsidRPr="001B0A32">
        <w:rPr>
          <w:rStyle w:val="HebrewChar"/>
          <w:rFonts w:cs="FrankRuehl" w:hint="cs"/>
          <w:rtl/>
        </w:rPr>
        <w:t>...</w:t>
      </w:r>
      <w:r w:rsidRPr="001B0A32">
        <w:rPr>
          <w:rStyle w:val="HebrewChar"/>
          <w:rFonts w:cs="FrankRuehl" w:hint="cs"/>
          <w:rtl/>
        </w:rPr>
        <w:t xml:space="preserve"> (דרוש 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דבר ברור ומוסכם שאף על פי שהנפש אינה גוף ולא כח בגוף, אף על פי כן מצד ששכנה בגוף הצטיירה מדעות גשמיות, עד שיחוייב מזה שתשכון אחרי הפרדה במקום גשמיי, ונתברר שגן עדן הוא בעולם התחתון, לפי שהעתק הקצוות יקשה כי אם בהדרגה ובהיות בראשונה </w:t>
      </w:r>
      <w:r w:rsidR="00282D21" w:rsidRPr="001B0A32">
        <w:rPr>
          <w:rStyle w:val="HebrewChar"/>
          <w:rFonts w:cs="FrankRuehl" w:hint="cs"/>
          <w:rtl/>
        </w:rPr>
        <w:lastRenderedPageBreak/>
        <w:t>שכונתה במקום גשמי לבד תעתק למקום ממוצע בין הגשמיות ובין הבלתי גשם, והוא יתרון גן עדן לשאר המקומות, ועל היתרון שהיה לארץ ישראל על זולתה, וזהו שנמצא תמיד בגמרא, כי כשתשכון הנפש בעולם התחתון, יהיה משכנה במקום הגוף, כאמרם בגמרא בעינא אבא</w:t>
      </w:r>
      <w:r w:rsidRPr="001B0A32">
        <w:rPr>
          <w:rStyle w:val="HebrewChar"/>
          <w:rFonts w:cs="FrankRuehl" w:hint="cs"/>
          <w:rtl/>
        </w:rPr>
        <w:t>...</w:t>
      </w:r>
      <w:r w:rsidR="00282D21" w:rsidRPr="001B0A32">
        <w:rPr>
          <w:rStyle w:val="HebrewChar"/>
          <w:rFonts w:cs="FrankRuehl" w:hint="cs"/>
          <w:rtl/>
        </w:rPr>
        <w:t xml:space="preserve"> (דרש 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כי לקצת הנפשות זה הפעולה, כי מאשר עצם הנפש הרוחני מושפע מהשכלים הנבדלים, חומר זה העולם התחתון משועבד לנפש והנפש תפעל בו, וכאשר הוא ידוע ומפורסם שכל נפש ונפש תפעל בגוף שלה, כאשר ישתנה מזג האדם כפי מחשבותיו והפעליותיו הנפשיים, כן אפשר שתמצא נפש פועלת אשר לא תרשום בגופה לבד, אבל בגופות אחרים, ומזה המין הוא ענין עין הרע שהזכירו חז"ל, וזה אינו מצד שלמות הנפש ומעלתה, אבל מצד שתהיה רעה קנאית כפי כחות השופעים עליה בעת הקשר הנפש בגוף</w:t>
      </w:r>
      <w:r w:rsidRPr="001B0A32">
        <w:rPr>
          <w:rStyle w:val="HebrewChar"/>
          <w:rFonts w:cs="FrankRuehl" w:hint="cs"/>
          <w:rtl/>
        </w:rPr>
        <w:t>...</w:t>
      </w:r>
      <w:r w:rsidR="00282D21" w:rsidRPr="001B0A32">
        <w:rPr>
          <w:rStyle w:val="HebrewChar"/>
          <w:rFonts w:cs="FrankRuehl" w:hint="cs"/>
          <w:rtl/>
        </w:rPr>
        <w:t xml:space="preserve"> (דרוש ח)</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וכשתהיה הנפש יותר בריאה ויותר שלמה תתחזק היראה בה מזה הצד, ולכן ראוי שישמח האדם מאד כשימצא בנפשו זאת היראה וזאת ההתפעלות, כי כפי מה שימצאנו בנפשו יותר נוכל להכיר שנפשו יותר בריאה ויותר שלמה</w:t>
      </w:r>
      <w:r w:rsidRPr="001B0A32">
        <w:rPr>
          <w:rStyle w:val="HebrewChar"/>
          <w:rFonts w:cs="FrankRuehl" w:hint="cs"/>
          <w:rtl/>
        </w:rPr>
        <w:t>...</w:t>
      </w:r>
      <w:r w:rsidR="00282D21" w:rsidRPr="001B0A32">
        <w:rPr>
          <w:rStyle w:val="HebrewChar"/>
          <w:rFonts w:cs="FrankRuehl" w:hint="cs"/>
          <w:rtl/>
        </w:rPr>
        <w:t xml:space="preserve"> (דרוש י)</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העקרים: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והשורש המחולק הזה תלוי בחלוק הדעת שבין האנשים במהות הנפש, הדעת האחד הוא, שיש מן האנשים מי שיאמר שנפש האדם אין בה יתרון על נפש הבעלי חיים, אלא שהאדם יש בו ערמימות יותר גדולה משאר בעלי חיים, להמציא המלאכות והתחבולות המצטרכות אליו לתקון חיותו באופן שלם, כמו שיש לקצת בעלי חיים יתרון זה על זה קצת. ובעבור זה יאמינו בעלי זה הדעת שאין שם שכר ולא עונש כלל, לא גשמי ולא רוחני</w:t>
      </w:r>
      <w:r w:rsidR="001B0A32" w:rsidRPr="001B0A32">
        <w:rPr>
          <w:rStyle w:val="HebrewChar"/>
          <w:rFonts w:cs="FrankRuehl" w:hint="cs"/>
          <w:rtl/>
        </w:rPr>
        <w:t>...</w:t>
      </w:r>
      <w:r w:rsidRPr="001B0A32">
        <w:rPr>
          <w:rStyle w:val="HebrewChar"/>
          <w:rFonts w:cs="FrankRuehl" w:hint="cs"/>
          <w:rtl/>
        </w:rPr>
        <w:t xml:space="preserve"> והדעת השני הוא דעת מי שיאמין שיש שכר ועונש, אבל אמר שהוא גשמי ובעולם הזה, וזה לפי שיש מהאנשים שיאמינו שנפש האדם יש לה יתרון על הבעלי חיים, בשיש בה כח שכלי על ידו ידבק הרוח האלקי באדם, להשגיח בו כפי יתרון שכלו, אבל לפי שאין יתרון זה אלא הכנה בלבד, יאמרו שהיא </w:t>
      </w:r>
      <w:r w:rsidRPr="001B0A32">
        <w:rPr>
          <w:rStyle w:val="HebrewChar"/>
          <w:rFonts w:cs="FrankRuehl" w:hint="cs"/>
          <w:rtl/>
        </w:rPr>
        <w:lastRenderedPageBreak/>
        <w:t>צריכה תמיד אל הגוף, וכשיפרד זה הדבוק אשר בין הנפש והגוף, תעדר הנפש. ובזה הדעת נוקשו ונלכדו כת מבעלי העיון שאמרו שלא יצוייר שום שלמות לנפש בזולת הגוף, ונמשכו אחריהם כת צדוק וביתוס, שהם מאמינים בתורת משה ובהשגחה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והדעת הג' הוא הפך הדעת השני, והוא דעת קצת מרז"ל שאומרים, שכר מצוה בהאי עלמא ליכא</w:t>
      </w:r>
      <w:r w:rsidR="001B0A32" w:rsidRPr="001B0A32">
        <w:rPr>
          <w:rStyle w:val="HebrewChar"/>
          <w:rFonts w:cs="FrankRuehl" w:hint="cs"/>
          <w:rtl/>
        </w:rPr>
        <w:t>...</w:t>
      </w:r>
      <w:r w:rsidRPr="001B0A32">
        <w:rPr>
          <w:rStyle w:val="HebrewChar"/>
          <w:rFonts w:cs="FrankRuehl" w:hint="cs"/>
          <w:rtl/>
        </w:rPr>
        <w:t xml:space="preserve"> ובעבור זה יאמרו, שאין ראוי שיהיה השלמות המושג מצד השכל דבר גשמי ומשתתף לבעלי חיים, אבל בענין ומדרגה בדבר שיבדל מהם, שהוא השכל, לא בדבר גשמי כלל, זה דעת הפילוסוף בזה, שעם שהוא מכחיש ההשגחה, יאמין שיש לנפש האדם שלמות אחר המות בהפרדה מן הגוף, ורבים מחכמי התורה נמשכו אחר דבריו בזה</w:t>
      </w:r>
      <w:r w:rsidR="001B0A32" w:rsidRPr="001B0A32">
        <w:rPr>
          <w:rStyle w:val="HebrewChar"/>
          <w:rFonts w:cs="FrankRuehl" w:hint="cs"/>
          <w:rtl/>
        </w:rPr>
        <w:t>...</w:t>
      </w:r>
      <w:r w:rsidRPr="001B0A32">
        <w:rPr>
          <w:rStyle w:val="HebrewChar"/>
          <w:rFonts w:cs="FrankRuehl" w:hint="cs"/>
          <w:rtl/>
        </w:rPr>
        <w:t xml:space="preserve"> ובעבור זה אמרו קצת החכמים, שהנפש עצם רוחני עומד בעצמו מוכן אל ההשכלה, ולזה לא יתכן בו ההפסד להיותו עצם עומד בעצמו, אבל יקבל תענוג כפי השגתו בהשכלה. וגם זה איננו נכון</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ועל כן יראה, שהדעת הנכון והנאות לתורה הוא,</w:t>
      </w:r>
      <w:r>
        <w:rPr>
          <w:rStyle w:val="HebrewChar"/>
          <w:rtl/>
        </w:rPr>
        <w:t> </w:t>
      </w:r>
      <w:r w:rsidRPr="001B0A32">
        <w:rPr>
          <w:rStyle w:val="HebrewChar"/>
          <w:rFonts w:cs="FrankRuehl" w:hint="cs"/>
          <w:bCs/>
          <w:rtl/>
        </w:rPr>
        <w:t xml:space="preserve"> שהנפש עצם רוחני מוכן אל ההשכלה לעבוד השי"ת, ולא אל ההשכלה לבד,</w:t>
      </w:r>
      <w:r>
        <w:rPr>
          <w:rStyle w:val="HebrewChar"/>
          <w:rtl/>
        </w:rPr>
        <w:t> </w:t>
      </w:r>
      <w:r w:rsidRPr="001B0A32">
        <w:rPr>
          <w:rStyle w:val="HebrewChar"/>
          <w:rFonts w:cs="FrankRuehl" w:hint="cs"/>
          <w:rtl/>
        </w:rPr>
        <w:t xml:space="preserve"> ולזה כשישיג האדם אי זה השכלה לעבוד השי"ת מצד שישיג אי זו השגה או הכרה בשם גדולה או קטנה, ישיג מצד זה, רוצה לומר השכלת העבודה ההיא, מדרגה מה ממדרגות העולם הבא</w:t>
      </w:r>
      <w:r w:rsidR="001B0A32" w:rsidRPr="001B0A32">
        <w:rPr>
          <w:rStyle w:val="HebrewChar"/>
          <w:rFonts w:cs="FrankRuehl" w:hint="cs"/>
          <w:rtl/>
        </w:rPr>
        <w:t>...</w:t>
      </w:r>
      <w:r w:rsidRPr="001B0A32">
        <w:rPr>
          <w:rStyle w:val="HebrewChar"/>
          <w:rFonts w:cs="FrankRuehl" w:hint="cs"/>
          <w:rtl/>
        </w:rPr>
        <w:t xml:space="preserve"> ויורה גם כן על שהנפש עצם רוחני עומד בעצמו ממה שאמר ריש לקיש משום רבי יהודה נשיאה, אין העולם מתקיים אלא בהבל פיהם של תינוקות של בית רבן, אמר ליה רב פפא לאביי דידי ודידך מאי, אמר לו אינו דומה הבל שאין בו חטא להבל שיש בו חטא (עירובין י"ג), ואם לא תהיה הנפש עצם עומד בעצמו, היאך אפשר שיהיה יתרון לתינוקות של בית רבן שלא הגיעו למדרגת ההשכלה אלא מעט על אביי ורבא שהגיעו למדרגה גדולה בלי ספק</w:t>
      </w:r>
      <w:r w:rsidR="001B0A32" w:rsidRPr="001B0A32">
        <w:rPr>
          <w:rStyle w:val="HebrewChar"/>
          <w:rFonts w:cs="FrankRuehl" w:hint="cs"/>
          <w:rtl/>
        </w:rPr>
        <w:t>...</w:t>
      </w:r>
      <w:r w:rsidRPr="001B0A32">
        <w:rPr>
          <w:rStyle w:val="HebrewChar"/>
          <w:rFonts w:cs="FrankRuehl" w:hint="cs"/>
          <w:rtl/>
        </w:rPr>
        <w:t xml:space="preserve"> לפי שהנפש, להיותה עצם רוחני עומד בעצמו, גודל מדרגתה היא כפי שעור נקיותה עם עבודתה בעשיית המצוות.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ומכאן יצא לקצת חכמים דעת הגלגול, וזה כי לפי שהם ראו שהדעת הנכון כפי התורה הוא, שאין הנפש כח היולאני אלא עצם עומד בעצמו, </w:t>
      </w:r>
      <w:r w:rsidRPr="001B0A32">
        <w:rPr>
          <w:rStyle w:val="HebrewChar"/>
          <w:rFonts w:cs="FrankRuehl" w:hint="cs"/>
          <w:rtl/>
        </w:rPr>
        <w:lastRenderedPageBreak/>
        <w:t>כמו שאמרנו, דנו מזה, שכמו שהעצם הרוחני יכנס בגוף האנושי בתחלת יצירתו, כן אפשר שהנפש שכבר שמשה בגוף האנושי תחזור עוד לשכון בגוף. (מאמר ד פרק כט)</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ובאשר ראינו הצמח מתנועע לכל הפאות, וידענו כי לא יספיק לזה כח הטבעי בלבד, לפי שהתנועה הטבעית לא תהיה כי אם מהאמצע אל המקיף, או מן המקיף אל האמצע, או סביב האמצע, וזה מתנועע לכל הפאות, שפטנו, שיש בזה המין התחלה אחרת תתחייב ממנו זאת התנועה, ואותה התחלה קראנוה נפש צומחת. וכן כאשר ראינו החי שיש בו התחלה שהיא נפש הצומחת, ונוסף על זה שהוא מרגיש ומתנועע ברצון, מה שאין כן בכח הטבע, והנפש הצומחת,ונוסף על זה שהוא מרגיש ומתנועע ברצון, שפטנו שיש בזה המין התחלה אחרת ימשכו ממנו אלה הפעולות, וקראנוה נפש חיונית, וכן כאשר ראינו האדם, יש בו התחלה הזאת ונוסף גם הוא שהוא משכיל כוללי הדברים ויודע מהותם ומבדיל בין העצם והמקרה, וכיוצא בזה, ממה שלא יספיק לזה כח צומח ולא כח חיוני, שפטנו שיש בו התחלה אחרת יותר נכבדת, קראנוה הנפש האנושית או הנפש המשכלת</w:t>
      </w:r>
      <w:r w:rsidRPr="001B0A32">
        <w:rPr>
          <w:rStyle w:val="HebrewChar"/>
          <w:rFonts w:cs="FrankRuehl" w:hint="cs"/>
          <w:rtl/>
        </w:rPr>
        <w:t>...</w:t>
      </w:r>
      <w:r w:rsidR="00282D21" w:rsidRPr="001B0A32">
        <w:rPr>
          <w:rStyle w:val="HebrewChar"/>
          <w:rFonts w:cs="FrankRuehl" w:hint="cs"/>
          <w:rtl/>
        </w:rPr>
        <w:t xml:space="preserve"> ולזה שפטנו, שהנותן הנפש הזאת שיש בה כח ההשכלה הוא יותר נכבד מן הנותן הכח החיוני בבעלי חיים, ולזה אמרו החכמים שהנפש החיונית באה מכח הגלגלים, כי הגלגלים בתנועותיהם יכינו החומר לקבל הצורות, ונפשותיהם יתנו הצורות המתחלפות אשר בצומח ובחי, לפי שאין מציאותן אלא בחומר, וכפי הכנת החומר כן נותנים נפשות הגלגלים הנפשות בחמרים, ולזה ישתנו השגות הבעלי חיים והיו פרטיות כפי השתנות ההכנות הפרטיות, אבל הנפש המשכלת אשר באדם היא באה מהתחלה שכלית קיימת. מופשטת מהחומר בלתי משתנה יותר נכבדת מן ההתחלה שתתן הנפש החיונית, ולזה היו השגותיה כלליות קיימות, ונמצא הנביא או החסיד השלם יפעל בחומר העולם השפל כמו שיפעלו השכלים הנבדלים, לפי שהתחלת נפשו היא משכל נבדל, ויעיד על זה מה שנמצא בתורה במעשה בראשית, שייחס הכתוב נתינת הנפש החיונית אל התחלה חומרית בלבד, אמר ביצירת הבעלי </w:t>
      </w:r>
      <w:r w:rsidR="00282D21" w:rsidRPr="001B0A32">
        <w:rPr>
          <w:rStyle w:val="HebrewChar"/>
          <w:rFonts w:cs="FrankRuehl" w:hint="cs"/>
          <w:rtl/>
        </w:rPr>
        <w:lastRenderedPageBreak/>
        <w:t>חיים, תוצא הארץ נפש חיה למינה, וביצירת האדם ייחס נתינת הנפש אל התחלה שכלית, אמר וייצר ה' אלקים את האדם עפר מן האדמה ויפח באפיו נשמת חיים, וסיים ויהי האדם לנפש חיה (בראשית ב'), להורות שהכח החיוני אשר באדם נמשך מן הכח השכלי אשר נפח באפיו השם, לא מהתחלה אחרת כאשר הוא בבעלי חיים, ואמר שהנפש החיונית אשר בבעלי חיים והנפש האנושית אשר בה כח ההשכלה באות משתי התחלות מתחלפות, אם נמצא הכח החיונית אשר בבעלי חיים נפסדות בהפרד הדבוק אשר בין הגוף ובינם, להיותן באות מכח הגלגל שהוא בעל חומר, ומנפשו שהיא כח בחומר, לא יחוייב שתפסד נפש האדם אחר היותה באה מהתחלה אחרת שכלית, שהיא מפשטת מחומר, שאין בה אפשרות ההפסד כלל, כמו שיש בבעל חומר</w:t>
      </w:r>
      <w:r w:rsidRPr="001B0A32">
        <w:rPr>
          <w:rStyle w:val="HebrewChar"/>
          <w:rFonts w:cs="FrankRuehl" w:hint="cs"/>
          <w:rtl/>
        </w:rPr>
        <w:t>...</w:t>
      </w:r>
      <w:r w:rsidR="00282D21" w:rsidRPr="001B0A32">
        <w:rPr>
          <w:rStyle w:val="HebrewChar"/>
          <w:rFonts w:cs="FrankRuehl" w:hint="cs"/>
          <w:rtl/>
        </w:rPr>
        <w:t xml:space="preserve"> אבל נאמר, כי אחר שראינו כח הצמיחה וכח החיות נפסדות בפני עצמן בצומח ובבעלי חיים, שפטנו, שאדם שנראה בו כחות חומריות וכח שכלי, שאף אם יעדרו הכחות החומריות להעדר הכלי לא יפסד הכח השכלי בהפסד הכח החיוני, כמו שלא יפסד הכח החיוני בהפסד כח הצמיחה שהוא הכח המגדל מן הבעלי חיים, כי כח החיות הכנה והצעה אל הכח השכלי, שכמו שכח המגדל הכנה והצעה אל כח החיוני, ואחר שנמצא השכל במלאכים מתקיים בפני עצמו בזולת חומר, ונמצא הכח השכלי אשר באדם יש לו פעל מיוחד בפני עצמו בהשגת העצמיות הנפרדות והדברים המופשטים מחומר, שפטנו בעבור זה, שהשכל הזה אחר שיש לו התלות בדבר קיים לא יפסד בהפסד הגוף והעדר הכחות החמריות, אבל כשיפרד מן הגוף יתדבק בדבר הקיים שהשכיל ובמה שנשמע אל השם לעשות רצונו, כי בזה ישוב כמדרגת המלאכים, שעיקר שלמותם הוא מצד היותם נשמעים אל השם לעשות רצונו</w:t>
      </w:r>
      <w:r w:rsidRPr="001B0A32">
        <w:rPr>
          <w:rStyle w:val="HebrewChar"/>
          <w:rFonts w:cs="FrankRuehl" w:hint="cs"/>
          <w:rtl/>
        </w:rPr>
        <w:t>...</w:t>
      </w:r>
      <w:r w:rsidR="00282D21" w:rsidRPr="001B0A32">
        <w:rPr>
          <w:rStyle w:val="HebrewChar"/>
          <w:rFonts w:cs="FrankRuehl" w:hint="cs"/>
          <w:rtl/>
        </w:rPr>
        <w:t xml:space="preserve"> (שם פרק ל)</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אמרו במסכת שבת (ק"ט) נפשותיהן של צדיקים גנוזות תחת כסא הכבוד, שנאמר והיתה נפש אדני צרורה בצרור החיים החיים את ה' אלקיך</w:t>
      </w:r>
      <w:r w:rsidRPr="001B0A32">
        <w:rPr>
          <w:rStyle w:val="HebrewChar"/>
          <w:rFonts w:cs="FrankRuehl" w:hint="cs"/>
          <w:rtl/>
        </w:rPr>
        <w:t>...</w:t>
      </w:r>
      <w:r w:rsidR="00282D21" w:rsidRPr="001B0A32">
        <w:rPr>
          <w:rStyle w:val="HebrewChar"/>
          <w:rFonts w:cs="FrankRuehl" w:hint="cs"/>
          <w:rtl/>
        </w:rPr>
        <w:t xml:space="preserve"> הרי שביארו בפירוש, שמדרגת נפשותיהן של צדיקים אחר שנפטרו מהגוף וקודם תחית המתים היא במדרגת מלאכי השרת, </w:t>
      </w:r>
      <w:r w:rsidR="00282D21" w:rsidRPr="001B0A32">
        <w:rPr>
          <w:rStyle w:val="HebrewChar"/>
          <w:rFonts w:cs="FrankRuehl" w:hint="cs"/>
          <w:rtl/>
        </w:rPr>
        <w:lastRenderedPageBreak/>
        <w:t>ופשט הכתוב שאומר ונתתי לך מהלכים בין העומדים האלה (זכריה ז') יורה על זה, והמדרגה ההיא תקרא בראש משנת פרק חלק העולם הבא</w:t>
      </w:r>
      <w:r w:rsidRPr="001B0A32">
        <w:rPr>
          <w:rStyle w:val="HebrewChar"/>
          <w:rFonts w:cs="FrankRuehl" w:hint="cs"/>
          <w:rtl/>
        </w:rPr>
        <w:t>...</w:t>
      </w:r>
      <w:r w:rsidR="00282D21" w:rsidRPr="001B0A32">
        <w:rPr>
          <w:rStyle w:val="HebrewChar"/>
          <w:rFonts w:cs="FrankRuehl" w:hint="cs"/>
          <w:rtl/>
        </w:rPr>
        <w:t xml:space="preserve"> (שם פרק לא)</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עוד יש לי בזה דרך אחרת עיונית יותר עמוקה, להכריח ההשארות הנפשי מכללות התורה, והיא זו, כבר בארנו כי הכחות המתחלפות לא יבאו אלא מהתחלות מתחלפות, ולזה כאשר ידענו שיש באדם כח בו יש שתוף לבעלי חיים, וכח בו יובדל מהם, ידענו, שכח שבו יובדל מהם יבא מהתחלה אחרת זולת מהתחלה הנותנת החיות בבעלי חיים</w:t>
      </w:r>
      <w:r w:rsidR="001B0A32" w:rsidRPr="001B0A32">
        <w:rPr>
          <w:rStyle w:val="HebrewChar"/>
          <w:rFonts w:cs="FrankRuehl" w:hint="cs"/>
          <w:rtl/>
        </w:rPr>
        <w:t>...</w:t>
      </w:r>
      <w:r w:rsidRPr="001B0A32">
        <w:rPr>
          <w:rStyle w:val="HebrewChar"/>
          <w:rFonts w:cs="FrankRuehl" w:hint="cs"/>
          <w:rtl/>
        </w:rPr>
        <w:t xml:space="preserve"> וכן מאשר ראינו שהכח שבו יובדל האדם מהבעלי חיים יש לו פועל מיוחד בפני עצמו, בלי שתוף הכחות הגשמיות, וזה בהשגת העצמיות הנפרדות והמושכלות המופשטות מחומר, שהוא דבר בלתי נפסד, שפטנו שזה הכח יש לו קיום בפני עצמו בזולת גוף, ולא יפסד בהפסד הגוף</w:t>
      </w:r>
      <w:r w:rsidR="001B0A32" w:rsidRPr="001B0A32">
        <w:rPr>
          <w:rStyle w:val="HebrewChar"/>
          <w:rFonts w:cs="FrankRuehl" w:hint="cs"/>
          <w:rtl/>
        </w:rPr>
        <w:t>...</w:t>
      </w:r>
      <w:r w:rsidRPr="001B0A32">
        <w:rPr>
          <w:rStyle w:val="HebrewChar"/>
          <w:rFonts w:cs="FrankRuehl" w:hint="cs"/>
          <w:rtl/>
        </w:rPr>
        <w:t xml:space="preserve"> וזהו דרך הבנת הפסוקים האלו לפי הפשט, והבנת פשט מיתת הגוף באכילת עץ הדעת, וכן עונש הנפש היה שתפסד ותמות, וזו היא המיתה הנכפלת בכתוב, לרמוז על מיתת הגוף ומיתת הנפש, ואחר שעונש העובר על מצות השי"ת הוא מיתת הנפש, הנה שכר המקיים מצות השי"ת הוא קיומה בלי ספק</w:t>
      </w:r>
      <w:r w:rsidR="001B0A32" w:rsidRPr="001B0A32">
        <w:rPr>
          <w:rStyle w:val="HebrewChar"/>
          <w:rFonts w:cs="FrankRuehl" w:hint="cs"/>
          <w:rtl/>
        </w:rPr>
        <w:t>...</w:t>
      </w:r>
      <w:r w:rsidRPr="001B0A32">
        <w:rPr>
          <w:rStyle w:val="HebrewChar"/>
          <w:rFonts w:cs="FrankRuehl" w:hint="cs"/>
          <w:rtl/>
        </w:rPr>
        <w:t xml:space="preserve"> (שם פרק מא)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מאירי:</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נר ה' - יש אומרים שהנפש אצולה מאורו משכנה במוח, ומשם תאיר לכל הגוף</w:t>
      </w:r>
      <w:r w:rsidR="001B0A32" w:rsidRPr="001B0A32">
        <w:rPr>
          <w:rStyle w:val="HebrewChar"/>
          <w:rFonts w:cs="FrankRuehl" w:hint="cs"/>
          <w:rtl/>
        </w:rPr>
        <w:t>...</w:t>
      </w:r>
      <w:r w:rsidRPr="001B0A32">
        <w:rPr>
          <w:rStyle w:val="HebrewChar"/>
          <w:rFonts w:cs="FrankRuehl" w:hint="cs"/>
          <w:rtl/>
        </w:rPr>
        <w:t xml:space="preserve"> (משלי כ כז)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עקדה: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ואם הכרת התכלית חשובה כל כך, צריך לחקור על מהות האושר האנושי, אך מה יועיל כל זמן שנעלם מאתנו נושא ההצלחה הזאת, כי הגוף נכרת ולקברות יובל, והנפש מי יתן ידע מה היא, יש אומרים שהיא כח והכנה בגוף בלבד, הווה ומתחדשת עמו, ויש אומרים שהיא עצם נבדל מתחבר עמו, לדעת הראשונה הנפש גם נפסדת עם הגוף, ואין יתרון לאדם מהבהמה, ולדעת ב' איך יעתק חומר נבדל אל החומר, ועוד</w:t>
      </w:r>
      <w:r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צריך שנשקל בדעתינו, כי הנפש האנושית הזאת, </w:t>
      </w:r>
      <w:r w:rsidRPr="001B0A32">
        <w:rPr>
          <w:rStyle w:val="HebrewChar"/>
          <w:rFonts w:cs="FrankRuehl" w:hint="cs"/>
          <w:rtl/>
        </w:rPr>
        <w:lastRenderedPageBreak/>
        <w:t>היא הצורה הראשונה המתחדשת, והיא הנכבדת שבכל הצורות ההיולאניות</w:t>
      </w:r>
      <w:r w:rsidR="001B0A32" w:rsidRPr="001B0A32">
        <w:rPr>
          <w:rStyle w:val="HebrewChar"/>
          <w:rFonts w:cs="FrankRuehl" w:hint="cs"/>
          <w:rtl/>
        </w:rPr>
        <w:t>...</w:t>
      </w:r>
      <w:r w:rsidRPr="001B0A32">
        <w:rPr>
          <w:rStyle w:val="HebrewChar"/>
          <w:rFonts w:cs="FrankRuehl" w:hint="cs"/>
          <w:rtl/>
        </w:rPr>
        <w:t xml:space="preserve"> והצורה האנושית היא היותר שלמה וזריזה מכל בעלי החיים, שנמצא בטבעה טוב הבחינה להתרחק מן הרע והמזיק, ולהתקרב לטוב ולמועיל, ונוסף בה כח הרצון</w:t>
      </w:r>
      <w:r w:rsidR="001B0A32" w:rsidRPr="001B0A32">
        <w:rPr>
          <w:rStyle w:val="HebrewChar"/>
          <w:rFonts w:cs="FrankRuehl" w:hint="cs"/>
          <w:rtl/>
        </w:rPr>
        <w:t>...</w:t>
      </w:r>
      <w:r w:rsidRPr="001B0A32">
        <w:rPr>
          <w:rStyle w:val="HebrewChar"/>
          <w:rFonts w:cs="FrankRuehl" w:hint="cs"/>
          <w:rtl/>
        </w:rPr>
        <w:t xml:space="preserve"> ותתרבה לו התשוקה לעלות במעלות המדע, אז יבקע כשחר אורו לחדש עליו כדמות הויה שניה רוחנית, ויושפע על הכח הראשון רוח ממרום, קראנו כבוד נברא או שכל פועל וכדומה, והולך ומתחזק עד היותו עצם רוחני נבדל בלתי נפסד בהפסד הגוף, מה שהיה בלתי אפשרי בכח ההוא כפי שהיה בראשונה</w:t>
      </w:r>
      <w:r w:rsidR="001B0A32" w:rsidRPr="001B0A32">
        <w:rPr>
          <w:rStyle w:val="HebrewChar"/>
          <w:rFonts w:cs="FrankRuehl" w:hint="cs"/>
          <w:rtl/>
        </w:rPr>
        <w:t>...</w:t>
      </w:r>
      <w:r w:rsidRPr="001B0A32">
        <w:rPr>
          <w:rStyle w:val="HebrewChar"/>
          <w:rFonts w:cs="FrankRuehl" w:hint="cs"/>
          <w:rtl/>
        </w:rPr>
        <w:t xml:space="preserve"> ואז יעלו הפעולות למדרגה יותר גבוהה, והרצון והמניעה בהם יהיו בבחינת הטוב והרע הנפשי, וקודם היו בבחינת הטוב והרע הגופני זמני בלבד, ובחינה זו נתיחדה לאומה הישראלית בפעולות התורניות.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אחר שהורגלה הנפש בשלמות זו, תעלה בפעולות למעלת החסידות הזריזות והענוה, ובהפלגת העיון</w:t>
      </w:r>
      <w:r w:rsidR="001B0A32" w:rsidRPr="001B0A32">
        <w:rPr>
          <w:rStyle w:val="HebrewChar"/>
          <w:rFonts w:cs="FrankRuehl" w:hint="cs"/>
          <w:rtl/>
        </w:rPr>
        <w:t>...</w:t>
      </w:r>
      <w:r w:rsidRPr="001B0A32">
        <w:rPr>
          <w:rStyle w:val="HebrewChar"/>
          <w:rFonts w:cs="FrankRuehl" w:hint="cs"/>
          <w:rtl/>
        </w:rPr>
        <w:t xml:space="preserve"> ובמדרגה זו תתואר הנפש כאלקית,וחצובה מתחת כסא הכבוד, וכחז"ל שנשמותיהם של צדיקים סבה לכל הנמצאות, וכבחגיגה י"ב</w:t>
      </w:r>
      <w:r w:rsidR="001B0A32" w:rsidRPr="001B0A32">
        <w:rPr>
          <w:rStyle w:val="HebrewChar"/>
          <w:rFonts w:cs="FrankRuehl" w:hint="cs"/>
          <w:rtl/>
        </w:rPr>
        <w:t>...</w:t>
      </w:r>
      <w:r w:rsidRPr="001B0A32">
        <w:rPr>
          <w:rStyle w:val="HebrewChar"/>
          <w:rFonts w:cs="FrankRuehl" w:hint="cs"/>
          <w:rtl/>
        </w:rPr>
        <w:t xml:space="preserve"> וכן אמרו רבותינו בעלי הקבלה, שנתנו שמות נפש ורוח ונשמה, ואמרו שהנפש נמצאת עם האדם בתחלת ענינו, ובפקחו עיניו בדרכי התורה והמצוה יתגבר שכלו ותנח עליו הרוח, וכשיוסיף אומץ בזריזות ותשוקה לראות פני אלקיו, תבא בו גם הנשמה, ואלו המדרגות רוח הקודש ונבואה מקבילות לשתי אלו, שבהיותו במדרגת רוח יושפע עליו שפע להשיג מדעים רוחניים לשיר תהילות וכו'</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וכדי להמלט מכל הספקות אמרנו, שהנפש כח - ולא ענין שלם מתחלתו, מקבל התעצמות - להבדילו משאר הכחות ההיולניות, שאין להם שלמות חוץ מהראשונה, נבדל - לתאר אותה במציאות קיים ונצחי, במעשה ובעיון - לשתף בעלי המעשה התוריי בשלמות זו. (בראשית ב ז, וראה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אחר שהוסכם כי הנפש המדברת הווה עם כל איש וגדלה עמו, אלא נתברר שבטוב הנהגתה נאצל עליה יום יום רוח אלקי עד שתתחזק להתקיים כעצם נבדל עומד בעצמו, וכדפירשנו בויפח באפיו נשמת חיים, אמנם הבוחרים </w:t>
      </w:r>
      <w:r w:rsidRPr="001B0A32">
        <w:rPr>
          <w:rStyle w:val="HebrewChar"/>
          <w:rFonts w:cs="FrankRuehl" w:hint="cs"/>
          <w:rtl/>
        </w:rPr>
        <w:lastRenderedPageBreak/>
        <w:t>בהפקר אמרו לנפשם שובי לעפריך, כי כמו שאין שום כח ותחבולה להציל הגוף מההתכה והמיתה, כך אין תחבולה להשאיר הנפש ולהתמיד מציאותה אחר מות הגוף, וכל השתדלות טובה מזו, שהיא לשוא. והשתדלו בדברים אחרים ובעקר באסיפת ממון, ולא הביטו לאחריתם, שהממון לא ישאר בידם</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ושכבתי עם אבותי - לענין התעצמות נפש השלמים והדבקה בעצמות הרוחנית הכרחי שישאר לגוף שייכות מה עמהם, וזה שאמר כל י"ב חודש נשמה עולה ויורדת, ועל כן הקפידה תורה הקדושה על השיעור ההוא, והקפידו אבותינו הקדושים, שתהיה הקבורה במקום נאות לנשמתם הקדושה, לפי טהרתה וקדושתה, וגם לשוב העפר אל ארץ קדושה, ואז תשוב הרוח אל האלקים. (בראשית מז כח)</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 נפש - הדם מחזיק את הנפש ככלי, אמנם הנפש תהוה את הדם, כי התחלת כל הפעולות על כן אמר פעם דמו בנפשו, ופעם נפשו בדמו</w:t>
      </w:r>
      <w:r w:rsidR="001B0A32" w:rsidRPr="001B0A32">
        <w:rPr>
          <w:rStyle w:val="HebrewChar"/>
          <w:rFonts w:cs="FrankRuehl" w:hint="cs"/>
          <w:rtl/>
        </w:rPr>
        <w:t>...</w:t>
      </w:r>
      <w:r w:rsidRPr="001B0A32">
        <w:rPr>
          <w:rStyle w:val="HebrewChar"/>
          <w:rFonts w:cs="FrankRuehl" w:hint="cs"/>
          <w:rtl/>
        </w:rPr>
        <w:t xml:space="preserve"> (ויקרא יז יא)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כמו שאי אפשר לאדם לראות השמש הבהירה אם אין בו הגשם הספירי שבעין, כן לא יבין ההערות האלקיות, עם שהם אמיתויות הכרחיות, אם אין לו התחלה המעולה המתיחסת אליהם. ועל זה אמר המשורר בתהלים קי"ט, גל עיני ואביטה נפלאות מתורתך, ותחלה זו שהיא צורת האדם ונפש הדברית הנפוחה מנשמת ש-די היו אצלו אספקלריא זכה מוכנה לקבל אמיתות כל הנמצאות, עד שתהיה כפתשגן כתב הענינים הקדושים מהרוחניות</w:t>
      </w:r>
      <w:r w:rsidR="001B0A32" w:rsidRPr="001B0A32">
        <w:rPr>
          <w:rStyle w:val="HebrewChar"/>
          <w:rFonts w:cs="FrankRuehl" w:hint="cs"/>
          <w:rtl/>
        </w:rPr>
        <w:t>...</w:t>
      </w:r>
      <w:r w:rsidRPr="001B0A32">
        <w:rPr>
          <w:rStyle w:val="HebrewChar"/>
          <w:rFonts w:cs="FrankRuehl" w:hint="cs"/>
          <w:rtl/>
        </w:rPr>
        <w:t xml:space="preserve"> (ויקרא כד א,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ועקר הפסדם כבר בחיים על ידי המחשבות המקולקלות בשבוש האמונות, וזוהמת הפעולות הנשחתות, ועל ידם נכנסה בקרבם רוח הטומאה בחייהם ותדבק בנפשותם, כחז"ל ברכות י"ח, רשעים בחייהם קרויים מתים, נדבקה בהם הטומאה לעד, או תתגלגל עם הנפש כזמן המשך דינה, ואחר תאסף אל עמיה, והנפשות הזכות בחייהן בקדושה ובטהרה תוסיף נפשם להתעלות ולראות אל קדש הקדשים, וכמעט לא נמצא במיתתן צד טומאה</w:t>
      </w:r>
      <w:r w:rsidRPr="001B0A32">
        <w:rPr>
          <w:rStyle w:val="HebrewChar"/>
          <w:rFonts w:cs="FrankRuehl" w:hint="cs"/>
          <w:rtl/>
        </w:rPr>
        <w:t>...</w:t>
      </w:r>
      <w:r w:rsidR="00282D21" w:rsidRPr="001B0A32">
        <w:rPr>
          <w:rStyle w:val="HebrewChar"/>
          <w:rFonts w:cs="FrankRuehl" w:hint="cs"/>
          <w:rtl/>
        </w:rPr>
        <w:t xml:space="preserve"> (במדבר יט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על כל מוצא פי ה' - המזון החמרי לא יתהפך אל הנפש המשכלת, כי אם אל הגוף, אמנם התורה </w:t>
      </w:r>
      <w:r w:rsidRPr="001B0A32">
        <w:rPr>
          <w:rStyle w:val="HebrewChar"/>
          <w:rFonts w:cs="FrankRuehl" w:hint="cs"/>
          <w:rtl/>
        </w:rPr>
        <w:lastRenderedPageBreak/>
        <w:t>והמצוה הם מזון הנפש, אמנם מפני שאין מעמד לנפש בזה כי אם בקיום הגוף, המציאה להם החכמה האלקית המצוות המעשיות כדי שיהיו עקר מעשיהם מזון הנפש</w:t>
      </w:r>
      <w:r w:rsidR="001B0A32" w:rsidRPr="001B0A32">
        <w:rPr>
          <w:rStyle w:val="HebrewChar"/>
          <w:rFonts w:cs="FrankRuehl" w:hint="cs"/>
          <w:rtl/>
        </w:rPr>
        <w:t>...</w:t>
      </w:r>
      <w:r w:rsidRPr="001B0A32">
        <w:rPr>
          <w:rStyle w:val="HebrewChar"/>
          <w:rFonts w:cs="FrankRuehl" w:hint="cs"/>
          <w:rtl/>
        </w:rPr>
        <w:t xml:space="preserve"> (דברים ח ג)</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טובים השנים - עתה מתוכח עם הכחות, ואומר שהנפש הטבעית והחיונית יעזרו זו את זו בפעולותיהן, ואילו האחד - השכל כשיפל לפני עבדיו אלו אין מי שיקימו, ואם יתקפו - אם הכח השכלי ירצה להתגבר יעמדו אלו השנים נגדו בטענותיהם</w:t>
      </w:r>
      <w:r w:rsidR="001B0A32" w:rsidRPr="001B0A32">
        <w:rPr>
          <w:rStyle w:val="HebrewChar"/>
          <w:rFonts w:cs="FrankRuehl" w:hint="cs"/>
          <w:rtl/>
        </w:rPr>
        <w:t>...</w:t>
      </w:r>
      <w:r w:rsidRPr="001B0A32">
        <w:rPr>
          <w:rStyle w:val="HebrewChar"/>
          <w:rFonts w:cs="FrankRuehl" w:hint="cs"/>
          <w:rtl/>
        </w:rPr>
        <w:t xml:space="preserve"> (קהלת ד ט וראה שם עוד)</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מהר"י יעב"ץ:</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ואין נסתר מחמתו - והנשמה אין יכולת בגלגלים ולא בשמש לתתה באדם, ולכן אמר "ויפח באפיו נשמת חיים", כי הארץ המציאתהו חי במאמרו ית', והשי"ת לבדו נפח בו הנשמה הטהורה, ולזה אמר "נעשה אדם", כי הארץ לא תוכל להוציאו בנשמתו הקדושה. ומכאן תבחין עוצם מעלת האדם. והנה אמר דוד, כי השמים הנזכרים הממציאים הנפש המרגשת באדם הכנה לשמש הנותן הרוח החיוני, כאהל הזה המוכן לאדם לשבת בו, כי הנפש קשורה ברוח והיא הכנה לו. והנה הכל, רצוני הנפש והגלגלים והשמש הקבוע בהם, הכל הכנה לתורה המשלמת הנשמה העליונה</w:t>
      </w:r>
      <w:r w:rsidR="001B0A32" w:rsidRPr="001B0A32">
        <w:rPr>
          <w:rStyle w:val="HebrewChar"/>
          <w:rFonts w:cs="FrankRuehl" w:hint="cs"/>
          <w:rtl/>
        </w:rPr>
        <w:t>...</w:t>
      </w:r>
      <w:r w:rsidRPr="001B0A32">
        <w:rPr>
          <w:rStyle w:val="HebrewChar"/>
          <w:rFonts w:cs="FrankRuehl" w:hint="cs"/>
          <w:rtl/>
        </w:rPr>
        <w:t xml:space="preserve"> (תהלים יט 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גם כי אלך בגיא - אמרו המקובלים כי מהארץ עד לרקיע אין מקום פנוי, אלא הכל מלא המונים המונים, מהם טמאים ומהם טהורים, ובצאת הנפש מהגוף פוגעת בהם, והיה אם נטמאה בגלולי הגוף, אותם מלאכי חבלה יצאו לקראתה, ומורידים אותה לשאול תחתיה, ואם טהורה היא, מלאכי השלום יוצאים לקראתה ואומרים הבו כבוד לצלמו של מלך</w:t>
      </w:r>
      <w:r w:rsidR="001B0A32" w:rsidRPr="001B0A32">
        <w:rPr>
          <w:rStyle w:val="HebrewChar"/>
          <w:rFonts w:cs="FrankRuehl" w:hint="cs"/>
          <w:rtl/>
        </w:rPr>
        <w:t>...</w:t>
      </w:r>
      <w:r w:rsidRPr="001B0A32">
        <w:rPr>
          <w:rStyle w:val="HebrewChar"/>
          <w:rFonts w:cs="FrankRuehl" w:hint="cs"/>
          <w:rtl/>
        </w:rPr>
        <w:t xml:space="preserve"> (שם כג 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ובר לבב - </w:t>
      </w:r>
      <w:r w:rsidR="001B0A32" w:rsidRPr="001B0A32">
        <w:rPr>
          <w:rStyle w:val="HebrewChar"/>
          <w:rFonts w:cs="FrankRuehl" w:hint="cs"/>
          <w:rtl/>
        </w:rPr>
        <w:t>...</w:t>
      </w:r>
      <w:r w:rsidRPr="001B0A32">
        <w:rPr>
          <w:rStyle w:val="HebrewChar"/>
          <w:rFonts w:cs="FrankRuehl" w:hint="cs"/>
          <w:rtl/>
        </w:rPr>
        <w:t>צריך שתדע כי נפשו של אדם צריכה להתעטר בג' עטרות, אם תרצה להכנס בבית המלך פנימה, הא' שתוליך בידה שטר חירות לבל יתעוללו בה הלסטים המצויים בדרך מפתח ביתו עד בית המלך, הב' שיהיה לה הדרת פנים ראויים להתייצב לפני המלך, הג' שטר זכיות מהם תבנה ותכונן במושבה</w:t>
      </w:r>
      <w:r w:rsidR="001B0A32" w:rsidRPr="001B0A32">
        <w:rPr>
          <w:rStyle w:val="HebrewChar"/>
          <w:rFonts w:cs="FrankRuehl" w:hint="cs"/>
          <w:rtl/>
        </w:rPr>
        <w:t>...</w:t>
      </w:r>
      <w:r w:rsidRPr="001B0A32">
        <w:rPr>
          <w:rStyle w:val="HebrewChar"/>
          <w:rFonts w:cs="FrankRuehl" w:hint="cs"/>
          <w:rtl/>
        </w:rPr>
        <w:t xml:space="preserve"> (שם כד ד)</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ושם ביררתי בראיות ברורות כי השכל נושא כל החכמות, והנשמה נושאת התורה. (שם כט 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מנורת המאור: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אף על פי שהשארות הנפש נתאמת לחכמים בחקירה ועיון, כתבו רבותינו דברי מעשיות בתלמוד עליו, לפי שאין כלם בקיאים להשיג דבר זה במופת, להודיענו ההשארות שיש לנפש האדם השלם בעולם הבא, כל אחד ואחד כפי השגתו בהיות הנפש כח בגוף, כדגרסינן במסכת מציאה פרק השוכר את הפועלים (פ"ה)</w:t>
      </w:r>
      <w:r w:rsidR="001B0A32" w:rsidRPr="001B0A32">
        <w:rPr>
          <w:rStyle w:val="HebrewChar"/>
          <w:rFonts w:cs="FrankRuehl" w:hint="cs"/>
          <w:rtl/>
        </w:rPr>
        <w:t>...</w:t>
      </w:r>
      <w:r w:rsidRPr="001B0A32">
        <w:rPr>
          <w:rStyle w:val="HebrewChar"/>
          <w:rFonts w:cs="FrankRuehl" w:hint="cs"/>
          <w:rtl/>
        </w:rPr>
        <w:t>הא למדנו גם כן, היאך היתה כח השגת השלמים להשיג ולהבין מדת הראשונים בערך מדרגתם בהיותם בגוף, להגיע אל מעלת עולם הנפשות במעלות עליונות, למעלה מגלגל חמה ומכל הגלגלים כולם.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ולא די להם השגתם בעולם הבא, אלא שהצדיקים אפילו במיתתם קרויים חיים, ויודעים בדברי העולם הזה, כדגרסינן במסכת ברכות פרק מי שמתו (י"ח)</w:t>
      </w:r>
      <w:r w:rsidR="001B0A32" w:rsidRPr="001B0A32">
        <w:rPr>
          <w:rStyle w:val="HebrewChar"/>
          <w:rFonts w:cs="FrankRuehl" w:hint="cs"/>
          <w:rtl/>
        </w:rPr>
        <w:t>...</w:t>
      </w:r>
      <w:r w:rsidRPr="001B0A32">
        <w:rPr>
          <w:rStyle w:val="HebrewChar"/>
          <w:rFonts w:cs="FrankRuehl" w:hint="cs"/>
          <w:rtl/>
        </w:rPr>
        <w:t xml:space="preserve"> (נר ד כלל ב חלק ב פרק ד)</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כשהשכל הנאות נאצל על מי שהוא בעל מדות טובות ושלם בדרך ארץ ורודף אחר אהבה ושלום עם בני אדם, השכל שהוא קנוי ממנו אין לו מניעות כדי שלא יגיע ויחזור אל המקום אשר נחצב משם, שהוא השכל הפועל, אבל כשהאדם מרגיל את עצמו במדות לא טובות, ואינו משיג דברים הנקראים דרך ארץ, או אינו רוצה להתעסק בהם, אפילו כפי מזגו השיג במושכלות, והיה עמלו בתורה, מונעות לו מדותיו מלהיות שלם, וגם אינו יכול לעמוד בבריאות נפשו לעבודת הא-ל יתברך. ועל זה אמרו בפרק שלישי ממסכת אבות, אם אין דרך ארץ אין תורה, רוצה לומר, שאינו יכול להיות שלם בתורה ובמצוות המעשיות, אשר הם ליישוב בני האדם ושלותם</w:t>
      </w:r>
      <w:r w:rsidR="001B0A32" w:rsidRPr="001B0A32">
        <w:rPr>
          <w:rStyle w:val="HebrewChar"/>
          <w:rFonts w:cs="FrankRuehl" w:hint="cs"/>
          <w:rtl/>
        </w:rPr>
        <w:t>...</w:t>
      </w:r>
      <w:r w:rsidRPr="001B0A32">
        <w:rPr>
          <w:rStyle w:val="HebrewChar"/>
          <w:rFonts w:cs="FrankRuehl" w:hint="cs"/>
          <w:rtl/>
        </w:rPr>
        <w:t xml:space="preserve"> (נר ו הקדמה)</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אור 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הא', שנפש האדם אשר היא צורתו עצם רוחני, מוכן אל ההשכלה, ובלתי משכיל בפעל בעצמו. ב', שהשלם לעצמותו אוהב הטוב והשלמות, וחפץ בו, וכפי השלמות תהיה האהבה והערבות בחפץ. הג', שהאהבה והערבות בחפץ זולת ההשכלה, ונצרף אליה. ד' מבוארת בעצמה, ששלמות הנפש ודבקותה בשם ראויה שיחויב התכלית הזה.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ואולם איך יתאמתו אלו ההקדמות, הנה כפי מה שאומר אם האחד תחילה אמרנו בנפש האדם שהיתה צורתו, הוא מבואר בעצמו, למה שבהפרדה מן הגוף נפסד האדם בדרך שלא יצדק עליו גדרו. ואמרנו בה שהיא עצם הוא דבר התבאר בא' מהשמע, היות הצורה ראשונה בשם העצם מהחומר, ואמרנו בה רוחני הוא מבואר, למה שבה כחות השתמש בהם ברצון זולת חוש מהחושים כאלו תאמר כח המדמה והזוכר והשכלי. ואמרנו בה מוכן אל ההשכלה, הוא מבואר בה, למה שהתבאר ממנה היותה נושא לכח השכלי להיותו נשוא בגוף באמצעות הנפש, וזה שאין המלט מהיות הנושא לזאת ההכנה שכל, והנה היא מעורבת עם צורה שכלית, והיה נמנע בה שתשכיל כל הצורות, כי הדבר אפשר שיקבל כל הדברים בהיותו משולל מכלם, והנה כאשר שמנו השכל נושא להכנה בקבלו המושכלות, יתעצם בהם קבול מעורב בה, והוא בלתי אפשר אחר שאיננו משולל מכל הצורות.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ואולם כששמנו הנפש נושא להכנה, אמנם נשימה תנאי במציאותה לא שהתפעל מקבולה המושכלות, וזה כי נושאי ההכנה לקבל הדברים יתחלפו בה חלוף רב, כי מהם שהנושא יתפעל באופן מה ממין מה שישיגהו, כמו הענין בחוש המשוש, ובקצתם יקבלם הנושא בדרך שלא יתפעל הנושא, וממין מה שישיגהו כקבול חוש הראות המראים, כי לא יקבל הגיון מהמראה המוחשים, ואולם יתפעל ממנו הפעלות מה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ואחר נתאמתו אלו ההקדמות, אומר, כי למה שנתאמת בהקדמה הא' היות נפש האדם עצם רוחני, היה אפשר בו ההשארות אחר ההפרד, למה שאין לו סבות ההפסד להיותו אז בלתי חומר, והיה ההפרד אפשרי בו, להיות עצם שכלי, ואנחנו נראה השתמש העצם הזה בהשכלה בתוספת כח בעת חולשת הכלים הגשמיים, שזה ממה שיורה אפשרות קיימו בעצמו, ושאיננו אובד אבדון יתר הצורות באבדון הדברים אשר להם צורות, ואחר שקיומו בעצמו אפשרי בו בהפרדו מהדבר אשר הוא לו צורה, הנה הנצחיות מחוייב בו כפי טבעו, להיותו משולל מהחמריות אשר הוא סבת ההפסד, בהיות הכחות המתפעלות בלתי נשמעות לכחות הפועלות כמו שהתבאר </w:t>
      </w:r>
      <w:r w:rsidRPr="001B0A32">
        <w:rPr>
          <w:rStyle w:val="HebrewChar"/>
          <w:rFonts w:cs="FrankRuehl" w:hint="cs"/>
          <w:rtl/>
        </w:rPr>
        <w:lastRenderedPageBreak/>
        <w:t>במקומו.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ולפי שהתבאר בב', שכפי מדרגת האהוב הטוב תהיה מדרגת השלמות, ולזה יתבאר שאהבת השם יתברך שהוא טוב בבלתי תכלית מחוייבת לשלמות הנפש היותם גדולה שתצוייר.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ולפי שהתבאר בג' שאהבה והערבות בה זולת ההשכלה הנה העצמיי לשלמות הנפש הוא דבר זולת ההשכלה, והיא האהבה, ולפי שהוא מבואר ממנה שהתחייב דבקות בשם יתברך למה שהוא מבואר גם בדברים הטבעיים, שהאהבה והאותות בהם הוא סבת שלמותם ואחדותם, עד שהיה מהקודמים מי שיראה שהתחלת ההויה היא האהבה והקבוץ והתחלת ההפסד השנאה והפרוד, וכל שכן בדברים הרוחניים</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ואחר שהתבאר במה שקדם, ויתבאר עוד במאמר הג' בגזרת הא-ל, שאהבת השי"ת הטוב עצומה, הוא מבואר שכל אשר תהיה האהבה בין השי"ת ובין האדם יותר גדולה, יהיה הדבקות יותר חזק ויותר גדול.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ולפי שהתבאר בהקדמה הרביעית, ששלמות הנפש ודבקותה בשם ראוי שיהיה התכלית הזה התבאר במה שאין ספק בו, שהעיון מסכים אל מה שהתבאר כפי התורה והקבלה, שהאהבה האמיתית היא המחייבת התכלית הזה מההשארות הנצחי, אשר קובל באומה וגדלנו עליו</w:t>
      </w:r>
      <w:r w:rsidR="001B0A32" w:rsidRPr="001B0A32">
        <w:rPr>
          <w:rStyle w:val="HebrewChar"/>
          <w:rFonts w:cs="FrankRuehl" w:hint="cs"/>
          <w:rtl/>
        </w:rPr>
        <w:t>...</w:t>
      </w:r>
      <w:r w:rsidRPr="001B0A32">
        <w:rPr>
          <w:rStyle w:val="HebrewChar"/>
          <w:rFonts w:cs="FrankRuehl" w:hint="cs"/>
          <w:rtl/>
        </w:rPr>
        <w:t xml:space="preserve"> (מאמר ב כלל ו פרק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ואומר שהנפש אשר תשאר אחר המות תשאר נצחית בטבע עומדת בעצמה בלתי משתנה במין ולא באיש, כפי אשר תגזור התורה ויסכים בו העיון. והנה אמרנו אשר תשאר אחר המות, כי נפשות בני אדם לא תשארנה כלם, אבל מהם אובדות לשעתן כנפשות מקצת הרשעים, כמו שיבא בכלל הג' בגזרת הא-ל, ואמרנו תשאר נצחית בטבע, למה שאין לה סבות ההפסד בעצמה, ולזה אם לא על צד העונש, כמו שבא בקבלה, וכמו שיבא בגזרת הא-ל, ותשאר נצחית בטבע. ואמנם אמרנו עומדת בעצמה, למה שהתבאר בגדרה היותה עצם לא הכנה לבד, כמו שדמה ן' רש"ד, ואמרנו בלתי משתנה במין, יורה זה על הפסד דעת שדמה שהנשאר מן הנפשות יתאחד עם השכל הפועל באופן שיצדק עליו אמרנו, היא כבר תשתנה במין, ואמרנו ולא באישים, יורה על הפסד דעת מי שיראו </w:t>
      </w:r>
      <w:r w:rsidRPr="001B0A32">
        <w:rPr>
          <w:rStyle w:val="HebrewChar"/>
          <w:rFonts w:cs="FrankRuehl" w:hint="cs"/>
          <w:rtl/>
        </w:rPr>
        <w:lastRenderedPageBreak/>
        <w:t>שהנפשות אחר ההפרד לא יתכן בה ריבוי, אבל הם אחת במספר, והוא דעת נפסד מאד כפי הקבלה והעיון בעצמו. (מאמר ג כלל ב פרק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ואומר שהשארות הנפש באופן שהונח נעמד עליו מהתורה ומהקבלה ויסכים בו העיון, אמנם בתורה, ואם היה שלא נתפרש בה בדבר ייעוד, הנה כתובים רבים מעידים עליו כדבר פשוט ומקובל באומד מפורסם אצלם. הנה בחנוך נמצא, ואיננו כי לקח אותו אלקים, כאלו לקחו וסלקו במחיצת מלאכיו, ובלשון הזה נמצא באליהו היום הזה ילקח את אדוניך מעל ראשך, ונתפרסם זה עד שבלעם היה כוסף לדמות לישראל באחרית, ואמר תמות נפשי מות ישרים ותהי אחריתי כמוהו, ולהפרסם זה אצלם אמרה אביגיל והיתה נפש אדוני צרורה בצרור החיים עם ה' אלקיך ואת נפש אויביך יקלענה בתוך כף הקלע, ואמר יתברך ראה נתתי לפניך היום את החיים ואת הטוב, ויחזקאל גם כן ייעד באילו החיים, אמר השיבו וחיו. ואין ספק שאינה החיים הגשמיים, כי החיים והמות משותפים לצדיקים ולרשעים, והמשורר בתהלותיו כנה הרשעים מתים, אמר לא המתים יהללו י-ה, ואמר עוד ואנחנו נברך י-ה מעתה ועד עולם הללויה</w:t>
      </w:r>
      <w:r w:rsidR="001B0A32" w:rsidRPr="001B0A32">
        <w:rPr>
          <w:rStyle w:val="HebrewChar"/>
          <w:rFonts w:cs="FrankRuehl" w:hint="cs"/>
          <w:rtl/>
        </w:rPr>
        <w:t>...</w:t>
      </w:r>
      <w:r w:rsidRPr="001B0A32">
        <w:rPr>
          <w:rStyle w:val="HebrewChar"/>
          <w:rFonts w:cs="FrankRuehl" w:hint="cs"/>
          <w:rtl/>
        </w:rPr>
        <w:t xml:space="preserve"> ואמר עוד שלמה בפירוש והרוח תשוב אל האלקים אשר נתנה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ואמנם שהנפש הנשארת לא תשתנה לא במין ולא באיש, כמו שהונח, זה יראה מצד התורה, כי למה שהגמול והעונש האמיתי לאדם הוא בהשאר הנפשות אחר ההפרד אם חיה שתתאחד עם השכל הפועל, או שתתאחרנה הנפשות ותהיינה כלן אחת כמו שיש מחכמי אומתינו שדמה זה ונכשל בו להמשכו בדרך היוני, הנה לא יהיה גמול נכון ומתיחס למה שאין יתרון לעובד על זולתו, ממה שלא הגיע לחלק אחד מאלף ממדרגתו. והנה ברבותינו ז"ל מבואר זה מאד, אמרם צדיקים יושבים ועטרותיהן בראשיהן ונהנים מזיו השכינה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ואמנם שיסכים בזה העיון, הנה ההשארות בעצמו נבוכו בו המפרשים לספרי אריסטו, מהם מי שיכחיש מציאותו, ומהם מי שיחייב אותו, והרבו בזה טענות ודברים, ולזה ראוי שנביא מה שחזקו דעתם בו מהדברים שראוי לשום לב עליהם, וזה בקצור מופלג.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ואומר שמה שהסכימו כולם ובנו בו בנינם היא שלש הקדמות, האחד, שהשכל האנושי יתעצם במושכליו ויקראוהו שכל נקנה, והשני שכל הווה נפסד, וכל נפסד הווה, והשלישי, שאם הונח אפשר השכלת השכל האנושי השכל הפועל, וחוייב שישוב בו נצחי. ואמנם המחלוקת ביניהם בשני ההקדמות, האחד אם המושכלות אשר בכאן הוות או בלתי הוות, והשני האם אפשר בשכל האנושי שישכיל השכל הפועל, וזה שהכת המכחשת ההשארות יראה שהמושכלות אשר בכאן הוות, והשכל האנושי אי אפשר שישכיל בו השכל הפועל, והוליד מזה שהשכל האנושי אי אפשר בו שיהיה נצחי. וזה שכאשר נתאמת לו שהשכל יתעצם במושכלים, כמו שבא בהקדמה הא' המושכלת, והיו המושכלות אשר בכאן הוות, הנה בהכרח שיפסד, כמו שבא בהקדמה הב' המוסכמת. וזה אמנם כל מה שלא ישכיל השכל הפועל.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והכת האומרת היות ההשארות, יראה שהמושכלות אשר בכאן בלתי הוות, וכאשר נתאמת לו שהשכל יתעצם במושכליו, כמו שבא בהקדמה הראשונה המוסכמת, הנה בהכרח ישוב נצחי אחר שהמושכלות נצחיות, להיותם בלתי הוות, כמו שבא בב' המוסכמת, והוליד מזה חיוב ההשארות.</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ומהם מי שיראה אפשרות בשכל האנושי שישכיל השכל הפועל, ויוליד בהקדמה השלישית המוסכמת חיוב ההשארות לשכל האנושי כשישכיל השכל הפועל. הן אלה קצות דרכם.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ואנחנו נאמר, אמנם ההקדמה הראשונה שהיא יסוד הבנין כלו הנה נתאמת שקרותה במה שאין ספק בו, בכלל הששי מהמאמר השני, כן ההקדמה השניה</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ולזה מה שראוי שיאמר בחיוב ההשארות הוא שאחר שהונח בגדר הנפש היותה עצם שכלית, אשר אין לו סבת ההפסד בעצמו, כשתשלם בקשר והאהבה באמצעות מה שישיג בתורה ובנפלאות השי"ת ראוי שתשאר על שלמותה ובקשת חזק, ובהאזרת אור בלתי מספיק להסרת הספק המחשיך ענינה, שהוא החמר. וכאשר היה זה כן, הוא מבואר, שאין הענין מכחיש דבר מהשארות, אבל יראה שהוא מחייב אותו, וזה </w:t>
      </w:r>
      <w:r w:rsidRPr="001B0A32">
        <w:rPr>
          <w:rStyle w:val="HebrewChar"/>
          <w:rFonts w:cs="FrankRuehl" w:hint="cs"/>
          <w:rtl/>
        </w:rPr>
        <w:lastRenderedPageBreak/>
        <w:t>שלמה שהוא מבואר במורכב הפסד הנפרד אל פשוטיות שכל אחד ישוב אל עצמותו הפשוט, והיה האדם מורכב מחלק חמר, ומחלק רוחני עצמותו מושפע מעצם שכלי משפיע, היה משפיע מלאך או זולתו, ראוי ומחוייב בחלק הרוחני שלא יפסד, כמו שהוא מבואר בחלק החמרי שהוא שב אל פשוטיו ואל יסודותיו, ולזה הוה ההשארות מבואר ומחוייב בעצמו, לפי העיון האמיתי. והוא שרמז שלמה באמרו ושב העפר אל הארץ כשהיה והרוח תשוב אל האלקים אשר נתנה. אלא יש הפרש בין החלק הרוחני והחלק החמרי, והוא שהחמר פשוטיו ישובו אל יסודותיו, ומתאחדים עמהם להיותם מתמימי החלקים, ולא קנו בחמר שלמות קיים להיות החמר מתנועע ובשנוי מתמיד, והחלק הרוחני למה שקנה באמצעות השגתו שלמות ודבקות באור העליון, קיים בלתי משתנה, ראוי ומחוייב שישאר קיים בעצמו ובשלמותו. וזה אמנם בחיוב ההשאר וזה מספיק כפי כוונת הספר.</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ואולם שתהיה בלתי משתנה במין ולא באיש, הוא מבואר ממה שקדם, וזה למה שהוא מבואר בעצמו, שהמשתנה במין או באיש הוא נעתק מעצמות לעצמות מין חיה או איש, והעצמות אשר נעתק ממנו נפסד בהכרח, שאם לא היה נפסד היו לדבר אחר בעצמות שני עצמיות, והוא דבר התבאר בטולו. ולפי שהתבאר בנפש השכלים שאין לה סבות ההפסד, יתחייב אם כן היותה בלתי משתנה במין ולא באיש. ואמנם אשר הביא קצת מהמפרשים לספרי אריסטו אל זה הטעות, הוא קבלת ההקדמה האומרת שהשכל האנושי יתעצם במושכליו, וכאשר התאמת להם שהמשכיל והמושכל וההשכלה דבר אחד, וההשכלה לא תקבל הרבוי באיש, הווה להם שהנפשות אחר ההפרד דבר אחד, ואנחנו כבר ביארנו במה שקדם זיוף ההקדמה ההיא</w:t>
      </w:r>
      <w:r w:rsidR="001B0A32" w:rsidRPr="001B0A32">
        <w:rPr>
          <w:rStyle w:val="HebrewChar"/>
          <w:rFonts w:cs="FrankRuehl" w:hint="cs"/>
          <w:rtl/>
        </w:rPr>
        <w:t>...</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והנה רז"ל כינו אותה במקומות באור, והכתוב אומר נר ה' נשמת אדם, והיה ראוי לזה השם להיותו נר מאיר עיני עורים וחשוכים, ולזה יחסו האור לשכינה, אמרו ונהנין מזיו השכינה, ואומר ונהורא עמיה שרי, והתימה מהם שאחר שההשכלה בעצמה אחת ואינה מקבלת ריבוי </w:t>
      </w:r>
      <w:r w:rsidR="00282D21" w:rsidRPr="001B0A32">
        <w:rPr>
          <w:rStyle w:val="HebrewChar"/>
          <w:rFonts w:cs="FrankRuehl" w:hint="cs"/>
          <w:rtl/>
        </w:rPr>
        <w:lastRenderedPageBreak/>
        <w:t>והיתה ההשכלה והמושכל דבר אחד, הנה המושכלות עם המין רבויים דבר אחד באיש, וזה בתכלית הבטול והגנות אל השכל, מה שאמרו בזה הוא בריאה והוייה עם שהוא כפירה גמורה כפי התורה והקבלה, כמו שקדם</w:t>
      </w:r>
      <w:r w:rsidRPr="001B0A32">
        <w:rPr>
          <w:rStyle w:val="HebrewChar"/>
          <w:rFonts w:cs="FrankRuehl" w:hint="cs"/>
          <w:rtl/>
        </w:rPr>
        <w:t>...</w:t>
      </w:r>
      <w:r w:rsidR="00282D21" w:rsidRPr="001B0A32">
        <w:rPr>
          <w:rStyle w:val="HebrewChar"/>
          <w:rFonts w:cs="FrankRuehl" w:hint="cs"/>
          <w:rtl/>
        </w:rPr>
        <w:t xml:space="preserve"> (שם שם פרק 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ולפי שהתבאר במה שקדם, היות הנפש עצם שכלי מוכן, כבר יראה היות השארותה איך שהיה מקטנות הגוף וגדולו לפי מה שדובר מהיות ההשארות לגמול העבודה אם לא תשיג לעבוד כבר ראה מניעות השארותה, והיה ראוי שתשוב למקורה כשאר חלקי החמר השכיל ליסודותם, ולא תשיג השארות בעצמה כמו שהעירונו, כל זה הגלל הב' מהמאמר הג' אלא שלפי מה שקבלו רז"ל משתתחיל לפקוח עין שכלו והוא שרמזו משידע לומר אמן</w:t>
      </w:r>
      <w:r w:rsidR="001B0A32" w:rsidRPr="001B0A32">
        <w:rPr>
          <w:rStyle w:val="HebrewChar"/>
          <w:rFonts w:cs="FrankRuehl" w:hint="cs"/>
          <w:rtl/>
        </w:rPr>
        <w:t>...</w:t>
      </w:r>
      <w:r w:rsidRPr="001B0A32">
        <w:rPr>
          <w:rStyle w:val="HebrewChar"/>
          <w:rFonts w:cs="FrankRuehl" w:hint="cs"/>
          <w:rtl/>
        </w:rPr>
        <w:t xml:space="preserve"> ולזה היה כאלו אמרו משידע לקבל הברכה ולענות אחריה יזכה להשארות, וזה גם כן באמצעות זכות המילה והכנסו בבריתו של אברהם אבינו. (מאמר ד דרוש ח)</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אברבנאל: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בלא לחם - שהוא מזון האדם, ומשותף לכל שאר המזונות, וכן אין בשאר החכמות והחקירות הזנה אמיתית לנפש, כי תמיד ישארו בה ספקות, וכל פילוסוף סותר דברי קודמו. (ישעיה נה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 רוח - ה' ידבק השגחתו בבני אדם, כדי להגיעו לשלמות, ובפרק הבא על יבמתו אמרו, אין בן דוד בא עד שיכלו נשמות שבגוף, היינו האוצר שבו הנשמות שהוגבלו ממנו. וביארתי בישועות משיחו. ויש מפרשים, שהרוח החיוני מושפע מהגלגל, והנשמות מאתו יתברך, ואם כן מחויב לרחם על ישראל, ועל כן המין האנושי שישיגו דעת ה' ולא תהיה תולדתם לבטלה. (שם נז טז)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ידעתיך - הודעתיך, שהשפעתי בנפשך הידיעה, וגלה בזה, שנשמת האדם אינה כח והכנה ולא תתהוה ותפסד עם הגוף, כי אם ברואה מששת ימי בראשית, כוח שיחול בגוף בגזרת בוראו, וזה שאמרו רז"ל שהראה לאדם הראשון דור דור ונביאיו וכו'</w:t>
      </w:r>
      <w:r w:rsidR="001B0A32" w:rsidRPr="001B0A32">
        <w:rPr>
          <w:rStyle w:val="HebrewChar"/>
          <w:rFonts w:cs="FrankRuehl" w:hint="cs"/>
          <w:rtl/>
        </w:rPr>
        <w:t>...</w:t>
      </w:r>
      <w:r w:rsidRPr="001B0A32">
        <w:rPr>
          <w:rStyle w:val="HebrewChar"/>
          <w:rFonts w:cs="FrankRuehl" w:hint="cs"/>
          <w:rtl/>
        </w:rPr>
        <w:t xml:space="preserve"> (ירמיה א 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מארבע רוחות - שתחול בהם מיד נפש שלמה הכוללת החיוני הטבעי הנפשי והשכלי, וכבר </w:t>
      </w:r>
      <w:r w:rsidRPr="001B0A32">
        <w:rPr>
          <w:rStyle w:val="HebrewChar"/>
          <w:rFonts w:cs="FrankRuehl" w:hint="cs"/>
          <w:rtl/>
        </w:rPr>
        <w:lastRenderedPageBreak/>
        <w:t>ביאר ישעיה</w:t>
      </w:r>
      <w:r>
        <w:rPr>
          <w:rStyle w:val="HebrewChar"/>
          <w:rtl/>
        </w:rPr>
        <w:t> </w:t>
      </w:r>
      <w:r w:rsidRPr="001B0A32">
        <w:rPr>
          <w:rStyle w:val="HebrewChar"/>
          <w:rFonts w:cs="FrankRuehl" w:hint="cs"/>
          <w:bCs/>
          <w:rtl/>
        </w:rPr>
        <w:t xml:space="preserve"> שהרוח הגופני הכולל ג' הכחות הוא אחד בכל אדם, אבל הנשמות השכליות רבות כמספר האנשים,</w:t>
      </w:r>
      <w:r>
        <w:rPr>
          <w:rStyle w:val="HebrewChar"/>
          <w:rtl/>
        </w:rPr>
        <w:t> </w:t>
      </w:r>
      <w:r w:rsidRPr="001B0A32">
        <w:rPr>
          <w:rStyle w:val="HebrewChar"/>
          <w:rFonts w:cs="FrankRuehl" w:hint="cs"/>
          <w:rtl/>
        </w:rPr>
        <w:t xml:space="preserve"> דכתיב רוח לפני יעטוף, בלשון יחיד, ונשמות אני עשיתי בלשון רבים. (יחזקאל לז ט)</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בצלמנו - במפרשים קצור גדול בזה, ואמרו שהוא הכח השכלי, וסמכו על המורה חלק א', שהשתדל להרחיק ההגשמה, וביאר שם צלם על הצורה המינית בה יתעצם דבר, והיה מה שהוא, ובסוף שכל ידיו, ואמר, כאשר יתיחד האדם בענין שבו וכו', מצד שהשכל וידיעת האדם בלא חוש וכלי תדמה לנבדל, ואינו דמיון באמת, אלא בשלילה, וזה כדעתו, שנפש האדם היא הכנה הווה ונפסדת, ומבואר שאין זו המעלה שהגידה התורה כאן</w:t>
      </w:r>
      <w:r w:rsidR="001B0A32" w:rsidRPr="001B0A32">
        <w:rPr>
          <w:rStyle w:val="HebrewChar"/>
          <w:rFonts w:cs="FrankRuehl" w:hint="cs"/>
          <w:rtl/>
        </w:rPr>
        <w:t>...</w:t>
      </w:r>
      <w:r w:rsidRPr="001B0A32">
        <w:rPr>
          <w:rStyle w:val="HebrewChar"/>
          <w:rFonts w:cs="FrankRuehl" w:hint="cs"/>
          <w:rtl/>
        </w:rPr>
        <w:t xml:space="preserve"> (בראשית א כו, וראה עוד: אדם-צלם אלקים)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נשמת חיים - רמז לצורתו האנושית, וכוללת כל מיני החיים, צמיחה הרגש השכלה, כמו שכתב בהמורה, או יש בו נפש בחירות לחיים בהמיים מדיניים בשכל המעשי, וחיים אלקיים בשכל העיוני. ולרשב"י שנטע בו נשמה מטבע השכלים הנפרדים הקיימים באישיהם, ולא נטה אחריהם, כי אם ויהי לנפש חיה - כבהמיים. (שם ב 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ואמר בחיה דמו בנפשו - הנפש החיונית המרגשת, המתיחסת לבשר, ובאדם אמר דמכם לנפשותיכם - הנפש המשכלת</w:t>
      </w:r>
      <w:r w:rsidRPr="001B0A32">
        <w:rPr>
          <w:rStyle w:val="HebrewChar"/>
          <w:rFonts w:cs="FrankRuehl" w:hint="cs"/>
          <w:rtl/>
        </w:rPr>
        <w:t>...</w:t>
      </w:r>
      <w:r w:rsidR="00282D21" w:rsidRPr="001B0A32">
        <w:rPr>
          <w:rStyle w:val="HebrewChar"/>
          <w:rFonts w:cs="FrankRuehl" w:hint="cs"/>
          <w:rtl/>
        </w:rPr>
        <w:t xml:space="preserve"> (שם ט 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לנפש לא יטמא - </w:t>
      </w:r>
      <w:r w:rsidR="001B0A32" w:rsidRPr="001B0A32">
        <w:rPr>
          <w:rStyle w:val="HebrewChar"/>
          <w:rFonts w:cs="FrankRuehl" w:hint="cs"/>
          <w:rtl/>
        </w:rPr>
        <w:t>...</w:t>
      </w:r>
      <w:r w:rsidRPr="001B0A32">
        <w:rPr>
          <w:rStyle w:val="HebrewChar"/>
          <w:rFonts w:cs="FrankRuehl" w:hint="cs"/>
          <w:rtl/>
        </w:rPr>
        <w:t>הכוונה השניה היא, שענין הטומאה הוא, כי בהפרד הנפש מהגוף נשאר בה מתערובת הגשמית, כי לרוב נוטה הנשמה אליהם מפאת ההרגל ששוכנת יחד עם החומר בגוף, ואלו כוחות הטומאה שאמרו, ועל כן קשה נפש רשעים להפרד מגופם, ועל כן אבלות י"ב חודש, שהנשמה עולה ויורדת, עד שיכלו אלו הכוחות, ועל כן צדיקים גמורים, שהתגברו על חמרם, אינם מטמאים</w:t>
      </w:r>
      <w:r w:rsidR="001B0A32" w:rsidRPr="001B0A32">
        <w:rPr>
          <w:rStyle w:val="HebrewChar"/>
          <w:rFonts w:cs="FrankRuehl" w:hint="cs"/>
          <w:rtl/>
        </w:rPr>
        <w:t>...</w:t>
      </w:r>
      <w:r w:rsidRPr="001B0A32">
        <w:rPr>
          <w:rStyle w:val="HebrewChar"/>
          <w:rFonts w:cs="FrankRuehl" w:hint="cs"/>
          <w:rtl/>
        </w:rPr>
        <w:t xml:space="preserve"> (ויקרא כא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והנה אין הנפש נראית בחוש, כי אם מצד פעולותיה, ועל פי השארותם נוכל לשפט על השארותה, שבצומח וחי כל קיומם גופני, אם כן יאבדו בכל, ואדם יוכל להתדבק בעליונים, שלא באמצעות הגוף, אם כן הגוף תלוי בנשמה, ודברים המפסידים אותה יפגעו גם בו, על כן באו היעודים הגופניים לומר שהגוף נמשך אחר הנפש, הרי נזכר השכר הנפשי גם כן בפרק זה</w:t>
      </w:r>
      <w:r w:rsidRPr="001B0A32">
        <w:rPr>
          <w:rStyle w:val="HebrewChar"/>
          <w:rFonts w:cs="FrankRuehl" w:hint="cs"/>
          <w:rtl/>
        </w:rPr>
        <w:t>...</w:t>
      </w:r>
      <w:r w:rsidR="00282D21" w:rsidRPr="001B0A32">
        <w:rPr>
          <w:rStyle w:val="HebrewChar"/>
          <w:rFonts w:cs="FrankRuehl" w:hint="cs"/>
          <w:rtl/>
        </w:rPr>
        <w:t xml:space="preserve"> </w:t>
      </w:r>
      <w:r w:rsidR="00282D21" w:rsidRPr="001B0A32">
        <w:rPr>
          <w:rStyle w:val="HebrewChar"/>
          <w:rFonts w:cs="FrankRuehl" w:hint="cs"/>
          <w:rtl/>
        </w:rPr>
        <w:lastRenderedPageBreak/>
        <w:t>(שם כו ג, וראה עוד ערך שכר)</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ועינינו רואות, שהתורה תקרא חבור הנפש והגוף איש, ומלת נפש מתכוונת לנפש המשכלת המיוחדת לאדם, ואם אמר והנפש, תלה המעשים ברוע אמונה והפסד הדעות, כדם, וטמא בקדשים</w:t>
      </w:r>
      <w:r w:rsidRPr="001B0A32">
        <w:rPr>
          <w:rStyle w:val="HebrewChar"/>
          <w:rFonts w:cs="FrankRuehl" w:hint="cs"/>
          <w:rtl/>
        </w:rPr>
        <w:t>...</w:t>
      </w:r>
      <w:r w:rsidR="00282D21" w:rsidRPr="001B0A32">
        <w:rPr>
          <w:rStyle w:val="HebrewChar"/>
          <w:rFonts w:cs="FrankRuehl" w:hint="cs"/>
          <w:rtl/>
        </w:rPr>
        <w:t xml:space="preserve"> והעוונות שיעשם מתוקף יצר הרע והתאוות יחסם לאיש ולא לנפש</w:t>
      </w:r>
      <w:r w:rsidRPr="001B0A32">
        <w:rPr>
          <w:rStyle w:val="HebrewChar"/>
          <w:rFonts w:cs="FrankRuehl" w:hint="cs"/>
          <w:rtl/>
        </w:rPr>
        <w:t>...</w:t>
      </w:r>
      <w:r w:rsidR="00282D21" w:rsidRPr="001B0A32">
        <w:rPr>
          <w:rStyle w:val="HebrewChar"/>
          <w:rFonts w:cs="FrankRuehl" w:hint="cs"/>
          <w:rtl/>
        </w:rPr>
        <w:t xml:space="preserve"> (במדבר טו לא)</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ספורנו: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ענין הבריאה וההשגחה כללית ופרטית ומציאות עצמים נבדלים מחומר, מהם מניעי הגלגלים והנפש האנושית השכלית, ושהכל מאתו בכוונה וברצון לתכלית מכוון, ובאר מה יקר חסדו על המין האנושי, כי אמנם תקן עניניו בכל דור ודור כפי האפשר</w:t>
      </w:r>
      <w:r w:rsidR="001B0A32" w:rsidRPr="001B0A32">
        <w:rPr>
          <w:rStyle w:val="HebrewChar"/>
          <w:rFonts w:cs="FrankRuehl" w:hint="cs"/>
          <w:rtl/>
        </w:rPr>
        <w:t>...</w:t>
      </w:r>
      <w:r w:rsidRPr="001B0A32">
        <w:rPr>
          <w:rStyle w:val="HebrewChar"/>
          <w:rFonts w:cs="FrankRuehl" w:hint="cs"/>
          <w:rtl/>
        </w:rPr>
        <w:t xml:space="preserve"> וספר ראשונה כי הוא יתברך ברא האדם בצלמו כדמותו, למען יבחר להדמות ליוצרו כפי האפשר, כי בזה ישלם ויהיה פעלו שלם ונכבד מכל פעל זולתו כראוי לו</w:t>
      </w:r>
      <w:r w:rsidR="001B0A32" w:rsidRPr="001B0A32">
        <w:rPr>
          <w:rStyle w:val="HebrewChar"/>
          <w:rFonts w:cs="FrankRuehl" w:hint="cs"/>
          <w:rtl/>
        </w:rPr>
        <w:t>...</w:t>
      </w:r>
      <w:r w:rsidRPr="001B0A32">
        <w:rPr>
          <w:rStyle w:val="HebrewChar"/>
          <w:rFonts w:cs="FrankRuehl" w:hint="cs"/>
          <w:rtl/>
        </w:rPr>
        <w:t xml:space="preserve"> (בראשית הקדמה)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ויפח באפיו נשמת חיים - נפש חיונית מוכנת לקבל צלם אלקים, כאמרו ונשמת ש-די תבינם, מכל מקום ויהי האדם לנפש חיה, היה עם כל זה חיה בלבד בלתי מדברת, עד שנברא בצלם ודמות. (שם ב 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כמעשה לבנת הספיר - עצם נעדר כל הצורות השכליות, ומוכן לקבלה כמו הספיר הלבן, הנעדר מכל המראות, הוא עצם הנפש האנושית השכלית הנעדרת מכל מדע, ומוכנת לקבלם בעיון בחירי</w:t>
      </w:r>
      <w:r w:rsidR="001B0A32" w:rsidRPr="001B0A32">
        <w:rPr>
          <w:rStyle w:val="HebrewChar"/>
          <w:rFonts w:cs="FrankRuehl" w:hint="cs"/>
          <w:rtl/>
        </w:rPr>
        <w:t>...</w:t>
      </w:r>
      <w:r w:rsidRPr="001B0A32">
        <w:rPr>
          <w:rStyle w:val="HebrewChar"/>
          <w:rFonts w:cs="FrankRuehl" w:hint="cs"/>
          <w:rtl/>
        </w:rPr>
        <w:t xml:space="preserve"> (שמות כד 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ואין במורכבים אצלנו יותר דק מאותו איד הדם, אשר ממנו יתהוה רוח נושא לכח החיוני, וזה הכח הנשוא בו הוא נפש החי באשר הוא חי, ובהיות שזה הכח לא יהיה בלתי זה הנושא, יקרא זה הנושא לפעמים נפש, כאמרו כי הדם הוא הנפש</w:t>
      </w:r>
      <w:r w:rsidRPr="001B0A32">
        <w:rPr>
          <w:rStyle w:val="HebrewChar"/>
          <w:rFonts w:cs="FrankRuehl" w:hint="cs"/>
          <w:rtl/>
        </w:rPr>
        <w:t>...</w:t>
      </w:r>
      <w:r w:rsidR="00282D21" w:rsidRPr="001B0A32">
        <w:rPr>
          <w:rStyle w:val="HebrewChar"/>
          <w:rFonts w:cs="FrankRuehl" w:hint="cs"/>
          <w:rtl/>
        </w:rPr>
        <w:t xml:space="preserve"> (ויקרא יז ז)</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 xml:space="preserve">כי קללת אלהים - הנה כל עצם נבדל מחומר יקרא אלהים, ומזה המין הוא עצם הנפש השכלית באדם הנקראת צלם אלהים, ועל זה הדרך אמרה בעלת אוב לשאול אלהים ראיתי עולים. ובהיות שהבזיון הנעשה למת אחר קבורה הוא בזיון לנפש השכלית, אשר היא עצם נבדל הנשאר אחר מיתת הגוף, אמר שהיא קללת </w:t>
      </w:r>
      <w:r w:rsidRPr="001B0A32">
        <w:rPr>
          <w:rStyle w:val="HebrewChar"/>
          <w:rFonts w:cs="FrankRuehl" w:hint="cs"/>
          <w:rtl/>
        </w:rPr>
        <w:lastRenderedPageBreak/>
        <w:t>אלהים</w:t>
      </w:r>
      <w:r w:rsidR="001B0A32" w:rsidRPr="001B0A32">
        <w:rPr>
          <w:rStyle w:val="HebrewChar"/>
          <w:rFonts w:cs="FrankRuehl" w:hint="cs"/>
          <w:rtl/>
        </w:rPr>
        <w:t>...</w:t>
      </w:r>
      <w:r w:rsidRPr="001B0A32">
        <w:rPr>
          <w:rStyle w:val="HebrewChar"/>
          <w:rFonts w:cs="FrankRuehl" w:hint="cs"/>
          <w:rtl/>
        </w:rPr>
        <w:t xml:space="preserve"> (דברים כא כג)</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אלשיך:</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נעשה אדם - כולל הכל, מאדמה ומצלמנו, שלי ושלכם, שגם המלאכים נבראו בצלם, ובדמותנו על הדומה לנו בצד מה, היא הנפש מעולם הגלגלים. והנה ידוע שאין הכל בא אל האדם בבת אחת, אלא בתחלה הנפש, ועל ידי זכויות בא הרוח, ואחר הפליא בשלמות נותנים בו נשמה, ואמר שכאן בראו בצלמו, רוצה לומר נתן בו מיד נשמה, וכן בחוה. (בראשית א כו)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ויפח באפיו -</w:t>
      </w:r>
      <w:r>
        <w:rPr>
          <w:rStyle w:val="HebrewChar"/>
          <w:rtl/>
        </w:rPr>
        <w:t> </w:t>
      </w:r>
      <w:r w:rsidRPr="001B0A32">
        <w:rPr>
          <w:rStyle w:val="HebrewChar"/>
          <w:rFonts w:cs="FrankRuehl" w:hint="cs"/>
          <w:bCs/>
          <w:rtl/>
        </w:rPr>
        <w:t xml:space="preserve"> אור הרוחניות מתחת כנפי השכינה בהתלבשו באדם לא יפרד ממקומו כהפרד דבר גשמי, כי הדבר הרוחני לא יעתק ממקורו,</w:t>
      </w:r>
      <w:r>
        <w:rPr>
          <w:rStyle w:val="HebrewChar"/>
          <w:rtl/>
        </w:rPr>
        <w:t> </w:t>
      </w:r>
      <w:r w:rsidRPr="001B0A32">
        <w:rPr>
          <w:rStyle w:val="HebrewChar"/>
          <w:rFonts w:cs="FrankRuehl" w:hint="cs"/>
          <w:rtl/>
        </w:rPr>
        <w:t xml:space="preserve"> כי מיכאל וגבריאל בזמן שישתלחו לא יחסרו בזמן זה רגלי המרכבה, אלא מציאותם ועיקרם נשאר, ורק התפשטותם באה</w:t>
      </w:r>
      <w:r w:rsidR="001B0A32" w:rsidRPr="001B0A32">
        <w:rPr>
          <w:rStyle w:val="HebrewChar"/>
          <w:rFonts w:cs="FrankRuehl" w:hint="cs"/>
          <w:rtl/>
        </w:rPr>
        <w:t>...</w:t>
      </w:r>
      <w:r w:rsidRPr="001B0A32">
        <w:rPr>
          <w:rStyle w:val="HebrewChar"/>
          <w:rFonts w:cs="FrankRuehl" w:hint="cs"/>
          <w:rtl/>
        </w:rPr>
        <w:t xml:space="preserve"> כי הדבר הרוחני יתרבה ואינו נקצץ, ורק בהעוותם תפסק הדבקות, כי טומאת העוונות נכנסת בינתים, ולכן הרשע קרוי מת, וברוב זכויות יקרא חי. אמנם בדרך כלל החלק חושק אל הכלל, אך בנשמה הוא להיפך, שיותר משהנשמה חושקת אליו יתברך, הוא חושק אלינו, כמו שאמר ועלי תשוקתו, כי אצלנו החומר מעכב את החשק, וכן כל אב תאב יותר לראות בטובת בנו, מהבן אליו, כי לא נפרד לגמרי, ועדיין מאכיות נפשו בו, כבזהר, ולכן נקראת תשובה, כי על ידה הנשמה שבה אל דביקותה בו, ולכן אמר כאן ויפח, כי המנופח דבק עם מה שבכלי, אלא שההבדל כי נפיחתו יתברך המקשרת עומדת לעד, ולשון נפיחה מורה על ההתקשרות התמידית, וכתב ויהי האדם לנפש חיה, שתכף הוכשר לקבל נשמה שהיא בעלת חיות מעצמה, מבלי יחס אל עולם מהעולמות, כי חלק א-לוה הוא ממעל לכולם, ולא אמר ויתן בו, כפי שכתב לעתיד לבא, כי הנתינה אינה לתמיד, אחר שיש בו יצר הרע, ולא יחיה לעולם, ולעתיד לבא יהיה החומר זך, בלי שמרי יצר הרע</w:t>
      </w:r>
      <w:r w:rsidR="001B0A32" w:rsidRPr="001B0A32">
        <w:rPr>
          <w:rStyle w:val="HebrewChar"/>
          <w:rFonts w:cs="FrankRuehl" w:hint="cs"/>
          <w:rtl/>
        </w:rPr>
        <w:t>...</w:t>
      </w:r>
      <w:r w:rsidRPr="001B0A32">
        <w:rPr>
          <w:rStyle w:val="HebrewChar"/>
          <w:rFonts w:cs="FrankRuehl" w:hint="cs"/>
          <w:rtl/>
        </w:rPr>
        <w:t xml:space="preserve"> (שם ב 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על זה אמר לו לך לך, כי ידענו מחכמי האמת שדבר רוחני אינו נעתק ממקומו, כי אם ישאר שם עקר שורשו, ויחפץ אל המקום שחפץ, ונפשות ישראל, שהן חלק א-לוה ממעל, ישאירו שורשיהן למעלה, היא הארץ העליונה שלעומת </w:t>
      </w:r>
      <w:r w:rsidR="00282D21" w:rsidRPr="001B0A32">
        <w:rPr>
          <w:rStyle w:val="HebrewChar"/>
          <w:rFonts w:cs="FrankRuehl" w:hint="cs"/>
          <w:rtl/>
        </w:rPr>
        <w:lastRenderedPageBreak/>
        <w:t>הארץ הקדושה, ולכן ארצות החיים יקראו, נמצא הצדיק דבק על ידי זה באלקיו, ויקרא חי, יוצא מזה שהישראל השוכן בארץ דבק בשורשו, כי אויר ארץ ישראל קדוש, וימשך בו בדרך ישרה איכות שורש נפשו, נמצא שהוא שלם בלי פירוד, ובחוצה לארץ ימשך דרך עקלתון, בדרך אויר טמא, וזה שאמר לך לך, כי נפרד אתה משורשך. (שם יב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ואמר אם תתן ערבון - שהנשמה נשלחת רק ג' ימים אחר הביאה, ואז יתפלל, והיא רצתה שיכוון מעכשיו</w:t>
      </w:r>
      <w:r w:rsidRPr="001B0A32">
        <w:rPr>
          <w:rStyle w:val="HebrewChar"/>
          <w:rFonts w:cs="FrankRuehl" w:hint="cs"/>
          <w:rtl/>
        </w:rPr>
        <w:t>...</w:t>
      </w:r>
      <w:r w:rsidR="00282D21" w:rsidRPr="001B0A32">
        <w:rPr>
          <w:rStyle w:val="HebrewChar"/>
          <w:rFonts w:cs="FrankRuehl" w:hint="cs"/>
          <w:rtl/>
        </w:rPr>
        <w:t xml:space="preserve"> (שם לח יז)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ונפשו קשורה בנפשו - ואם כן אינו גנב, כי אין נפש החוטא נקשרת בנפש צדיק</w:t>
      </w:r>
      <w:r w:rsidR="001B0A32" w:rsidRPr="001B0A32">
        <w:rPr>
          <w:rStyle w:val="HebrewChar"/>
          <w:rFonts w:cs="FrankRuehl" w:hint="cs"/>
          <w:rtl/>
        </w:rPr>
        <w:t>...</w:t>
      </w:r>
      <w:r w:rsidRPr="001B0A32">
        <w:rPr>
          <w:rStyle w:val="HebrewChar"/>
          <w:rFonts w:cs="FrankRuehl" w:hint="cs"/>
          <w:rtl/>
        </w:rPr>
        <w:t xml:space="preserve"> (שם מד כ)</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ועוד נקדים, כי ל' יום קודם הסילוק הנשמה עולה ופוקדת כל לילה מקומה, ועוד נקדים, שנשמות ישראל עולות לארץ העליונה שלעומת ארץ ישראל, אך על ארץ מצרים ירחפו שרים, ועל כן טוב לישראלי לדור ולמות בארץ ישראל, כי בחייו גדל בקדושה, ובצאת נפשו דרך הקדושה תעלה ישר לשורשה, וכן בנשמת הצדיק שגם בחוצה לארץ לא תדבק בנפשו הטומאה</w:t>
      </w:r>
      <w:r w:rsidRPr="001B0A32">
        <w:rPr>
          <w:rStyle w:val="HebrewChar"/>
          <w:rFonts w:cs="FrankRuehl" w:hint="cs"/>
          <w:rtl/>
        </w:rPr>
        <w:t>...</w:t>
      </w:r>
      <w:r w:rsidR="00282D21" w:rsidRPr="001B0A32">
        <w:rPr>
          <w:rStyle w:val="HebrewChar"/>
          <w:rFonts w:cs="FrankRuehl" w:hint="cs"/>
          <w:rtl/>
        </w:rPr>
        <w:t xml:space="preserve"> (שם מז כט)</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כי נשמות ישראל קדושים, נפשות א-לוה ממעל, ועל כן כולם אחדות אחת, מה שאינו כן נפשות עשו, ושרו של עשו רוצה להדבק בקדושה, והנה אין לנשמות בני ישראל דבקות בחטא, אך כשהם כשרים דבקים בה' לגמרי, כמו שכתוב ואתם הדבקים בה', ולכן בהרהור של תשובה כבר נפרד מהחטא</w:t>
      </w:r>
      <w:r w:rsidRPr="001B0A32">
        <w:rPr>
          <w:rStyle w:val="HebrewChar"/>
          <w:rFonts w:cs="FrankRuehl" w:hint="cs"/>
          <w:rtl/>
        </w:rPr>
        <w:t>...</w:t>
      </w:r>
      <w:r w:rsidR="00282D21" w:rsidRPr="001B0A32">
        <w:rPr>
          <w:rStyle w:val="HebrewChar"/>
          <w:rFonts w:cs="FrankRuehl" w:hint="cs"/>
          <w:rtl/>
        </w:rPr>
        <w:t xml:space="preserve"> (ויקרא טז ח)</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בריתי שלום - </w:t>
      </w:r>
      <w:r w:rsidR="001B0A32" w:rsidRPr="001B0A32">
        <w:rPr>
          <w:rStyle w:val="HebrewChar"/>
          <w:rFonts w:cs="FrankRuehl" w:hint="cs"/>
          <w:rtl/>
        </w:rPr>
        <w:t>...</w:t>
      </w:r>
      <w:r w:rsidRPr="001B0A32">
        <w:rPr>
          <w:rStyle w:val="HebrewChar"/>
          <w:rFonts w:cs="FrankRuehl" w:hint="cs"/>
          <w:rtl/>
        </w:rPr>
        <w:t>כי הנשמה שחוצבה מתחת כסא הכבוד, ונתנה תוך חלאת טנוף חומר עכור, לא תמיש מהתאוות לצאת לשוב אל האלקים בכל נשימה ונשימה, וזה שאמר בבחוקותי ולא תגעל נפשי אתכם, על ידי שאתן משכני בתוככם, שאשרה שכינתי בנפשכם, לא תבקש עוד לצאת, וכן פנחס יהיה שלום בין גופו ונפשו, כי היה זך גם בגופו</w:t>
      </w:r>
      <w:r w:rsidR="001B0A32" w:rsidRPr="001B0A32">
        <w:rPr>
          <w:rStyle w:val="HebrewChar"/>
          <w:rFonts w:cs="FrankRuehl" w:hint="cs"/>
          <w:rtl/>
        </w:rPr>
        <w:t>...</w:t>
      </w:r>
      <w:r w:rsidRPr="001B0A32">
        <w:rPr>
          <w:rStyle w:val="HebrewChar"/>
          <w:rFonts w:cs="FrankRuehl" w:hint="cs"/>
          <w:rtl/>
        </w:rPr>
        <w:t xml:space="preserve"> (במדבר כה יב)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רב לכם - אף על פי שהם במקום שנתנה להם תורה, ושכינה מרחפת עליהם, בכל זאת גדולה מזה בארץ, כי שורש נפש כל חי דבקה בשכינה שהיא למעלה כנגד ארץ ישראל, ובהיות הישראלי בחוצה לארץ הוא נפרד משרשו, ובארץ ישראל הוא הולך אל עצמו ושרשו, </w:t>
      </w:r>
      <w:r w:rsidRPr="001B0A32">
        <w:rPr>
          <w:rStyle w:val="HebrewChar"/>
          <w:rFonts w:cs="FrankRuehl" w:hint="cs"/>
          <w:rtl/>
        </w:rPr>
        <w:lastRenderedPageBreak/>
        <w:t>ובחוצה לארץ נפרד קצת מקצתו, וזה שאמר פנו וסעו לכם, אל עצמכם. (דברים א 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ושא עיניך - ואם מפחד שנפשו יוצאת במקום טומאה, ועולה דרך החיצונים שלעומת חוצה לארץ אל ארץ החיים שלעומת ארץ ישראל, ששם שרשי נשמות ישראל, אמר לו שאינו צריך לחשוש, כי בכל מקום שהוא שם עמו כל הארץ העליונה, כי הוא מרכבה לשכינה</w:t>
      </w:r>
      <w:r w:rsidR="001B0A32" w:rsidRPr="001B0A32">
        <w:rPr>
          <w:rStyle w:val="HebrewChar"/>
          <w:rFonts w:cs="FrankRuehl" w:hint="cs"/>
          <w:rtl/>
        </w:rPr>
        <w:t>...</w:t>
      </w:r>
      <w:r w:rsidRPr="001B0A32">
        <w:rPr>
          <w:rStyle w:val="HebrewChar"/>
          <w:rFonts w:cs="FrankRuehl" w:hint="cs"/>
          <w:rtl/>
        </w:rPr>
        <w:t xml:space="preserve"> (שם ג כז)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בטנא - רומז לנפש המקבצת בתוכה כל כחות הקדושה שבכל מצוה, ובאת אל הכהן - המקריב הנפשות במזבח המקדש שהוא מיכאל, והוא יקח הטנא - קיבוץ מצותיך, והניחו כדורון לפני המזבח</w:t>
      </w:r>
      <w:r w:rsidR="001B0A32" w:rsidRPr="001B0A32">
        <w:rPr>
          <w:rStyle w:val="HebrewChar"/>
          <w:rFonts w:cs="FrankRuehl" w:hint="cs"/>
          <w:rtl/>
        </w:rPr>
        <w:t>...</w:t>
      </w:r>
      <w:r w:rsidRPr="001B0A32">
        <w:rPr>
          <w:rStyle w:val="HebrewChar"/>
          <w:rFonts w:cs="FrankRuehl" w:hint="cs"/>
          <w:rtl/>
        </w:rPr>
        <w:t xml:space="preserve"> (שם כו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כל איש ישראל - כי ישראל גוי אחד, כי כל הנשמות משורש אחד, ורק לא ישתוו במדרגה פחות או יותר, ועל כן ערבים זה לזה, ואם נמצאו בעמנו רשעים בטל האחדות, כענפים שנקצצו מהאילן שבטלה אחדותם. וכסא הכבוד הוא עיקר האילן שממנו יתפשטו הנשמות</w:t>
      </w:r>
      <w:r w:rsidR="001B0A32" w:rsidRPr="001B0A32">
        <w:rPr>
          <w:rStyle w:val="HebrewChar"/>
          <w:rFonts w:cs="FrankRuehl" w:hint="cs"/>
          <w:rtl/>
        </w:rPr>
        <w:t>...</w:t>
      </w:r>
      <w:r w:rsidRPr="001B0A32">
        <w:rPr>
          <w:rStyle w:val="HebrewChar"/>
          <w:rFonts w:cs="FrankRuehl" w:hint="cs"/>
          <w:rtl/>
        </w:rPr>
        <w:t xml:space="preserve"> אכן כאשר יחטא איש אז משם תפרד נפשו, כי טומאת העוון תפריד</w:t>
      </w:r>
      <w:r w:rsidR="001B0A32" w:rsidRPr="001B0A32">
        <w:rPr>
          <w:rStyle w:val="HebrewChar"/>
          <w:rFonts w:cs="FrankRuehl" w:hint="cs"/>
          <w:rtl/>
        </w:rPr>
        <w:t>...</w:t>
      </w:r>
      <w:r w:rsidRPr="001B0A32">
        <w:rPr>
          <w:rStyle w:val="HebrewChar"/>
          <w:rFonts w:cs="FrankRuehl" w:hint="cs"/>
          <w:rtl/>
        </w:rPr>
        <w:t xml:space="preserve"> (שם כט ט)</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כל הנשמה - כל ההלולים מצד הנשמה, לזכותה לעולם הבא. (תהלים קנ 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ומעפר אחר - הצדיק הנבלע מהעולם בבחרותו יושתל בגלגול אחר, כי לטובתו מהרו לשתלו בארץ העליונה, והנודע על דרך האמת, א' מתוארי השכינה הוא עפר, משם יצמח ג' חלקי הנפש, רוח נפש נשמה, או שלטובתו תדבק הנפש בקונה, ותצמח לתחיית המתים. (איוב יח יט)</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רוח היא - כי נשמה לא תמצא לאחד מני אלף, אמנם מלמעלה תשאב הנשמה מאתו בינה ותשפיע ברוח. (שם לב ח)</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וחיתו באור - על ידי המירוק תראה אורות מתוך האור ולא מתוך החושך, או תראה אז יותר כי נתמרקה. (שם לג כז)</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וירדת - דרשו רז"ל זכותי תרד עמך, כדאיתא בזוהר הקדוש, שבשבת יושפע שפע קדושה בנשמה, ותתלבש בנפש וברוח ותעלה, ולמעלה ממחיצתה תתלבש בנפש הגרים, וכן הוא גם לעושה מצוה, ומה גם בזווג לשם שמים, וזה שאמרה נפשי מתקשרת לזה בנפשך, אם קודם ורחצת מעבודה זרה, שעבודה זרה צריכה </w:t>
      </w:r>
      <w:r w:rsidRPr="001B0A32">
        <w:rPr>
          <w:rStyle w:val="HebrewChar"/>
          <w:rFonts w:cs="FrankRuehl" w:hint="cs"/>
          <w:rtl/>
        </w:rPr>
        <w:lastRenderedPageBreak/>
        <w:t>תשובה כמה פעמים</w:t>
      </w:r>
      <w:r w:rsidR="001B0A32" w:rsidRPr="001B0A32">
        <w:rPr>
          <w:rStyle w:val="HebrewChar"/>
          <w:rFonts w:cs="FrankRuehl" w:hint="cs"/>
          <w:rtl/>
        </w:rPr>
        <w:t>...</w:t>
      </w:r>
      <w:r w:rsidRPr="001B0A32">
        <w:rPr>
          <w:rStyle w:val="HebrewChar"/>
          <w:rFonts w:cs="FrankRuehl" w:hint="cs"/>
          <w:rtl/>
        </w:rPr>
        <w:t xml:space="preserve"> (רות ג ג)</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הנחלים הולכים אל הים - כן הנשמות שבות לשכינה, ואם היו מתתקנות היתה מתמלאת מכל הבחינות, ולא היו צריכות להתגלגל עוד פעמים וג'. (קהלת א ז)</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שערי קדושה: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גם נתבאר גדולת הנשמה, כי הוא אור מתיילד ונמשך מאור העשר ספירות עצמן, שלא על ידי אמצעי, ולזה נקראו בנים אתם לה' אלקיכם, כי הם בבחינת הבן המתאחז באביו בתכלית ונמשך ממנו. וזהו סוד האבות הן הן המרכבה, אל אור העשר ספירות הרוכב עליהם, שלא על ידי אמצעות אור אחר, וזהו סוד ישראל אשר בך אתפאר, כי לבוש האדם הוא תפארתו, כמו שכתוב כחתן יכהן פאר וככלה תעדה כליה, והנה אור הנשמות לבוש לאור העשר ספירות, וזהו סוד דודי ירד לגנו, שהוא העולם הזה לרעות, בגנים וללקוט שושנים, נוטריקון לבוש, כי לוקט נשמות הצדיקים המריחים כשושנים על ידי מעשיהן בעולם הזה, ולוקטם להתלבש אורו בהם, וזהו סוד ואתם הדבקים בה', דיבוק גמור עם אור העשר ספירות, מה שאין כן בכל הנבראים, וזהו שכתוב כי כאשר ידבק האזור אל מתני איש כן הדבקתי אלי את כל בית ישראל</w:t>
      </w:r>
      <w:r w:rsidR="001B0A32" w:rsidRPr="001B0A32">
        <w:rPr>
          <w:rStyle w:val="HebrewChar"/>
          <w:rFonts w:cs="FrankRuehl" w:hint="cs"/>
          <w:rtl/>
        </w:rPr>
        <w:t>...</w:t>
      </w:r>
      <w:r w:rsidRPr="001B0A32">
        <w:rPr>
          <w:rStyle w:val="HebrewChar"/>
          <w:rFonts w:cs="FrankRuehl" w:hint="cs"/>
          <w:rtl/>
        </w:rPr>
        <w:t xml:space="preserve"> (חלק ג שער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שמואל:</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או כפי חסרון המצוות שיעשה אדם תרחק נשמתו במעלות ממנו יתברך, ומה גם אם עבר על לא תעשה, ותקן השי"ת בחמלתו הגלגול, שיוכלו לתקן, וכבאיוב, ובעז הצדיק קבל עליו להמשיך נפש המת באשה, וצריך בזה השתדלות נמרצת, כי אינו גואל ממש</w:t>
      </w:r>
      <w:r w:rsidRPr="001B0A32">
        <w:rPr>
          <w:rStyle w:val="HebrewChar"/>
          <w:rFonts w:cs="FrankRuehl" w:hint="cs"/>
          <w:rtl/>
        </w:rPr>
        <w:t>...</w:t>
      </w:r>
      <w:r w:rsidR="00282D21" w:rsidRPr="001B0A32">
        <w:rPr>
          <w:rStyle w:val="HebrewChar"/>
          <w:rFonts w:cs="FrankRuehl" w:hint="cs"/>
          <w:rtl/>
        </w:rPr>
        <w:t xml:space="preserve"> (רות ד י)</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כי כלתך - אמרו חכמי האמת, שהמשכת נפש המת ביבם ויבמה העיקר תלוי באשה, והיא לא הסירה מחשבתה מאהבתך. (שם שם טו)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ולתרץ שאר הקושיות אני אומר, שכוונת התנא תובן כשנפרש דעולם הבא הנזכר כאן הוא עולם התחיה והכי משמע בגמרא, דקאמר גבי אלו שאין להם חלק לעולם הבא, הכופר בתחיית המתים, שהוא יתברך מודד מדה כנגד מדה, הוא כופר בתחיית המתים, ולכן לא יזכה לתחיית </w:t>
      </w:r>
      <w:r w:rsidR="00282D21" w:rsidRPr="001B0A32">
        <w:rPr>
          <w:rStyle w:val="HebrewChar"/>
          <w:rFonts w:cs="FrankRuehl" w:hint="cs"/>
          <w:rtl/>
        </w:rPr>
        <w:lastRenderedPageBreak/>
        <w:t>המתים. ועם זה נאמר שכיון שהוא יתברך חשב מחשבות לבלתי ידח ממנו נדח, כידוע מחכמי האמת, ולא ישא אלקים נפש הרשע עד כי ברוב הימים ימצאנה מטוהרה, ואז נגנזת במחיצת הצדיקים ועולה ושוב אינה יורדת, וכן על זה הדרך לכל הנשמות עד שיתוקנו כולם, וידוע שאין בן דוד בא, עד שיכלו כל הנשמות שבגוף, ודהיינו אוצר שהנשמות העתידות לבא לזה העולם בתוכו, והוא נקרא גוף, וברבות רשעים בעולם אי אפשר שיכלו הנשמות שבגוף עד שיתוקנו, ואין נשמות שבאוצר באים כדי שיכלו, אבל אם יעשו תשובה שאז הנשמה עולה ואינה יורדת, יבאו לעולם מן הנשמות שבאוצר, ויכלו במהרה</w:t>
      </w:r>
      <w:r w:rsidRPr="001B0A32">
        <w:rPr>
          <w:rStyle w:val="HebrewChar"/>
          <w:rFonts w:cs="FrankRuehl" w:hint="cs"/>
          <w:rtl/>
        </w:rPr>
        <w:t>...</w:t>
      </w:r>
      <w:r w:rsidR="00282D21" w:rsidRPr="001B0A32">
        <w:rPr>
          <w:rStyle w:val="HebrewChar"/>
          <w:rFonts w:cs="FrankRuehl" w:hint="cs"/>
          <w:rtl/>
        </w:rPr>
        <w:t xml:space="preserve"> כי בהיות הקטן לאלף והצעיר לגוי עצום, זה יעשה הוא יתברך שתלד אשה אחת רבוי גדול בכרס אחד, באופן שיכלו כל הנשמות שבאוצר, והרי כשתבא אחר כך הגאולה הרי היא באה בעיתה, שכבר כלו כל הנשמות שבגוף, וזהו אחישנה, כי המהירות הוא יתברך עשאו במה שנתן לקטן אחד אלף בנים ולצעיר גוי עצום נמצא כשיכלו כל הנשמות שבגוף בהכרח הוא שכל הנשמות הם מתוקנות וצדקניות, וכולם אחר ביאת המשיח בעולם התחיה יש להם חלק לעולם הבא</w:t>
      </w:r>
      <w:r w:rsidRPr="001B0A32">
        <w:rPr>
          <w:rStyle w:val="HebrewChar"/>
          <w:rFonts w:cs="FrankRuehl" w:hint="cs"/>
          <w:rtl/>
        </w:rPr>
        <w:t>...</w:t>
      </w:r>
      <w:r w:rsidR="00282D21" w:rsidRPr="001B0A32">
        <w:rPr>
          <w:rStyle w:val="HebrewChar"/>
          <w:rFonts w:cs="FrankRuehl" w:hint="cs"/>
          <w:rtl/>
        </w:rPr>
        <w:t xml:space="preserve"> (אבות פרק א, כל ישראל)</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ואל זה עצמו כיוון רבינו הקדוש במה שאמר יש קנקן חדש וכו', וזה כשנאמר כי אין כוונת משל הקנקן על הגוף רק על הנשמה, כי דירת קבע של התורה היא בנשמה, כי שם ביתה, ומשל הקנקן הוא רמז על הנשמה, כי היא קנקן שתתמלא מן היין, והיא התורה, והשמיענו שהכל תלוי בנשמה, וזה כי לא כל הנשמות מאנשי העולם שוות, כי יש נשמה חדשה, מוכנת ומזומנת להתמלאות מיין ישן, כי מעולם לא טעמה טעם חטא, ועל נשמה כזו אמר יש קנקן חדש מלא ישן, ויש נשמה אחרת, שהיא ישנה, ובעבור רוב עונותיה נתגלגלה בגלגול פעם אחר פעם, ולזה אמר יש קנקן ישן, שאפילו חדש אין בו, וזה לסיבה שמעיקרא טעם טעם חטא</w:t>
      </w:r>
      <w:r w:rsidRPr="001B0A32">
        <w:rPr>
          <w:rStyle w:val="HebrewChar"/>
          <w:rFonts w:cs="FrankRuehl" w:hint="cs"/>
          <w:rtl/>
        </w:rPr>
        <w:t>...</w:t>
      </w:r>
      <w:r w:rsidR="00282D21" w:rsidRPr="001B0A32">
        <w:rPr>
          <w:rStyle w:val="HebrewChar"/>
          <w:rFonts w:cs="FrankRuehl" w:hint="cs"/>
          <w:rtl/>
        </w:rPr>
        <w:t xml:space="preserve"> ולכן אף אם תראה אדם שנראה בעיניך שיש לו נשמה טהורה, וקנקנו טהור, אל תסתכל בקנקן כי אפשר שהוא מן הצבועים, ובקרבו ישים ארבו, רק הסתכל ביין ובחכמה שבתוכו, וזה תהיה תוהה בקנקנו, כי כפי טהרת הנשמה כך מגלין לו </w:t>
      </w:r>
      <w:r w:rsidR="00282D21" w:rsidRPr="001B0A32">
        <w:rPr>
          <w:rStyle w:val="HebrewChar"/>
          <w:rFonts w:cs="FrankRuehl" w:hint="cs"/>
          <w:rtl/>
        </w:rPr>
        <w:lastRenderedPageBreak/>
        <w:t>רזי תורה</w:t>
      </w:r>
      <w:r w:rsidRPr="001B0A32">
        <w:rPr>
          <w:rStyle w:val="HebrewChar"/>
          <w:rFonts w:cs="FrankRuehl" w:hint="cs"/>
          <w:rtl/>
        </w:rPr>
        <w:t>...</w:t>
      </w:r>
      <w:r w:rsidR="00282D21" w:rsidRPr="001B0A32">
        <w:rPr>
          <w:rStyle w:val="HebrewChar"/>
          <w:rFonts w:cs="FrankRuehl" w:hint="cs"/>
          <w:rtl/>
        </w:rPr>
        <w:t xml:space="preserve"> (שם פרק ד כו)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והר"ם אלשקאר כתב וקיצר רוב השרשים אשר כתב מהרי"א (אברבנאל), שהשרישנו התנא הזה, וזה לשונו, אפשר לפרש בקיצור, טעם הילודים למות, השרישנו שורש אמיתי, כי במות האדם יפסיד גופו, אמנם רוחו ונשמתו אליו יאסוף ותשאר קיימת ומוספת שלימות, וזהו מאמר שלמה המלך ע"ה, וישוב העפר על הארץ כשהיה. אמנם הרוח לא הזכיר כשהיה, לפי שהיא מוספת שלימות, או יש לומר תראה ראיה שהרוח תשוב לטבעה, שהרי אנו רואים שהחומר הוא חוזר ליסודו, קל וחומר לרוח, שהיא רוחנית, שתחזור לשרשה, וזהו אומרו הילודים למות, כלומר תדע, מי הוא שימות באדם, הוא הדבר הילוד, והוא החומר אשר הורכב ממנו הגוף אמנם הרוח היה כבר במציאות מששת ימי בראשית, ונבראה עם האור הראשון.</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השורש השני בא להודיענו אימתי תהיה זמן התחיה, כשיכלו כל הנשמות שבגוף, וזה שאמר הילודים למות כלומר, כשתראה שכל חי שנולד ימות, אז הוא זמן המתים להחיות, והוא זמן התחיה</w:t>
      </w:r>
      <w:r w:rsidR="001B0A32" w:rsidRPr="001B0A32">
        <w:rPr>
          <w:rStyle w:val="HebrewChar"/>
          <w:rFonts w:cs="FrankRuehl" w:hint="cs"/>
          <w:rtl/>
        </w:rPr>
        <w:t>...</w:t>
      </w:r>
      <w:r w:rsidRPr="001B0A32">
        <w:rPr>
          <w:rStyle w:val="HebrewChar"/>
          <w:rFonts w:cs="FrankRuehl" w:hint="cs"/>
          <w:rtl/>
        </w:rPr>
        <w:t xml:space="preserve"> (שם שם כח)</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על כן המעשה עיקר, כי המעשיות כולם בנפש, לא תשנא, ואהבת לרעך, לא תקום לא תטור, וכל הלאוין שאין בהם מעשה, ועסק התורה ברוח, והדעות והאהבה והיראה בנשמה, ושורש כל אלה המעשה, כאשר יתאחז הרוח והנשמה בגוף היא הנפש</w:t>
      </w:r>
      <w:r w:rsidRPr="001B0A32">
        <w:rPr>
          <w:rStyle w:val="HebrewChar"/>
          <w:rFonts w:cs="FrankRuehl" w:hint="cs"/>
          <w:rtl/>
        </w:rPr>
        <w:t>...</w:t>
      </w:r>
      <w:r w:rsidR="00282D21" w:rsidRPr="001B0A32">
        <w:rPr>
          <w:rStyle w:val="HebrewChar"/>
          <w:rFonts w:cs="FrankRuehl" w:hint="cs"/>
          <w:rtl/>
        </w:rPr>
        <w:t xml:space="preserve"> (שם פרק ה כא)</w:t>
      </w:r>
    </w:p>
    <w:p w:rsidR="00282D21" w:rsidRDefault="00282D21" w:rsidP="001B0A32">
      <w:pPr>
        <w:pStyle w:val="NormalPar"/>
        <w:widowControl w:val="0"/>
        <w:spacing w:before="240" w:line="254" w:lineRule="exact"/>
        <w:jc w:val="both"/>
        <w:rPr>
          <w:rStyle w:val="HebrewChar"/>
          <w:rtl/>
        </w:rPr>
      </w:pPr>
      <w:r w:rsidRPr="001B0A32">
        <w:rPr>
          <w:rStyle w:val="HebrewChar"/>
          <w:rFonts w:cs="FrankRuehl" w:hint="cs"/>
          <w:bCs/>
          <w:szCs w:val="28"/>
          <w:rtl/>
        </w:rPr>
        <w:t>ארחות צדיקים:</w:t>
      </w:r>
    </w:p>
    <w:p w:rsidR="00282D21" w:rsidRPr="001B0A32" w:rsidRDefault="001B0A32" w:rsidP="001B0A32">
      <w:pPr>
        <w:pStyle w:val="NormalPar"/>
        <w:widowControl w:val="0"/>
        <w:spacing w:line="254" w:lineRule="exact"/>
        <w:jc w:val="both"/>
        <w:rPr>
          <w:rStyle w:val="HebrewChar"/>
          <w:rFonts w:cs="FrankRuehl"/>
          <w:rtl/>
        </w:rPr>
      </w:pPr>
      <w:r w:rsidRPr="001B0A32">
        <w:rPr>
          <w:rStyle w:val="HebrewChar"/>
          <w:rFonts w:cs="FrankRuehl" w:hint="cs"/>
          <w:rtl/>
        </w:rPr>
        <w:t>...</w:t>
      </w:r>
      <w:r w:rsidR="00282D21" w:rsidRPr="001B0A32">
        <w:rPr>
          <w:rStyle w:val="HebrewChar"/>
          <w:rFonts w:cs="FrankRuehl" w:hint="cs"/>
          <w:rtl/>
        </w:rPr>
        <w:t>כן ענין הנשמה, היא בת מלך, נפוחה באדם מכסא הכבוד והובאה בגוף המלוכלך, אשר חשקו רב מאד לעולם הזה, ויש לו כמה מיני תאוות, עד שנטבעה הנשמה שהיא בת מלך ביניהן, ונמשכת אחר תאוות הגוף ושוכחת אביה, המלך העליון. ובשעה שמלמדים אותה התורה, אז היא מתעוררת לחשוב למעלה, ובעת שמראים לה שמים וארץ וכוכבים וחמה ולבנה היאך מתנהגים הם במנהג שוה ואומרים לה שהיא נבראת ממי שברא אותם, אז היא מתעלה יותר ויותר. ובעת שמלמדים אותה סוד יחוד הקב"ה וסוד חכמת הנשמה, אז היו לובשת בגדי מלכות ונכנסת בסוד היראה</w:t>
      </w:r>
      <w:r w:rsidRPr="001B0A32">
        <w:rPr>
          <w:rStyle w:val="HebrewChar"/>
          <w:rFonts w:cs="FrankRuehl" w:hint="cs"/>
          <w:rtl/>
        </w:rPr>
        <w:t>...</w:t>
      </w:r>
    </w:p>
    <w:p w:rsidR="00282D21" w:rsidRPr="001B0A32" w:rsidRDefault="00282D21" w:rsidP="001B0A32">
      <w:pPr>
        <w:pStyle w:val="NormalPar"/>
        <w:widowControl w:val="0"/>
        <w:spacing w:line="254" w:lineRule="exact"/>
        <w:jc w:val="both"/>
        <w:rPr>
          <w:rStyle w:val="HebrewChar"/>
          <w:rFonts w:cs="FrankRuehl"/>
          <w:rtl/>
        </w:rPr>
      </w:pPr>
      <w:r w:rsidRPr="001B0A32">
        <w:rPr>
          <w:rStyle w:val="HebrewChar"/>
          <w:rFonts w:cs="FrankRuehl" w:hint="cs"/>
          <w:rtl/>
        </w:rPr>
        <w:lastRenderedPageBreak/>
        <w:t>גם לבהמה יש נפש ורוח, כי הבהמה מתאוה וכועסת כמו אדם, אבל האדם יש לו נשמה יתרה המדברת, והמכרת בין אמת לשקר, וכשימות הגוף אז תמות נפש התאוה ונפש הרוח, ונשארת צורת הנשמה העליונה החכמה, שאינה מתה במיתת הגוף</w:t>
      </w:r>
      <w:r w:rsidR="001B0A32" w:rsidRPr="001B0A32">
        <w:rPr>
          <w:rStyle w:val="HebrewChar"/>
          <w:rFonts w:cs="FrankRuehl" w:hint="cs"/>
          <w:rtl/>
        </w:rPr>
        <w:t>...</w:t>
      </w:r>
      <w:r w:rsidRPr="001B0A32">
        <w:rPr>
          <w:rStyle w:val="HebrewChar"/>
          <w:rFonts w:cs="FrankRuehl" w:hint="cs"/>
          <w:rtl/>
        </w:rPr>
        <w:t xml:space="preserve"> וכשאדם חוטא מתה נשמת נפשו ונשמת רוחו, דכתיב "הנפש החוטאת היא תמות" (יחזקאל י"ח), ואמר משה רבינו ע"ה איש האלקים "והאבדתי את הנפש ההיא מקרב עמה" (ויקרא כ"ג)</w:t>
      </w:r>
      <w:r w:rsidR="001B0A32" w:rsidRPr="001B0A32">
        <w:rPr>
          <w:rStyle w:val="HebrewChar"/>
          <w:rFonts w:cs="FrankRuehl" w:hint="cs"/>
          <w:rtl/>
        </w:rPr>
        <w:t>...</w:t>
      </w:r>
      <w:r w:rsidRPr="001B0A32">
        <w:rPr>
          <w:rStyle w:val="HebrewChar"/>
          <w:rFonts w:cs="FrankRuehl" w:hint="cs"/>
          <w:rtl/>
        </w:rPr>
        <w:t xml:space="preserve"> שמע מינה קורא נפש אותה שהיא מתה. ולאחר מות הרשע, הנשמה החכמה יקלענה בכף הקלע מפני ששמעה לרוח ונפש. ולאחר שימות הצדיק, אשר הנשמה העליונה החכמה התחזקה על רוח ונפש, אז נשמתו צרורה בצרור החיים תחת כסא הכבוד, והכסיל ששמע לרוח ונפש, נשמתו הכרת תכרת, והחכם ששמע לנשמה העליונה שנופחה בו מכסא הכבוד, נשמתו תזכה לרב טוב הצפון.</w:t>
      </w:r>
    </w:p>
    <w:p w:rsidR="00282D21" w:rsidRPr="001B0A32" w:rsidRDefault="00282D21" w:rsidP="001B0A32">
      <w:pPr>
        <w:pStyle w:val="NormalPar"/>
        <w:widowControl w:val="0"/>
        <w:spacing w:line="254" w:lineRule="exact"/>
        <w:jc w:val="both"/>
        <w:rPr>
          <w:rStyle w:val="HebrewChar"/>
          <w:rFonts w:cs="FrankRuehl"/>
          <w:rtl/>
        </w:rPr>
      </w:pPr>
      <w:r w:rsidRPr="001B0A32">
        <w:rPr>
          <w:rStyle w:val="HebrewChar"/>
          <w:rFonts w:cs="FrankRuehl" w:hint="cs"/>
          <w:rtl/>
        </w:rPr>
        <w:t>ועתה, הט אזנך ותבין ותדע, שהנשמה היא שכונה בלב, והוא מושב היראה, כי משם תוצאות המחשבה, והמחשבה מתרוממת ומתגברת בחדרי הלב כאשר יתרוממו גלי הים, הנשמה דורשת וחוקרת ומתבוננת בכל המעשים, והלב משוטט בחכמתו למרחוק וצופה בראייתו ענינים רבים. ברגע קטן ברגע אחד מחשב הנה והנה ורץ מענין לענין.</w:t>
      </w:r>
    </w:p>
    <w:p w:rsidR="00282D21" w:rsidRPr="001B0A32" w:rsidRDefault="00282D21" w:rsidP="001B0A32">
      <w:pPr>
        <w:pStyle w:val="NormalPar"/>
        <w:widowControl w:val="0"/>
        <w:spacing w:line="254" w:lineRule="exact"/>
        <w:jc w:val="both"/>
        <w:rPr>
          <w:rStyle w:val="HebrewChar"/>
          <w:rFonts w:cs="FrankRuehl"/>
          <w:rtl/>
        </w:rPr>
      </w:pPr>
      <w:r w:rsidRPr="001B0A32">
        <w:rPr>
          <w:rStyle w:val="HebrewChar"/>
          <w:rFonts w:cs="FrankRuehl" w:hint="cs"/>
          <w:rtl/>
        </w:rPr>
        <w:t>והנה עינינו רואות גדולת האדם וכבודו</w:t>
      </w:r>
      <w:r w:rsidR="001B0A32" w:rsidRPr="001B0A32">
        <w:rPr>
          <w:rStyle w:val="HebrewChar"/>
          <w:rFonts w:cs="FrankRuehl" w:hint="cs"/>
          <w:rtl/>
        </w:rPr>
        <w:t>...</w:t>
      </w:r>
      <w:r w:rsidRPr="001B0A32">
        <w:rPr>
          <w:rStyle w:val="HebrewChar"/>
          <w:rFonts w:cs="FrankRuehl" w:hint="cs"/>
          <w:rtl/>
        </w:rPr>
        <w:t xml:space="preserve"> נשמתו הולכת בעולם העליון מרוב חכמה, והיא תתבונן ויודעת חכמת מדע שבעליונים וחכמת מדע שברקיעים והלוך הכוכבים ושיעור קומתם, אף על פי שגוף האדם קטן מאד, נשמתו גדולה ורחבה יותר מן השמים והארץ, כי יודעת רומם וגבהם ודרכי חמה ומזלות וכל חלוקיהם, הכל נכנס בנשמה, וכיון שהכל כלול בה, אם כן היא גדולה מכלם</w:t>
      </w:r>
      <w:r w:rsidR="001B0A32" w:rsidRPr="001B0A32">
        <w:rPr>
          <w:rStyle w:val="HebrewChar"/>
          <w:rFonts w:cs="FrankRuehl" w:hint="cs"/>
          <w:rtl/>
        </w:rPr>
        <w:t>...</w:t>
      </w:r>
      <w:r w:rsidRPr="001B0A32">
        <w:rPr>
          <w:rStyle w:val="HebrewChar"/>
          <w:rFonts w:cs="FrankRuehl" w:hint="cs"/>
          <w:rtl/>
        </w:rPr>
        <w:t xml:space="preserve"> ועתה בראותנו שהאדם שולט בחכמתו בשני עולמים</w:t>
      </w:r>
      <w:r w:rsidR="001B0A32" w:rsidRPr="001B0A32">
        <w:rPr>
          <w:rStyle w:val="HebrewChar"/>
          <w:rFonts w:cs="FrankRuehl" w:hint="cs"/>
          <w:rtl/>
        </w:rPr>
        <w:t>...</w:t>
      </w:r>
      <w:r w:rsidRPr="001B0A32">
        <w:rPr>
          <w:rStyle w:val="HebrewChar"/>
          <w:rFonts w:cs="FrankRuehl" w:hint="cs"/>
          <w:rtl/>
        </w:rPr>
        <w:t xml:space="preserve"> אז ראוי להכניע עצמו ולשעבד הגוף לנשמה, כי הגוף טפל לנשמה, כי כל החכמות הגדולות האלו הן מן הנשמה ולא מן הגוף</w:t>
      </w:r>
      <w:r w:rsidR="001B0A32" w:rsidRPr="001B0A32">
        <w:rPr>
          <w:rStyle w:val="HebrewChar"/>
          <w:rFonts w:cs="FrankRuehl" w:hint="cs"/>
          <w:rtl/>
        </w:rPr>
        <w:t>...</w:t>
      </w:r>
    </w:p>
    <w:p w:rsidR="001B0A32" w:rsidRDefault="00282D21" w:rsidP="001B0A32">
      <w:pPr>
        <w:pStyle w:val="NormalPar"/>
        <w:widowControl w:val="0"/>
        <w:spacing w:line="254" w:lineRule="exact"/>
        <w:jc w:val="both"/>
        <w:rPr>
          <w:rStyle w:val="HebrewChar"/>
          <w:rtl/>
        </w:rPr>
      </w:pPr>
      <w:r w:rsidRPr="001B0A32">
        <w:rPr>
          <w:rStyle w:val="HebrewChar"/>
          <w:rFonts w:cs="FrankRuehl" w:hint="cs"/>
          <w:rtl/>
        </w:rPr>
        <w:t xml:space="preserve">גם יש ראיה גדולה שהנשמה באה מלמעלה, כי אנו רואים שכל אדם אין לו די במה שיש לו, אלא לעולם מבקש מעלה יתרה ממעלתו, אם יש לו אלף, חומד אלפים, אם הוא שר במדינה זו </w:t>
      </w:r>
      <w:r w:rsidRPr="001B0A32">
        <w:rPr>
          <w:rStyle w:val="HebrewChar"/>
          <w:rFonts w:cs="FrankRuehl" w:hint="cs"/>
          <w:rtl/>
        </w:rPr>
        <w:lastRenderedPageBreak/>
        <w:t>מבקש להיות מושל במדינה אחרת</w:t>
      </w:r>
      <w:r w:rsidR="001B0A32" w:rsidRPr="001B0A32">
        <w:rPr>
          <w:rStyle w:val="HebrewChar"/>
          <w:rFonts w:cs="FrankRuehl" w:hint="cs"/>
          <w:rtl/>
        </w:rPr>
        <w:t>...</w:t>
      </w:r>
      <w:r w:rsidRPr="001B0A32">
        <w:rPr>
          <w:rStyle w:val="HebrewChar"/>
          <w:rFonts w:cs="FrankRuehl" w:hint="cs"/>
          <w:rtl/>
        </w:rPr>
        <w:t xml:space="preserve"> וזאת באה מחמת שאין הנשמה מתדבקת לאלו הטובות, אבל היא מתאוה לעולם למעלות יותר גדולות, כי היא עליונה על כל הברואים</w:t>
      </w:r>
      <w:r w:rsidR="001B0A32" w:rsidRPr="001B0A32">
        <w:rPr>
          <w:rStyle w:val="HebrewChar"/>
          <w:rFonts w:cs="FrankRuehl" w:hint="cs"/>
          <w:rtl/>
        </w:rPr>
        <w:t>...</w:t>
      </w:r>
      <w:r w:rsidRPr="001B0A32">
        <w:rPr>
          <w:rStyle w:val="HebrewChar"/>
          <w:rFonts w:cs="FrankRuehl" w:hint="cs"/>
          <w:rtl/>
        </w:rPr>
        <w:t xml:space="preserve"> ועבור שהנשמה באה  מלמעלה, מכסא הכבוד, על כן הגוף שהיא שרויה בו, יש בו דמיון של כל העולם</w:t>
      </w:r>
      <w:r w:rsidR="001B0A32" w:rsidRPr="001B0A32">
        <w:rPr>
          <w:rStyle w:val="HebrewChar"/>
          <w:rFonts w:cs="FrankRuehl" w:hint="cs"/>
          <w:rtl/>
        </w:rPr>
        <w:t>...</w:t>
      </w:r>
      <w:r w:rsidRPr="001B0A32">
        <w:rPr>
          <w:rStyle w:val="HebrewChar"/>
          <w:rFonts w:cs="FrankRuehl" w:hint="cs"/>
          <w:rtl/>
        </w:rPr>
        <w:t xml:space="preserve"> (שער יראת שמים)</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רמ"ע מפאנו: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כל הנשמה תהלל י-ה על ארבעת רבעיהן של מכסת נפשות הנגשות אל ה' וזה פרטן, גדולה קודמת ומשובחת ומעולה בכולן היא אקונין ראשונה האדם באדם צלם עליון בן המלך מאת ה' היתה זאת היא נפלאת בעיני כל בעל כנף אופן חיה ושרף, וכוללת בעצמה חמשה פרצופין, נפש רוח נשמה חיה יחידה שהן בגימטריא ברכי נפשי את ה', וכלן מעולם היחוד לכל קהל עדת ישראל הצדיקים בכל הדורות, אחת היא לאמא עלאה ברה היא לאמא תתאה כי היא בלתי נפרדת ולא מתגלגלת לא תחטא ולא תענש, למה שהיא מסתלקת בנקיות מן החוטא בטרם יחשיך, ואינה נכנסת לגיהנם לא עליון שהוא נהר דינור ולא תחתון שהוא גיא צלמות, אלא להצלת הזולת, כי בזכותה עתידים צדיקים שיקראו בשמו של הקב"ה</w:t>
      </w:r>
      <w:r w:rsidR="001B0A32" w:rsidRPr="001B0A32">
        <w:rPr>
          <w:rStyle w:val="HebrewChar"/>
          <w:rFonts w:cs="FrankRuehl" w:hint="cs"/>
          <w:rtl/>
        </w:rPr>
        <w:t>...</w:t>
      </w:r>
      <w:r w:rsidRPr="001B0A32">
        <w:rPr>
          <w:rStyle w:val="HebrewChar"/>
          <w:rFonts w:cs="FrankRuehl" w:hint="cs"/>
          <w:rtl/>
        </w:rPr>
        <w:t xml:space="preserve"> (מאמר עולם קטן סימן 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שניה החי באדם דמות עליון שר לפני המלך, והיא אמנם אקונין שניה הכוללת שלשה דיוקנין נפרדים קראו בשמותם על שם המדרגות המתלבשות בהם מן המערכה גדולה שזכרנו, דאינון נפש רוח ונשמה בלבד, עיין מאמר הנפש פרק י"ז. כי אמנם חיה ויחידה הן בסוד ראש ואינן צריכין לבוש כי אין לו יחוס עמהם כלל. ואלה הדיוקנין מתפשטין מבריאה יצירה עשיה לכל האזרח בישראל ולגר צדק הגר בתוכם אשר בא לחסות תחת כנפי השכינה דוקא, ואין לו חלק במערכה ראשונה עד ישובו יושבי בצילו להיות עמוסים מני בטן בזכות הצדיקים המטפלין בהם</w:t>
      </w:r>
      <w:r w:rsidR="001B0A32" w:rsidRPr="001B0A32">
        <w:rPr>
          <w:rStyle w:val="HebrewChar"/>
          <w:rFonts w:cs="FrankRuehl" w:hint="cs"/>
          <w:rtl/>
        </w:rPr>
        <w:t>...</w:t>
      </w:r>
      <w:r w:rsidRPr="001B0A32">
        <w:rPr>
          <w:rStyle w:val="HebrewChar"/>
          <w:rFonts w:cs="FrankRuehl" w:hint="cs"/>
          <w:rtl/>
        </w:rPr>
        <w:t xml:space="preserve"> (שם סימן ב)</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שלישית הצומח באדם צלם תחתון עבד לפני המלך והיא התפשטות בעולם המורגש לתרי תתאי מגו תלתא מן הדיוקנין שזכרנו, כי העליון שבהם גם הוא ראש יחשב, וישנה לאקונין </w:t>
      </w:r>
      <w:r w:rsidRPr="001B0A32">
        <w:rPr>
          <w:rStyle w:val="HebrewChar"/>
          <w:rFonts w:cs="FrankRuehl" w:hint="cs"/>
          <w:rtl/>
        </w:rPr>
        <w:lastRenderedPageBreak/>
        <w:t>שלישית הלזו לאדם בפני עצמו ולדוד בפני עצמו וכן למשיח צדקנו ולכל דומיהם הכי נמי לא ישתתפו בה אפילו רעים אהובים אם לא על צד העבור. ואית בה תרין דרגין חד רברבא הנקרא צלם באמת, דכתיב ביה אך בצלם יתהלך איש, וחד זעירא הנקרא צל דכתיב כי צל ימינו עלי ארץ. העליון כל עצמו אינו אלא להיות דוגמא שלמה לנשמה מאקונין שניה, והתחתון יתחלק גם הוא לשנים שהם לבושי הרוח והנפש בסוד חלוקא דרבנן המזומן לשלשה הדיוקנין בכח פשוט מששת ימי בראשית, אלא שהוא מחוסר מעשה המצות ברכותיהן וכונתן להשלמתו. וכלן מסתלקין להנחתמים למיתה בליל החותם, וחוזרין עד ל' יום לפני הגויעה, ואז העליון לבדו הולך ולא ישוב עם נשמה עצמה דבריאה, שהיא עולה מאליה לברור חלקה. ואין נטילתה על ידי שליח אלא הולכת וחוזרת כפי זכותו של אדם, אך אינה מתישבת בו בקביעות, והיא חוזרת גם כן עם מראה דמות כבוד ה' בשעת סלוק האחרון, דכתיב ביה "תוסף רוחם יגועון", וכתיב "תשב אנוש עד דכ"א" נוטריקון לזה, וגם לסוד אחר שהוא דמות כמראה אדם הראשון. ובני ישראל השלמים והגדולים שבהם הרגישו זה הסלוק המוקדם ל' יום כי הוא לבדו יצדק במשה אדונינו, לא הסלוק של ליל החותם אשר אין לו ענין בשום פנים עם מי שמלאו ימיו ושנותיו</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והנה כל אלה ל' יום שלפני הגויעה הארת הנשמה הזאת שהיא רושם בעלמא נשארת ברפיו, מכאן והלאה למה שהיא בעטיה בתוך דיוקן הרוח בלבד, ובכל לילה כשהיא עולה לראות וליראות עם הנשמה עצמה מראין לה מקום כבודה בההוא עלמא, ועליה נאמר "אין אדם שליט ברוח לכלוא את הרוח", רוצה לומר שאין הרוח העקרי מלביש לגמרי ולא מצמצם בעצמו אותו הרושם הנשאר מן הנשמה, ההוא יקרא רוח עכשיו על שם גואלו הקרוב אליו, והלבוש התחתון בשני חלקיו אינו זז משם עד יום המות, דכתיב ביה "עד שיפוח היום ונסו הצללים". והטעם לזה כי הם המושלים ופועלים בעצם בשני חלקי הנפש חיוניות שנזכיר לקמן. לא כן הצלם כי אין לו קורבה עצמית עם הכחות הגופניות רק בפרוס עליהם סכת שלם בלבד. וגם </w:t>
      </w:r>
      <w:r w:rsidRPr="001B0A32">
        <w:rPr>
          <w:rStyle w:val="HebrewChar"/>
          <w:rFonts w:cs="FrankRuehl" w:hint="cs"/>
          <w:rtl/>
        </w:rPr>
        <w:lastRenderedPageBreak/>
        <w:t>בהסתלקו אין איש נגרע מן הפעולות הבחיריות והטבעיות ומכל מחשבות אדם ותחבולותיו עונשן ומתן שכרן באלה ל' יום כלום. ומן הצללים שאמרנו יש לו בבואה ראשונה ושניה כל ימי חייו, לא כן השדים שאין להם לבוש זולתי מהעשיה שבעשיה בלבד (לבוש אחד מחלק האחרון שבעשיה).</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והנה השכל הפועל הוא המלאך הממונה על ההריון, שליח עליון להלביש כללות התמונה השלישית הזאת בגוף האדם, וכאן יודיע אליו הא-ל יתעלה מהות הצורה שתחול על הטפה המזדמנת לו באותה שעה, החכם יהיה או סכל. והיא נידונית עם כל מה שתחתיה בשלשים ושש כריתות שבתורה כנגד שלשים ושש מנה דרבוא רבוון דאינון ששים רבוא אוכלוסין, כמו שאנו עתידים לפרש במאמר צבאות ה' בסייעתא דשמיא, שהנפש החוטאת נכרתת מהן. ורזא דא "מנשמת א-לוה יאבדו", ואין צריך לומר שנדונית בעצם בגיהנם תחתון לפי צורך המרוק. והיא לבדה נפש המשכלת לבעלי המחקר אשר אין להם חלק למעלה ממנה, תחת כי שנאו דעת ובתורת בני נח מאסו</w:t>
      </w:r>
      <w:r w:rsidR="001B0A32" w:rsidRPr="001B0A32">
        <w:rPr>
          <w:rStyle w:val="HebrewChar"/>
          <w:rFonts w:cs="FrankRuehl" w:hint="cs"/>
          <w:rtl/>
        </w:rPr>
        <w:t>...</w:t>
      </w:r>
      <w:r w:rsidRPr="001B0A32">
        <w:rPr>
          <w:rStyle w:val="HebrewChar"/>
          <w:rFonts w:cs="FrankRuehl" w:hint="cs"/>
          <w:rtl/>
        </w:rPr>
        <w:t xml:space="preserve"> (שם סימן ג, וראה עוד ערך נפש)</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עוד שם,ג' דברים קולן הולך מסוף העולם עד סופו</w:t>
      </w:r>
      <w:r w:rsidR="001B0A32" w:rsidRPr="001B0A32">
        <w:rPr>
          <w:rStyle w:val="HebrewChar"/>
          <w:rFonts w:cs="FrankRuehl" w:hint="cs"/>
          <w:rtl/>
        </w:rPr>
        <w:t>...</w:t>
      </w:r>
      <w:r w:rsidRPr="001B0A32">
        <w:rPr>
          <w:rStyle w:val="HebrewChar"/>
          <w:rFonts w:cs="FrankRuehl" w:hint="cs"/>
          <w:rtl/>
        </w:rPr>
        <w:t xml:space="preserve"> וקול נשמה בשעה שיוצאה מן הגוף</w:t>
      </w:r>
      <w:r w:rsidR="001B0A32" w:rsidRPr="001B0A32">
        <w:rPr>
          <w:rStyle w:val="HebrewChar"/>
          <w:rFonts w:cs="FrankRuehl" w:hint="cs"/>
          <w:rtl/>
        </w:rPr>
        <w:t>...</w:t>
      </w:r>
      <w:r w:rsidRPr="001B0A32">
        <w:rPr>
          <w:rStyle w:val="HebrewChar"/>
          <w:rFonts w:cs="FrankRuehl" w:hint="cs"/>
          <w:rtl/>
        </w:rPr>
        <w:t xml:space="preserve"> כי הנשמה היא נבדלת בלתי גשמית, וכאשר הנשמה היא בגוף יש עליה משפט גוף גשמי, שהגשמי מוגבל, אבל כאשר יוצא מן הגוף והיא נעשה נבדלת בלתי גשמית, שאינו מוגבל נחשב זה שהוא מסוף העולם עד סופו, ואמר כי בעו רבנן רחמים על זה, פירוש אף כי הנשמה היא מוטבעת בגוף, וכאשר היא יוצאת, ודבר זה הוא מסוף העולם עד סופו, מכל מקום, השכל נבדל מן הגוף ואינו מוטבע בגוף, ומצד הזה אין דבר זה ראוי, וזהו הרחמים שהיו מבקשים על זה</w:t>
      </w:r>
      <w:r w:rsidR="001B0A32" w:rsidRPr="001B0A32">
        <w:rPr>
          <w:rStyle w:val="HebrewChar"/>
          <w:rFonts w:cs="FrankRuehl" w:hint="cs"/>
          <w:rtl/>
        </w:rPr>
        <w:t>...</w:t>
      </w:r>
      <w:r w:rsidRPr="001B0A32">
        <w:rPr>
          <w:rStyle w:val="HebrewChar"/>
          <w:rFonts w:cs="FrankRuehl" w:hint="cs"/>
          <w:rtl/>
        </w:rPr>
        <w:t xml:space="preserve"> (באר הגולה באר 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ובמדרש גם הנפש לא תמלא, לפי שהנפש יודעת שכל אשר תיגע לעצמה ליגע, ולפיכך אינה שבעה מצוות ומעשים טובים, אמר רבי לוי משל לעירוני שהיה נשוי בת מלכים, אף על פי שמאכילה כל מעדני מלך אינו יוצא חובתו למה </w:t>
      </w:r>
      <w:r w:rsidR="00282D21" w:rsidRPr="001B0A32">
        <w:rPr>
          <w:rStyle w:val="HebrewChar"/>
          <w:rFonts w:cs="FrankRuehl" w:hint="cs"/>
          <w:rtl/>
        </w:rPr>
        <w:lastRenderedPageBreak/>
        <w:t>שהיא בת מלכים, כך כל מה שיפעול האדם עם נפשו, אינו יוצא ידי חובתו, למה שהיא מלמעלה. וביאור ענין זה, כי הנפש הזאת שהיא מלמעלה ועומדת בתחתונים, תמיד היא משתוקקת אל התורה ואל המצוות במה שהיא בתחתונים, ודבר זה לחסרון מדרגה נחשב לה, שהיא עצם נפש אלקי מלמעלה עומדת בתחתונים, וכל דבר שהוא חסר משתוקק אל השלמה, והתורה והמצוה הם השלמה אל הנפש, ובשביל כך משתוקקת הנפש אל התורה ואל המצוות לצאת אל הפעל ולהיות מושלם. אמנם לא תשבע מצוות ומעשים טובים במה שהיא עומדת בתחתונים בגוף האדם, שדבר זה ממדרגת עצם הנפש שהיא מלמעלה, ולכך אינה מושלמת בתחתונים בגוף החמרי, וכיון שאינה מושלמת אינה שבעה מצוות ומעשים טובים, רק היא משתוקקת תמיד להיותה מושלמת לגמרי, ואינה מושלמת עד שתבא אל התכלית במה שהיא עצם אלקי מלמעלה</w:t>
      </w:r>
      <w:r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וכן כאשר הנפש היא מלמעלה, ואף כי המצוות והתורה הם יציאה לה אל השלמות, מכל מקום במה שהיא עומדת בתחתונים בגוף האדם, והיא עצם נבדל מן העליונים, לא תקבל השלמה, לכך אינה שבעה מן המצוות, והיא נחשבת בכח כל ימי היותה עם הגוף. ודבר זה מחייב תורה מן השמים למי שיודע ענין הנפש ומדרגתה שהיא מן השמים והיא עצם בלתי מושלם, ולכך השלמתה על ידי התורה ומצוות, כי נתן לה המעלה היותר על כל, היא התורה, להשלים חסרונה, בעבור שהנפש משתוקקת תמיד אל ההשלמה, מפני שעומדת בתחתונים והיא מן השמים. (פרק 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 רק כי זהו ההפרש, כי האילן הוציא תואר הענפים והעלים וצורת הפירות הכל הוא טבעי, אבל האדם הכל מצד הנפש, כי אין מעלתו האחרונה טבעית כלל, רק יש לאדם נפש אלקית מיוחסת, וכפי נפשו האלקית נתן לו גם כן מצוות מיוחדות אשר ראויים לו, ולכך נתן לו השי"ת התורה והיא בלתי טבעית, ועל ידה יצא האדם לפועל השלמות, והוא אשר רמז הכתוב כי האדם עץ השדה</w:t>
      </w:r>
      <w:r w:rsidRPr="001B0A32">
        <w:rPr>
          <w:rStyle w:val="HebrewChar"/>
          <w:rFonts w:cs="FrankRuehl" w:hint="cs"/>
          <w:rtl/>
        </w:rPr>
        <w:t>...</w:t>
      </w:r>
      <w:r w:rsidR="00282D21" w:rsidRPr="001B0A32">
        <w:rPr>
          <w:rStyle w:val="HebrewChar"/>
          <w:rFonts w:cs="FrankRuehl" w:hint="cs"/>
          <w:rtl/>
        </w:rPr>
        <w:t xml:space="preserve"> (שם פרק 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אך כי יש בדברים אלו יותר עומק, כאשר תבין סוד הנשמה, שנאמר ונשמת ש-די תבינם, ומשם </w:t>
      </w:r>
      <w:r w:rsidR="00282D21" w:rsidRPr="001B0A32">
        <w:rPr>
          <w:rStyle w:val="HebrewChar"/>
          <w:rFonts w:cs="FrankRuehl" w:hint="cs"/>
          <w:rtl/>
        </w:rPr>
        <w:lastRenderedPageBreak/>
        <w:t>אצולה הנשמה, ולכך יש חמשה שמות לנשמה, נפש רוח נשמה יחידה חיה, וערך הזכר חמשה שקלים, וכנגד זה חמשה חומשי תורה, ומזה תבין אלו דברים שזכר כאן בחמשה תלמידים, כאשר תבין דברים אלו בעומק שלהם, ואין לפרש יותר</w:t>
      </w:r>
      <w:r w:rsidRPr="001B0A32">
        <w:rPr>
          <w:rStyle w:val="HebrewChar"/>
          <w:rFonts w:cs="FrankRuehl" w:hint="cs"/>
          <w:rtl/>
        </w:rPr>
        <w:t>...</w:t>
      </w:r>
      <w:r w:rsidR="00282D21" w:rsidRPr="001B0A32">
        <w:rPr>
          <w:rStyle w:val="HebrewChar"/>
          <w:rFonts w:cs="FrankRuehl" w:hint="cs"/>
          <w:rtl/>
        </w:rPr>
        <w:t xml:space="preserve"> (דרך חיים פרק ב ט)</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ואמר הכל נתון בערבון, פירוש הנשמה שהיתה בידו של הקב"ה, כדכתיב כי בידך נפש כל חי, היא הערבון שיש לאדם ביד הקב"ה, כמו האדם שנותן ערבון לאחד עד שאי אפשר לסור מן אשר בידו הערבון, וכן כל הנמצאים ברשותו יתברך</w:t>
      </w:r>
      <w:r w:rsidRPr="001B0A32">
        <w:rPr>
          <w:rStyle w:val="HebrewChar"/>
          <w:rFonts w:cs="FrankRuehl" w:hint="cs"/>
          <w:rtl/>
        </w:rPr>
        <w:t>...</w:t>
      </w:r>
      <w:r w:rsidR="00282D21" w:rsidRPr="001B0A32">
        <w:rPr>
          <w:rStyle w:val="HebrewChar"/>
          <w:rFonts w:cs="FrankRuehl" w:hint="cs"/>
          <w:rtl/>
        </w:rPr>
        <w:t xml:space="preserve"> (שם פרק ג טז)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דע לך, כי האדם שהוא בעל חי יש לו נפש, והנפש הזאת יש לה כחות מחולקות שפועלות באלו כחות פעולות מחולקות כמו שבארנו למעלה כמה פעמים</w:t>
      </w:r>
      <w:r w:rsidRPr="001B0A32">
        <w:rPr>
          <w:rStyle w:val="HebrewChar"/>
          <w:rFonts w:cs="FrankRuehl" w:hint="cs"/>
          <w:rtl/>
        </w:rPr>
        <w:t>...</w:t>
      </w:r>
      <w:r w:rsidR="00282D21" w:rsidRPr="001B0A32">
        <w:rPr>
          <w:rStyle w:val="HebrewChar"/>
          <w:rFonts w:cs="FrankRuehl" w:hint="cs"/>
          <w:rtl/>
        </w:rPr>
        <w:t xml:space="preserve"> וביאור ענין ג' כחות אלו, כח טבעי הוא הכח שמקבל ההזנה, שהאדם ניזון, ודוחה למותרות</w:t>
      </w:r>
      <w:r w:rsidRPr="001B0A32">
        <w:rPr>
          <w:rStyle w:val="HebrewChar"/>
          <w:rFonts w:cs="FrankRuehl" w:hint="cs"/>
          <w:rtl/>
        </w:rPr>
        <w:t>...</w:t>
      </w:r>
      <w:r w:rsidR="00282D21" w:rsidRPr="001B0A32">
        <w:rPr>
          <w:rStyle w:val="HebrewChar"/>
          <w:rFonts w:cs="FrankRuehl" w:hint="cs"/>
          <w:rtl/>
        </w:rPr>
        <w:t xml:space="preserve"> (שפ פרק ד כא,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והנשמות הם באוצר הנשמות, ואוצר הנשמות הוא בצפון, ולפיכך זמן החיבור הוא בחצי לילה, שאז רוח צפון מנשב כדאיתא בברכות ג', ומביא ראיה שהנשמות מצפון, שנאמר, וצפונך תמלא בטנם ישבעו בנים, והכתוב רוצה לומר, כי הנשמות הם באוצר, ולפיכך אמר וצפונך תמלא בטנם, רוצה לומר מן אוצר שלך, וכל דבר שהוא באוצר הוא בצפון, שנקרא צפון בשביל כך שהדברים שבאים משם צפונים</w:t>
      </w:r>
      <w:r w:rsidRPr="001B0A32">
        <w:rPr>
          <w:rStyle w:val="HebrewChar"/>
          <w:rFonts w:cs="FrankRuehl" w:hint="cs"/>
          <w:rtl/>
        </w:rPr>
        <w:t>...</w:t>
      </w:r>
      <w:r w:rsidR="00282D21" w:rsidRPr="001B0A32">
        <w:rPr>
          <w:rStyle w:val="HebrewChar"/>
          <w:rFonts w:cs="FrankRuehl" w:hint="cs"/>
          <w:rtl/>
        </w:rPr>
        <w:t xml:space="preserve"> (דרשה לשבת הגדול)</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ובפרק חלק, קטן אימתי בא לעולם הבא, וסבר רבינא משעה שנזרע, ואף כי אין הנשמה בזרע, רק כי יש כח בהזרע לקבל הנשמה, כאשר מבטל דבר זה הוא נקרא שופך דם, שהוא מבטל הנשמה אשר הוכנה שתנתן בזרע, ואפילו להנך דפליגי התם, שאין בא לעולם הבא משעה שנזרע, מכל מקום לפי דברי הכל שנחשב משחית הזרע, כאלו שופך דם, היא הנשמה שראויה אל הזרע בזה</w:t>
      </w:r>
      <w:r w:rsidR="001B0A32" w:rsidRPr="001B0A32">
        <w:rPr>
          <w:rStyle w:val="HebrewChar"/>
          <w:rFonts w:cs="FrankRuehl" w:hint="cs"/>
          <w:rtl/>
        </w:rPr>
        <w:t>...</w:t>
      </w:r>
      <w:r w:rsidRPr="001B0A32">
        <w:rPr>
          <w:rStyle w:val="HebrewChar"/>
          <w:rFonts w:cs="FrankRuehl" w:hint="cs"/>
          <w:rtl/>
        </w:rPr>
        <w:t xml:space="preserve"> (נתיב הפרישות פרק 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ואמר ונר דלוק על ראשו, כי הנשמה עדיין אינה מוטבעת לגמרי בגוף, אף כי הנשמה נתנה באדם מיד כאשר הוא בבטן אמו, אבל שתהיה מוטבעת בגוף, אינה מוטבעת בגוף עד שיוצא לאויר העולם כמו שיתבאר, ומכיון שאין הנשמה </w:t>
      </w:r>
      <w:r w:rsidRPr="001B0A32">
        <w:rPr>
          <w:rStyle w:val="HebrewChar"/>
          <w:rFonts w:cs="FrankRuehl" w:hint="cs"/>
          <w:rtl/>
        </w:rPr>
        <w:lastRenderedPageBreak/>
        <w:t>מוטבעת בגוף, אז יש לאדם כח נבדל דבק בו, וזהו הנר שהוא על ראשו, רוצה לומר שהוא נבדל ממנו, ובו מביט מסוף העולם עד סופו, כי אין לו מונע מן החומר, שאינו מוטבע בחומר, ולכך כח השכל שיש לו הוא מסוף העולם עד סופו. ומביא ראיה, שהרי האדם כשהוא ישן ואין כלים הגופניים פועלים בעת השינה, שהרי הם שקטים ושלוים, ואין מונע מהם, אז כח המדמה, שהוא כח הנפש פועל, ורואה חלום שהוא חלום אמת בסוף העולם. ולכך קודם שנתנה הנשמה בגוף ואינה מוטבעת בגוף, אין לו מונע מן הגוף, וכח הנפש זכה ובהירה ורואה בו מסוף העולם עד סופו</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ומלמדים אותו כל התורה, דבר זה מבואר בהקדמה, כי כאשר הוא בבטן אמו, ועדיין אין הנשמה מוטבעת בגוף, רק הוא כח נבדל, לכך יש לאדם כח לקבל כל התורה, כי אין מונע לו מן החומר, וכיון שבא לאויר העולם בא מלאך וסוטרו על פיו, ומשכח ממנו כל התורה כולה. גם שם נתבאר כי זהו חבור הנפש המדברת שהוא רוח ממללא עם הגוף, עד שהנפש מוטבעת בחומר, וכאשר הנפש מוטבעת בחומר דבר זה משכח ממנו כל התורה</w:t>
      </w:r>
      <w:r w:rsidR="001B0A32" w:rsidRPr="001B0A32">
        <w:rPr>
          <w:rStyle w:val="HebrewChar"/>
          <w:rFonts w:cs="FrankRuehl" w:hint="cs"/>
          <w:rtl/>
        </w:rPr>
        <w:t>...</w:t>
      </w:r>
      <w:r w:rsidRPr="001B0A32">
        <w:rPr>
          <w:rStyle w:val="HebrewChar"/>
          <w:rFonts w:cs="FrankRuehl" w:hint="cs"/>
          <w:rtl/>
        </w:rPr>
        <w:t xml:space="preserve"> (נתיב הצדק פרק ג)</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מה שהנשמות גנוזות תחת כסא הכבוד, יש לך לדעת, כי הצדיק יש לו קשור כפי מדריגתו אשר אינו יוצא מן הדרך הישר והשווי כלל, רק נשאר בדרך הישר, והוא נקרא דרך האמצעי, ולפיכך ראוים להיות נשמתם תחת כסא הכבוד תחת רגלי השכינה, לא יסורו מאתו ימין ושמאל, והמלאכים נקראים שהם סובבים את כסא כבודו כדרך העבדים אשר סובבים כסא מלכותו, אבל הצדיקים הם תחת כסא כבודו, אשר אותה הנקודה לא תסור מן השי"ת, ולפיכך יש הפרש בין המלאכים ובין הצדיקים, כי המלאכים הם יותר במעלה במה שהם מן העליונים, ומפני זה שייך לומר עליהם שהם סובבים כסא כבודו, אשר הוא במרום, אבל מכל מקום יש להם נגד זה, שהרי כל הסובב דבר אחד הוא נבדל ממנו, אבל נשמת הצדיקים אשר הם תחת כסא כבודו, וראוי שיהיה תחת הכסא ולא סביב הכסא, כי תחת הכסא מורה שאינם מן העליונים ממש, כמו המלאכים, שהם סובבים את הכסא, אבל מכל </w:t>
      </w:r>
      <w:r w:rsidRPr="001B0A32">
        <w:rPr>
          <w:rStyle w:val="HebrewChar"/>
          <w:rFonts w:cs="FrankRuehl" w:hint="cs"/>
          <w:rtl/>
        </w:rPr>
        <w:lastRenderedPageBreak/>
        <w:t>מקום יש להם מעלה אחרת נגד זה שהם תחת הכסא, והכסא עליהם, עד שאינם נבדלים כלל מן השי"ת, וזהו מעלת הצדיקים, ובודאי דבר זה מעלה עליונה</w:t>
      </w:r>
      <w:r w:rsidR="001B0A32" w:rsidRPr="001B0A32">
        <w:rPr>
          <w:rStyle w:val="HebrewChar"/>
          <w:rFonts w:cs="FrankRuehl" w:hint="cs"/>
          <w:rtl/>
        </w:rPr>
        <w:t>...</w:t>
      </w:r>
      <w:r w:rsidRPr="001B0A32">
        <w:rPr>
          <w:rStyle w:val="HebrewChar"/>
          <w:rFonts w:cs="FrankRuehl" w:hint="cs"/>
          <w:rtl/>
        </w:rPr>
        <w:t xml:space="preserve"> (חידושי אגדות שבת קנב ב)</w:t>
      </w:r>
    </w:p>
    <w:p w:rsidR="001B0A32" w:rsidRDefault="00282D21" w:rsidP="001B0A32">
      <w:pPr>
        <w:pStyle w:val="NormalPar"/>
        <w:widowControl w:val="0"/>
        <w:spacing w:line="254" w:lineRule="exact"/>
        <w:jc w:val="both"/>
        <w:rPr>
          <w:rStyle w:val="HebrewChar"/>
          <w:rFonts w:hint="cs"/>
          <w:rtl/>
        </w:rPr>
      </w:pPr>
      <w:r w:rsidRPr="001B0A32">
        <w:rPr>
          <w:rStyle w:val="HebrewChar"/>
          <w:rFonts w:cs="FrankRuehl" w:hint="cs"/>
          <w:rtl/>
        </w:rPr>
        <w:t>אין בן דוד בא עד שיכלו נשמות שבגוף, כי יש אוצר שמשם באות הנשמות לעולם, ונקרא האוצר, שמשם באים גוף, על שם (שהגוף אינו חשוב כמו הראש), שהנשמות שבאות משם שייכי לעולם הזה</w:t>
      </w:r>
      <w:r w:rsidR="001B0A32" w:rsidRPr="001B0A32">
        <w:rPr>
          <w:rStyle w:val="HebrewChar"/>
          <w:rFonts w:cs="FrankRuehl" w:hint="cs"/>
          <w:rtl/>
        </w:rPr>
        <w:t>...</w:t>
      </w:r>
      <w:r w:rsidRPr="001B0A32">
        <w:rPr>
          <w:rStyle w:val="HebrewChar"/>
          <w:rFonts w:cs="FrankRuehl" w:hint="cs"/>
          <w:rtl/>
        </w:rPr>
        <w:t xml:space="preserve"> ואף נשמת משה רבינו ע"ה היה מן הגוף, כי יש דברים חשובים גם כן בגוף כמו הלב וכיוצא, ולפיכך אין לתמוה. ואותן הנשמות אינם מוכנים לקבל החשיבות והמעלה, וכאשר יבא המשיח יהיו הנשמות מקבלות חשיבות עליונה, ולכך אמר אין בן דוד בא עד שיכלו הנשמות שבגוף, שאין הנשמות שבאוצר שנקרא גוף מוכנים אל חשיבות עליון, וזה ידוע למבינים</w:t>
      </w:r>
      <w:r w:rsidR="001B0A32" w:rsidRPr="001B0A32">
        <w:rPr>
          <w:rStyle w:val="HebrewChar"/>
          <w:rFonts w:cs="FrankRuehl" w:hint="cs"/>
          <w:rtl/>
        </w:rPr>
        <w:t>...</w:t>
      </w:r>
      <w:r w:rsidRPr="001B0A32">
        <w:rPr>
          <w:rStyle w:val="HebrewChar"/>
          <w:rFonts w:cs="FrankRuehl" w:hint="cs"/>
          <w:rtl/>
        </w:rPr>
        <w:t xml:space="preserve"> (שם יבמות ס ב)</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של"ה: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וקודם דברים אתעורר בקושיא חזקה, מה זה שתמיד מוזכר בדברי רז"ל חכמי האמת שלשה מעלות בהנשמה, באמרם נפש רוח ונשמה, וכן בזוהר</w:t>
      </w:r>
      <w:r w:rsidR="001B0A32" w:rsidRPr="001B0A32">
        <w:rPr>
          <w:rStyle w:val="HebrewChar"/>
          <w:rFonts w:cs="FrankRuehl" w:hint="cs"/>
          <w:rtl/>
        </w:rPr>
        <w:t>...</w:t>
      </w:r>
      <w:r w:rsidRPr="001B0A32">
        <w:rPr>
          <w:rStyle w:val="HebrewChar"/>
          <w:rFonts w:cs="FrankRuehl" w:hint="cs"/>
          <w:rtl/>
        </w:rPr>
        <w:t xml:space="preserve"> והלא הם חמשה מעלות, נפש רוח נשמה חיה יחידה, ואין לומר כי מדריגות נפש רוח ונשמה תמיד מתדבקים, ואי אפשר לאגדם לאחד בלתי אחרים, מה שאינו כן בחינות חיה יחידה הם תוספות נשמה יתרה, זה אינו, דבהדיא מבואר בזוהר ויקרא, דאית מאן דזכה בנשמתא ואית מאן דזכה באתערותא דרוח, ואית מאן דלא זכה אלא בנפש. ועיין בפרדס בשער הנשמה, כי יש אינם זוכים אפילו לנפש, ואין בהם רק נפש החיונית הטבעית, שהיא מרכבה אל נפש אלקית, וכשיזכה יזכה אל נפש אלקית, אם יזכה עוד ישפיעו עליו רוח, ואם יזכה עוד ישפיעו עליו נשמה.</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ועתה שמעו בני ותחי נפשכם, הנשמה מזיו זוהר כבודו אצולה מן המאורות העליונים כלולה ושם שירש בסוד שם ידו"ד הם ד' מערכות לד' אותיות חכמה בינה תפארת ומלכות, ומערכה החמשית הנעלמת בסוד כתר נרמזה בקוצה של י' כן נמצא במציאות הנשמה</w:t>
      </w:r>
      <w:r w:rsidR="001B0A32" w:rsidRPr="001B0A32">
        <w:rPr>
          <w:rStyle w:val="HebrewChar"/>
          <w:rFonts w:cs="FrankRuehl" w:hint="cs"/>
          <w:rtl/>
        </w:rPr>
        <w:t>...</w:t>
      </w:r>
      <w:r w:rsidRPr="001B0A32">
        <w:rPr>
          <w:rStyle w:val="HebrewChar"/>
          <w:rFonts w:cs="FrankRuehl" w:hint="cs"/>
          <w:rtl/>
        </w:rPr>
        <w:t xml:space="preserve"> ומתוך כלל המאמר מתבאר, כי הנשמות הם מזיווג תפארת ומלכות, וכאשר יבא בעלמא הכנתו נראה מתוכו </w:t>
      </w:r>
      <w:r w:rsidRPr="001B0A32">
        <w:rPr>
          <w:rStyle w:val="HebrewChar"/>
          <w:rFonts w:cs="FrankRuehl" w:hint="cs"/>
          <w:rtl/>
        </w:rPr>
        <w:lastRenderedPageBreak/>
        <w:t>כי נשמת הזכר ונשמת הנקיבה הם מיוחדים ותאומים בעיבור אחד, ואי אפשר לצייר נשמת הנקיבה בלא זכר, ונשמת הזכר בלא נקיבה, הטעם מפני שהם ב' כחות ב' ספירות מתייחדות מכח הנקיבה נמשכת נקיבה, ומכח הזכר זכר, ומצאנו הנשמות בין זכר בין נקיבה המתהוות ביחוד תפארת ומלכות</w:t>
      </w:r>
      <w:r w:rsidR="001B0A32" w:rsidRPr="001B0A32">
        <w:rPr>
          <w:rStyle w:val="HebrewChar"/>
          <w:rFonts w:cs="FrankRuehl" w:hint="cs"/>
          <w:rtl/>
        </w:rPr>
        <w:t>...</w:t>
      </w:r>
      <w:r w:rsidRPr="001B0A32">
        <w:rPr>
          <w:rStyle w:val="HebrewChar"/>
          <w:rFonts w:cs="FrankRuehl" w:hint="cs"/>
          <w:rtl/>
        </w:rPr>
        <w:t xml:space="preserve"> (בית ישראל,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כי הענין התרוממות הנשמה ודביקותה בגוף כפי כוונת הבריאה, אם לא היה חוטא אדם הראשון, אז היתה בו בעצם, וכן עתיד להחזירה בו, כי יחזור העולם לשלימותו הראשון, אבל עתה היא בקרבו ולא בו ממש, רק בקרוב היא אתו עמו, כלומר אליו, וזהו שכתוב כי חלק ה' עמו יעקב חבל נחלתו, וכבר כתבו המקובלים אל תקרי עמו בפת"ח אלא עמו בחירק, וכתיב ישראל אשר בך אתפאר, הרי אצל יעקב אמר עמו, ואצל ישראל אמר בו</w:t>
      </w:r>
      <w:r w:rsidRPr="001B0A32">
        <w:rPr>
          <w:rStyle w:val="HebrewChar"/>
          <w:rFonts w:cs="FrankRuehl" w:hint="cs"/>
          <w:rtl/>
        </w:rPr>
        <w:t>...</w:t>
      </w:r>
      <w:r w:rsidR="00282D21" w:rsidRPr="001B0A32">
        <w:rPr>
          <w:rStyle w:val="HebrewChar"/>
          <w:rFonts w:cs="FrankRuehl" w:hint="cs"/>
          <w:rtl/>
        </w:rPr>
        <w:t xml:space="preserve"> (בעשרה מאמרות מאמר ט)</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דעו בני יצ"ו כי מכל ביאה וביאה כשהיא בקדושה יצא ממנה פעולה טובה, דאף שאין אשתו מתעברת, מכל מקום מעורר למעלה ומשפיע נשמה. והאריכו בזה המקובלים, וכתבו שעל כן יש היתר לשמש עם אשתו אף שהיא כבר מעוברת</w:t>
      </w:r>
      <w:r w:rsidR="001B0A32" w:rsidRPr="001B0A32">
        <w:rPr>
          <w:rStyle w:val="HebrewChar"/>
          <w:rFonts w:cs="FrankRuehl" w:hint="cs"/>
          <w:rtl/>
        </w:rPr>
        <w:t>...</w:t>
      </w:r>
      <w:r w:rsidRPr="001B0A32">
        <w:rPr>
          <w:rStyle w:val="HebrewChar"/>
          <w:rFonts w:cs="FrankRuehl" w:hint="cs"/>
          <w:rtl/>
        </w:rPr>
        <w:t xml:space="preserve"> כי אינו מוציא זרעו לבטלה, אלא מתהווה מזה נשמה קדושה, וזהו ענין ותהי שרה עקרה אין לה ולד, ומקשה הזוהר אין לה ולד הוא יתור, לא לימר רק ותהי שרה עקרה, ותירץ כי בא להורות סוד הענין הזה, כי אברהם היה משמש מטתו עם שרה אף שהיתה עקרה, וחס ושלום שיהיה לבטלה, על זה אמר העקרות היה שלא היה לה ולד, לה דייקא לא היה אבל לאחרינא היה, כי מכל ביאה נשפע נשמה, ואלו הנשמות באו לולדות אחריו. וזהו ענין הגרים, כי יש קושיא מנין ומאין לגרים נשמה, בשלמא לזרע ישראל באים מצד זיווג אב ואם אבל בגרים קשה, אלא אלו הנשמות שנשפעים מכח ביאת הצדיקים מתפשטות ובאות להם, וזהו ענין אברהם מגייר את האנשים ושרה מגיירת הנשים</w:t>
      </w:r>
      <w:r w:rsidR="001B0A32" w:rsidRPr="001B0A32">
        <w:rPr>
          <w:rStyle w:val="HebrewChar"/>
          <w:rFonts w:cs="FrankRuehl" w:hint="cs"/>
          <w:rtl/>
        </w:rPr>
        <w:t>...</w:t>
      </w:r>
      <w:r w:rsidRPr="001B0A32">
        <w:rPr>
          <w:rStyle w:val="HebrewChar"/>
          <w:rFonts w:cs="FrankRuehl" w:hint="cs"/>
          <w:rtl/>
        </w:rPr>
        <w:t xml:space="preserve"> (שער האותיות)</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ודע כי על ידי ההשפעה הטובה נאצלות הנפשות הטובות, ובזמן שיצר הרע כובש את הטוב, אין ההשפעה יורדת בגן הקדוש, רק </w:t>
      </w:r>
      <w:r w:rsidR="00282D21" w:rsidRPr="001B0A32">
        <w:rPr>
          <w:rStyle w:val="HebrewChar"/>
          <w:rFonts w:cs="FrankRuehl" w:hint="cs"/>
          <w:rtl/>
        </w:rPr>
        <w:lastRenderedPageBreak/>
        <w:t>בבאר צרה נכריה, והנשמות היורדות עם ההשפעה יוצאות לחוץ ונטמאות ומשם באות, ודע כי כל הכחות הם זה על גב זה, והם דומים לאילן, מה האילן על ידי המים מוציא פירות, אף הקב"ה על ידי המים מוציא פירות האילן הזה, והמים הם היורדים מהים הקדמוני, והפירות הם נשמותיהם של צדיקים, הוא שכתוב אני כברוש רענן ממני פריך נמצא, והמקדש עצמו בשעת תשמיש, ממשיך הנשמה מאילן זה דרך ישר ולא יתערב הכח ההוא בדבר אחר, והנמשך אחר יצר הרע, גורם שנתערב הכח ההוא במקום טמא, וגורם טומאה למעלה ולמטה</w:t>
      </w:r>
      <w:r w:rsidRPr="001B0A32">
        <w:rPr>
          <w:rStyle w:val="HebrewChar"/>
          <w:rFonts w:cs="FrankRuehl" w:hint="cs"/>
          <w:rtl/>
        </w:rPr>
        <w:t>...</w:t>
      </w:r>
      <w:r w:rsidR="00282D21" w:rsidRPr="001B0A32">
        <w:rPr>
          <w:rStyle w:val="HebrewChar"/>
          <w:rFonts w:cs="FrankRuehl" w:hint="cs"/>
          <w:rtl/>
        </w:rPr>
        <w:t xml:space="preserve"> (שם,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וכבר נודע, שהנשמה בבואה לזה העולם היא ערומה, והאדם מלביש אותה במעשיו בצאתה מגופו, אם הוא חוטא אז מלבישה בבגדים צואים, הנעשים מהעבירות, ואם הוא צדיק מלבישה בבגדי כבוד הנארגין ממעשי המצוות, והם סוד בגדי תלמיד חכם, ומגודל המצוות ופנימיותם נעשים עטרות, וכל צדיק משים עטרה על ראשו, אותה העטרה הנעשית מגודל מצוותיו, זה הוא שאמר ועטרותיהן ולא ועטרות, רק עטרותיהן שעשו בעצמם</w:t>
      </w:r>
      <w:r w:rsidRPr="001B0A32">
        <w:rPr>
          <w:rStyle w:val="HebrewChar"/>
          <w:rFonts w:cs="FrankRuehl" w:hint="cs"/>
          <w:rtl/>
        </w:rPr>
        <w:t>...</w:t>
      </w:r>
      <w:r w:rsidR="00282D21" w:rsidRPr="001B0A32">
        <w:rPr>
          <w:rStyle w:val="HebrewChar"/>
          <w:rFonts w:cs="FrankRuehl" w:hint="cs"/>
          <w:rtl/>
        </w:rPr>
        <w:t xml:space="preserve"> (מסכת תענית)</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כי הנה יש ג' זמני רוממות הנשמה, עבר והוה ועתיד, עבר היינו הנשמה קודם בואה לגוף. והנה יש חילוק בין הפילוסופים, אם הנשמה קודם בואה היא נגמרת בהוויתה, או היא כוחני ומתגדלת כמו שמתגדל הגוף, והאריך בזה בעל העקידה. אמנם שמע נא האמת מפי חכמי האמת, כי הנשמות כולן הן מבריאת העולם בהווייתן בקיומן מלא קומתן, והם כמו ארזי לבנון לא כמו נטיעות דקות שאחר כך מתגדלות, אלא הם נבחרים כארזים אשר נטעם השי"ת. וזהו מן העבר מהנשמה. זמן השני הוא ההוה, דהיינו כשהיא מתלווה עם הגוף, אז הרשע מלבישה בבגדי צואים והצדיק בלבושי כבוד, והכל לפי רוב המעשה. זמן השלישי הוא יהיה דהיינו לאחר מיתה, שהגוף אז מתטהרת בנהר דינור, ולאחר טהרתה הולכת מחיל אל חיל, בהתרוממות</w:t>
      </w:r>
      <w:r w:rsidRPr="001B0A32">
        <w:rPr>
          <w:rStyle w:val="HebrewChar"/>
          <w:rFonts w:cs="FrankRuehl" w:hint="cs"/>
          <w:rtl/>
        </w:rPr>
        <w:t>...</w:t>
      </w:r>
      <w:r w:rsidR="00282D21" w:rsidRPr="001B0A32">
        <w:rPr>
          <w:rStyle w:val="HebrewChar"/>
          <w:rFonts w:cs="FrankRuehl" w:hint="cs"/>
          <w:rtl/>
        </w:rPr>
        <w:t xml:space="preserve"> ומצאתי כתוב הטעם למה יוצרכו הנשמות אחר שנטהרו בגיהנם לטבול בנהר דינור, יען כי יש שני מיני טהרה לנשמה, האחד בגיהנם שבארץ, והוא לטהר את מה שפגמה </w:t>
      </w:r>
      <w:r w:rsidR="00282D21" w:rsidRPr="001B0A32">
        <w:rPr>
          <w:rStyle w:val="HebrewChar"/>
          <w:rFonts w:cs="FrankRuehl" w:hint="cs"/>
          <w:rtl/>
        </w:rPr>
        <w:lastRenderedPageBreak/>
        <w:t>בהתחממה באש היצר לעבור על המצוות, והב' הוא לטהר על מה שלא קדשה עצמה במותר לה, כענין שאמרו קדש עצמך במותר לך, כענין האכילה מרובה, ושאר דברים שנתבארו בעניני הקדושה, וענינים אלו אינם פגם גמור לנפש, כי אין פגם אלא מצד לא תעשה, אבל הוא זוהמת עולם הזה ותאוותיו, שהעולם הזה ותאוותיו מלובש בעור הנחש, וכשאין האדם פורש ממנו נשארת אותה הזוהמא קנויה בנפשו ואין הגיהנם מטהר באש הגשמי אלא דבר פגם גשמי, דהיינו אש היצר, שהוא פגם גדול, אבל זה שאינו פגם צריך אש דק ורוחני, נהר דינור העליון, הנמשך מכסא הכבוד בה כורסייא שביבין דינור, ואז על ידה פושטת כל הגשמיות העולם הזה</w:t>
      </w:r>
      <w:r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ונקדים מה שכתב הפרדס פרק ה' משער עשר ולא תשע על הנאמר בזוהר לענין הנשמה שאמר זכי לה וירית לה, וכתב הפרדס וענין דאמרו דירית לה וזכי לה, פירש כי צריך שני דברים לזכות אל הנשמה החשובה, ראשונה מצד הכנתו, מצד אביו בשעת ההולדה, בשעת הזיווג כאמרם ז"ל המקדש עצמו בשעת תשמיש, כי אחר שנתקדש אביו בכך, כאשר תעלה הטפה ההיא זוכה לנשמה קדושה ממקום גבוה, לפי שיעור קדושתו כן תתרומם השגתו, וזה מפורסם בזוהר ובתלמוד במקומות רבים לאין מספר</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 xml:space="preserve">דע כי רוחניות התורה היא נשמות של ישראל, ורמזו רז"ל דבר זה באמרם תורה נתנה למ' והנשמה נתנה למ', והארכתי בדרוש הזה במסכת שבועות, פרק תורה אור. ובדברי קדשי האר"י ז"ל מצאתי בקונטריס וז"ל, כללות כל הנשמות הם ס' ריבוא, והתורה היא שורש הנשמות דישראל, ולכן יש כנגדם ס' רבוא פירושים, אשר כפי כל פירוש מן הס' רבוא משם נתהוה שורש נשמה אחד, ולעתיד לבא כל א' וא' יקרא וידע את התורה כפי הפירוש המגיע בשורשו, אשר על ידו נברא, וכן הוא בגן עדן. ויש נשמה שכוללת כמה פירושים, ונשמת משה רבינו ע"ה היתה כוללת כל הס' רבוא, ולכן ידע כל הס' רבוא פירושים, ולכן בלילה אחר צאת הנשמה בעת השינה, הנה מי שזוכה לעלות הוא קורא שם אותו הפירוש המגיע אל שורשו, אכן יש בחינות חלוקות, כי בלילה זו מאיר יותר פסוק </w:t>
      </w:r>
      <w:r w:rsidR="00282D21" w:rsidRPr="001B0A32">
        <w:rPr>
          <w:rStyle w:val="HebrewChar"/>
          <w:rFonts w:cs="FrankRuehl" w:hint="cs"/>
          <w:rtl/>
        </w:rPr>
        <w:lastRenderedPageBreak/>
        <w:t>זה בנשמתו, ובלילה אחרת פסוק אחר, והכל כפי מעשיו.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והאר"י זלה"ה היה רואה באדם איזה פסוק מה מאיר בו יותר, ואז היה מבאר לו כפי הפירוש השייך לו כפי נשמתו, ממה שהיה רואה במצחו, והיה מבארו לו, שכאשר יקראהו בהקיץ תעלה נשמתו למעלה לאין קץ, ויתגלו דברים אחרים גם שהחומר לא ירגיל בהם, וס' רבוא פירושים אלה הם כפי הפשט וכנגדם בקבלה, וכן כיוצא בזה, כי אין לך נשמה שאינה כלולה מכולם.</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וכמו שיש חמשה חומשי תורה, כן חמשה חלקי הנשמה, שהם נפש רוח ונשמה, חיה יחידה, ויש לתמוה מה זה ועל מה זה שלא נזכר בזוהר ובכל ספרי המקובלים על הרוב, ורובא דרובא רק ג' אלה, שהם נפש רוח ונשמה. והנה הארכתי בענין זה במאד בהקדמה תולדת אדם, כלל הענין, נפש רוח ונשמה הם מספירת בינה, ולמטה סוד הבנין הכלול בסוד הזיווג ד"ו פרצופים, תפארת ומלכות סוד עולם הזה, וחיה יחידה מצד זיווג העליון חכמה ובינה, שהוא סוד העולם הבא, והנה בני עליה שהם מועטים רואים עולמם בחייהם, דהיינו זוכים גם כן לסוד חיה יחידה, ונשמת אדם וחוה מסוד חכמה ובינה, ושם ביארתי בארוכה פסוקים ויהי האדם לנפש חי"ה, וחוה היתה אם כל ח"י</w:t>
      </w:r>
      <w:r w:rsidR="001B0A32" w:rsidRPr="001B0A32">
        <w:rPr>
          <w:rStyle w:val="HebrewChar"/>
          <w:rFonts w:cs="FrankRuehl" w:hint="cs"/>
          <w:rtl/>
        </w:rPr>
        <w:t>...</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וכל הנשמות שורש התורה, כדפירשנו, והנה יש שני תורות, א' התורה הנתנה לנו מסוד ד"ו פרצופין תפארת ומלכות, שהם תורה שבכתב ותורה שבעל פה, ועליהם רמז מן השמים השמיעך את קולו, ועל הארץ הראך את אשו הגדולה, שמים וארץ הם ד"ו פרצופין כנודע, אמנם יש תורה קדומה, והיא גנוזה בסוד אור הגנוז שעליה רמזו רז"ל התורה קדמה לעולם אלפים שנה</w:t>
      </w:r>
      <w:r w:rsidR="001B0A32" w:rsidRPr="001B0A32">
        <w:rPr>
          <w:rStyle w:val="HebrewChar"/>
          <w:rFonts w:cs="FrankRuehl" w:hint="cs"/>
          <w:rtl/>
        </w:rPr>
        <w:t>...</w:t>
      </w:r>
      <w:r w:rsidRPr="001B0A32">
        <w:rPr>
          <w:rStyle w:val="HebrewChar"/>
          <w:rFonts w:cs="FrankRuehl" w:hint="cs"/>
          <w:rtl/>
        </w:rPr>
        <w:t xml:space="preserve"> והנה רובא דרובא וכמעט כולם נשמתם מתורה זו הנתנה לנו מבינה ואילך, באמצעית סוד זיווג התחתון תפארת ומלכות, והם זוכים לנפש רוח ונשמה, כל אחד כפי מדרגתו, אבל בני עליה שהם מיעוטא דמיעוטא עולים גם כן לחיה יחידה בסוד התורה הקדומה, ועליהם מה שאמרו רז"ל ישראל עלו במחשבה קודם בריאת העולם</w:t>
      </w:r>
      <w:r w:rsidR="001B0A32" w:rsidRPr="001B0A32">
        <w:rPr>
          <w:rStyle w:val="HebrewChar"/>
          <w:rFonts w:cs="FrankRuehl" w:hint="cs"/>
          <w:rtl/>
        </w:rPr>
        <w:t>...</w:t>
      </w:r>
      <w:r w:rsidRPr="001B0A32">
        <w:rPr>
          <w:rStyle w:val="HebrewChar"/>
          <w:rFonts w:cs="FrankRuehl" w:hint="cs"/>
          <w:rtl/>
        </w:rPr>
        <w:t xml:space="preserve"> (תורה שבכתב, ועיין שם עוד)</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ודע כי יש בזה סוד נשמות העשוקות ביד סמאל, </w:t>
      </w:r>
      <w:r w:rsidRPr="001B0A32">
        <w:rPr>
          <w:rStyle w:val="HebrewChar"/>
          <w:rFonts w:cs="FrankRuehl" w:hint="cs"/>
          <w:rtl/>
        </w:rPr>
        <w:lastRenderedPageBreak/>
        <w:t>כדאיתא בזוהר בסבא פרשת משפטים וזה לשונו, הכא אית רזא היך מתעשקין נשמתין, אלא האי עלמא אתנהג כולא באילנא דדעת טוב ורע, וכד אתנהגן בני עלמא בסטרא דטוב מקמא קיימא ואכרע לסטרא דטוב, וכד אתנהגן בסטרא דרע אכרע לההוא סטרא וכל נשמתין דהוו בההיא שעתא בטקלא עשוק לון ונטיל לון וכו', ושם נחלקו הסבא וספרי קדמאה שספרי קדמאה סברי, שהנשמות הללו משפעת אותם לילית העושקות בחסידי אומות העולם ובתלמידי חכמים ממזרים, והסבא סובר, שהם הנשמות שמתים בעודם קטנים, ובסוד דברי שניהם אמת, לפעמים כך ולפעמים כך, על זה אמר לו יעקב אבינו למה אתה מתיירא מפני השחר, בודאי כל מעשיך במחשך בלילה להשפיע ללילית אשר כחה בלילה והיא העושקת, וכשעושקת ונותנת לגוי, זהו גנב שהנשמות שייכי לישראל, וכשעושקם והם הנשמות שמתות בעודם קטנים, זהו גונב נפשות. ויש לענין הזה סוד עמוק בענין המקדש עצמו בשעת תשמיש, ומכל זיווג נתאצל נשמה, ואם הם מקדשים עצמן אז נשארה הנשמה בקדושה ממקום קודש ולקודש תלך, ואם לא חס ושלום היא עשוקה ביד לילית, והלילה אומר הורה גבר, ואמרו רז"ל המלאך הממונה על ההריון לילה שמו, אבל כשאינם מקדשים את עצמם, אז בר מינן לילית עושקת, כי אז ההריון מצד רוח זנונים, שהוא ענין הגיד הנשה</w:t>
      </w:r>
      <w:r w:rsidR="001B0A32" w:rsidRPr="001B0A32">
        <w:rPr>
          <w:rStyle w:val="HebrewChar"/>
          <w:rFonts w:cs="FrankRuehl" w:hint="cs"/>
          <w:rtl/>
        </w:rPr>
        <w:t>...</w:t>
      </w:r>
      <w:r w:rsidRPr="001B0A32">
        <w:rPr>
          <w:rStyle w:val="HebrewChar"/>
          <w:rFonts w:cs="FrankRuehl" w:hint="cs"/>
          <w:rtl/>
        </w:rPr>
        <w:t xml:space="preserve"> (שם וישלח, ועיין שם עוד, וערך נשמה-גלגול)</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82D21" w:rsidRPr="001B0A32">
        <w:rPr>
          <w:rStyle w:val="HebrewChar"/>
          <w:rFonts w:cs="FrankRuehl" w:hint="cs"/>
          <w:rtl/>
        </w:rPr>
        <w:t xml:space="preserve">כבר אמרנו רוחניות המדות הם הנשמות חלק א-לוה המאיר בנפש הצדיק בגין לאשתמודע אלקותו כדאיתא בזוהר, והנה לעצם הנשמה ב' בחינות, בחינה עליונה מתאחדת באמתתו יתברך, ובבחינה תחתונה אוחזת בצדיק, והם נרמזים בשתי תיבות אלו המוזכרים בזוהר לאשתמודע אלקותו בחינה ראשונה, לאשתמודע בחינה שניה, ובחינה ראשונה נקרא חג היא אמתיות הנצחית חק ולא יעבור, ובחינת לאשתמודע נקרא גזירה גזורה ונלקח מאתו יתברך, ושניהם בחלק הרשימו הנקרא רצון, וכשאומר חקה חקקתי, תיבת חקקתי הם ניצוצי ההשגה מבחינה רק שנתפשטו למשה רבינו עליו השלום, ובאמרו גזירה גזרתי ניצוצי ההשגה </w:t>
      </w:r>
      <w:r w:rsidR="00282D21" w:rsidRPr="001B0A32">
        <w:rPr>
          <w:rStyle w:val="HebrewChar"/>
          <w:rFonts w:cs="FrankRuehl" w:hint="cs"/>
          <w:rtl/>
        </w:rPr>
        <w:lastRenderedPageBreak/>
        <w:t>מבחינת גזירה נתפשט לרבי עקיבא ע"ה, והכל בסוד רשימו. והג' בחינת חק יותר בהעלם, מבחינת גזירה, וזהו סוד נתגלה לרבי עקיבא דברים שלא נתגלה למשה רבינו ע"ה</w:t>
      </w:r>
      <w:r w:rsidRPr="001B0A32">
        <w:rPr>
          <w:rStyle w:val="HebrewChar"/>
          <w:rFonts w:cs="FrankRuehl" w:hint="cs"/>
          <w:rtl/>
        </w:rPr>
        <w:t>...</w:t>
      </w:r>
      <w:r w:rsidR="00282D21" w:rsidRPr="001B0A32">
        <w:rPr>
          <w:rStyle w:val="HebrewChar"/>
          <w:rFonts w:cs="FrankRuehl" w:hint="cs"/>
          <w:rtl/>
        </w:rPr>
        <w:t xml:space="preserve"> (שם חקת)</w:t>
      </w:r>
    </w:p>
    <w:p w:rsidR="001B0A32" w:rsidRDefault="00282D2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רמח"ל:</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82D21" w:rsidRPr="001B0A32">
        <w:rPr>
          <w:rStyle w:val="HebrewChar"/>
          <w:rFonts w:cs="FrankRuehl" w:hint="cs"/>
          <w:rtl/>
        </w:rPr>
        <w:t>אך הנשמה הזוכה במעשיה, הנה אין לה אלא לצפות עד שיעשה בגוף מה שצריך לעשות, דהיינו ההתכה וההפסד בראשונה, וההשאר בעפר כל זמן שצריך, וההבנות מחדש אחר כך, לכשתשוב ליכנס בו, ואמנם צריך שיהיה לה מקום בין כך ובין כך, ואולם לצורך זה הוכן עולם הנשמות, שבו תכנסנה הנשמות הזכות אחרי צאתן מן הגוף, ותשכונה שם במקום מנוחה, כל זמן התגלגל על הגוף הדינים הראוים להתגלגל עליו.</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כל הזמן ההוא, תשכונה הנשמות ההן במעלה ובתענוג, מעין מה שינתן להן אחר כך בזמן הגמול האמיתי, שזכרנו למעלה, כי גם מעלתו בעולם הנשמות ודאי שתמדד לפי המעשים שעשה, שלפיהם ימדד גם הגמול אחר כך בזמנו, אך השלמות האמיתי המעותד לזוכים לו, לא ישיגוהו לא הגוף, ולא הנשמה, אלא בתחברם שנית אחר התחיה. (דרך ה' חלק א פרק ג יא)</w:t>
      </w:r>
    </w:p>
    <w:p w:rsidR="001B0A32" w:rsidRPr="001B0A32" w:rsidRDefault="00282D2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ואולם מלבד היות עולם הנשמות מקום לנשמות לשבת בו כל זמן היותן מצפות לגוף, הנה עוד תועלת גדולה נמצאת בו לנשמות עצמן ואחריהן לגוף, למה שיצטרך אחר כך בזמן התחיה, וזה כי אחר שהיתה הגזרה על האדם שלא יגיע לשלמותו אלא אחר המות, אף על פי שכבר נראה לו מצד מעשיו עודנו חי, כי זולת זה לא היה מגיע לו מעולם, שהרי אין זמן קניית השלמות אלא בעולם הזה טרם המות, עוד נמשך מן הגזרה הזאת, שהנשמה כל זמן היותה בגוף בעולם הזה, שהרע דבוק בו, שאי אפשר שיפרד ממנו לגמרי, תהיה גם היא חשוכה ועמומה, ואף על פי שעל ידי המעשים הטובים שהאדם עושה קונה היא בעצמה שלמות ויקר, לא יוכל הדבר להגלות, ולא תוכל להזדהר בזוהר שהיה ראוי לה להזדהר, כפי היקר ההוא שהיא משגת באמת, אלא הכל נשאר כבוש בעצמותה, עד </w:t>
      </w:r>
      <w:r w:rsidRPr="001B0A32">
        <w:rPr>
          <w:rStyle w:val="HebrewChar"/>
          <w:rFonts w:cs="FrankRuehl" w:hint="cs"/>
          <w:rtl/>
        </w:rPr>
        <w:lastRenderedPageBreak/>
        <w:t>הזמן שינתן להגלות, ואולם אין העכבה מצדה כלל, כי אם מצד הגוף, והוא עצמו מפסיד בזה, שלא יקבל כל אותו הזמן הזכוך שהיה ראוי שיקבל, אמנם גם היא מפסדת, שהיא כבושה בעצמה ואינה יכולה לפשט זהריה, ועוד שאינה פועלת הפעולה הראויה לה שהיא זכוך הגוף, ואילו היתה פועלת אותה, היתה משתלמת בזה שלמות גדול מצד מהות הפעולה עצמה, שהרי פעולת השלמות היא היות מטיב ומשלים זולתו. ועוד שזאת היא הפעולה הנאותה לה לפי טבעה וחוקה, שלכך נוצרה, וכל נברא משתלם כשפועל מה שחקק לו הבורא ית"ש שיפעל. ואמנם בצאת הנשמה מהגוף ולכתה אל עולם הנשמות, הנה שם מתפשטת ומזדהרת בזהריה, כפי מה שראוי לה על פי מעשיה, ובמה שהיא משגת שם כל זמן היותה שם, מתחזקת ממה שנתחלשה בגוף ומזדמנת יותר למה שראוי שתעשה בזמן התחיה, עד שכשתשוב בגוף בזמן הראוי תוכל לפעול בו הפעולה הנאותה לה, היינו הזכוך שזכרנו. (שם שם יב)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rtl/>
        </w:rPr>
        <w:t>ו</w:t>
      </w:r>
      <w:r w:rsidRPr="001B0A32">
        <w:rPr>
          <w:rStyle w:val="HebrewChar"/>
          <w:rFonts w:cs="FrankRuehl" w:hint="cs"/>
          <w:rtl/>
        </w:rPr>
        <w:t>אולם צריך שתדע, כי גם עתה בהכנס הנשמה בגוף העובר, אף על פי שלא קנתה עדיין שלמות במעשיה, הנה מצד יקרה וזוהרה העצמי, היה ראוי שתתן זכוך גדול לחומר, עד שיהיה יוצא מגדר המין האנושי, אמנם גזרתו ית"ש כובשת אותה, ומעלמת כחה וממעטת זוהרה, באופן שלא ימשך ממנה ענין זה, אבל תשב שמה לוטה בעצמה, באותו השיעור המצטרך לפי הכונה העליונה, ופועלת בגוף באותו הסדר והשיעור הנרצה מחכמתו ית"ש. והנה כפי מעשיה הטובים שעושה והולכת היה לה להתפשט ולהזדהר כמו שכתבנו, ואז היה מגיע ממנה הזכוך לגוף, אמנם כפי הגזרה שביארנו למעלה, לא יתכן לה זה אלא בהיותה בעולם הנשמות.</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אכן בשובה בגוף אחר התחיה לא תתמעט ולא תתעלם אלא תכנס בכל זהריה ובכל כחה, ואז מיד תזכך את הגוף ההוא זכוך גדול, ולא יצטרך לו הגידול מעט מעט, שצריך עתה לילדים, אלא מיד בשעתו תאיר בו, ומיד תזככהו זכוך גדול, ואמנם לא ימנע זה שיהיו לגוף ולנשמה יחד עלויים אחר עלויים, אבל הענין הוא, שמיד בבא הנשמה בגוף, יהיה האדם ההוא יקר ונעלה, וגופו יקבל מיד זכוך ראשון יתעלה בו מכל מה </w:t>
      </w:r>
      <w:r w:rsidRPr="001B0A32">
        <w:rPr>
          <w:rStyle w:val="HebrewChar"/>
          <w:rFonts w:cs="FrankRuehl" w:hint="cs"/>
          <w:rtl/>
        </w:rPr>
        <w:lastRenderedPageBreak/>
        <w:t>שהיה כל ימי חייו הראשונים, ויהיה הזכוך ההוא כפי כל המעשים הטובים שעשה כבר</w:t>
      </w:r>
      <w:r w:rsidR="001B0A32" w:rsidRPr="001B0A32">
        <w:rPr>
          <w:rStyle w:val="HebrewChar"/>
          <w:rFonts w:cs="FrankRuehl" w:hint="cs"/>
          <w:rtl/>
        </w:rPr>
        <w:t>...</w:t>
      </w:r>
      <w:r w:rsidRPr="001B0A32">
        <w:rPr>
          <w:rStyle w:val="HebrewChar"/>
          <w:rFonts w:cs="FrankRuehl" w:hint="cs"/>
          <w:rtl/>
        </w:rPr>
        <w:t xml:space="preserve"> (שם שם יג)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והנשמה עצמה, אף על פי שבעצמה היא זכה ועליונה, הנה בהכנסה בגוף החמרי והסתבכה בו, נמצאת גרושה ודחויה מענינה הטבעי אל ענין הפכי לו, וכבושה בו בכח מכריח, לא תוכל לצאת ממנו, אלא אם כן תתאמץ בכח חזק מן הכח המכריחה. ובהיות שגזר האדון ב"ה שהרכבה זו של גוף האדם ונשמתו לא תפרד לעולם, פירוש כי פרוד המותה אינו אלא דבר לפי שעה, עד תחיית המתים, אך אחר כך צריכה לשוב לגוף ושניהם יתקיימו יחד לנצח נצחים, הנה מוכרח, שתשתדל הנשמה ותתחזק, ותהיה הולכת ומחלשת את כח חשך החמריות, עד שישאר הגוף בלתי חשוך, ואז יוכל להתעלות הוא עמה וליאור באור העליון, תחת מה שהיתה היא מתחשכת ונופלת עמו בתחלה. ואולם האדם בעולם הזה הוא במצב אחד שהחומר חזק בו, וכמו שכתבנו, ובהיות החומר עכור וחשוך נמצא האדם בחשך גדול ורחוק מאד ממה שראוי לו שיהיה, להיות מתדבק בו ית"ש, ואמנם בזה צריך שישים השתדלותו, לחזק את נשמתו נגד כח חומרו, ולהיטיב את מצבו להעלות עצמו עילוי עד השיעור הראוי לו. (שם פרק ד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ואילו לא היתה הגזרה שימות, כמו שכתבנו לעיל, על ידי המעשים האלה היתה הנשמה מתחזקת וחשך הגוף מתחלש, באופן שהיה מזדכך על ידה זכוך גמור, ומתעלים שניהם אל הדבקות בו ית"ש, ולפי שהגזרה גזורה, אין הדבר נעשה בפעם אחת, אך על כל פנים מתחזקת הנשמה בעצמה, והגוף מזדכך בכח, אף על פי שאינו נעשה בפועל, וקונה האדם מצב שלמות בכח, שיצא אחר כך לפועל בזמן הראוי לו. אך הסדרים והגבולות האלה הנה הם כלל המצוות, העשין והלאוין, אשר כל אחת מהן מכוונת אל תכלית הקנות באדם והעצים בו אחת ממדרגות המעלה האמיתית שזכרנו, והסרת אחד מעניני החושך והחסרונות</w:t>
      </w:r>
      <w:r w:rsidRPr="001B0A32">
        <w:rPr>
          <w:rStyle w:val="HebrewChar"/>
          <w:rFonts w:cs="FrankRuehl" w:hint="cs"/>
          <w:rtl/>
        </w:rPr>
        <w:t>...</w:t>
      </w:r>
      <w:r w:rsidR="002B4D8F" w:rsidRPr="001B0A32">
        <w:rPr>
          <w:rStyle w:val="HebrewChar"/>
          <w:rFonts w:cs="FrankRuehl" w:hint="cs"/>
          <w:rtl/>
        </w:rPr>
        <w:t xml:space="preserve"> (שם שם 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והרוחניים הם נבראים משוללים מגשם, בלתי מורגשים מחושינו, ומתחלקים לשני מינים, האחד נשמות והשני נבדלים. הנשמות הם מין נבראים רוחניים, התעתדו לבא בתוך גוף, ליגבל </w:t>
      </w:r>
      <w:r w:rsidR="002B4D8F" w:rsidRPr="001B0A32">
        <w:rPr>
          <w:rStyle w:val="HebrewChar"/>
          <w:rFonts w:cs="FrankRuehl" w:hint="cs"/>
          <w:rtl/>
        </w:rPr>
        <w:lastRenderedPageBreak/>
        <w:t>בתוכו וליקשר בו בקשר אמיץ, ולפעול בו פעולות שונות בזמנים שונים. הנבדלים הם מין נבראים רוחניים, בלתי מעותדים לגופות כלל, ונחלקים לשני חלקים, האחד נקראים כחות, והשני מלאכים</w:t>
      </w:r>
      <w:r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נבחן ונבדל מין האדם לבדו להיות מורכב משני מיני בריאה נבדלים לגמרי, דהיינו הנשמה העליונה והגוף השפל, מה שלא נמצא בשום נברא אחר, וכאן צריך שתזהר שלא תטעה לחשוב, שיהיה ענין שאר הבעלי חיים כענין האדם, כי אין נפש הבעלי חיים אלא דבר גשמי, מן הדקים שבגשמיות, ומענינו נמצא גם כן באדם, בבחינת היותו בעל חי. אמנם זולת כל זה יש באדם נשמה עליונה, שהיא מין בריאה בפני עצמה, נבדלת מן הגוף לגמרי ורחוקה ממנו עד מאד, שבאה ונקשרה בו בגזרתו ית"ש, על הכונה שזכרנו בפרקים שקדמנו</w:t>
      </w:r>
      <w:r w:rsidR="001B0A32" w:rsidRPr="001B0A32">
        <w:rPr>
          <w:rStyle w:val="HebrewChar"/>
          <w:rFonts w:cs="FrankRuehl" w:hint="cs"/>
          <w:rtl/>
        </w:rPr>
        <w:t>...</w:t>
      </w:r>
      <w:r w:rsidRPr="001B0A32">
        <w:rPr>
          <w:rStyle w:val="HebrewChar"/>
          <w:rFonts w:cs="FrankRuehl" w:hint="cs"/>
          <w:rtl/>
        </w:rPr>
        <w:t xml:space="preserve"> (שם פרק ה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ואולם לא היתה הגזרה להאביד את האומות האלה, אבל היתה הגזרה שישארו במדרגה השפלה שזכרנו, והוא מין אנושיות, שהיה ראוי שלא ימצא, אלו לא חטא אדם הראשון, והוא בחטאו גרם לו שימצא, ואמנם כיון שיש בהם בחינה אנושיית, אף על פי שהיא שפלה, רצה הקב"ה שיהיה להם מעין מה שראוי לאנושיות האמיתית, והיינו שיהיה להם נשמה כעין נשמות בני ישראל, אף על פי שאין מדרגתה מדרגת נשמות ישראל, אלא שפלה מהם הרבה, ויהיו להם מצוות יקנו בהן הצלחה גופיית ונפשית, וגם כן כפי מה שראוי לבחינתם, והן מצוות בני נח</w:t>
      </w:r>
      <w:r w:rsidR="001B0A32" w:rsidRPr="001B0A32">
        <w:rPr>
          <w:rStyle w:val="HebrewChar"/>
          <w:rFonts w:cs="FrankRuehl" w:hint="cs"/>
          <w:rtl/>
        </w:rPr>
        <w:t>...</w:t>
      </w:r>
      <w:r w:rsidRPr="001B0A32">
        <w:rPr>
          <w:rStyle w:val="HebrewChar"/>
          <w:rFonts w:cs="FrankRuehl" w:hint="cs"/>
          <w:rtl/>
        </w:rPr>
        <w:t xml:space="preserve"> (שם חלק ב פרק ד ו)</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הנה כבר נתבאר בחלק א' ענין האדם, שנמצא בו מה שלא נמצא בשום נברא אחר, דהיינו ההרכבה, שנרכבו בו שני מציאויות רחוקים ונבדלים זה מזה, הגוף והנשמה. וזה, כי הנה יש באדם מציאות נפש כמו שיש לכל בעלי החיים, משמשת להרגשה והשכלה החקוקה בטבעו.</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וענין הנפש הזאת בכל הבעלי החיים הוא מציאות אחד דק מאד, נמשך ובא בתוך הזרע אחרי הקלטו, והוא עצמו מתפשט והולך, ובונה את הגוף כפי מה שראוי למין ההוא, וכן מתפשט בהתגדלו, ובו תלוי ההרגש, וכן ההשכלה הראויה למין ההוא, כי בבעלי החיים עצמם יש הפרש גדול בהשכלתם, והשכלת בני האדם </w:t>
      </w:r>
      <w:r w:rsidRPr="001B0A32">
        <w:rPr>
          <w:rStyle w:val="HebrewChar"/>
          <w:rFonts w:cs="FrankRuehl" w:hint="cs"/>
          <w:rtl/>
        </w:rPr>
        <w:lastRenderedPageBreak/>
        <w:t>נבדלת מהשכלת כלם הבדל גדול. ואולם כל זה נעשה בנפש הזאת, כפי חוקה הטבעי, וכפי הכנת הכלים המשמשים לה, בכל מין ומין לפי מה שהוא. והנה בנפש האדם יבחנו בחינות וכחות, כגון הדמיון, והזכרון, השכל, והרצון, כולם כחות בנפש, מוגבלים בגבולים ידועים ופועלים בדרכים מיוחדים.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אמנם מלבד כל זה, נמצא עוד באדם מציאות נפשיי נבדל עליון מאד, ואין התכלית בביאתו באדם, אלא לקשרו בשרשים העליונים, שיש לו ליקשר בם, להיות מעשיו מולידים תולדותם בכחות העליונים בכח גדול. ובמציאות הזה נמשך השפע הנשפע אל האדם מן המקורות העליונים, וממנו בנפש שזכרנו, וממנה בגוף, והנפש העליונה מנהגת את התחתונה, ופועלת בה הפעולות המצטרכות בכל זמן מזמני האדם, לפי היחס שהוא מתיחס והקשר שהוא מתקשר עם העליונים. והנה הנפש הזאת מתקשרת בתחתונה, והתחתונה בחלק היותר דק שבדם, ונמצאו הגוף ושתי הנשמות מתקשרים זה עם זה.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מפני הקשר הזה, שנקשרת נפש זאת בגוף על ידי הנפש התחתונה, נמצאת מוגבלת בגבולות פרטיים, ונמנע ממנה ההשתתפות והעסק עם הנמצאים הרוחניים ונבדלים, כל זמן היותה מתקשרת עם הגוף, דהיינו כל ימי חיי האדם, ומתפעלת ממעשי הגוף להתקשר על ידם באור הבורא ית"ש, או לנטות ממנו ולידבק בכחות הטומאה, ובזה תלוי הכוננה לשלמות המעותד או התרחקה ממנו, והיא פועלת באדם, ומנהגת את הנפש התחתונה, ומדריכתה וחוקקת בה ציורי ההשכלה לפי הכנתה, ומולדת בה המחשבות והרצון כפי הצד אשר תטה לו</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ואמנם, אף על פי שקראנוה על דרך כלל נפש אחת, הנה באמת, היא בעלת חלקים רבים ומדרגות שונות, וכבר נוכל לומר, שנפשות רבות הן שמתקשרות זו בזו, כטבעות השלשלת, וכמו שמכולן נבנית השלשלת ההיא, כמו שראוי לה, כן מכל אלה המדרגות הנפשיות נבנה כלל הנפש העליונה שזכרנו, וכלם קשורות זו בזו, והאחרונה בנפש התחתונה, והתחתונה בדם, וכמו שכתבנו.</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וכבר אפשר שיסתלקו קצת מן החלקים האלה </w:t>
      </w:r>
      <w:r w:rsidRPr="001B0A32">
        <w:rPr>
          <w:rStyle w:val="HebrewChar"/>
          <w:rFonts w:cs="FrankRuehl" w:hint="cs"/>
          <w:rtl/>
        </w:rPr>
        <w:lastRenderedPageBreak/>
        <w:t>בזמן מן הזמנים, וישובו אחר כך, או יתוספו עליהם מדרגות, וילכו להם אחרי כן, ולא יראה רושם מכל זה בגוף כלל, כי כבר אין פעולת הנפשות האלה בגוף דבר מורגש, ואינם מוסיפים או גורעים לא בחיות ולא בהרגש, אלא פעולתם במה שהוא ענינו של האדם באמתו, ויחסו עם השרשים העליונים, כפי מה שהוא ראוי ליקשר בם. והנה מכלל זה הוא ענין הנשמה יתרה, שבאה בשבת קדש והולכת לה במוצאי שבת, ואין ביאתה ולא יציאתה נרגשים לגוף.</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כלל חלקי הנשמה מתחלק לחמשה, ונקראים נפש רוח נשמה חיה יחידה.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ואמנם, יש לנשמה העליונה הזאת מקרים ראויים לה כפי ענינה, ואף על פי שהיא נקשרת בקישוריה בגוף, נשאר לה קצת ענין עם הרוחניים, מה שאין קישורה בגוף מונע ממנה. אמנם, אין נמשך ונולד מזה דבר מורגש וניכר בשכל האדם ומחשבתו, אלא לפעמים על צד המיעוט, והוא מה שאמרו חז"ל, (מגילה ז') אף על גב דאיהו לא חזי מזליה חזי. שכבר הגיע הענין לנפש הזאת העליונה, ולא הגיע ממנה אל המחשבה והשכל ציור שלם, אלא קצת התעוררות ולא יותר</w:t>
      </w:r>
      <w:r w:rsidR="001B0A32" w:rsidRPr="001B0A32">
        <w:rPr>
          <w:rStyle w:val="HebrewChar"/>
          <w:rFonts w:cs="FrankRuehl" w:hint="cs"/>
          <w:rtl/>
        </w:rPr>
        <w:t>...</w:t>
      </w:r>
      <w:r w:rsidRPr="001B0A32">
        <w:rPr>
          <w:rStyle w:val="HebrewChar"/>
          <w:rFonts w:cs="FrankRuehl" w:hint="cs"/>
          <w:rtl/>
        </w:rPr>
        <w:t xml:space="preserve"> (שם חלק ג פרק א א והלאה)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ואמנם חקק הבורא ית"ש עוד, שהנפש העליונה שזכרנו תנתק קצת באותו הזמן (בלילה בשינה) מקישוריה הגופניים, וחלקים ממנה דהיינו עד הרוח, יהיו מתעלים ומתנתקים מן הגוף, ורק חלק אחד שהוא הנפש, יהיה נשאר עם הנפש התחתונה, והנה החלקים המנותקים ישוטטו במה שהונח להם, ויהיה להם עסק וענין עם הרוחניים עם הפקידים פקידי הטבע, או עם מלאכים מלאכי הקבלה, או עם השדים כפי מה שיזדמן לה לפי סבה מהסבות, ולפעמים תמשוך הענין מה שהשיגה בהשתלשלות עד הנפש התחתונה, ויתעורר מזה הדמיון ויצייר ציורים כפי דרכיו, וכבר אפשר שהענין שהשיגה יהיה אמיתי או כוזב, כפי האמצעי שעל ידו השיגתהו, וזה הענין עצמו ימשך עד הדמיון ייצטייר בדרכיו, לפעמים בבלבול גדול ובתערובות רב, מן הציורים הנפסדים הנמשכים מן האדים, ולפעמים ביותר בירור</w:t>
      </w:r>
      <w:r w:rsidRPr="001B0A32">
        <w:rPr>
          <w:rStyle w:val="HebrewChar"/>
          <w:rFonts w:cs="FrankRuehl" w:hint="cs"/>
          <w:rtl/>
        </w:rPr>
        <w:t>...</w:t>
      </w:r>
      <w:r w:rsidR="002B4D8F" w:rsidRPr="001B0A32">
        <w:rPr>
          <w:rStyle w:val="HebrewChar"/>
          <w:rFonts w:cs="FrankRuehl" w:hint="cs"/>
          <w:rtl/>
        </w:rPr>
        <w:t xml:space="preserve"> (שם שם ו, וראה עוד נבואה)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2B4D8F" w:rsidRPr="001B0A32">
        <w:rPr>
          <w:rStyle w:val="HebrewChar"/>
          <w:rFonts w:cs="FrankRuehl" w:hint="cs"/>
          <w:rtl/>
        </w:rPr>
        <w:t>והנה מצד ההתדבקות שנשמתו מתדבקת, יתוסף בה מציאות השכלה, חוץ מגדר כל ההשכלה האנושית לגמרי, כי תהיה ההשכלה בה לא מצד מה שהיא בעצמה, אלא מצד היות השרש העליון מתקשר בה, ואז מה שתשיג יהיה בדרך יותר נשגב ממה שהוא המושג ממנה מצד עצמה, ובזה יפה כחו של הנביא מבעל רוח הקדש אפילו בהשגת הידיעות, כי הרי הוא משכיל בהשכלה עליונה מכל השכלה שאפשר לאדם</w:t>
      </w:r>
      <w:r w:rsidRPr="001B0A32">
        <w:rPr>
          <w:rStyle w:val="HebrewChar"/>
          <w:rFonts w:cs="FrankRuehl" w:hint="cs"/>
          <w:rtl/>
        </w:rPr>
        <w:t>...</w:t>
      </w:r>
      <w:r w:rsidR="002B4D8F" w:rsidRPr="001B0A32">
        <w:rPr>
          <w:rStyle w:val="HebrewChar"/>
          <w:rFonts w:cs="FrankRuehl" w:hint="cs"/>
          <w:rtl/>
        </w:rPr>
        <w:t xml:space="preserve"> (שם חלק ג פרק ג 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אי בעית אימא סברא,</w:t>
      </w:r>
      <w:r w:rsidR="002B4D8F">
        <w:rPr>
          <w:rStyle w:val="HebrewChar"/>
          <w:rtl/>
        </w:rPr>
        <w:t> </w:t>
      </w:r>
      <w:r w:rsidR="002B4D8F" w:rsidRPr="001B0A32">
        <w:rPr>
          <w:rStyle w:val="HebrewChar"/>
          <w:rFonts w:cs="FrankRuehl" w:hint="cs"/>
          <w:bCs/>
          <w:rtl/>
        </w:rPr>
        <w:t xml:space="preserve"> הנשמה אינה אלא חלק א-לוה ממעל, הנה אין תשוקתה ודאי אלא לשוב ולדבק במקורה, ולהשיגו, כטבע כל עלול החושק לעילתו,</w:t>
      </w:r>
      <w:r w:rsidR="002B4D8F">
        <w:rPr>
          <w:rStyle w:val="HebrewChar"/>
          <w:rtl/>
        </w:rPr>
        <w:t> </w:t>
      </w:r>
      <w:r w:rsidR="002B4D8F" w:rsidRPr="001B0A32">
        <w:rPr>
          <w:rStyle w:val="HebrewChar"/>
          <w:rFonts w:cs="FrankRuehl" w:hint="cs"/>
          <w:rtl/>
        </w:rPr>
        <w:t xml:space="preserve"> ואין מנוחתה אלא כשתשיג את זה, אך מה יהיה ההתדבקות הזה ומה ההשגה הזאת, אנו אין לנו כח להבין אותו כל עוד היותנו בתוך החסרונות, אבל מזה אנו מבחינים חסרונותינו</w:t>
      </w:r>
      <w:r w:rsidRPr="001B0A32">
        <w:rPr>
          <w:rStyle w:val="HebrewChar"/>
          <w:rFonts w:cs="FrankRuehl" w:hint="cs"/>
          <w:rtl/>
        </w:rPr>
        <w:t>...</w:t>
      </w:r>
      <w:r w:rsidR="002B4D8F" w:rsidRPr="001B0A32">
        <w:rPr>
          <w:rStyle w:val="HebrewChar"/>
          <w:rFonts w:cs="FrankRuehl" w:hint="cs"/>
          <w:rtl/>
        </w:rPr>
        <w:t xml:space="preserve"> (דעת תבונות כד)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וזאת שנית, עשה הנשמה הטהורה החצובה מתחת כסא הכבוד, והורידה ונפחה בתוך הגוף הזה לטהרו ולקדשו, וזה מה שצריך להבין, כי אין סוף הכונה בביאת הנשמה בגוף לתחיה אתו בחיי ההבל האלה, אבל עיקר בואה בו, לזכך אותו זיכוך ממש, להעלותו משפל מדרגתו החמרית וחשוכה אל המדרגה העליונה, להיות כמלאכי השרת, ודבר זה מצאנו כבר במשה רבינו, עליו השלום, שזכה וזיכך את חמריותו עד ששב למדרגת מלאך ממש, וכבר ראו כל ישראל כי קרן עור פני משה</w:t>
      </w:r>
      <w:r w:rsidR="001B0A32" w:rsidRPr="001B0A32">
        <w:rPr>
          <w:rStyle w:val="HebrewChar"/>
          <w:rFonts w:cs="FrankRuehl" w:hint="cs"/>
          <w:rtl/>
        </w:rPr>
        <w:t>...</w:t>
      </w:r>
      <w:r w:rsidRPr="001B0A32">
        <w:rPr>
          <w:rStyle w:val="HebrewChar"/>
          <w:rFonts w:cs="FrankRuehl" w:hint="cs"/>
          <w:rtl/>
        </w:rPr>
        <w:t xml:space="preserve"> אך הדרך אשר בו תוכל הנשמה לזכך את גופה, הלא הוא במעשה המצוות וקיום התורה, כי נר מצוה ותורה אור, וכל מה שהיא מרבה לקנות תורה ומצוות, מרבה זיכוך לגוף ההוא, וזכות לעצמה, שהיא מקיימת רצון קונה. (שם עא)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הנה זה הזיכוך הוא עיקר הפעולה אשר לנשמה בעולם הזה, ואחר זה יש לה ענינים אחרים ואין כאן מקום באורם, ועל ענין זה אמרו במדרש הנעלם פרשת וירא (דף קי"ד), רבי חייא אמר תא חזי, עד שהגוף עומד בעולם הזה חסר מן התשלום, לאחר שהוא צדיק והלך בדרכי יושר ומת ביישרו, נקרא שרה בתשלומו. עד כאן לשונו. והנה זה כל פרי צדקתה, עילוי כבודו של מקום ברוך הוא, המתעלה בשלמות בריותיו, </w:t>
      </w:r>
      <w:r w:rsidR="002B4D8F" w:rsidRPr="001B0A32">
        <w:rPr>
          <w:rStyle w:val="HebrewChar"/>
          <w:rFonts w:cs="FrankRuehl" w:hint="cs"/>
          <w:rtl/>
        </w:rPr>
        <w:lastRenderedPageBreak/>
        <w:t>שהכל ברא לכבודו, וזה כל אשר יוולד מן המעשה הטוב כלפי מעלה, אשר על כן נקבע לו שכר מלמעלה, כי כנחת רוח שעשה לפניו יתברך כן יעשה לו, אך החטא גורם, חטאו של אדם הראשון, לעבור כוס המיתה על כל הברואים, ואין מקוה, על כן לא תעצור כח הנשמה לעשות הזיכוך הזה קודם המיתה, וזהו ענין הצדיקים שמתו בעטיו של נחש, כמאמרם ז"ל, שלא יכלו להשתלם אפילו ברוב מעשיהם בלא זה, אבל אחר ששב העפר אל הארץ כשהיה, וזוהמא שהטיל נחש בחוה פסקה ממנו לגמרי, אז, כשישוב ויבנה תרד בו הנשמה בכל תוקף מעשיה הטוב וזיו אור עליון שנהנית ממנו בגן עדן כפי מעשיה ותאיר בו בגופה אור גדול שבו יזדכך לגמרי</w:t>
      </w:r>
      <w:r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וענין זה נתפרש במדרש הנעלם פרשת וירא (דף קי"ג) וזה לשונו, אמר רבי לוי הנשמה בעודה במעלתה ניזונת באור של מעלה, ומתלבשת בו, וכשתכנס לגוף לעתיד לבא באותו אור ממש תכנס</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ואמנם מה שצריך להבין עתה הוא, שיעור כחה של הנשמה שניתן לה לעמוד בתוך הגוף הזה, וזה, כי אם היה כחה רב ואורה גדול מאד, ודאי היתה נותנת הארה גדולה כל כך לגוף, שהיה מתעלה במציאותו, וחסרונותיו היו נשלמים רגע אחד, ויצר הרע, הוא העיקר בחסרונות, שרצה בם האדון ברוך הוא לצורך הבחירה והטוב והרע, הנה לא היה שולט באדם כלל, כמו שאינו שולט במלאכים מפני רוב הארתם ושלמות ידיעתם וחשיבותם. תדע לך, שהרי לעתיד לבא נאמר לא ירעו ולא ישחיתו בכל הר קדשי, כי מלאה הארץ דעה, ובאותו זמן נאמר, והסירותי את לב האבן מבשרכם, לגודל מעלת הנשמה שתגדל בזמן ההוא. ואמנם, מצד אחר, הנה, אם היתה הנשמה במציאותה העצמי שפלה ולא גדולה, לא היתה יכולה לעמוד בכל כך יקר וגדולה אשר יעשה לה לעתיד לבא להיות יותר ממלאכי השרת, אבל הענין הוא,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שהנשמה במציאותה ושרשה גדולה היא מאד מאד אבל כדי שתבא בגוף הזה, הנה הקב"ה ממעט אורה וכחה ומשאיר לה רק אותו השיעור הראוי לגוף בעולם הזה.</w:t>
      </w:r>
      <w:r>
        <w:rPr>
          <w:rStyle w:val="HebrewChar"/>
          <w:rtl/>
        </w:rPr>
        <w:t> </w:t>
      </w:r>
      <w:r w:rsidRPr="001B0A32">
        <w:rPr>
          <w:rStyle w:val="HebrewChar"/>
          <w:rFonts w:cs="FrankRuehl" w:hint="cs"/>
          <w:rtl/>
        </w:rPr>
        <w:t xml:space="preserve"> והנה היא באותה השעה כירח זאת, שנאמר לה, לכי ומעטי עצמך, ולעתיד לבא, </w:t>
      </w:r>
      <w:r w:rsidRPr="001B0A32">
        <w:rPr>
          <w:rStyle w:val="HebrewChar"/>
          <w:rFonts w:cs="FrankRuehl" w:hint="cs"/>
          <w:rtl/>
        </w:rPr>
        <w:lastRenderedPageBreak/>
        <w:t>והיה אור הלבנה כאור החמה. והנה בידה טובה להתעלות מעילוי לעילוי עד תקפה העליון לפי שלמות מעשיה. והנה, לפי מיעוט הכח אשר ניתן לה בעולם הזה היא עומדת סוגרת ומסוגרת בתוך הגוף העכור הלז, כל ימי צבאה להתנסות ולהבחן בנסיונות היצר הרע, שעל כן הושם באדם, וכמאמרם ז"ל לא נברא יצר הרע אלא לנסות בו בני האדם, ולפי כשרון מעשיה, כך זוכה לעצמה עלוי להתעלות ממדרגה למדרגה. והנה בזמן הגמול, אז מוצאות כל הנשמות פעולתם את ה' ומופעלות במעלתם על פי מעשיהם, ובמעלתם זאת ישובו ויזככו את גופותיהם בזמן התחיה, ויתענגו על רוב שלום לנצח נצחים.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וכמו שזכרתי למעלה, נפקא לן מינה ששורש גדול צריך שיהיה לנשמה מצד עצמה, ומקורה צריך שיהיה נכבד עד מאד, עד שתהיה ראויה לכל היקר אשר יהיה לה לעתיד לבא, אבל משפילים אותה להגביה אותה ולהיטיבה באחריתה, בשום עליה האדון ב"ה את חוקו לאמר, לכי ומעטי את עצמך, ליכנס בגוף העכור הזה, ולהיות בו כל ימי חיי הבלו, ושם שם לה חק ומשפט, כל התורה הזאת, לעבדה ולשמרה, אלה הדברים השייכים לה בהיותה בגוף הזה. ואמנם מפני שכבר תש כחה וחלש אורה הרב במיעוטה זה נשאר הגוף עכור כאשר הוא היום הזה, ואף על פי שהיא בתוכו, אך לפי צדקת מעשיה נידונת לעתיד לבא, בהתעלות בעילוי מעלותיה אשר בבואה שנית בגוף באור חדש ההוא, הנה, תעשה בו מה שאינה יכולה לעשות עתה, והוא שתזככהו הזיכוך הגמור, להחזירו עצם נכבד ובהיר וכמו שזכרנו. כי מה שבתחלה, כדי לבא בגוף, היתה צריכה למעוט אורה, הנה בביאה שניה זו, אדרבה, יש לה לבא בכל אור כדי שתעשה הזיכוך שלם כראוי. והרי עתה תועלת לנשמה עצמה בהשלימה את הגוף להתעלות היא מעילוי לעילוי ולהוסיף כח על כח ויקר על יקר, ולא זו בלבד,</w:t>
      </w:r>
      <w:r>
        <w:rPr>
          <w:rStyle w:val="HebrewChar"/>
          <w:rtl/>
        </w:rPr>
        <w:t> </w:t>
      </w:r>
      <w:r w:rsidRPr="001B0A32">
        <w:rPr>
          <w:rStyle w:val="HebrewChar"/>
          <w:rFonts w:cs="FrankRuehl" w:hint="cs"/>
          <w:bCs/>
          <w:rtl/>
        </w:rPr>
        <w:t xml:space="preserve"> אלא אפילו בזמן היותה בעולם הזה בתוך הגוף, יש לה עילוי ויתרון כפי מעשיה, כי אינו דומה נשמת אדם, שעסקה בתורה ובמצוות והשיגה ידיעה בכבוד קונה, לנשמה חסרה מכל אלה. אבל אין עילויה מגיע שתוכל לשנות הגוף שיהיה זיכוכו נראה </w:t>
      </w:r>
      <w:r w:rsidRPr="001B0A32">
        <w:rPr>
          <w:rStyle w:val="HebrewChar"/>
          <w:rFonts w:cs="FrankRuehl" w:hint="cs"/>
          <w:bCs/>
          <w:rtl/>
        </w:rPr>
        <w:lastRenderedPageBreak/>
        <w:t>לעינים,</w:t>
      </w:r>
      <w:r>
        <w:rPr>
          <w:rStyle w:val="HebrewChar"/>
          <w:rtl/>
        </w:rPr>
        <w:t> </w:t>
      </w:r>
      <w:r w:rsidRPr="001B0A32">
        <w:rPr>
          <w:rStyle w:val="HebrewChar"/>
          <w:rFonts w:cs="FrankRuehl" w:hint="cs"/>
          <w:rtl/>
        </w:rPr>
        <w:t xml:space="preserve"> כי אם במתי מספר כשרידים אשר בחר ה' בם, כמשה רבינו עליו השלום, חנוך ואליהו, אך זולתם, אף על פי שיגיע לה יתרון ממעשיה, לא יגיע כל כך שיראה גם בגוף, אבל לא ימנע טוב מבעליו לעתיד לבא, איש כפי מעשיו. (שם עג)</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עוד אומר לך בענין זה, כי כשנרד לפרטי הענינים של הנשמה והגוף, נבין היטב איך כלם תלויים בשורש הזה של שתי מדות אלה שזכרנו, כי כל אחד מהם נידון בכל עניניו על פי מקורות, ויהיה זה טעם מספיק לכל הענינים האלה, ולא עוד, אלא שהיתה הגזרה מחכמתו יתברך שמו להראות דרכי המדות האלה בגוף ונשמה האלה הבאים על ידיהם, ונמצא, שמלבד שהגוף, בא בהסתר פנים הוא ועניניו, עוד הוא עצמו בתכונתו וחלקיו ציור מן ההנהגה של הסתר הפנים כלה, והנשמה גם היא ציור מן ההנהגה של הארת הפנים כלה, הוא דבר פרטי לדיוקנו של האדם, שנאמר בו בצלמנו כדמותנו, שמראה בתבניתו כל סדרי המדות שלו יתברך. ותראי שאין מציאות הגוף אלא חשוך, כי אפילו שיגיע לזכות היותר גדול שאפשר לימצא בו על כל פנים צריך שיבדל מן הנשמה, ואינו נבדל אלא בהפרש הזה שהנשמה היא עצם נכבד מאיר ובא מהארת פניו יתברך, והגוף אינו כן, אלא דבר מצד עצמו, חשוך, הבא מהסתר פניו יתברך, אלא שיפול בו הזיכוך עד המקום שיוכל להגיע, והוא עד הקצה האחרון, שיהיה הפרש מעט בינו ובין הנשמה, אך על כל פנים הנשמה תהיה נשמה, דבר שאין שייך בו הפסד כלל, והגוף אדרבא, דבר הנפסד לפי טבעו, אלא שהגיע להזדכך בזיכוך שהגיע</w:t>
      </w:r>
      <w:r w:rsidR="001B0A32" w:rsidRPr="001B0A32">
        <w:rPr>
          <w:rStyle w:val="HebrewChar"/>
          <w:rFonts w:cs="FrankRuehl" w:hint="cs"/>
          <w:rtl/>
        </w:rPr>
        <w:t>...</w:t>
      </w:r>
      <w:r w:rsidRPr="001B0A32">
        <w:rPr>
          <w:rStyle w:val="HebrewChar"/>
          <w:rFonts w:cs="FrankRuehl" w:hint="cs"/>
          <w:rtl/>
        </w:rPr>
        <w:t xml:space="preserve"> מה שאין כן הנשמה, שכל הכחות יש בה, אבל בלא חילוק אברים אלה כאברי הגוף, אלא כולה בכל חלק, וזה ידוע. עתה תראי, איך זה נמשך היטב מן ההקדמה אשר שמנו, שהגוף, נברא בהסתר הפנים והנשמה בהארת הפנים</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עתה נבין זה הענין עצמו בגוף ונשמה, כי הגוף הוא בעל חלקים ואברים פרטיים בתשמישים פרטיים מוגבלים, אבל הנשמה הלא לפי עצמה היא ענין אחד חוץ מכל עניני הגוף לגמרי, וכל דרכיה הם דרכים אחרים שונים מדרכי הגוף, בכל מכל כל, אפילו בעניני ההרגשים עצמם, </w:t>
      </w:r>
      <w:r w:rsidRPr="001B0A32">
        <w:rPr>
          <w:rStyle w:val="HebrewChar"/>
          <w:rFonts w:cs="FrankRuehl" w:hint="cs"/>
          <w:rtl/>
        </w:rPr>
        <w:lastRenderedPageBreak/>
        <w:t>אבל לפי שהיא העושה כל מעשי הגוף בהיותה בתוכו, היא השומעת באזני הגוף, היא הרואה בעיני הגוף, וכן כל כיוצא בזה, על כן נקראה רואה, שומעת, וכל שאר הכינויים, אבל לא שיש אלה הדרכים לה כלל, כי אף על פי שהנשמה היא לבדה הרואה ולא הגוף שהוא דומם, ונמצאת שהיא הרואה את הדברים כמו שבני אדם רואים באמת, לא שזה הוא דרך ראיתה כלל, כי לה דרך אחר משונה לגמרי מכל דרך מתשמישי הגוף, והוא דרך שלא יוכל האדם בהיותו בגוף לשערו, אבל לפי שהיא האוחזת בחק העין ההוא לראות לפי החק החקוק בו, על כן נאמר שהיא הרואה, וכן כל שאר התשמישים, אך כללא הוא, שהנשמה היא מין נברא אחד, רחוק בענינו מכל דרכי הגוף לגמרי, אבל הוא נברא בחקו לעשות כל מה שמושרש באברי הגוף לפי טבעם, והנה היא חושבת בחקות האלה, ועושה בגוף כל המעשים האלה, על כן מתיחסים כלם אליה, והרי זה ממש כענין השלמות שלו יתברך לגבי המדות הפרטיות אשר רצה בם</w:t>
      </w:r>
      <w:r w:rsidR="001B0A32" w:rsidRPr="001B0A32">
        <w:rPr>
          <w:rStyle w:val="HebrewChar"/>
          <w:rFonts w:cs="FrankRuehl" w:hint="cs"/>
          <w:rtl/>
        </w:rPr>
        <w:t>...</w:t>
      </w:r>
      <w:r w:rsidRPr="001B0A32">
        <w:rPr>
          <w:rStyle w:val="HebrewChar"/>
          <w:rFonts w:cs="FrankRuehl" w:hint="cs"/>
          <w:rtl/>
        </w:rPr>
        <w:t xml:space="preserve"> (שם פ)</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הכל בידי שמים חוץ מיראת שמים, והנה הנשמות עצמן טרם רדתן לגוף אינן אלא ככל שאר הנבראים תלויות בבורא יתברך, לפי שאין להם שם עבודה בבחירה, רק אחר רדתן לגוף אז ניתן להם הבחירה, ואז בדבר זה הם תלויות בעצמן ולא בבורא יתברך שמו, אך בכל דבר אחר ודאי שגם האדם תלוי בו לגמרי, וכמו שזכרנו הכל בידי שמים, ותראי כמה כבוד גדול חלק הבורא יתברך אל הצדיקים שחשבם לשותפים אליו</w:t>
      </w:r>
      <w:r w:rsidRPr="001B0A32">
        <w:rPr>
          <w:rStyle w:val="HebrewChar"/>
          <w:rFonts w:cs="FrankRuehl" w:hint="cs"/>
          <w:rtl/>
        </w:rPr>
        <w:t>...</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וכמו שזכרנו, שעל כל פנים הנשמות חלק א-לוה ממעל הן ומתאחזות בו תמיד מצד היותו שרשן ומקורן, אך לא בלב גס והרמת ראש, אלא כשנים ההופכים פניהם זה לכאן וזה לכאן, שמראה זה על הריחוק שכל אחד פונה לעצמו לבד ולא לחברו, והם נשואים ממנו רק כדבר שאינו כל כך חביב, וכן הם אין להם פנים לפנות ולהביט אליו, והוא אינו מחזיר פניו אליהם, אך כשנתקנו אז יביטו זה לזה באהבה</w:t>
      </w:r>
      <w:r w:rsidRPr="001B0A32">
        <w:rPr>
          <w:rStyle w:val="HebrewChar"/>
          <w:rFonts w:cs="FrankRuehl" w:hint="cs"/>
          <w:rtl/>
        </w:rPr>
        <w:t>...</w:t>
      </w:r>
      <w:r w:rsidR="002B4D8F" w:rsidRPr="001B0A32">
        <w:rPr>
          <w:rStyle w:val="HebrewChar"/>
          <w:rFonts w:cs="FrankRuehl" w:hint="cs"/>
          <w:rtl/>
        </w:rPr>
        <w:t xml:space="preserve"> (שם קנח)</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אך עתה אפרש לך זה הענין היטב ותבין סוד גדול מאד, כי כמה נשמות הן מעושקות מימים קדמוניות בקצבי ההרים האלה, אשר לא יצאו </w:t>
      </w:r>
      <w:r w:rsidRPr="001B0A32">
        <w:rPr>
          <w:rStyle w:val="HebrewChar"/>
          <w:rFonts w:cs="FrankRuehl" w:hint="cs"/>
          <w:rtl/>
        </w:rPr>
        <w:lastRenderedPageBreak/>
        <w:t>משם עד היום הזה מפני רוב התגברות הטומאה המתגברת כנגדן בל יתנו אתהן לצאת, והן עתידות לצאת טרם גאולתנו, ואיך תצאנה אם לא יכלו לצאת עד היום, אלא שברבות האור אליהן בפקידה תצאנה, כי אז יהיה מדלג הצדיק, שאמרתי, על כל ההרים ועל כל הגבעות, אשר נמצאו שם הנשמות ההנה, ובהגיעו שם ילקחו הנשמות אור ממנו וכח גדול מאד, ובכח ההוא תצאנה משם, אך לא יעמוד הצדיק על ההרים והגבעות זמן הרבה, כי טרם תרגיש הקליפה צריך שהצדיק כבר חלף הלך לו. ותדע כי רוב הנשמות האלה הם בני דורו של משיח, וכבר ידעת למה נקרא בני הדור הנשמות, אך גם כן נשמות אחרות גדולות מאד תצאנה מן הזמן ההוא והלאה בעתן להתתקן ולהיות העולם באורה רבה ועצומה</w:t>
      </w:r>
      <w:r w:rsidR="001B0A32" w:rsidRPr="001B0A32">
        <w:rPr>
          <w:rStyle w:val="HebrewChar"/>
          <w:rFonts w:cs="FrankRuehl" w:hint="cs"/>
          <w:rtl/>
        </w:rPr>
        <w:t>...</w:t>
      </w:r>
      <w:r w:rsidRPr="001B0A32">
        <w:rPr>
          <w:rStyle w:val="HebrewChar"/>
          <w:rFonts w:cs="FrankRuehl" w:hint="cs"/>
          <w:rtl/>
        </w:rPr>
        <w:t xml:space="preserve"> (מאמר הגאולה)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והיינו כי השינה נמשכת משליטות עשני הגיהנם שהם הסותמים על העינים ואינם מניחים אותם להתלבש באור העליון כמו שהיה ראוי להם, כי אין הנשמה אלא עשויה להשכיל אור העליון של הכבוד אשר בעבורו נבראת. והנה ידוע כי האדם בנוי מנשמה וגוף, ובתורה הפשט והסוד, ומי שמתעסק ומסתכל ברזי התורה, הנה לא די שלנשמה בא אור ושפע מן המדרגה הראוי לנשמה, אלא גם לגופו מגיע מן המדריגה הזאת. וזהו שאמרו על מארי קבלה, שכלם מתקדשים בקדושה העליונה, וכמוזכר בכמה מקומות בזהר ובתיקונים, אך מי שאינו מתעסק אלא בפשט, הנה אין מגיע לנשמתו אלא שפע הראוי לגוף, ונמצאת נשמתו חסרה ברכה. והנה כפי התארך הגלות כך גבר החשך על הנשמות, וידיעה זאת הלכה ונסתלקה מישראל</w:t>
      </w:r>
      <w:r w:rsidRPr="001B0A32">
        <w:rPr>
          <w:rStyle w:val="HebrewChar"/>
          <w:rFonts w:cs="FrankRuehl" w:hint="cs"/>
          <w:rtl/>
        </w:rPr>
        <w:t>...</w:t>
      </w:r>
      <w:r w:rsidR="002B4D8F" w:rsidRPr="001B0A32">
        <w:rPr>
          <w:rStyle w:val="HebrewChar"/>
          <w:rFonts w:cs="FrankRuehl" w:hint="cs"/>
          <w:rtl/>
        </w:rPr>
        <w:t xml:space="preserve"> (ילקוט ידיעת האמת חלק ב עמוד שב)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כי הנה כתוב, אלקים מושיב יחידים ביתה וכו', והוא סוד גדול, כי הנה ידענו לא כל אחד נוטל בת זוגו, ואם כן ודאי הנשמות הן משרשים חלוקים, איך יתחברו, אך סוד הענין כי מלבד השרש אשר לנשמות יש להם בית בסוד מבית אביך המפורש ברעיא מהימנא פרשת כי תצא. ובהיות שתי נשמות ראויות להתחבר לצורך בחינת תיקון א' יבנה להם בית חדש, כי הוא עומד להתחדש לפי הצורך במלכות, וסודו ויעש להם בתים, בית יעשה לך ה' והוא דבר יכול </w:t>
      </w:r>
      <w:r w:rsidR="002B4D8F" w:rsidRPr="001B0A32">
        <w:rPr>
          <w:rStyle w:val="HebrewChar"/>
          <w:rFonts w:cs="FrankRuehl" w:hint="cs"/>
          <w:rtl/>
        </w:rPr>
        <w:lastRenderedPageBreak/>
        <w:t>להתחדש אפילו שלא בסדר הנמצא כבר במאורות, ולכן בית חדש ימציא הקב"ה לנשמות האלה, ובבחינת בית זה נמצא ביניהם חיבור, וסוד זה אלקים מושיב יחידים ביתה, וקראם יחידים כי הלא יחיד בלא בת זוגו, אך יש אחרים שהקב"ה רוצה לחבר בני הזוג, ואז נאמר מוציא אסירים בכושרות, כי כל אחד מהם אסיר, ואז צריך בם ישיבות כענין אוריה ודדמי ליה</w:t>
      </w:r>
      <w:r w:rsidRPr="001B0A32">
        <w:rPr>
          <w:rStyle w:val="HebrewChar"/>
          <w:rFonts w:cs="FrankRuehl" w:hint="cs"/>
          <w:rtl/>
        </w:rPr>
        <w:t>...</w:t>
      </w:r>
      <w:r w:rsidR="002B4D8F" w:rsidRPr="001B0A32">
        <w:rPr>
          <w:rStyle w:val="HebrewChar"/>
          <w:rFonts w:cs="FrankRuehl" w:hint="cs"/>
          <w:rtl/>
        </w:rPr>
        <w:t xml:space="preserve"> (שם עמוד שכא)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דע שנשמת האדם היא חלק א-לוה ממעל ממש, לפי שהכלל והחלק שוים, כמו כן הנשמה, ועליה נאמר נר ה' נשמת אדם (משלי כ' י"ז), כמו שמדליקין נר מנר, רק שענין א-לוה הוא בלתי תכלית ובלתי סוף והנשמה חלק ממנו. ודע שההשגחה משי"ת ברוך הוא, נחלק ברמ"ח מצוות עשה ושס"ה מצוות לא תעשה, וזה כי האדם כלול מרמ"ח אברים ושס"ה גידים, והגוף דפוס הנשמה, אם כן יש בנשמה גם כן כל כך אברים וגידים וביותר העלם. יש משגיחים עם כל זה להעניש ולהשכיר, לכן כמו שהגוף נקרא אדם, הנשמה המחיה אותו נקראת גם כן אדם, וכמו שהנשמה נקראת אדם, כמו כן הוא יתברך שהוא השגחתו עליהם נקרא גם כן אדם</w:t>
      </w:r>
      <w:r w:rsidR="001B0A32" w:rsidRPr="001B0A32">
        <w:rPr>
          <w:rStyle w:val="HebrewChar"/>
          <w:rFonts w:cs="FrankRuehl" w:hint="cs"/>
          <w:rtl/>
        </w:rPr>
        <w:t>...</w:t>
      </w:r>
      <w:r w:rsidRPr="001B0A32">
        <w:rPr>
          <w:rStyle w:val="HebrewChar"/>
          <w:rFonts w:cs="FrankRuehl" w:hint="cs"/>
          <w:rtl/>
        </w:rPr>
        <w:t xml:space="preserve"> (חוקר ומקובל חלק ג פרק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הנה עתה יתבאר בטוב טעם למה עמדו בשלשה מדרגות כנ"ל, והוא זה, ידוע שהנשמה שבאדם היא במוח, שהיא נפש המשכלת, והרוח בלב, שהוא נפש המעורר והנפש הוא כח החיוני, המחיה את כל האברים, ומתפשט באיבריו של אדם, ולהבינך במשל קרוב אל השכל, שכל מעשה אינו בא מכח אל הפועל רק בכל אלו השלשה בחינות, דהיינו נפש רוח נשמה, למשל אב המחבק ומנשק את בנו חביבו ומטיב עמו בתכלית החסד הוא מציאותו הראשון של אור החסד בנשמה שבמוח, כי שם נשרש אהבתו ואחר כך נתפשט אל הלב לכח המתעורר, כי שם מציאות האהבה יותר נגלה, ואחר כך נתפשט כח המתעורר להאברים, והאברים גומרים המעשה החסד ההיא, עד שמנשק ומחבק את בנו בפיו ובידיו הגופני, וזה ידוע שאין באברים הגשמיים האלו לא חכמה ותבונה, שיעשו מעשה ההוא, על כן המעשה בא משורש הנעלם. הנה מזה משל הגשמי נעלה להנמשל הרוחני, ויהיה מובן </w:t>
      </w:r>
      <w:r w:rsidRPr="001B0A32">
        <w:rPr>
          <w:rStyle w:val="HebrewChar"/>
          <w:rFonts w:cs="FrankRuehl" w:hint="cs"/>
          <w:rtl/>
        </w:rPr>
        <w:lastRenderedPageBreak/>
        <w:t>שלשה בחינות, הימינית החסד שהן בסוד נפש רוח נשמה, והן משתלשלים עד למטה מעולם אל עולם הכל בסוד נפש רוח נשמה, עד שבא השתלשלותם לעולם השפל הזה הגשמי, שהם האברים הגשמיים</w:t>
      </w:r>
      <w:r w:rsidR="001B0A32" w:rsidRPr="001B0A32">
        <w:rPr>
          <w:rStyle w:val="HebrewChar"/>
          <w:rFonts w:cs="FrankRuehl" w:hint="cs"/>
          <w:rtl/>
        </w:rPr>
        <w:t>...</w:t>
      </w:r>
      <w:r w:rsidRPr="001B0A32">
        <w:rPr>
          <w:rStyle w:val="HebrewChar"/>
          <w:rFonts w:cs="FrankRuehl" w:hint="cs"/>
          <w:rtl/>
        </w:rPr>
        <w:t xml:space="preserve"> (שם פרק ז)</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הנשמה של האדם מתחלקת לה' בחינות, נקראות נפש רוח נשמה חיה יחידה, ובאות מהה' פרצופים, נפש מנוקבא, רוח מז"א, נשמה מאמא, חיה מאבא, יחידה מאריך אנפין, עוד יש נשמות מעולם העשיה, ונקראות נפשות, ומעולם היצירה ונקראות רוחות, ומהבריאה ונקראות נשמות, ומהאצילות ונקראות נשמות לנשמות. ומלבד כל הבחינות האלה שזכרנו, שיש לנשמה, יש בחינת אחרת שנקראת מלבוש, ונקראת צלם, והיא בחינה אחת נפשיית, שבה מתחלקות כל אלה הבחינות הנזכרות כדי לבא ולעמוד בתוך הגוף, ומלבד כל זה עוד בחינה תחתונה, שנקראת כח הגוף, ובאה מהגלגלים. והנה הנפש שוכנת ומתגברת בכבד, והרוח בלב, והנשמה במוח, והחיה מקיפה את כל הגוף מבחוץ, והיחידה מקיפה על הראש מלמעלה</w:t>
      </w:r>
      <w:r w:rsidR="001B0A32" w:rsidRPr="001B0A32">
        <w:rPr>
          <w:rStyle w:val="HebrewChar"/>
          <w:rFonts w:cs="FrankRuehl" w:hint="cs"/>
          <w:rtl/>
        </w:rPr>
        <w:t>...</w:t>
      </w:r>
      <w:r w:rsidRPr="001B0A32">
        <w:rPr>
          <w:rStyle w:val="HebrewChar"/>
          <w:rFonts w:cs="FrankRuehl" w:hint="cs"/>
          <w:rtl/>
        </w:rPr>
        <w:t xml:space="preserve"> (כללי חכמת האמת)</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ואומר לך הקדמה כללית לכל עניני החכמה הזאת. מי שרוצה להבין עניני הספירות, צריך שיקח לעינים הנשמה של האדם, וענין הנשמה אינה ענין מחשביי לבד, אלא כח אחד ממשי אמת, שהוא דק ואינו נופל תחת החושים, שבחוש הראות שלנו אין אנחנו רואים אותה, אבל על כל פנים היא כח, וכל הכחות והמדות שהיא כוללת, רצוני לומר הרחמנות והכעס והאהבה והשנאה, וכן ההליכה והראייה והשמיעה וכל כיוצא בזה, הם דברים ממשיים בה, והם ענינים ממש נמצאים בחוקה, עכשיו תבין, כך למעלה המאציל ית"ש מציאותו אינו מסופק ודאי, ולרצונו יש לו מציאות ודאי, והיא היא הארתו כי צריך שתבין מה היא הארה</w:t>
      </w:r>
      <w:r w:rsidR="001B0A32" w:rsidRPr="001B0A32">
        <w:rPr>
          <w:rStyle w:val="HebrewChar"/>
          <w:rFonts w:cs="FrankRuehl" w:hint="cs"/>
          <w:rtl/>
        </w:rPr>
        <w:t>...</w:t>
      </w:r>
      <w:r w:rsidRPr="001B0A32">
        <w:rPr>
          <w:rStyle w:val="HebrewChar"/>
          <w:rFonts w:cs="FrankRuehl" w:hint="cs"/>
          <w:rtl/>
        </w:rPr>
        <w:t xml:space="preserve"> (מלחמת משה)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והבן היטב, כי כל אלה הם תיקונים גדולים שנתקנים תמיד למעלה על ידי הס' רבוא נשמתין דמתיבתא עילאה ומתיבתא דרקיע, וסודם שורש כל נשמות ישראל, והיינו כי כבר נתבארו במקומות רבים,</w:t>
      </w:r>
      <w:r w:rsidR="002B4D8F">
        <w:rPr>
          <w:rStyle w:val="HebrewChar"/>
          <w:rtl/>
        </w:rPr>
        <w:t> </w:t>
      </w:r>
      <w:r w:rsidR="002B4D8F" w:rsidRPr="001B0A32">
        <w:rPr>
          <w:rStyle w:val="HebrewChar"/>
          <w:rFonts w:cs="FrankRuehl" w:hint="cs"/>
          <w:bCs/>
          <w:rtl/>
        </w:rPr>
        <w:t xml:space="preserve"> איך הנשמות הם כפולות, והיינו שיש חלק אחד עליון עומד למעלה, וחלק אחד </w:t>
      </w:r>
      <w:r w:rsidR="002B4D8F" w:rsidRPr="001B0A32">
        <w:rPr>
          <w:rStyle w:val="HebrewChar"/>
          <w:rFonts w:cs="FrankRuehl" w:hint="cs"/>
          <w:bCs/>
          <w:rtl/>
        </w:rPr>
        <w:lastRenderedPageBreak/>
        <w:t>עומד למטה בתוך הגוף</w:t>
      </w:r>
      <w:r w:rsidR="002B4D8F">
        <w:rPr>
          <w:rStyle w:val="HebrewChar"/>
          <w:rtl/>
        </w:rPr>
        <w:t> </w:t>
      </w:r>
      <w:r w:rsidR="002B4D8F" w:rsidRPr="001B0A32">
        <w:rPr>
          <w:rStyle w:val="HebrewChar"/>
          <w:rFonts w:cs="FrankRuehl" w:hint="cs"/>
          <w:rtl/>
        </w:rPr>
        <w:t xml:space="preserve"> וסביבו בסוד נר"ן ונל"ן, וכן נאמר במאמר לקמן לכל משריין דנשמתין דמקננין עמך בדיוקנא דילך, עיין שם, כי בסוד הדיוקנא של הנשמה מתלבשות הנשמות האחרות לעשות התיקונים הצריכים להעשות עמהם. והנה בסוד השרשים האלה עומדות כל הנשמות של ישראל בסוד ס' רבוא, אף על פי שלמטה נתפשטו הנשמות לפרטות הרבה, אך בשרשם הם רק ס' רבוא, וכל נשמה כשחוזרת למקומה הולכת תחת השרש שלה, ונכללת שם, ואלה הס' רבוא הם שרשים במתיבתא עילאה ובמתיבתא תתאה</w:t>
      </w:r>
      <w:r w:rsidRPr="001B0A32">
        <w:rPr>
          <w:rStyle w:val="HebrewChar"/>
          <w:rFonts w:cs="FrankRuehl" w:hint="cs"/>
          <w:rtl/>
        </w:rPr>
        <w:t>...</w:t>
      </w:r>
      <w:r w:rsidR="002B4D8F" w:rsidRPr="001B0A32">
        <w:rPr>
          <w:rStyle w:val="HebrewChar"/>
          <w:rFonts w:cs="FrankRuehl" w:hint="cs"/>
          <w:rtl/>
        </w:rPr>
        <w:t xml:space="preserve"> (אדיר במרום דף טז)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וזהו סוד גדול, כי הנה רצה המאציל ב"ה שלא תגיע ההנהגה בעולם הזה אלא על ידי מלאכים, והנה היה יכול לעשות בלא זה, כי תגיע ההנהגה מיד אל האדם מן הספירות עצמם. אך סוד הענין הוא, כי הנה הנשמות הם נקראים חלק א-לוה ממעל, והם יותר מן המלאכים כידוע, והם נגזרים מצד העצמות במציאותו, כנ"ל, וכך הם צריכין להדבק בו, וזהו סוף התענוג, אך האמת הוא גם כן שבהיותם בס"ז לא היו יכולות להיות בעלי בחירה, כי לא יפול בהם שינוי לפי מציאות זה, אלא השואה בלי שום חילוף, כמו שיהיה לנצחיות לעתיד לבא, ולכן הוצרך להתפשט, ובמדרגה מקריית להם, שלא תהיינה שם לעולם, אך לעשות זה הוצרך שיוכן הדבר במאורות תחילה, ולכן הוצרך שיהיו המאורות מתלבשין במלאכים, ועיקר ענין הזה הוא במט"ט, שנאמר בו כי שמי בקרבו, וכן מתפשט גם כן בשאר המלאכים, ואז נתנה הנשמה תחת המלאכים, והחוק להם היות מתלבשות בגוף, אמנם לא לקבע, אלא לשוב ולהתפשט מן הלבוש הזה, וזה כי גם התלבשות השכינה במלאכים אינה קבועה הרבה, כי ברצותם להתדבק בסוד העליה אינם משיגים אותה, וצריכין לומר ברוך כבוד ה' ממקומו, וכן הגוף אינו משיג הנשמה, והנה אחר שעשתה הנשמה את שלה בגרות הזה, תשוב למקור העצמי בסוד העדן, ועם כל זה לא לעולם, כי אם לעתיד לבא תהיה בסוד עדן לעולם, אך עתה אינה אלא לפרקים</w:t>
      </w:r>
      <w:r w:rsidRPr="001B0A32">
        <w:rPr>
          <w:rStyle w:val="HebrewChar"/>
          <w:rFonts w:cs="FrankRuehl" w:hint="cs"/>
          <w:rtl/>
        </w:rPr>
        <w:t>...</w:t>
      </w:r>
      <w:r w:rsidR="002B4D8F" w:rsidRPr="001B0A32">
        <w:rPr>
          <w:rStyle w:val="HebrewChar"/>
          <w:rFonts w:cs="FrankRuehl" w:hint="cs"/>
          <w:rtl/>
        </w:rPr>
        <w:t xml:space="preserve"> (שם דף עד, ועיין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אך נבאר בתחלה ענין ראיית העין, והנה </w:t>
      </w:r>
      <w:r w:rsidRPr="001B0A32">
        <w:rPr>
          <w:rStyle w:val="HebrewChar"/>
          <w:rFonts w:cs="FrankRuehl" w:hint="cs"/>
          <w:rtl/>
        </w:rPr>
        <w:lastRenderedPageBreak/>
        <w:t>הפנימיות הוא סגור, והוא עצמו מתגלה בעינים, וזה הדבר לא נמצא אלא בעינים, כי שאר החושים, גם כי יש בהם בקיעה ויש התפשטות, אינו אלא התפשטות פרטי לפי הענין ההוא, אך העין יש בו התפשטות הנשמה עצמה בכולה בכלל, וזה סוד העין והלב, שהם מתדבקים זה בזה, בסוד אחרי לבבכם ואחרי עיניכם, דשורייקא דעינא בליבא תליא. והוא כי הנשמה מתפשטת בהתפשטות פרטי בחלקי הגוף ונכללת בכלל אחד בלב. ושם היא בסוד ההבנה, וזהו הלב מבין, כי ההבנה של הלב הוא ממש ראיה, כי כמו שהעינים רואים, כך הוא הבנת הנשמה, שהיא רק הסתכלות.</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וכדי שתבין זה הדבר היטב, אפרש לך ענין החכמה והידיעה מה היא,</w:t>
      </w:r>
      <w:r>
        <w:rPr>
          <w:rStyle w:val="HebrewChar"/>
          <w:rtl/>
        </w:rPr>
        <w:t> </w:t>
      </w:r>
      <w:r w:rsidRPr="001B0A32">
        <w:rPr>
          <w:rStyle w:val="HebrewChar"/>
          <w:rFonts w:cs="FrankRuehl" w:hint="cs"/>
          <w:bCs/>
          <w:rtl/>
        </w:rPr>
        <w:t xml:space="preserve"> הנשמה היא שכל שטבעה להשכיל,</w:t>
      </w:r>
      <w:r>
        <w:rPr>
          <w:rStyle w:val="HebrewChar"/>
          <w:rtl/>
        </w:rPr>
        <w:t> </w:t>
      </w:r>
      <w:r w:rsidRPr="001B0A32">
        <w:rPr>
          <w:rStyle w:val="HebrewChar"/>
          <w:rFonts w:cs="FrankRuehl" w:hint="cs"/>
          <w:rtl/>
        </w:rPr>
        <w:t xml:space="preserve"> והענין הוא, כי אין דבר בכל הבריאה, שאין חלק בנשמה כנגדה, וצריך שיהיה קשר בין חלקי הנשמה ולבריאה, וזה כי הנשמה היא רואה הדברים ומצטיירים הדברים בעצמה, והוא כי בהשכילה על דבר אחד, הנה הדבר ההוא ודאי הוא נשרש בה כבר, כמו שכתבנו, רק שעד שלא ראתה אותו, ונצטייר בצורתה, אין השורש ההוא שלם בה, וכשראתה אותו, אז מצטיירת בה הצורה ההיא ממש, היינו באותו הכח שבה, שהוא שורש לדבר ההוא, ואז נקרא שהיא חושבת בדבר ההוא, ויודעת אותו להיות מצויר בה, וזה כי הפרטים הם חלקי הכלל, והנשמה בה מושרש הכל הכלל והפרט. והנה בכל פרט שתראה תסתכל עליו עד שתדבקהו ועד שאינה משגת, הוא כמו שיש איזה מניעה לפני עיניו, שאינו יכול לראות, כך אינה רואה באמת הדבר ההוא, וכשתתגבר בראיתה אז תראה ויצטייר בה אם כללי ואם פרטי. ואומר לך ענין הכלל איך יודעת, כי באמת מציור הפרטים בכח ההסתכלות עליהם יצטייר גם הכלל הבונה אותם, כי שורש הכלל גם כן מושרש בנשמה. וסוד הדבר, כי אף על פי שלא נמצאים בעולם הזה אלא הפרטים, אך בשורש, דהיינו במאורות, יש כח הכלל וכח הפרט, וכן מושרש גם כן בנשמה, אך בעולם יש סוד הטבע, שהוא גימטריא אלקים, והוא התפשטות המלכות דעשיה רוחנית המתפשטת לפנימיות בכל הגשמיים, וכבר נתבאר ענין זה במקום </w:t>
      </w:r>
      <w:r w:rsidRPr="001B0A32">
        <w:rPr>
          <w:rStyle w:val="HebrewChar"/>
          <w:rFonts w:cs="FrankRuehl" w:hint="cs"/>
          <w:rtl/>
        </w:rPr>
        <w:lastRenderedPageBreak/>
        <w:t>אחר.</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ונחזור לענין, כי מכח הפרטים מצוייר בנשמה ציור הכלל, ואז היא יודעת, ונמצא שיש בנשמה כח רואה את הכל לכל אשר תשים פניה להסתכל שם, ואם לא היה לה מונע תראנו ויצטיירו בראות העין גם כן בדרך זה, כי הנשמה בכח הבנתה הזאת מתפשטת דרך בקיעת העין ורואה ומצטיירת, אך באמצע נפסק הציור, והיינו כי בשובה להצטייר במקומה, תפגע בעין ותעבור דרך שם, ואז לא יהיה הציור אלא גשמי, ואם לא היה העין שם, היה יכול להצטייר אפילו כל דבר רוחני, אך מפני שעברה דרך העין, מה שהוא רוחני נשאר לחוץ, ונמצא שהנשמה מתפשטת דרך בקיעת העין, וחוזרת לשרשה דרך העין עצמו, ושם נעשה הציור</w:t>
      </w:r>
      <w:r w:rsidR="001B0A32" w:rsidRPr="001B0A32">
        <w:rPr>
          <w:rStyle w:val="HebrewChar"/>
          <w:rFonts w:cs="FrankRuehl" w:hint="cs"/>
          <w:rtl/>
        </w:rPr>
        <w:t>...</w:t>
      </w:r>
      <w:r w:rsidRPr="001B0A32">
        <w:rPr>
          <w:rStyle w:val="HebrewChar"/>
          <w:rFonts w:cs="FrankRuehl" w:hint="cs"/>
          <w:rtl/>
        </w:rPr>
        <w:t xml:space="preserve"> (שם דף עח)</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המסתכל בה בהיותה בבחינת אספקלריא המאירה, יראה המסתכל מה שלמעלה ממנה ממש, כי איננה אלא בבחינת קיר זכוכית, אך המסתכל בה בהיותה בלתי מאירה, לא יוכל המסתכל להביט ממנה אלא בצדה המאיר, ואז יראה משם דמות המלך ולא המלך עצמו, בסוד ביד הנביאים אדמה. והנה העין נעשה גם הוא בסוד אספקלריא דלא נהרא, שהרי חצי חיצוניות העין הוא בהיר, ולצד פנימיותו הוא חשוך עד שהנשמה בחזרתה תבא אל העין, אך לא תעבור לפנים כי תתעכב שם ותעשה ציור הראיה, ועל כן לא נמשך מן העין אלא הדברים הגשמיים, כי לא חזרה הנשמה למקומה, אלא העין הפסיקתה בדרך, והוא גשמי, על כן הראיה היא גשמית, ונמצא שבעין עצמו מתיישבת הנשמה בחזרה, ושם נראית, כמו שאמרתי, שהרי צריכה ליראות.</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והנה אשר בעין הוא נמשך מן הנשמה, ופירוש הענין, כי העין בנוי מליחות זכות הנמשכות מן המוח, וזה כי הלא לנשמה יש צלם, שהוא לבושה, והוא המתקרב יותר אל הגוף, וחלקים מסוף הצלם הזה יורדין שם בחורי העינים וממשיכין עמהם מן המוח חלקים היותר נאותים ומתדבקים להם. ואלה החלקים הם עצמות העין להתפשטות האור ממנה. אך חלק הצלם הקבוע עמהם, הוא המזהיר שם, ובחזור הנשמה אל העין, אז מתנוצץ הצלם הזה, והיא עצמה מתלבשת שם ומתגלה בציורה ושם נעשית הראיה, וזהו מה שאמרנו שהראיה צריכה </w:t>
      </w:r>
      <w:r w:rsidRPr="001B0A32">
        <w:rPr>
          <w:rStyle w:val="HebrewChar"/>
          <w:rFonts w:cs="FrankRuehl" w:hint="cs"/>
          <w:rtl/>
        </w:rPr>
        <w:lastRenderedPageBreak/>
        <w:t>ליראות, כי בחינת הציור צריכה שיראה אפילו שלא יראה הצורה שנצטיירה, והציור הזה הוא ממש התנוצצות העין הנראה שהוא התנוצצות הנשמה, אלא שמתנוצצת בתוך המסוה, דהיינו הצלם שלה שבתוך העינים עצמה. כי אפילו הצלם איננו מתגלה בכחו, אלא מתוך העינים, כי אם היה מתגלה בכחו, היו העינים כשני אורים גדולים. ובהיות הגוף בתחילה בסוד כתנות אור, היו עיניו של אדם הראשון שני מאורות גדולים, שהיה צופה ומביט מסוף העולם ועד סופו, ובהחשך הגוף, אז לא נהיה אלא באותו הזוהר שהם עתה. אך בהם נראה באמת התנוצצות הצלם עצמו. והנה הנשמה מתפשטת תמיד דרך הבקיעה וחוזרת כמו כן תמיד דרך העין, ונעשה ההתנוצצות תמיד, שהוא כמו הכאה, שמכה שם בעין תמיד. ותדע שאם היתה הנשמה חוזרת ללב ומציירת שם ציורה, אז היינו רואים כל הדברים אפילו הרוחניות, אבל כיון שאינה עושה הציור אלא בעינים, על כן אי אפשר לראות אלא הדברים הגשמיים.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יש בעלי רוח הקודש שהם רואים הדברים מה שאי אפשר לאחרים לראות, וזה סוד פקיחות העינים, והוא סוד נתנה רשות לעין לראות. וזה כי הנה כבר אמרתי, איך מן הצלם נעשה זה הענין, כי הצלם מתגלה שם בתוך העין ועושה הזוהר, ועל כן, בשוב הנשמה דרך העינים ההתנוצצות שלה מתגלה מפני הצלם המגולה שם, ואז היא ראיה שצריך שתראה כנ"ל. אך אם יחסר כח הצלם שיסתלק משם, הנה לא יוכל הציור לראות, ועל כן לא תמצא ראיה, וזה ענין העוורון, כי לא נשאר אלא חלק הגשמי שהוא הנמשך מן המוח, ואין הראיה מצטיירת. והנה האמת הוא, שהנשמה מתפשטת בב' דרכיה כנ"ל, בבחינה כללית בסוד הלב, ובבחינה פרטית בסוד של שאר האברים, ובסוד התפשטותה אשר בעין הוא סוד הצלם שאמרתי, שהוא מתגלה שם בעין, אך ההתנוצצות נעשה בבחינה הכללית, שהוא כמו הלב, אך אינו נעשה, אלא לפי המוכן כבר בעין, דהיינו הצלם המתגלה שם, ואם הצלם היה יותר חזק בגלוי, אז גם הציור היה נעשה בדבר יותר דק, ובבעלי רוח הקודש הצלם מתחזק אליהם יותר</w:t>
      </w:r>
      <w:r w:rsidR="001B0A32" w:rsidRPr="001B0A32">
        <w:rPr>
          <w:rStyle w:val="HebrewChar"/>
          <w:rFonts w:cs="FrankRuehl" w:hint="cs"/>
          <w:rtl/>
        </w:rPr>
        <w:t>...</w:t>
      </w:r>
      <w:r w:rsidRPr="001B0A32">
        <w:rPr>
          <w:rStyle w:val="HebrewChar"/>
          <w:rFonts w:cs="FrankRuehl" w:hint="cs"/>
          <w:rtl/>
        </w:rPr>
        <w:t xml:space="preserve"> (שם,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2B4D8F" w:rsidRPr="001B0A32">
        <w:rPr>
          <w:rStyle w:val="HebrewChar"/>
          <w:rFonts w:cs="FrankRuehl" w:hint="cs"/>
          <w:rtl/>
        </w:rPr>
        <w:t>והענין, כי סדר ההסתכלות הוא זה, כי הנה הנשמה מתפשטת בחורי העינים כנ"ל, ומשם מאירה במקום שמאירה, ומזאת ההארה היא עצמה מתפעלת מהנושא אשר לו האירה, ואז חוזרת בסוד אור חוזר, ועולה ומתדבקת ושולטת בסוד המ"ה אשר במצח, שאמרנו, שהוא האור של העינים, ומשם עולה במוחין ובלב. והנה בפעולה הזאת עושה הציור, ואחר כך חוזרת ויורדת באור הנמשך מן המצח, ואז נעשית הראיה, והראיה נעשית בתוך הבת עין, ששם צרורה הנשמה בצרור קטן, ובאמת היא המלכות</w:t>
      </w:r>
      <w:r w:rsidRPr="001B0A32">
        <w:rPr>
          <w:rStyle w:val="HebrewChar"/>
          <w:rFonts w:cs="FrankRuehl" w:hint="cs"/>
          <w:rtl/>
        </w:rPr>
        <w:t>...</w:t>
      </w:r>
      <w:r w:rsidR="002B4D8F" w:rsidRPr="001B0A32">
        <w:rPr>
          <w:rStyle w:val="HebrewChar"/>
          <w:rFonts w:cs="FrankRuehl" w:hint="cs"/>
          <w:rtl/>
        </w:rPr>
        <w:t xml:space="preserve"> (שם דף פז,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ודע כי הנשמה היא סגורה בתוך הגוף, דהיינו הפנימיות הבלוע בתוך החיצוניות, ומקום גילויה באמת הוא במצח, כי הוא הגילוי של מ"ה שנמצא בתוך הראש כנזכר לעיל בארוכה, וההוא מצחא איקרי רצון, דהוא גלויה דכל רישא, והוא דבר השייך ממש אל המצח להיות בסוד רצון כנ"ל</w:t>
      </w:r>
      <w:r w:rsidRPr="001B0A32">
        <w:rPr>
          <w:rStyle w:val="HebrewChar"/>
          <w:rFonts w:cs="FrankRuehl" w:hint="cs"/>
          <w:rtl/>
        </w:rPr>
        <w:t>...</w:t>
      </w:r>
      <w:r w:rsidR="002B4D8F" w:rsidRPr="001B0A32">
        <w:rPr>
          <w:rStyle w:val="HebrewChar"/>
          <w:rFonts w:cs="FrankRuehl" w:hint="cs"/>
          <w:rtl/>
        </w:rPr>
        <w:t xml:space="preserve"> ואמנם שמעת כבר גם כן החילוק הנמצא בין שאר החושים לראיה, כי החושים הם פעולות פרטיות בהתפשטות פרטי של הנשמה, אך הראיה הוא התדבקות כללי בהתפשטות כללי של הנשמות כמו שהיה בלב, כי באמת אין דבר להתדבק מאור במאור אם עליון ואם תחתון אלא בסוד העינים, ועל כן זאת הבקיעה היא יותר עיקרית מן האחרים, ובאמת הוא קיום כל הנבראים, כי בהראות התחתון מן העליון הוא מתקיים</w:t>
      </w:r>
      <w:r w:rsidRPr="001B0A32">
        <w:rPr>
          <w:rStyle w:val="HebrewChar"/>
          <w:rFonts w:cs="FrankRuehl" w:hint="cs"/>
          <w:rtl/>
        </w:rPr>
        <w:t>...</w:t>
      </w:r>
      <w:r w:rsidR="002B4D8F" w:rsidRPr="001B0A32">
        <w:rPr>
          <w:rStyle w:val="HebrewChar"/>
          <w:rFonts w:cs="FrankRuehl" w:hint="cs"/>
          <w:rtl/>
        </w:rPr>
        <w:t xml:space="preserve"> (שם דף פח, ועיין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ואמנם הנשמות כולן חלוקות לפי ענין זה, ושורש ההתחלקות עמוק וסתום ולא נודע, כי היה צריך לדעת טעמי כל הספירות, והוא הדבר התלוי ברצון העליון, שאינו נודע. אך זה ידענו, שתיקון הבריאה מתחלק בין הנשמות, שניתן חלק לכל אחד ואחד, כמו שידעה החכמה העליונה היות ראוי לכל אחד מהם, על פי הטעם הנעלם שזכרנו, ויש מי שמגיע לחלקו להיות תיקוניו בדרך ריבוי הטובה, ויש מי שהגיע לו לתקן בדרך העוני והצירוף. וכל זה תלוי במ"ה וב"ן שזכרנו.</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ואמנם אם האדון ב"ה היה רוצה לנהג העולם על פי דרך זה, הנה היה צריך שיתן לכל אחד לפי שמגיע לו מצד מהות הבריאה והתחלקות </w:t>
      </w:r>
      <w:r w:rsidRPr="001B0A32">
        <w:rPr>
          <w:rStyle w:val="HebrewChar"/>
          <w:rFonts w:cs="FrankRuehl" w:hint="cs"/>
          <w:rtl/>
        </w:rPr>
        <w:lastRenderedPageBreak/>
        <w:t>התיקון המתחלק בין כל הנשמות, או טוב או רע, לא לפי מעשיו כלל. אך כל זה בעולם הזה, כי בעולם הבא, ודאי כל אחד מקבל לפי מעשיו</w:t>
      </w:r>
      <w:r w:rsidR="001B0A32" w:rsidRPr="001B0A32">
        <w:rPr>
          <w:rStyle w:val="HebrewChar"/>
          <w:rFonts w:cs="FrankRuehl" w:hint="cs"/>
          <w:rtl/>
        </w:rPr>
        <w:t>...</w:t>
      </w:r>
      <w:r w:rsidRPr="001B0A32">
        <w:rPr>
          <w:rStyle w:val="HebrewChar"/>
          <w:rFonts w:cs="FrankRuehl" w:hint="cs"/>
          <w:rtl/>
        </w:rPr>
        <w:t xml:space="preserve"> (כללים ראשונים לד)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והעיקר בתולדות הוא האדם, הנבנה מגשמיות ומרוחניות, כי הנשמה שלו היא כללות תולדת כל השרשים כולם, שהוציאו תולדותיהם בחיבור אחד, ובאלה התולדות נתנו כל השרשים הכח היותר חזק שאפשר להם לתת לפי הנגזר מן החכמה. ונמצא כללות כל הנשמות נשמה אחת לבד, וכפי חילוקי השרשים כך הם חילוקיה, אחר כך נתפשטה לפרטיה, וכיון שבתחילה היא אחת, אלא שאחר כך היא מתחלקת, על כן כל נשמה כלולה מן הכל, ואין לך נשמה שאין בה כללות כל הכוחות כולם. אלא שעם כל זה, לחלק הראשון מן הנשמה הכללית נקרא כתר שלה, על כן לאותו החלק נאמר נשמה הבאה מן הכתר, מפני שהוא חלק מה שנתן הכתר באותו הכללות, אבל כבר היא כוללת בעצמה את הכל, כי בקשר אחד יצאו כולם.</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והמלאכים ושאר הבריות אינם כן, אלא כל הספירות כמו שנתנו חלק בתולדה היוצאת מקיבוצם, כך כל אחת הוציאה תולדות לעצמה. וכל הבריאות הגשמיות הם תולדות מן הספירות לפי שינוי בחינותיהם בהארתם</w:t>
      </w:r>
      <w:r w:rsidR="001B0A32" w:rsidRPr="001B0A32">
        <w:rPr>
          <w:rStyle w:val="HebrewChar"/>
          <w:rFonts w:cs="FrankRuehl" w:hint="cs"/>
          <w:rtl/>
        </w:rPr>
        <w:t>...</w:t>
      </w:r>
      <w:r w:rsidRPr="001B0A32">
        <w:rPr>
          <w:rStyle w:val="HebrewChar"/>
          <w:rFonts w:cs="FrankRuehl" w:hint="cs"/>
          <w:rtl/>
        </w:rPr>
        <w:t xml:space="preserve"> (כללי פתחי חכמה ודעת כלל ה)</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ראובני:</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בשבעה רקיעים תחתיהם שבעה כוכבי לכת, שצ"ם חנכ"ל, ובאלו ז' רקיעים הם נשמות ע' אומות י' אומות תחת כל כוכב, ושנים עשר מזלות משפיעים להם, ובכל רקיע יש שוטר ומושל ממונה להיות תחת ממשלתו, ותחת גלגל הלבנה האחרון שבכולם יש רקיע חלק שאינו משמש כלום, שם נשמת שידין ורוחין ולילין איש כפי מדרגתו, וגופם נעשה בארץ בז' מדורות שתחת הארץ הנקרא תבל</w:t>
      </w:r>
      <w:r w:rsidR="001B0A32" w:rsidRPr="001B0A32">
        <w:rPr>
          <w:rStyle w:val="HebrewChar"/>
          <w:rFonts w:cs="FrankRuehl" w:hint="cs"/>
          <w:rtl/>
        </w:rPr>
        <w:t>...</w:t>
      </w:r>
      <w:r w:rsidRPr="001B0A32">
        <w:rPr>
          <w:rStyle w:val="HebrewChar"/>
          <w:rFonts w:cs="FrankRuehl" w:hint="cs"/>
          <w:rtl/>
        </w:rPr>
        <w:t xml:space="preserve"> (בראשית)</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עור ובשר הוא מלבוש לאדם, ורוח הפנימי נקרא אדם, מה שאינו כן מצרים אינם קרויים אדם, כי נשמתו מרוח הטומאה, אמנם ישראל נשמתן מרוח הקדושה. הקב"ה ברא באינש הוי"ה, י' נשמתא לנשמתא, ה' נשמה, ו', רוח ה' נפש, ורזא דמלה יו"ד ה"א וא"ו ה"א עולה אדם. יש </w:t>
      </w:r>
      <w:r w:rsidRPr="001B0A32">
        <w:rPr>
          <w:rStyle w:val="HebrewChar"/>
          <w:rFonts w:cs="FrankRuehl" w:hint="cs"/>
          <w:rtl/>
        </w:rPr>
        <w:lastRenderedPageBreak/>
        <w:t>חיה יחידה נשמה רוח נפש, ובזוהר קרא אלו השנים חיה יחידה נשמתא לנשמתא, ולא כל אדם זוכה להם, ורבי שמעון בן יוחאי שמח בהילולא כשזכה רבי אלעזר בנו לזאת הנשמה, וגם זאת הנשמה אינה באה בגלגול. (שם)</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אמר לו, דע בני, כי מצות פריה ורביה כונתם גדולה, שהבעל העושה צריכה להיות לשם שמים, וכאשר ישים לבו לשם שמים ממשיך נפש טהורה ונקייה בתוך הצורה העליונה, הם עשרה מאמרות, אבל אם דורס ובועל כדרכה ושלא כדרכה למלאות תאוותו ויצרו הרע, שולחין לו נפש טומאה קרובה ועמון ומואב וממזר</w:t>
      </w:r>
      <w:r w:rsidRPr="001B0A32">
        <w:rPr>
          <w:rStyle w:val="HebrewChar"/>
          <w:rFonts w:cs="FrankRuehl" w:hint="cs"/>
          <w:rtl/>
        </w:rPr>
        <w:t>...</w:t>
      </w:r>
      <w:r w:rsidR="002B4D8F" w:rsidRPr="001B0A32">
        <w:rPr>
          <w:rStyle w:val="HebrewChar"/>
          <w:rFonts w:cs="FrankRuehl" w:hint="cs"/>
          <w:rtl/>
        </w:rPr>
        <w:t xml:space="preserve"> (שם)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ה' פרצופים לנשמה, נפש רוח נשמה חיה יחידה, שהם נגד ה' פרצופים של שם הוי"ה, ד' אותיות וקוצו של יו"ד ובאים אל האדם באלו הזמנים בחול המועד ובמוסף ראש חודש בא לו הנפש, ביום טוב בא לו הרוח, ביום כפורים בא לו נשמה, בשבת בא לו נשמה יתירה, שהוא סוד חיה, בעולם הבא זוכה ליחידה, ולזה החלק הנקרא יחידה לא זכה לבר נש, כי אם אדם הראשון, וזה סוד הן האדם היה כאחד ממנו, לא זכה אליה שום אדם כי אם משה כשקם על טורא דסיני, דאתמר ביה לקחת מתנות באדם, ובשעת העגל נטלו ממנו ולא זכה כי אם לחיה, וזה שאמר ויהי האדם לנפש חיה, סופי תיבות משה. (שם)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נשמת נקבה מן הנקבה, נשמת הזכר מן הזכר, והיינו דאזל נחש בחכמה לחוה אמר הואיל ונשמתה מן הצפון אפתנה במהרה</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כל הצדיקים יש להם נשמות כפולים, יש להם כוחות שמצילם בעבור התחתונים, שהם דוגמא לאותם העליונים, וכך היה ענין בכאן, אברהם העליון היה מדבר עבור אברם התחתון, ה' אלקים מה תתן לי. (שם לך לך)</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משכן הנפש בקבר ומשכן הרוח בגן עדן לתתא, ומשכן נשמה בגן עדן למעלה וכו', וכן איתא בזוהר אמר רבי יהודה כמה לבושין אינון, אמר רבי אלעזר טורא עלמא בהא פליגי, אבל תלתא אינון, חד דמתלבש ביה רוחא בגינתא דעדן, וחד דמתלבש נשמתיה בגו צרורה דחיים בין פורפירא דמלאכא. וחד לבוש דלבר מתלבשת נפשא ואזלת ושאטא בעלמא בשבתא וריש ירחא </w:t>
      </w:r>
      <w:r w:rsidRPr="001B0A32">
        <w:rPr>
          <w:rStyle w:val="HebrewChar"/>
          <w:rFonts w:cs="FrankRuehl" w:hint="cs"/>
          <w:rtl/>
        </w:rPr>
        <w:lastRenderedPageBreak/>
        <w:t>אזיל ואקשיר ברוח בגינתא דגן עדן, בארעא דקיימא בין פרגודא יקרא, ומינה אליף וידע מה דידע ושאל ואודע לנו בעלמא מכל. (שם ויחי)</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יעקב אבינו ע"ה היה יכול להתלבש ולהראות כענין אליהו ז"ל, וזה שאמרו רז"ל, יעקב אבינו לא מת, אלא שנעשה גופו ובשרו לפיד אש, ונפשו תחופף עליו כל היום.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רוצה לומר, כל הנפשות נשארו ערומים ואינם לובשים לבוש השני כל עת שירצו, ואפילו נפשות הצדיקים, אלא בשעה שרוצה הקב"ה לעשות שליחות הצדיקים, כגון נבות היזרעאלי וכיוצא בו, ואחרי שעשה שליחותו מתפשטות ונשארות ערומים, אבל של יעקב אבינו ע"ה אינה נשארה ערומה אפילו שעה אחת, אלא הלבוש שלו מחופף על נשמתו תמיד, רוצה לומר נשמתו צרורה בצרור החיים והשלום, וכל שעה שנשמת יעקב אבינו ע"ה רוצה להתלבש באותו לבוש הוא לאלתר מתלבש, על כן אמרו רז"ל יעקב אבינו לא מת, וכשישראל בצער הגלות, מיד נשמת יעקב לובשת המלבוש ומבקשת רחמים מן השכינה ומבקש רחמים על ישראל בכח התפלה. (שם שם דף קעח)</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אליהו הנביא נתעברו בו נשמת נדב ואביהו בחייו בסוד העבור, וכשלא רצה לילך ליפתח ונהרגה בתו, על ידי כן נענש ופרחו מהם נשמת נדב ואביהו, כי הנשמות הבאות בחיי האדם בסוד העיבור יכולים לברוח, מה שאינו כן נשמה הבאה על ידי גלגול, דהיינו ביצירתו אינה פורחת ממנו עד יום מותו. (ויקרא שמיני)</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לא תקיפו פאת ראשכם, ג' מלאכים שכל אחד מסיים במלת א-ל העולה מג"ן, שהם ראשי תיבות מיכאל גבריאל נוריאל עומדים בפינות מבואות המרכבה להציל מיד הקליפות, והם מגן לנשמה שלא יחטפוה הקליפות ודוקא כשלא תעבירו תער על פיאות הראש והזקן, וכנגדם כיתות הטומאה אשר הם בדמות פרות</w:t>
      </w:r>
      <w:r w:rsidR="001B0A32" w:rsidRPr="001B0A32">
        <w:rPr>
          <w:rStyle w:val="HebrewChar"/>
          <w:rFonts w:cs="FrankRuehl" w:hint="cs"/>
          <w:rtl/>
        </w:rPr>
        <w:t>...</w:t>
      </w:r>
      <w:r w:rsidRPr="001B0A32">
        <w:rPr>
          <w:rStyle w:val="HebrewChar"/>
          <w:rFonts w:cs="FrankRuehl" w:hint="cs"/>
          <w:rtl/>
        </w:rPr>
        <w:t xml:space="preserve"> (שם קדושים)</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את ספיח וגו', קודם חורבן הבית היו יורדות נשמות חדשות מלמעלה, ועתה אחר חורבן הבית, בשביל שלא שמרו ישראל השמיטה הפסידו זה, שאין לנו נשמות חדשות, כי אם מספיחים מדה כנגד מדה, וגם בשביל שאכלו חדש אבדו נשמות חדשות. (שם בהר)</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כלי יקר:</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לך לך - </w:t>
      </w:r>
      <w:r w:rsidR="001B0A32" w:rsidRPr="001B0A32">
        <w:rPr>
          <w:rStyle w:val="HebrewChar"/>
          <w:rFonts w:cs="FrankRuehl" w:hint="cs"/>
          <w:rtl/>
        </w:rPr>
        <w:t>...</w:t>
      </w:r>
      <w:r w:rsidRPr="001B0A32">
        <w:rPr>
          <w:rStyle w:val="HebrewChar"/>
          <w:rFonts w:cs="FrankRuehl" w:hint="cs"/>
          <w:rtl/>
        </w:rPr>
        <w:t xml:space="preserve"> רוצה לומר אל עצמותך, אל המקום משם נקח העפר עבור האדם, ושם הסולם בו עולות ויורדות הנשמות הטהורות. (בראשית יב 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ואמר תיעשה המנורה, מאליה, כי בלי מניעת חטאים הנפש עולה מטבעה למקורה</w:t>
      </w:r>
      <w:r w:rsidRPr="001B0A32">
        <w:rPr>
          <w:rStyle w:val="HebrewChar"/>
          <w:rFonts w:cs="FrankRuehl" w:hint="cs"/>
          <w:rtl/>
        </w:rPr>
        <w:t>...</w:t>
      </w:r>
      <w:r w:rsidR="002B4D8F" w:rsidRPr="001B0A32">
        <w:rPr>
          <w:rStyle w:val="HebrewChar"/>
          <w:rFonts w:cs="FrankRuehl" w:hint="cs"/>
          <w:rtl/>
        </w:rPr>
        <w:t xml:space="preserve"> (שמות כה לא)</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אור החיים:</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עוד ירמוז הכתוב אומרם ז"ל, כל הכועס נשמתו נסתלקת ממנו, ובחינה זו מתייחסת לצלם אלקים שעל פני האדם</w:t>
      </w:r>
      <w:r w:rsidRPr="001B0A32">
        <w:rPr>
          <w:rStyle w:val="HebrewChar"/>
          <w:rFonts w:cs="FrankRuehl" w:hint="cs"/>
          <w:rtl/>
        </w:rPr>
        <w:t>...</w:t>
      </w:r>
      <w:r w:rsidR="002B4D8F" w:rsidRPr="001B0A32">
        <w:rPr>
          <w:rStyle w:val="HebrewChar"/>
          <w:rFonts w:cs="FrankRuehl" w:hint="cs"/>
          <w:rtl/>
        </w:rPr>
        <w:t xml:space="preserve"> (בראשית ד 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מעל פני מתו - שקודם שיסתם הגולל הנפש רואה ויודעת. (שם כג ג)</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אחי רבקה - </w:t>
      </w:r>
      <w:r w:rsidR="001B0A32" w:rsidRPr="001B0A32">
        <w:rPr>
          <w:rStyle w:val="HebrewChar"/>
          <w:rFonts w:cs="FrankRuehl" w:hint="cs"/>
          <w:rtl/>
        </w:rPr>
        <w:t>...</w:t>
      </w:r>
      <w:r w:rsidRPr="001B0A32">
        <w:rPr>
          <w:rStyle w:val="HebrewChar"/>
          <w:rFonts w:cs="FrankRuehl" w:hint="cs"/>
          <w:rtl/>
        </w:rPr>
        <w:t>ודע שרק בימים אלו שעוד לא נתבררו הנשמות הקדושות ממקום שבים, וקנתה הקדושה מקום במשפחת אברהם, ולזה מין הקדושה יחפש אחר מינו, כי לא הושלם בנין הקדושה, ואברהם הוליד רק יצחק ולא נקבות, וניצוצות הקדושה הנקבות עודם בשבי, ושלחו לחפש אבידתו, ועתה שורש הקדושה בני ישראל, ולא יסוב אדם למשפחות הארץ, והנשאר מניצוצי הקדושה מתאספים ובאים אלינו</w:t>
      </w:r>
      <w:r w:rsidR="001B0A32" w:rsidRPr="001B0A32">
        <w:rPr>
          <w:rStyle w:val="HebrewChar"/>
          <w:rFonts w:cs="FrankRuehl" w:hint="cs"/>
          <w:rtl/>
        </w:rPr>
        <w:t>...</w:t>
      </w:r>
      <w:r w:rsidRPr="001B0A32">
        <w:rPr>
          <w:rStyle w:val="HebrewChar"/>
          <w:rFonts w:cs="FrankRuehl" w:hint="cs"/>
          <w:rtl/>
        </w:rPr>
        <w:t xml:space="preserve"> (שם כח 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וזה ימצא גם כן בבחינת הנשמות, שהן אור מאור כסא כבודו ית', יש ביניהם הפרשות מופלאות</w:t>
      </w:r>
      <w:r w:rsidRPr="001B0A32">
        <w:rPr>
          <w:rStyle w:val="HebrewChar"/>
          <w:rFonts w:cs="FrankRuehl" w:hint="cs"/>
          <w:rtl/>
        </w:rPr>
        <w:t>...</w:t>
      </w:r>
      <w:r w:rsidR="002B4D8F" w:rsidRPr="001B0A32">
        <w:rPr>
          <w:rStyle w:val="HebrewChar"/>
          <w:rFonts w:cs="FrankRuehl" w:hint="cs"/>
          <w:rtl/>
        </w:rPr>
        <w:t xml:space="preserve"> (שם מו ד, ועיין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ויקרבו ימי - </w:t>
      </w:r>
      <w:r w:rsidR="001B0A32" w:rsidRPr="001B0A32">
        <w:rPr>
          <w:rStyle w:val="HebrewChar"/>
          <w:rFonts w:cs="FrankRuehl" w:hint="cs"/>
          <w:rtl/>
        </w:rPr>
        <w:t>...</w:t>
      </w:r>
      <w:r w:rsidRPr="001B0A32">
        <w:rPr>
          <w:rStyle w:val="HebrewChar"/>
          <w:rFonts w:cs="FrankRuehl" w:hint="cs"/>
          <w:rtl/>
        </w:rPr>
        <w:t>ויש לומר שהרגיש מדברים שיארע לאדם לפני מותו, כבזוהר של' יום קודם מותו מעבירין ממנו הצלם, והצדיקים מרגישים כל דבר רוחני כזה. ומה שאמר בימים קריבה, על פי האר"י ז"ל,</w:t>
      </w:r>
      <w:r>
        <w:rPr>
          <w:rStyle w:val="HebrewChar"/>
          <w:rtl/>
        </w:rPr>
        <w:t> </w:t>
      </w:r>
      <w:r w:rsidRPr="001B0A32">
        <w:rPr>
          <w:rStyle w:val="HebrewChar"/>
          <w:rFonts w:cs="FrankRuehl" w:hint="cs"/>
          <w:bCs/>
          <w:rtl/>
        </w:rPr>
        <w:t xml:space="preserve"> הנשמות מתחלקות לכמה ניצוצות, ובכל גלגול בא כמה מהם, וכמספר ניצוצות הצלם ימי חייו, והימים שעושה מצוות נתקן ניצוץ אחד של הצלם, וכשאינו עושה נשבר ונפגם הניצוץ. ובסוד השינה להעלות ניצוץ שכנגד היום ההוא, וזה שאמר שהיא א' מס' במיתה, ואין ניצוץ זה נפרד לגמרי מהנפש, והוא חסד, שניצוץ המתוקן לא יופסד גם אם ירשע האדם, וניצוץ פגום יוכל להתקן עוד בתשובה.</w:t>
      </w:r>
      <w:r>
        <w:rPr>
          <w:rStyle w:val="HebrewChar"/>
          <w:rtl/>
        </w:rPr>
        <w:t> </w:t>
      </w:r>
      <w:r w:rsidRPr="001B0A32">
        <w:rPr>
          <w:rStyle w:val="HebrewChar"/>
          <w:rFonts w:cs="FrankRuehl" w:hint="cs"/>
          <w:rtl/>
        </w:rPr>
        <w:t xml:space="preserve"> והנה לדורות הראשונים נתנו נשמות גדולות, שבכל אחד חלקים רבים לתיקון, דבר יום ביומו, </w:t>
      </w:r>
      <w:r w:rsidRPr="001B0A32">
        <w:rPr>
          <w:rStyle w:val="HebrewChar"/>
          <w:rFonts w:cs="FrankRuehl" w:hint="cs"/>
          <w:rtl/>
        </w:rPr>
        <w:lastRenderedPageBreak/>
        <w:t>ולכן נתן להם ימים רבים לחיות, ולא תיקנו אלא קילקלו, לכן נתן לדורות הבאים פחות עבודה, וימי שנותיהם הלוך ופחות עד ע' שנה, שהם בערך כ"ה אלף יום. ובהזדקנו כבר אין כח בשארית חלקי הנפש לעשות הכל, וגם הגוף נתמעט לצד מיעוט המניק והזן שהוא הנפש, ומה שאמר תוסף רוחם, כי כשיגיע פקודת האדם יתוספו בו כל חלקי הנפש שהלכו מידי לילה שאינם נעקרים לגמרי מהאדם, אלא ביציאת נשמה בלילה שמאיר אורה בגוף למטה, והיא למעלה, וזה שאמר ויקרבו ימי, אותם חלקי נשמה הקרוים ימים קרבו אליו, והרגיש יעקב אע"ה בתוספת המרובה. (שם מז כט)</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והנה הנפש טובה, ואם יכניס לתוכה מהמר, תתייסר אז נפש וגוף בעולם הזה, או הנפש בלבד לאחר מותו, והוא סוד הכביסה, וכפי בחינת הרע שנתדבקה בנפשו כן יתאוה ממנו, ויתרחק מהטוב</w:t>
      </w:r>
      <w:r w:rsidRPr="001B0A32">
        <w:rPr>
          <w:rStyle w:val="HebrewChar"/>
          <w:rFonts w:cs="FrankRuehl" w:hint="cs"/>
          <w:rtl/>
        </w:rPr>
        <w:t>...</w:t>
      </w:r>
      <w:r w:rsidR="002B4D8F" w:rsidRPr="001B0A32">
        <w:rPr>
          <w:rStyle w:val="HebrewChar"/>
          <w:rFonts w:cs="FrankRuehl" w:hint="cs"/>
          <w:rtl/>
        </w:rPr>
        <w:t xml:space="preserve"> ומה שיש נולד בעל יצר להוט לרע, ויש שאינו כך, הוא לצד מחשבות המוליד בשעת זריעה כבני חזקיה, כי אז בונים נפש הולד</w:t>
      </w:r>
      <w:r w:rsidRPr="001B0A32">
        <w:rPr>
          <w:rStyle w:val="HebrewChar"/>
          <w:rFonts w:cs="FrankRuehl" w:hint="cs"/>
          <w:rtl/>
        </w:rPr>
        <w:t>...</w:t>
      </w:r>
      <w:r w:rsidR="002B4D8F" w:rsidRPr="001B0A32">
        <w:rPr>
          <w:rStyle w:val="HebrewChar"/>
          <w:rFonts w:cs="FrankRuehl" w:hint="cs"/>
          <w:rtl/>
        </w:rPr>
        <w:t xml:space="preserve"> (שם מט ג)</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גור אריה - </w:t>
      </w:r>
      <w:r w:rsidR="001B0A32" w:rsidRPr="001B0A32">
        <w:rPr>
          <w:rStyle w:val="HebrewChar"/>
          <w:rFonts w:cs="FrankRuehl" w:hint="cs"/>
          <w:rtl/>
        </w:rPr>
        <w:t>...</w:t>
      </w:r>
      <w:r w:rsidRPr="001B0A32">
        <w:rPr>
          <w:rStyle w:val="HebrewChar"/>
          <w:rFonts w:cs="FrankRuehl" w:hint="cs"/>
          <w:rtl/>
        </w:rPr>
        <w:t xml:space="preserve">אכן יתבארו הכתובים על פי הקדמה אחת, כי אדם הראשון אילן שבו היו תלויות כל הנשמות של הקדושה שיצאו לעולם, ואשר עתידין לצאת, וכשחטא אדם שלט חלק הרע, וישב ממנו שבי לאין מספר, ועם ה' משתדלים מיום היותם לברר ולהוציא בולעו מפיו, והולכים ומבררים ומוציאים מידו באמצעות מקור הקדושה אשר נטע ה' בתוכנו, היא התורה והמצוה, גם לפעמים באמצעות דבקות הנפש הקדושה בנפש הטומאה לאונסה תוציא נפש חיה למינה, והוא סוד ותדבק נפשו בדינה, ששאבה נפש דינה הקדושה לנפש קדושה מינה, שהיתה נתונה תוך שכם, ואמרו ז"ל שהיא נפש רבי חנניא בן תרדיון, והוא רמז רחב"ת ידים. ולפעמים תצא הנפש מעצמה לעולם, לצד השרצת נפשות הקלפה בעולם, ובצאתה תהיה מובדלת מאוצר הקליפה טבעה, ותתאוה ללכת בדרך הטוב, והוא סוד נשמות הגרים המתגיירים מעצמם, ובכלל דבר זה גם כן באמצעות דבר מגונה ביותר, יבחר השבאי שהוא אדם בליעל להוציא נפש הקדושה ששבויה בידו במקום קליפה, וזה לך האות, רות </w:t>
      </w:r>
      <w:r w:rsidRPr="001B0A32">
        <w:rPr>
          <w:rStyle w:val="HebrewChar"/>
          <w:rFonts w:cs="FrankRuehl" w:hint="cs"/>
          <w:rtl/>
        </w:rPr>
        <w:lastRenderedPageBreak/>
        <w:t>המואביה יצאה מזנות אב ובתו, ונעמה העמונית</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והוא סוד אומרם בעקבתא דמשיחא, כי לצד שאנחנו מדברים כל תפיסת הקלפה מהקדושה, כשיגיע הבירור לסוף דבר שהוא העקב, ולזה תמצא, כי בזמנים הראשונים היו מתבררים מהקליפה נפשות גדולות אברהם ושרה, ורות</w:t>
      </w:r>
      <w:r w:rsidR="001B0A32" w:rsidRPr="001B0A32">
        <w:rPr>
          <w:rStyle w:val="HebrewChar"/>
          <w:rFonts w:cs="FrankRuehl" w:hint="cs"/>
          <w:rtl/>
        </w:rPr>
        <w:t>...</w:t>
      </w:r>
      <w:r w:rsidRPr="001B0A32">
        <w:rPr>
          <w:rStyle w:val="HebrewChar"/>
          <w:rFonts w:cs="FrankRuehl" w:hint="cs"/>
          <w:rtl/>
        </w:rPr>
        <w:t xml:space="preserve"> וכן היום הגם שמתגיירים להיות שספו תמו ניצוצי הקדושה מתוך הקלפה ולא נשארו כי אם בעקבות, גם כח המברר בבחינת עצמה קטנה</w:t>
      </w:r>
      <w:r w:rsidR="001B0A32" w:rsidRPr="001B0A32">
        <w:rPr>
          <w:rStyle w:val="HebrewChar"/>
          <w:rFonts w:cs="FrankRuehl" w:hint="cs"/>
          <w:rtl/>
        </w:rPr>
        <w:t>...</w:t>
      </w:r>
      <w:r w:rsidRPr="001B0A32">
        <w:rPr>
          <w:rStyle w:val="HebrewChar"/>
          <w:rFonts w:cs="FrankRuehl" w:hint="cs"/>
          <w:rtl/>
        </w:rPr>
        <w:t xml:space="preserve"> (שם שם ט)</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ועוד היה הים חפץ שתגמר מיתתם בים, לקחת כל נפשות החיוניים שלהם, כי מטבע נפשות העמים לעמוד במקום מיתתם, ויזהר בהם הים לבחינה המושגת אצלו מהענין</w:t>
      </w:r>
      <w:r w:rsidRPr="001B0A32">
        <w:rPr>
          <w:rStyle w:val="HebrewChar"/>
          <w:rFonts w:cs="FrankRuehl" w:hint="cs"/>
          <w:rtl/>
        </w:rPr>
        <w:t>...</w:t>
      </w:r>
      <w:r w:rsidR="002B4D8F" w:rsidRPr="001B0A32">
        <w:rPr>
          <w:rStyle w:val="HebrewChar"/>
          <w:rFonts w:cs="FrankRuehl" w:hint="cs"/>
          <w:rtl/>
        </w:rPr>
        <w:t xml:space="preserve"> (שמות טו יב)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עוד ירצה בכפל מארץ מצרים מבית עבדים, להודיע סוד כמוס כידוע ליודעי חן, כי נשמות ישראל שיצאו ממצרים הן הנה שהיו טבועים בטומאת מצרים, ובאמצעות יעקב ובניו שירדו למצרים הוציאו אותם, כאמרו לגוי גדול אשימך שם</w:t>
      </w:r>
      <w:r w:rsidRPr="001B0A32">
        <w:rPr>
          <w:rStyle w:val="HebrewChar"/>
          <w:rFonts w:cs="FrankRuehl" w:hint="cs"/>
          <w:rtl/>
        </w:rPr>
        <w:t>...</w:t>
      </w:r>
      <w:r w:rsidR="002B4D8F" w:rsidRPr="001B0A32">
        <w:rPr>
          <w:rStyle w:val="HebrewChar"/>
          <w:rFonts w:cs="FrankRuehl" w:hint="cs"/>
          <w:rtl/>
        </w:rPr>
        <w:t xml:space="preserve"> אשר הוצאתיך הוא הוצאת הנשמות משבייתם בטומאת מצרים, שבררום באמצעות מצוותיו יתברך</w:t>
      </w:r>
      <w:r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עוד רצה לדבר עם הנפש ועם הגוף, כנגד הנשמה אשר תכיר בחינת הרוחניות אמר אנכי ה' אלקיך, כי הנשמה תכיר בחינת האלקות, ואולי באותו רגע עצמו היתה יציאת הנפש, והכירה הא-לוה שלה כשאמר אנכי, וזה שאמר לשון יחיד, כי בחינת הנשמות הקדושות מתאחדות ואין בה פירוד בעולם הפירוד</w:t>
      </w:r>
      <w:r w:rsidR="001B0A32" w:rsidRPr="001B0A32">
        <w:rPr>
          <w:rStyle w:val="HebrewChar"/>
          <w:rFonts w:cs="FrankRuehl" w:hint="cs"/>
          <w:rtl/>
        </w:rPr>
        <w:t>...</w:t>
      </w:r>
      <w:r w:rsidRPr="001B0A32">
        <w:rPr>
          <w:rStyle w:val="HebrewChar"/>
          <w:rFonts w:cs="FrankRuehl" w:hint="cs"/>
          <w:rtl/>
        </w:rPr>
        <w:t xml:space="preserve"> (שם כ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אלא יצוה על העובד עבודה זרה באמונת וכוסף לבו, וממשיך בנפשו שורש הרע, והוא סוד נחש המקנן במגדל, והודיענו הכתוב שנפשות ישראל חלק א-לוה ממעל, ועובד עבודה זרה נותן מקום לס"מ ליכנס במקום הקדושה, וזה לשון לא תעשון אתי</w:t>
      </w:r>
      <w:r w:rsidRPr="001B0A32">
        <w:rPr>
          <w:rStyle w:val="HebrewChar"/>
          <w:rFonts w:cs="FrankRuehl" w:hint="cs"/>
          <w:rtl/>
        </w:rPr>
        <w:t>...</w:t>
      </w:r>
      <w:r w:rsidR="002B4D8F" w:rsidRPr="001B0A32">
        <w:rPr>
          <w:rStyle w:val="HebrewChar"/>
          <w:rFonts w:cs="FrankRuehl" w:hint="cs"/>
          <w:rtl/>
        </w:rPr>
        <w:t xml:space="preserve"> (שם שם כ)</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אם בעל אשה הוא - על ידי מעשים טובים נעשה בעל הנשמה הקדושה הנקראת אשה, ונשאר חיה אפילו אחרי מותו, ועוד האדם הטורח בעולם הזה, ואפילו במאכלו רק עובד נשמתו, להגדיל הרוחניות, החומר מזדכך לעין הצורה, ונפשו תוכל לדור עמו אפילו אחר </w:t>
      </w:r>
      <w:r w:rsidR="002B4D8F" w:rsidRPr="001B0A32">
        <w:rPr>
          <w:rStyle w:val="HebrewChar"/>
          <w:rFonts w:cs="FrankRuehl" w:hint="cs"/>
          <w:rtl/>
        </w:rPr>
        <w:lastRenderedPageBreak/>
        <w:t>יציאתה. אם אדוניו יתן לו - יש הזוכה לנשמה טהורה, בסוד הזיווג בשעת יצירה, מצד אביו הצדיק, וילדה על ידי מעשים טובים בנים - המצוות הנעשות בהתעצמות גדולה, או בנות - במדרגה פחותה, לא קנה נפשו כי לא זיכך גופו</w:t>
      </w:r>
      <w:r w:rsidRPr="001B0A32">
        <w:rPr>
          <w:rStyle w:val="HebrewChar"/>
          <w:rFonts w:cs="FrankRuehl" w:hint="cs"/>
          <w:rtl/>
        </w:rPr>
        <w:t>...</w:t>
      </w:r>
      <w:r w:rsidR="002B4D8F" w:rsidRPr="001B0A32">
        <w:rPr>
          <w:rStyle w:val="HebrewChar"/>
          <w:rFonts w:cs="FrankRuehl" w:hint="cs"/>
          <w:rtl/>
        </w:rPr>
        <w:t xml:space="preserve"> (שם כא 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כי גרים הייתם - ונראה לומר על פי הקדמה הידועה כי נשמות בני ישראל הן שורש הקדושה, חבל נחלתו יתברך, וכל זולתם הם חלק רע, ולזה לא יקפידו בזלזול אדם שאינו מהם ובאונאתו, לצד שיחשבוהו שפחות הוא מהדרגות הקדושה, ומזה יוולד ענפי האונאה, לזה כאשר צוה עליהם לבל יונום, אמר הטעם, שאין לך לומר שהוא מבחינת שורש הרע, או כיון שהוא מוטבע בבחינת הקליפה הרי נגרע מערכך, כי אתם הייתם במצרים, על דרך שפירשנו ב"אשר הוצאתיך" וגו', שנשמות ישראל עצמם היו טבועות בקליפה. (שם כב כ)</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את קרובו - כי יש אחים שדעותיהם מרוחקות, וזה ימשך משורש הנשמות, ויש קרובים בשרשם ונמשכים בריחוק מולידם, ולהיפך, ויותר יאהבו קרובים בקרבת השורש מקרובים בבחינת מוליד</w:t>
      </w:r>
      <w:r w:rsidR="001B0A32" w:rsidRPr="001B0A32">
        <w:rPr>
          <w:rStyle w:val="HebrewChar"/>
          <w:rFonts w:cs="FrankRuehl" w:hint="cs"/>
          <w:rtl/>
        </w:rPr>
        <w:t>...</w:t>
      </w:r>
      <w:r w:rsidRPr="001B0A32">
        <w:rPr>
          <w:rStyle w:val="HebrewChar"/>
          <w:rFonts w:cs="FrankRuehl" w:hint="cs"/>
          <w:rtl/>
        </w:rPr>
        <w:t xml:space="preserve"> (שם לב כז)</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חטא - אולי מכוון לאמרם ז"ל אין אדם עובר עבירה אלא אם כן נכנסה בו רוח שטות, שזה חסרון הנפש, אם כן חטא פירושו נחסר מהארת נפשו, וזו אחת מטענות אדם ליום הדין, והגם שיענש על שגרם לעצמו החסרון על ידי מחשבות כיעור, מכל מקום אינו כעונש עושה בדעת שלמה</w:t>
      </w:r>
      <w:r w:rsidR="001B0A32" w:rsidRPr="001B0A32">
        <w:rPr>
          <w:rStyle w:val="HebrewChar"/>
          <w:rFonts w:cs="FrankRuehl" w:hint="cs"/>
          <w:rtl/>
        </w:rPr>
        <w:t>...</w:t>
      </w:r>
      <w:r w:rsidRPr="001B0A32">
        <w:rPr>
          <w:rStyle w:val="HebrewChar"/>
          <w:rFonts w:cs="FrankRuehl" w:hint="cs"/>
          <w:rtl/>
        </w:rPr>
        <w:t xml:space="preserve"> (שם שם לא)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כמו שבאדם אחורים והנפש פנים לו, והרוח פנים לנפש והנשמה לרוח</w:t>
      </w:r>
      <w:r w:rsidRPr="001B0A32">
        <w:rPr>
          <w:rStyle w:val="HebrewChar"/>
          <w:rFonts w:cs="FrankRuehl" w:hint="cs"/>
          <w:rtl/>
        </w:rPr>
        <w:t>...</w:t>
      </w:r>
      <w:r w:rsidR="002B4D8F" w:rsidRPr="001B0A32">
        <w:rPr>
          <w:rStyle w:val="HebrewChar"/>
          <w:rFonts w:cs="FrankRuehl" w:hint="cs"/>
          <w:rtl/>
        </w:rPr>
        <w:t xml:space="preserve"> (שם לג כג)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עוד ירמוז ג' דברים רעים הגורמת הנפש המרשעת, האחד היא נחסרת מאורה וממעלתה, והוא אומרו נפש כי תחטא לשון חסרון בנפש עצמו, ב' ומעלה מעל בה', על דרך אומרם אנשי אמת,</w:t>
      </w:r>
      <w:r w:rsidR="002B4D8F">
        <w:rPr>
          <w:rStyle w:val="HebrewChar"/>
          <w:rtl/>
        </w:rPr>
        <w:t> </w:t>
      </w:r>
      <w:r w:rsidR="002B4D8F" w:rsidRPr="001B0A32">
        <w:rPr>
          <w:rStyle w:val="HebrewChar"/>
          <w:rFonts w:cs="FrankRuehl" w:hint="cs"/>
          <w:bCs/>
          <w:rtl/>
        </w:rPr>
        <w:t xml:space="preserve"> כי אין לך נפש מישראל שאין שפע נשמתו יורד לה להתקיים, שזולת זה אין לה חיות זולת הנפש אשר עלתה צחנתה ובאשה בעון פלילי, לזה יכרת ממנה השפע האלקי, כאומרו ונכרתה הנפש ההיא, ודרך השפע בא דרך ב' חוטין דקים דרך ב' נקבי האף,</w:t>
      </w:r>
      <w:r w:rsidR="002B4D8F">
        <w:rPr>
          <w:rStyle w:val="HebrewChar"/>
          <w:rtl/>
        </w:rPr>
        <w:t> </w:t>
      </w:r>
      <w:r w:rsidR="002B4D8F" w:rsidRPr="001B0A32">
        <w:rPr>
          <w:rStyle w:val="HebrewChar"/>
          <w:rFonts w:cs="FrankRuehl" w:hint="cs"/>
          <w:rtl/>
        </w:rPr>
        <w:t xml:space="preserve"> והוא דרך מקום דבקות הנפש עם קונה, כאומרו ואתם הדבקים בה' אלקיכם, </w:t>
      </w:r>
      <w:r w:rsidR="002B4D8F" w:rsidRPr="001B0A32">
        <w:rPr>
          <w:rStyle w:val="HebrewChar"/>
          <w:rFonts w:cs="FrankRuehl" w:hint="cs"/>
          <w:rtl/>
        </w:rPr>
        <w:lastRenderedPageBreak/>
        <w:t>והנה בחטא האדם מהחטאים כאלה הנפש ההיא שולטים בה ובשפעה החיצוניים כידוע, ונהנים מהשפע האלקי, וזהו אומרו ומעלה מעל בה'</w:t>
      </w:r>
      <w:r w:rsidRPr="001B0A32">
        <w:rPr>
          <w:rStyle w:val="HebrewChar"/>
          <w:rFonts w:cs="FrankRuehl" w:hint="cs"/>
          <w:rtl/>
        </w:rPr>
        <w:t>...</w:t>
      </w:r>
      <w:r w:rsidR="002B4D8F" w:rsidRPr="001B0A32">
        <w:rPr>
          <w:rStyle w:val="HebrewChar"/>
          <w:rFonts w:cs="FrankRuehl" w:hint="cs"/>
          <w:rtl/>
        </w:rPr>
        <w:t xml:space="preserve"> (ויקרא ה כא)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זאת התורה - </w:t>
      </w:r>
      <w:r w:rsidR="001B0A32" w:rsidRPr="001B0A32">
        <w:rPr>
          <w:rStyle w:val="HebrewChar"/>
          <w:rFonts w:cs="FrankRuehl" w:hint="cs"/>
          <w:rtl/>
        </w:rPr>
        <w:t>...</w:t>
      </w:r>
      <w:r w:rsidRPr="001B0A32">
        <w:rPr>
          <w:rStyle w:val="HebrewChar"/>
          <w:rFonts w:cs="FrankRuehl" w:hint="cs"/>
          <w:rtl/>
        </w:rPr>
        <w:t>וקודם אקדים דברי רז"ל אנשי אמת אשר אמרו כי תכלית עסק התורה לברר ניצוצות הקדושה אשר נפלו ונאנסו מהקדושה, ולהחזירם</w:t>
      </w:r>
      <w:r w:rsidR="001B0A32" w:rsidRPr="001B0A32">
        <w:rPr>
          <w:rStyle w:val="HebrewChar"/>
          <w:rFonts w:cs="FrankRuehl" w:hint="cs"/>
          <w:rtl/>
        </w:rPr>
        <w:t>...</w:t>
      </w:r>
      <w:r w:rsidRPr="001B0A32">
        <w:rPr>
          <w:rStyle w:val="HebrewChar"/>
          <w:rFonts w:cs="FrankRuehl" w:hint="cs"/>
          <w:rtl/>
        </w:rPr>
        <w:t xml:space="preserve"> והם ב' בחינות, א' ניצוצות הקדושה שירדו בעולם התוהו לסבה ידועה לו, והמושג ליודעי דעת יספיק לטעם נכון, והב' היו נפשות עשוקות אשר עשק אדם בליעל מאדם הראשון בחטאו אשר שלל שלל רב, ואין לך דבר שפוקד עליו להוציא בלעו מפיו זולת אמצעות עסק התורה יעשה כל דבר עיקר, יעלה ניצוצות הקדושה שנפלו קודם עולם התיקון ויוציא מס"מ בלעו, וממחה כוחו עד אשר יקיא חיל בלע</w:t>
      </w:r>
      <w:r w:rsidR="001B0A32" w:rsidRPr="001B0A32">
        <w:rPr>
          <w:rStyle w:val="HebrewChar"/>
          <w:rFonts w:cs="FrankRuehl" w:hint="cs"/>
          <w:rtl/>
        </w:rPr>
        <w:t>...</w:t>
      </w:r>
      <w:r w:rsidRPr="001B0A32">
        <w:rPr>
          <w:rStyle w:val="HebrewChar"/>
          <w:rFonts w:cs="FrankRuehl" w:hint="cs"/>
          <w:rtl/>
        </w:rPr>
        <w:t xml:space="preserve"> (שם ז לה)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ואיש - </w:t>
      </w:r>
      <w:r w:rsidR="001B0A32" w:rsidRPr="001B0A32">
        <w:rPr>
          <w:rStyle w:val="HebrewChar"/>
          <w:rFonts w:cs="FrankRuehl" w:hint="cs"/>
          <w:rtl/>
        </w:rPr>
        <w:t>...</w:t>
      </w:r>
      <w:r w:rsidRPr="001B0A32">
        <w:rPr>
          <w:rStyle w:val="HebrewChar"/>
          <w:rFonts w:cs="FrankRuehl" w:hint="cs"/>
          <w:rtl/>
        </w:rPr>
        <w:t>ונראה לומר בהקדם לדעת טעם איסור זה, כפי מה שהאירו חכמים את עינינו בפנימיות התורה, כי נפשות ישראל הם ממדרגה שאין למעלה ממנה, בסוד חלק ה' עמו, גם אמרו שהגם שהם בעולם התחתון ורחוקות ממקום גבוה, אף על פי כן ישנם דבוקים כחוט של חסד עד מקום שורשם, בסוד "יעקב חבל נחלתו", ונפש הבהמה היא ממדרגה התחתונה</w:t>
      </w:r>
      <w:r w:rsidR="001B0A32" w:rsidRPr="001B0A32">
        <w:rPr>
          <w:rStyle w:val="HebrewChar"/>
          <w:rFonts w:cs="FrankRuehl" w:hint="cs"/>
          <w:rtl/>
        </w:rPr>
        <w:t>...</w:t>
      </w:r>
      <w:r w:rsidRPr="001B0A32">
        <w:rPr>
          <w:rStyle w:val="HebrewChar"/>
          <w:rFonts w:cs="FrankRuehl" w:hint="cs"/>
          <w:rtl/>
        </w:rPr>
        <w:t xml:space="preserve"> (שם יז י, וראה עוד ערך נפש)</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וצדיקים תמיד מתנהגים כסדר זה, ולבם מסור בידם, שהגם שיתאוו בלבם, יבחר השכל שהיא הנשמה, ואם ישנו באזהרה מה' או מכללי התיעוב, ישלול הרצון בו וימנע החפץ</w:t>
      </w:r>
      <w:r w:rsidRPr="001B0A32">
        <w:rPr>
          <w:rStyle w:val="HebrewChar"/>
          <w:rFonts w:cs="FrankRuehl" w:hint="cs"/>
          <w:rtl/>
        </w:rPr>
        <w:t>...</w:t>
      </w:r>
      <w:r w:rsidR="002B4D8F" w:rsidRPr="001B0A32">
        <w:rPr>
          <w:rStyle w:val="HebrewChar"/>
          <w:rFonts w:cs="FrankRuehl" w:hint="cs"/>
          <w:rtl/>
        </w:rPr>
        <w:t xml:space="preserve"> (שם יח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כי תזריע - </w:t>
      </w:r>
      <w:r w:rsidR="001B0A32" w:rsidRPr="001B0A32">
        <w:rPr>
          <w:rStyle w:val="HebrewChar"/>
          <w:rFonts w:cs="FrankRuehl" w:hint="cs"/>
          <w:rtl/>
        </w:rPr>
        <w:t>...</w:t>
      </w:r>
      <w:r w:rsidRPr="001B0A32">
        <w:rPr>
          <w:rStyle w:val="HebrewChar"/>
          <w:rFonts w:cs="FrankRuehl" w:hint="cs"/>
          <w:rtl/>
        </w:rPr>
        <w:t>ועוד כברז"ל, אחור וקדם צרתני, אחור לכל המעשים, וקדם למעשה בראשית, שבאדם ב' יצירות, לרוח ולגוף</w:t>
      </w:r>
      <w:r>
        <w:rPr>
          <w:rStyle w:val="HebrewChar"/>
          <w:rtl/>
        </w:rPr>
        <w:t> </w:t>
      </w:r>
      <w:r w:rsidRPr="001B0A32">
        <w:rPr>
          <w:rStyle w:val="HebrewChar"/>
          <w:rFonts w:cs="FrankRuehl" w:hint="cs"/>
          <w:bCs/>
          <w:rtl/>
        </w:rPr>
        <w:t xml:space="preserve"> וכפי הכוונה שיכוון המזריע ימשוך לנפש, צא ולמד מבני הצדיק המופלא חזקיה, שנשא בת נביא, ולצד שחשבה בעבדי מרודך בלאדן המשיכה נפש רעה לבנה שזו עיקר הלידה בשעת כי תזריע,</w:t>
      </w:r>
      <w:r>
        <w:rPr>
          <w:rStyle w:val="HebrewChar"/>
          <w:rtl/>
        </w:rPr>
        <w:t> </w:t>
      </w:r>
      <w:r w:rsidRPr="001B0A32">
        <w:rPr>
          <w:rStyle w:val="HebrewChar"/>
          <w:rFonts w:cs="FrankRuehl" w:hint="cs"/>
          <w:rtl/>
        </w:rPr>
        <w:t xml:space="preserve"> ומכאן תשכיל הכתוב ואת הנפש אשר עשו בחרן, שאף על פי שלא נבנה גוף לנפשות שמשכו בעת זיווגם שם</w:t>
      </w:r>
      <w:r w:rsidR="001B0A32" w:rsidRPr="001B0A32">
        <w:rPr>
          <w:rStyle w:val="HebrewChar"/>
          <w:rFonts w:cs="FrankRuehl" w:hint="cs"/>
          <w:rtl/>
        </w:rPr>
        <w:t>...</w:t>
      </w:r>
      <w:r w:rsidRPr="001B0A32">
        <w:rPr>
          <w:rStyle w:val="HebrewChar"/>
          <w:rFonts w:cs="FrankRuehl" w:hint="cs"/>
          <w:rtl/>
        </w:rPr>
        <w:t xml:space="preserve"> (שם יב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עוד יש לך לדעת, כי כבודו יתברך מלא כל העולם ועד מתחת עולם, ואורו מאיר בד' </w:t>
      </w:r>
      <w:r w:rsidR="002B4D8F" w:rsidRPr="001B0A32">
        <w:rPr>
          <w:rStyle w:val="HebrewChar"/>
          <w:rFonts w:cs="FrankRuehl" w:hint="cs"/>
          <w:rtl/>
        </w:rPr>
        <w:lastRenderedPageBreak/>
        <w:t>עולמות בסוד ד' אותיות הוי"ה ב"ה, יו"ד נעלם בעולם אצילות, ה"א ראשונה בעולם הבריאה, וכו' ואמרו רז"ל, שחיוניות המתנועע בבני א-ל חי מאורו יתברך, דכתיב כי חלק ה' עמו, גם קראם בניו, ואומרו שבחינת החיוניות יתייחס אליו ד' כינויים, יש שיקרא נפש, יש רוח, נשמה, חיה, כסוד כי רוח החיה באופנים, ותקרא נשמה לנשמה, ואמרו אנשי אמת, כי בחינה הבאה מאור עולם העשיה לצד היותו מועט, ואין בו אלא כל שהוא מהחיוניות, והוא שמרגיש במורגשות העולם הזה זו תקרא נפש, והבאה מאור עולם היצירה הארתה גדולה יותר ותקרא רוח, ומהבריאה תקרא נשמה, והבאה מאור עולם האצילות תקרא נשמה לנשמה. והנה האדון ה' צב-אות עשה התקשרות כל העולמות רוחני וגשמי באדם ישר, בנה ד' היסודות ושם שם לו חוק הרוחניות מכל העולמות,</w:t>
      </w:r>
      <w:r w:rsidR="002B4D8F">
        <w:rPr>
          <w:rStyle w:val="HebrewChar"/>
          <w:rtl/>
        </w:rPr>
        <w:t> </w:t>
      </w:r>
      <w:r w:rsidR="002B4D8F" w:rsidRPr="001B0A32">
        <w:rPr>
          <w:rStyle w:val="HebrewChar"/>
          <w:rFonts w:cs="FrankRuehl" w:hint="cs"/>
          <w:bCs/>
          <w:rtl/>
        </w:rPr>
        <w:t xml:space="preserve"> והגשמיות מתנגד לרוחניות יותר מאש ומים, לזה נתחכם ה' וברא הנפש שהיו בה אלא חלק מועט מהרוחניות, והשרה בתוכה בחינה עליונה ממנה, הרוח, נמצאת הנפש ממוצעת בין גוף לרוח,  וכן הנשמה ממוצעת בין נפש לנשמה לנשמה.</w:t>
      </w:r>
      <w:r w:rsidR="002B4D8F">
        <w:rPr>
          <w:rStyle w:val="HebrewChar"/>
          <w:rtl/>
        </w:rPr>
        <w:t> </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עוד אמרו יודעי דעת, כי התעצמות השלמים באמצעות לקח טוב שנתן לנו הבורא להתעלות, ממדרגה למדרגה, נפש יעלה למדרגת רוח וכו', וזו תכלית סבת בריאת האדם. עוד אמרו, כי ההשגה בהעלאה זו תסובב שישלח האדם ידו ויהנה כאדם עושה בתוך שלו, והוא סוד יגיע כפיך כי תאכל אשריך וטוב לך, והוא מאמר חז"ל, שהנפש קודם בואה לעולם הזה אוכלת כבת בוגרת, ובחזרתה כנשואה</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עוד יש לך לדעת, כי להיות שיש אדם שזוכה לכל המדרגות הקדושות, ויש שזוכה לב' וג', ומי שלא זכה אלא בנפש בעולם הזה, אין מעשיו מועילים כלום, כי אין כח בידו להשיבה למעלה, כי אין מחזיק בידה להטותה אלא באמצעות הרוח אם יזכה לרוח באמצעות מעשיו, שתעלה הנפש למדרגת הרוח, שאז קנאה במעשיו, בסוד ואם בעל נפש אתה, וכן הרוח בערך הנשמה וכו'.</w:t>
      </w:r>
      <w:r>
        <w:rPr>
          <w:rStyle w:val="HebrewChar"/>
          <w:rtl/>
        </w:rPr>
        <w:t> </w:t>
      </w:r>
      <w:r w:rsidRPr="001B0A32">
        <w:rPr>
          <w:rStyle w:val="HebrewChar"/>
          <w:rFonts w:cs="FrankRuehl" w:hint="cs"/>
          <w:bCs/>
          <w:rtl/>
        </w:rPr>
        <w:t xml:space="preserve"> וקניית מדרגות בחינת הקדושה או מצד המזריע, כי האב יפעיל כח עליון בבן, כדפירשנו בראובן בכורי אתה וגו', או מצד התעצמות מצד עסק התורה, ואפילו יהיה במדרגה שאין למטה </w:t>
      </w:r>
      <w:r w:rsidRPr="001B0A32">
        <w:rPr>
          <w:rStyle w:val="HebrewChar"/>
          <w:rFonts w:cs="FrankRuehl" w:hint="cs"/>
          <w:bCs/>
          <w:rtl/>
        </w:rPr>
        <w:lastRenderedPageBreak/>
        <w:t>ממנה, אם יטריח ישיג הדרגות עליונות כשיעור היגיעה.</w:t>
      </w:r>
      <w:r>
        <w:rPr>
          <w:rStyle w:val="HebrewChar"/>
          <w:rtl/>
        </w:rPr>
        <w:t> </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עוד יש לך לדעת, כי המסובב מחטא האדם גם כן ישתנה כפי מה שהוא בחינת אדם, שאינו דומה פגם שיסובב לנפש, כפגם הרוח, כי פגם הנפש יסובב כליונו, בסוד הנפש החוטאת היא תמות, ופגם הרוח אפילו לא יסובב אלא כתמים ונגעים יחשב פגם גדול, ולזה יצוה ה' עליו והרוח תשוב אל האלקים אשר נתנה, ודרשו רז"ל, תנה לו כמו שנתנה לך, שזולת זה נדבקים בה סרכי הטומאה, וימנעוה משוב אל מקומה הראשון. ופגם הנשמה שיפחת אורה ממה שהיה, ותכסהו כלימה, ופגם נשמה לנשמה פגם שלא יגיע עליה מהפגם ולא הפחתת אורה, אלא יסובב שתצא ממנו, שלא כרצונה, בסוד לא יאונה לצדיק כל אוון, וכשבא לידי חטא מסתלקת, וסילוקה דומה למאכסן מלך בביתו וחוזר ומגרשו.</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וזה האמור בפסוקים, וכל זר לא יאכל קדש, בקרבנות ובשפע הרוחני הנשפע, תושב כהן לרמוז לרוח ונפש, כי הרוח תושב כהן, פירוש בו מושב הנשמה הנקראת כהן, ושכיר היא הנפש, כי הוא הפועל מלאכת האדון, בב' בחינות אלו ראוי לאכול ממזון הנקרא קדש, לצד היותו מדרגה גדולה, וכהן היא הנשמה העליונה כשהיא במדרגת זכר, ויקנה נפש בכשרון מעשיו, קנתה הנפש והעלתה אותה למדרגתה, הוא יאכל בו, שגם הנפש תהנה מקודש, מה שלא היה קודם עלייתה, ומכל שכן הרוח שהוא עליון מנפש. ויליד ביתו, יכוון לנפשות הקדושה שנפשו מזמן קדמון, ומתבררים באמצעות כשרון מעשה הצדיקים, שהמעשה כאבן שואבת, והוציא ניצוץ הטוב ויתיחסו בשם ילידי הנשמה המבררתם, ואמר שעלו עמה ליהנות מהקדש. ובת כהן מדבר מנשמה שנפגמה ונטמאה במעשים שתפסיד הנאת הקודש, ותהיה לאיש זר, שהיא ס"ם שחמדה מטעמותיו, אפילו בתרומת הקדשים תרי ממאה לא תאכל, וזה עינוי הנפש כשיחסר מזונה, היא נשפלה וחשך אורה, ואומרו כי תהיה אלמנה מדבר בנשמה לנשמה, שאין מגיע בה דביקות הרע ובורחת, והיא כאלמנה שאין לה זן במצוות ומעשים טובים, וגרושה לצד שפשט ידו לעבור פי ה' </w:t>
      </w:r>
      <w:r w:rsidRPr="001B0A32">
        <w:rPr>
          <w:rStyle w:val="HebrewChar"/>
          <w:rFonts w:cs="FrankRuehl" w:hint="cs"/>
          <w:rtl/>
        </w:rPr>
        <w:lastRenderedPageBreak/>
        <w:t>גרשה ממנו, וזרע אין לה, לא עשתה פרות בעולם הזה, אף על פי כן חוזרת לבית אביה, ואמר כנעוריה, שאוכלת בבושת, מה שאינו כן נשמה שהשיגה תורה ומצוות, ואוכלת יגיעה כאוכל משלו, וכל זר נותן טעם למה אין ה' מרחם על נשמה להאכילה בתורת חן וחסד, שאינה אוכלת, לבל יאכל הזר הדבוק בה. (שם כב יב)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וכי ימוך - פרשה זו תעור על רוח החיים השוכן בתוכינו, ואם ראה שלא האיר בתורה ומצוות, כי אין עני כי אם מתורה ומצוות, ומטה ידו - החשיך אורו והודו לצד היותו עמך, והחזקת בו - שישוב בתשובה, גר ותושב - כי יש בחינת נפשות שה' מביא באדם בסוד העיבור לסבות ידועות, יש שבאים להתגורר עם האדם בעשות איזו מצוה, כדי להשתתף במעשה וזוכה בזה, ויש שבאה ומתיישבת לסבות מופלאות שהפליא ה' בתיקון הנפשות, ונגד שניהם אמר גר ותושב וחי עמך, נגד הבאים שלא מדעתו, כשהוא מתחזק לשוב, ויזהר שלא יחשיך רוחו, והגרים אתו ויראת מאלקיך - כי מאורו חלק הנפשות הטהורות והשיב לו פקדונו. וחי אחיך - שיחזיר הנפש בתוספת חיות באמצעות עבודת הקודש אשר ציוהו ה' ומה שאמרו תנה לו כאשר נתנה לך זה מצד ההסתפקות. את כספך - הנשך והרבית המחשיכים אורה הם הדברים שאדם כוסף בעולם הזה, כשמשלים תאותו הבהמית ומטעים רוחו מכסופיו הוא נשוך</w:t>
      </w:r>
      <w:r w:rsidR="001B0A32" w:rsidRPr="001B0A32">
        <w:rPr>
          <w:rStyle w:val="HebrewChar"/>
          <w:rFonts w:cs="FrankRuehl" w:hint="cs"/>
          <w:rtl/>
        </w:rPr>
        <w:t>...</w:t>
      </w:r>
      <w:r w:rsidRPr="001B0A32">
        <w:rPr>
          <w:rStyle w:val="HebrewChar"/>
          <w:rFonts w:cs="FrankRuehl" w:hint="cs"/>
          <w:rtl/>
        </w:rPr>
        <w:t xml:space="preserve"> ואפילו אכלך דבר שהורשית לא תרבה בו, כי כשהולך אחר גרונו ויטה גבול התאוה שבו למותרות, יחשיך אור הנפש</w:t>
      </w:r>
      <w:r w:rsidR="001B0A32" w:rsidRPr="001B0A32">
        <w:rPr>
          <w:rStyle w:val="HebrewChar"/>
          <w:rFonts w:cs="FrankRuehl" w:hint="cs"/>
          <w:rtl/>
        </w:rPr>
        <w:t>...</w:t>
      </w:r>
      <w:r w:rsidRPr="001B0A32">
        <w:rPr>
          <w:rStyle w:val="HebrewChar"/>
          <w:rFonts w:cs="FrankRuehl" w:hint="cs"/>
          <w:rtl/>
        </w:rPr>
        <w:t xml:space="preserve"> (שם כה לה)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ונתתי משכני בתוככם - פירוש על דרך אומר אהל שכן באדם, שעיקר משכנו יתברך הוא תוך נשמות עם קדושו</w:t>
      </w:r>
      <w:r w:rsidR="001B0A32" w:rsidRPr="001B0A32">
        <w:rPr>
          <w:rStyle w:val="HebrewChar"/>
          <w:rFonts w:cs="FrankRuehl" w:hint="cs"/>
          <w:rtl/>
        </w:rPr>
        <w:t>...</w:t>
      </w:r>
      <w:r w:rsidRPr="001B0A32">
        <w:rPr>
          <w:rStyle w:val="HebrewChar"/>
          <w:rFonts w:cs="FrankRuehl" w:hint="cs"/>
          <w:rtl/>
        </w:rPr>
        <w:t xml:space="preserve"> לזה אמר ולא תגעל נפשי אתכם, כי יכונן ה' תכונת נפשם בסדר אשר ישכון ה' בתוכם כדרך המתקבל בתכונת הנשתווה, והוסיף לומר והתהלכתי בתוככם, לומר, שמלבד שלא יגעל גם יהיה לו נחת רוח בהשראת שכינתו בתוך תוכם, והיא בחינת הנשמה שהיא תוך תוכם, ופירוש והתהלכתי הוא טיול הערב.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גם נתכוון על דרך מה שאמרו ז"ל כי נשמות עם בני ישראל חצובות מאורו יתברך, והרחקת </w:t>
      </w:r>
      <w:r w:rsidRPr="001B0A32">
        <w:rPr>
          <w:rStyle w:val="HebrewChar"/>
          <w:rFonts w:cs="FrankRuehl" w:hint="cs"/>
          <w:rtl/>
        </w:rPr>
        <w:lastRenderedPageBreak/>
        <w:t>בחינתו בעולם הזה לא יסובב פרידתה ממקורה, והרי היא דבוקה בחבל הכסף עד מקום מחצבה, ודרך שם יורד אור החיים ממקור עליון, ומחבר נפש קדושה עם מקורה, וזה יסובב כי תכיר הנפש בוראה ותתאו לעבודתו וללכת בדרכיו, ועל ידי חטא אדם נתק חבל הכסף, ולא יאיר אור הבא מלמעלה תוך הנפש, והוא סוד אומרו עונותיכם מבדילין ביניכם ובין אלקיכם, וזה יסובב שיקו האדם מטעמי התיעוב, ויאבד חשקו במושכלות הנעימים. ותמצא שכל נפש החוטאת בעולם אינה פועל הרע בתחלה עד שתקדים בחטא קל מקלי הקלות ובחטוא האדם אפילו כחוט השערה ימנע ממנו בחינה זו של התקשרותו במדרגה עליונה</w:t>
      </w:r>
      <w:r w:rsidR="001B0A32" w:rsidRPr="001B0A32">
        <w:rPr>
          <w:rStyle w:val="HebrewChar"/>
          <w:rFonts w:cs="FrankRuehl" w:hint="cs"/>
          <w:rtl/>
        </w:rPr>
        <w:t>...</w:t>
      </w:r>
      <w:r w:rsidRPr="001B0A32">
        <w:rPr>
          <w:rStyle w:val="HebrewChar"/>
          <w:rFonts w:cs="FrankRuehl" w:hint="cs"/>
          <w:rtl/>
        </w:rPr>
        <w:t xml:space="preserve"> אז הוא שיוכל לשלוט בו לחטא חטאים גדולים ר"ל</w:t>
      </w:r>
      <w:r w:rsidR="001B0A32" w:rsidRPr="001B0A32">
        <w:rPr>
          <w:rStyle w:val="HebrewChar"/>
          <w:rFonts w:cs="FrankRuehl" w:hint="cs"/>
          <w:rtl/>
        </w:rPr>
        <w:t>...</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והוא אומרו ונתתי שלום על דרך אומרם ז"ל, כי שמו של הקב"ה שלום, ובעת פטירת הצדיק יקרב אותו יתברך לפני האדם, והוא סוד מיתת נשיקה, ובזה יהיה כשוכב</w:t>
      </w:r>
      <w:r w:rsidRPr="001B0A32">
        <w:rPr>
          <w:rStyle w:val="HebrewChar"/>
          <w:rFonts w:cs="FrankRuehl" w:hint="cs"/>
          <w:rtl/>
        </w:rPr>
        <w:t>...</w:t>
      </w:r>
      <w:r w:rsidR="002B4D8F" w:rsidRPr="001B0A32">
        <w:rPr>
          <w:rStyle w:val="HebrewChar"/>
          <w:rFonts w:cs="FrankRuehl" w:hint="cs"/>
          <w:rtl/>
        </w:rPr>
        <w:t xml:space="preserve"> וסוד הדבר, כי הנפש כשמרגשת בקריבת אור הנערב אצלה תכסוף ותנתק ממקומה להדבק בשכינה, ולעוצם התאוה יתרבה העריבות על הרגשת הפרידה, ולא תרגיש בו ולא ישאר ההרגש אלא מהערב. וכל השגה זו תסובב עסק התורה והמצוות, והוא מאמר הכתוב מתוקה שנת העובד</w:t>
      </w:r>
      <w:r w:rsidRPr="001B0A32">
        <w:rPr>
          <w:rStyle w:val="HebrewChar"/>
          <w:rFonts w:cs="FrankRuehl" w:hint="cs"/>
          <w:rtl/>
        </w:rPr>
        <w:t>...</w:t>
      </w:r>
      <w:r w:rsidR="002B4D8F" w:rsidRPr="001B0A32">
        <w:rPr>
          <w:rStyle w:val="HebrewChar"/>
          <w:rFonts w:cs="FrankRuehl" w:hint="cs"/>
          <w:rtl/>
        </w:rPr>
        <w:t xml:space="preserve"> (שם כו י,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עוד ירצה באומרו תגעל, על פי מאמר החסידים בהבחנת האדם את נפשו לדעת מה היא, עם עומדת בגדר טוב או נפש טמאה, כי יוכל הדבר כפי תאות הנפש אשר תטה עשות על דרך בספר הישר לרבינו תם, הוא מאמר תגעל נפשכם, כי הנפש הרשעה תגעל קיום המצוות, ותבחר עשות רע לצד חלאים שבה</w:t>
      </w:r>
      <w:r w:rsidRPr="001B0A32">
        <w:rPr>
          <w:rStyle w:val="HebrewChar"/>
          <w:rFonts w:cs="FrankRuehl" w:hint="cs"/>
          <w:rtl/>
        </w:rPr>
        <w:t>...</w:t>
      </w:r>
      <w:r w:rsidR="002B4D8F" w:rsidRPr="001B0A32">
        <w:rPr>
          <w:rStyle w:val="HebrewChar"/>
          <w:rFonts w:cs="FrankRuehl" w:hint="cs"/>
          <w:rtl/>
        </w:rPr>
        <w:t xml:space="preserve"> (שם שם טו)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וכתבתי שהשם בו יקרא אדם הוא שם הנפש, וכשאדם חוטא נפגמה נפשו בדביקות הרע, בחינת המרקיב, כמו שאמר שם רשעים ירקב, וזה השחית נפשו</w:t>
      </w:r>
      <w:r w:rsidRPr="001B0A32">
        <w:rPr>
          <w:rStyle w:val="HebrewChar"/>
          <w:rFonts w:cs="FrankRuehl" w:hint="cs"/>
          <w:rtl/>
        </w:rPr>
        <w:t>...</w:t>
      </w:r>
      <w:r w:rsidR="002B4D8F" w:rsidRPr="001B0A32">
        <w:rPr>
          <w:rStyle w:val="HebrewChar"/>
          <w:rFonts w:cs="FrankRuehl" w:hint="cs"/>
          <w:rtl/>
        </w:rPr>
        <w:t xml:space="preserve"> (במדבר כה יד)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כי תקרב - אולי ירמוז על פי מה שאמר הרשב"י בזוהר הקדוש,</w:t>
      </w:r>
      <w:r>
        <w:rPr>
          <w:rStyle w:val="HebrewChar"/>
          <w:rtl/>
        </w:rPr>
        <w:t> </w:t>
      </w:r>
      <w:r w:rsidRPr="001B0A32">
        <w:rPr>
          <w:rStyle w:val="HebrewChar"/>
          <w:rFonts w:cs="FrankRuehl" w:hint="cs"/>
          <w:bCs/>
          <w:rtl/>
        </w:rPr>
        <w:t xml:space="preserve"> כי האדון ב"ה שולח לאדם נשמה יתרה מעולם העליון להדריכו בדרך ישר, ובאמצעותה ימלט האדם מהמחטיאו,</w:t>
      </w:r>
      <w:r>
        <w:rPr>
          <w:rStyle w:val="HebrewChar"/>
          <w:rtl/>
        </w:rPr>
        <w:t> </w:t>
      </w:r>
      <w:r w:rsidRPr="001B0A32">
        <w:rPr>
          <w:rStyle w:val="HebrewChar"/>
          <w:rFonts w:cs="FrankRuehl" w:hint="cs"/>
          <w:rtl/>
        </w:rPr>
        <w:t xml:space="preserve"> וצוה לנשמה כי תקרב על עיר, זה הוא גוף האדם, </w:t>
      </w:r>
      <w:r w:rsidRPr="001B0A32">
        <w:rPr>
          <w:rStyle w:val="HebrewChar"/>
          <w:rFonts w:cs="FrankRuehl" w:hint="cs"/>
          <w:rtl/>
        </w:rPr>
        <w:lastRenderedPageBreak/>
        <w:t>כבזוהר</w:t>
      </w:r>
      <w:r w:rsidR="001B0A32" w:rsidRPr="001B0A32">
        <w:rPr>
          <w:rStyle w:val="HebrewChar"/>
          <w:rFonts w:cs="FrankRuehl" w:hint="cs"/>
          <w:rtl/>
        </w:rPr>
        <w:t>...</w:t>
      </w:r>
      <w:r w:rsidRPr="001B0A32">
        <w:rPr>
          <w:rStyle w:val="HebrewChar"/>
          <w:rFonts w:cs="FrankRuehl" w:hint="cs"/>
          <w:rtl/>
        </w:rPr>
        <w:t xml:space="preserve"> למלחמה, כי צריך כח להציל האדם מיד מרשיעו</w:t>
      </w:r>
      <w:r w:rsidR="001B0A32" w:rsidRPr="001B0A32">
        <w:rPr>
          <w:rStyle w:val="HebrewChar"/>
          <w:rFonts w:cs="FrankRuehl" w:hint="cs"/>
          <w:rtl/>
        </w:rPr>
        <w:t>...</w:t>
      </w:r>
      <w:r w:rsidRPr="001B0A32">
        <w:rPr>
          <w:rStyle w:val="HebrewChar"/>
          <w:rFonts w:cs="FrankRuehl" w:hint="cs"/>
          <w:rtl/>
        </w:rPr>
        <w:t xml:space="preserve"> וקראת אליה לשלום, שלא תבא בפסיעותיך להטותו לדרך הטוב מן הקצה אל הקצה, אלא בתחלה בקרבך תקרא אליה לשלום, שעשה יעשה גם לעולם העליון</w:t>
      </w:r>
      <w:r w:rsidR="001B0A32" w:rsidRPr="001B0A32">
        <w:rPr>
          <w:rStyle w:val="HebrewChar"/>
          <w:rFonts w:cs="FrankRuehl" w:hint="cs"/>
          <w:rtl/>
        </w:rPr>
        <w:t>...</w:t>
      </w:r>
      <w:r w:rsidRPr="001B0A32">
        <w:rPr>
          <w:rStyle w:val="HebrewChar"/>
          <w:rFonts w:cs="FrankRuehl" w:hint="cs"/>
          <w:rtl/>
        </w:rPr>
        <w:t xml:space="preserve"> (דברים כ 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אכן יסוד הדבר (ענין יפת תואר) וסודו הוא, על פי דבריהם ז"ל, שאמרו שבחטא אדם הראשון נשבו כמה נשמות יקרות ביד סטרא אחרא,והם נשמות הגרים, וצא ולמד כמה וכמה גדולי עולם שמעיה ואבטליון ואונקלוס הגר וכאלה רבות. עוד אגלה לך סוד אחד,</w:t>
      </w:r>
      <w:r w:rsidR="002B4D8F">
        <w:rPr>
          <w:rStyle w:val="HebrewChar"/>
          <w:rtl/>
        </w:rPr>
        <w:t> </w:t>
      </w:r>
      <w:r w:rsidR="002B4D8F" w:rsidRPr="001B0A32">
        <w:rPr>
          <w:rStyle w:val="HebrewChar"/>
          <w:rFonts w:cs="FrankRuehl" w:hint="cs"/>
          <w:bCs/>
          <w:rtl/>
        </w:rPr>
        <w:t xml:space="preserve"> תמצא נשמה טהורה דבוקה בנשמה טמאה, ואין כח בטהורה להטות הטמאה להיטיב, והיא מונחת שם עד עת דרור,</w:t>
      </w:r>
      <w:r w:rsidR="002B4D8F">
        <w:rPr>
          <w:rStyle w:val="HebrewChar"/>
          <w:rtl/>
        </w:rPr>
        <w:t> </w:t>
      </w:r>
      <w:r w:rsidR="002B4D8F" w:rsidRPr="001B0A32">
        <w:rPr>
          <w:rStyle w:val="HebrewChar"/>
          <w:rFonts w:cs="FrankRuehl" w:hint="cs"/>
          <w:rtl/>
        </w:rPr>
        <w:t xml:space="preserve"> וצא ולמד כיוצא בזה מנשמת רבי חנינא בן תרדיון, שהיתה דבוקה בשכם בן חמור כרמוז בתיבת רחב"ת ידים, כאמור בדברי המקובלים, ומצינו שהנפש הלזו לא עשתה מפעל טוב בחמור ויצתה כשדבק בדינה, מצאה הנפש מינה ונדבקה בו, כאומרו ותדבק נפשו בדינה, ושמור לך כלל זה. ויש נפש קדושה בין הקליפה, שבמקום שכונתה תטה לב השוכנה בתוכו להטיב, ויגרשו חלק הרע או ימתקוהו, והם הגרים המתגיירים מן האומות מעצמן כרות המואביה וכנעמה, וכמו שראינו בעינינו גרים שמעצמם באים ומתגיירים. והנה כבר כתבתי כמה פעמים כי באמצעות מעשה המצוות יתלבש באדם אור השכינה ויגרש ממנו חלק הרע, כאומרו שומר מצוה לא ידע דבר רע, ובפרט שלוחי מצוה, ועיין מה שפירשתי בפרשת שלח לך, ששלוחי מצוה בשעת שליחותם אפילו מיצר הרע מצותם מצילתם, וכמו כן העוסק בעבירה מתלבשת בו רוח הטומאה ומעותת דרכו.</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ואחרי הודיע ה' אותנו את כל זאת, יאירו מאמרי א-ל עליון כשמש בצהרים במצוה זו, והוא לפי שהקדים כי תצא למלחמה וגו', שיציאתו היא לדבר מצוה, כמו שפירשנו למעלה, אמר עוד אם ראה בשביה, פירוש בשעת שביה, וכמו שכן דקדק רמב"ם פרק ח' מהלכות מלכים, כי באותה שעה עודנו עוסק במצוה, אם יראה אשת יפת תואר</w:t>
      </w:r>
      <w:r w:rsidR="001B0A32" w:rsidRPr="001B0A32">
        <w:rPr>
          <w:rStyle w:val="HebrewChar"/>
          <w:rFonts w:cs="FrankRuehl" w:hint="cs"/>
          <w:rtl/>
        </w:rPr>
        <w:t>...</w:t>
      </w:r>
      <w:r w:rsidRPr="001B0A32">
        <w:rPr>
          <w:rStyle w:val="HebrewChar"/>
          <w:rFonts w:cs="FrankRuehl" w:hint="cs"/>
          <w:rtl/>
        </w:rPr>
        <w:t xml:space="preserve"> אלא בא להעיר שבאמצעות היותו עוסק במצוה, יגלה ה' את עיניו להכיר באשת גוי שיש בה יפת תואר, שהיא נשמה הקדושה הנקראת </w:t>
      </w:r>
      <w:r w:rsidRPr="001B0A32">
        <w:rPr>
          <w:rStyle w:val="HebrewChar"/>
          <w:rFonts w:cs="FrankRuehl" w:hint="cs"/>
          <w:rtl/>
        </w:rPr>
        <w:lastRenderedPageBreak/>
        <w:t>יפת תואר, כי זוהר נשמות הקדושות מופלא ועצום הוא, וזאת האשה קנתה בה חלק זה הטוב, ולזה קראה הכתוב אשת יפ"ת, והכרתה היא, על ידי שאתה רואה שאתה חושק בה בזמן שאתה דבוק בשכינה באמצעות היותך עסוק בשליחות מצוה כאמור, זה יעירך שלדבר טוב חשקת. ודקדק לומר בה, ולא אמר אותה, להעיר כי לא לאשה אתה חושק אלא למה שבה, שהיא יפת תואר, שהוא חלק הטוב הדומה לנפשה הטהורה</w:t>
      </w:r>
      <w:r w:rsidR="001B0A32" w:rsidRPr="001B0A32">
        <w:rPr>
          <w:rStyle w:val="HebrewChar"/>
          <w:rFonts w:cs="FrankRuehl" w:hint="cs"/>
          <w:rtl/>
        </w:rPr>
        <w:t>...</w:t>
      </w:r>
      <w:r w:rsidRPr="001B0A32">
        <w:rPr>
          <w:rStyle w:val="HebrewChar"/>
          <w:rFonts w:cs="FrankRuehl" w:hint="cs"/>
          <w:rtl/>
        </w:rPr>
        <w:t xml:space="preserve"> הנה בכל מאמר המתכנה לה אמר הכתוב בלשון כינוי והבאתה וגו', וכאן אמר ולקחת, שינה הכתוב להעירך, שהלקיחה היא בנעלם שהיא נפש הקדושה, שבאמצעות הענין יהיה לו בה לקיחה אחרת, שיזכה ביפת תואר, כי כשידבק איש ישראל באשה שבה חלק מהטוב, תכף יקנה מקומו חלק הטוב בישראל, ויזכה בו כמו שזכתה דינה בת יעקב בנפש קדושה בפגע בה שכם בן חמור</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וקרא לזו יפת תואר, כי הנפש יפה עד מאד, אלא שמתנוולת במעשיה הרעים, וכשינוצח היצר, אז ישכיל האדם בנפשו מה יפה ומה נעימה היא</w:t>
      </w:r>
      <w:r w:rsidR="001B0A32" w:rsidRPr="001B0A32">
        <w:rPr>
          <w:rStyle w:val="HebrewChar"/>
          <w:rFonts w:cs="FrankRuehl" w:hint="cs"/>
          <w:rtl/>
        </w:rPr>
        <w:t>...</w:t>
      </w:r>
      <w:r w:rsidRPr="001B0A32">
        <w:rPr>
          <w:rStyle w:val="HebrewChar"/>
          <w:rFonts w:cs="FrankRuehl" w:hint="cs"/>
          <w:rtl/>
        </w:rPr>
        <w:t xml:space="preserve"> והגוף יקרא בית, על דרך אומרו מי מעיד באדם, קורות ביתו שהוא הגוף, וכשנוצח יצרו יביא נפשו לתוך ביתו, ויקרא בעל נפש, ולהיות שהנפש שקנה ממקום טמא צריך לנקותה מתחלואי הרע הנדבק בה, שהוא בחינת שער הראש, והוא אומרו וגלחה את ראשה גם בחינת הקליפה הרמוזה בצפרניה, אמר כנגדה ועשתה את צפרניה, לשון תיקון, והסיר מסוה הטומאה המתכסה בה הנפש מרוח הטומאה</w:t>
      </w:r>
      <w:r w:rsidR="001B0A32" w:rsidRPr="001B0A32">
        <w:rPr>
          <w:rStyle w:val="HebrewChar"/>
          <w:rFonts w:cs="FrankRuehl" w:hint="cs"/>
          <w:rtl/>
        </w:rPr>
        <w:t>...</w:t>
      </w:r>
      <w:r w:rsidRPr="001B0A32">
        <w:rPr>
          <w:rStyle w:val="HebrewChar"/>
          <w:rFonts w:cs="FrankRuehl" w:hint="cs"/>
          <w:rtl/>
        </w:rPr>
        <w:t xml:space="preserve"> ותקרא אתה בעליה, שקנית אותה בכח מעשיך, והוא אומר ובעלתה, גם ליום התחיה תהיה מיוחדת לך לחזור לגופך ותעמוד בה, והוא אומרו והיתה לך לאשה. וחזר הכתוב לצוות על הנפש שאם האיש לא נטה לבו לקוות להטיב לנפשו ולהתעצם להאיר לה בעולם העליון, על כל פנים יזהר שלא יריע לה, כדרך שאמר שלמה והרוח תשוב אל האלקים אשר נתנה, ודרשו במסכת שבת, תנה לו כמו שנתנה לך</w:t>
      </w:r>
      <w:r w:rsidR="001B0A32" w:rsidRPr="001B0A32">
        <w:rPr>
          <w:rStyle w:val="HebrewChar"/>
          <w:rFonts w:cs="FrankRuehl" w:hint="cs"/>
          <w:rtl/>
        </w:rPr>
        <w:t>...</w:t>
      </w:r>
      <w:r w:rsidRPr="001B0A32">
        <w:rPr>
          <w:rStyle w:val="HebrewChar"/>
          <w:rFonts w:cs="FrankRuehl" w:hint="cs"/>
          <w:rtl/>
        </w:rPr>
        <w:t xml:space="preserve"> (שם כא יא,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השקיפה ממעון - </w:t>
      </w:r>
      <w:r w:rsidR="001B0A32" w:rsidRPr="001B0A32">
        <w:rPr>
          <w:rStyle w:val="HebrewChar"/>
          <w:rFonts w:cs="FrankRuehl" w:hint="cs"/>
          <w:rtl/>
        </w:rPr>
        <w:t>...</w:t>
      </w:r>
      <w:r w:rsidRPr="001B0A32">
        <w:rPr>
          <w:rStyle w:val="HebrewChar"/>
          <w:rFonts w:cs="FrankRuehl" w:hint="cs"/>
          <w:rtl/>
        </w:rPr>
        <w:t xml:space="preserve">ונראה שהכתוב יעיר סוד אחד, והוא כי האדון ב"ה הכין ב' השפעות למעלה, א' השפעת הרוחניות שהם הנפשות </w:t>
      </w:r>
      <w:r w:rsidRPr="001B0A32">
        <w:rPr>
          <w:rStyle w:val="HebrewChar"/>
          <w:rFonts w:cs="FrankRuehl" w:hint="cs"/>
          <w:rtl/>
        </w:rPr>
        <w:lastRenderedPageBreak/>
        <w:t>הטהורות, ואחד השפע הטוב לחיות הנבראים, שהוא מזון לכל, ושנים אלו יקראו להם רז"ל זיווג, שכל שיש בבחינת משפיע ובחינת נשפע יתכנו בשם זיווג, ואמרו המקובלים, שמיום שנחרב הבית נפסק השפעת הנשמות, ולא נשאר אלא השפעת חיות העולמות, שהוא מוכרח לקיום העולמות, והוא אומרו השקיפה ממעון קדשך כנגד השפעת הנשמות, והשקפה זו היא עליונה, במקום גבוה הנקרא קודש</w:t>
      </w:r>
      <w:r w:rsidR="001B0A32" w:rsidRPr="001B0A32">
        <w:rPr>
          <w:rStyle w:val="HebrewChar"/>
          <w:rFonts w:cs="FrankRuehl" w:hint="cs"/>
          <w:rtl/>
        </w:rPr>
        <w:t>...</w:t>
      </w:r>
      <w:r w:rsidRPr="001B0A32">
        <w:rPr>
          <w:rStyle w:val="HebrewChar"/>
          <w:rFonts w:cs="FrankRuehl" w:hint="cs"/>
          <w:rtl/>
        </w:rPr>
        <w:t xml:space="preserve"> וכנגד השפעת חיות העולמות אמר מן השמים, זה זיווג למטה מהראשון</w:t>
      </w:r>
      <w:r w:rsidR="001B0A32" w:rsidRPr="001B0A32">
        <w:rPr>
          <w:rStyle w:val="HebrewChar"/>
          <w:rFonts w:cs="FrankRuehl" w:hint="cs"/>
          <w:rtl/>
        </w:rPr>
        <w:t>...</w:t>
      </w:r>
      <w:r w:rsidRPr="001B0A32">
        <w:rPr>
          <w:rStyle w:val="HebrewChar"/>
          <w:rFonts w:cs="FrankRuehl" w:hint="cs"/>
          <w:rtl/>
        </w:rPr>
        <w:t xml:space="preserve"> (שם כו טו)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ואומרו ומחה ה' את שמו מתחת השמים, דע כי שורש נשמות עם בני ישראל יסודתם בהררי קודש תחת השמים, בסוד השמים כסאי, והנשמות הם חצובות מתחת כסא כבודו יתברך, והבן, וכבר ידעת סוד השם, כי הוא הנשמה, וכמו שהארכנו במקומות אחרים, ואמר הכתוב על המשתרר בלבו ומחה ה' שמו, שהיא נשמתו, משורשה שהוא תחת השמים, וזו היא כריתת הנפש משרשה. ואומרו והבדילו ה' לרעה קשה אחר שמחה ה' את שמו, מה מקום להבדלה. אכן לפי מה שקדם לנו, כי כל נשמות עם בני ישראל שורש אחד להם, כאומרו נצר מטעי, וכמו שרמזו רז"ל בפסוק כל הנפש הבאה לבית יעקב וגו', שהגם שהם ע' קראם נפש, לצד בחינת השורש, לזה כשאמר הכתוב ומחה ה' את שמו, ביאר הכתוב, שלא ישלוט עליו חלק הרע לאבדו לאיש המשתרר בלבו עד שיבדילו ה' ויגביל החלק שישלוט בו הרצועה רעה</w:t>
      </w:r>
      <w:r w:rsidRPr="001B0A32">
        <w:rPr>
          <w:rStyle w:val="HebrewChar"/>
          <w:rFonts w:cs="FrankRuehl" w:hint="cs"/>
          <w:rtl/>
        </w:rPr>
        <w:t>...</w:t>
      </w:r>
      <w:r w:rsidR="002B4D8F" w:rsidRPr="001B0A32">
        <w:rPr>
          <w:rStyle w:val="HebrewChar"/>
          <w:rFonts w:cs="FrankRuehl" w:hint="cs"/>
          <w:rtl/>
        </w:rPr>
        <w:t xml:space="preserve"> לבל תגיע רעתו לזולתו</w:t>
      </w:r>
      <w:r w:rsidRPr="001B0A32">
        <w:rPr>
          <w:rStyle w:val="HebrewChar"/>
          <w:rFonts w:cs="FrankRuehl" w:hint="cs"/>
          <w:rtl/>
        </w:rPr>
        <w:t>...</w:t>
      </w:r>
      <w:r w:rsidR="002B4D8F" w:rsidRPr="001B0A32">
        <w:rPr>
          <w:rStyle w:val="HebrewChar"/>
          <w:rFonts w:cs="FrankRuehl" w:hint="cs"/>
          <w:rtl/>
        </w:rPr>
        <w:t xml:space="preserve"> (שם כט יט)</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בהנחל עליון גוים - </w:t>
      </w:r>
      <w:r w:rsidR="001B0A32" w:rsidRPr="001B0A32">
        <w:rPr>
          <w:rStyle w:val="HebrewChar"/>
          <w:rFonts w:cs="FrankRuehl" w:hint="cs"/>
          <w:rtl/>
        </w:rPr>
        <w:t>...</w:t>
      </w:r>
      <w:r w:rsidRPr="001B0A32">
        <w:rPr>
          <w:rStyle w:val="HebrewChar"/>
          <w:rFonts w:cs="FrankRuehl" w:hint="cs"/>
          <w:rtl/>
        </w:rPr>
        <w:t>יש לך לדעת, כי כל מעשה ה' עשה זה לעומת זה טוב ורע,</w:t>
      </w:r>
      <w:r>
        <w:rPr>
          <w:rStyle w:val="HebrewChar"/>
          <w:rtl/>
        </w:rPr>
        <w:t> </w:t>
      </w:r>
      <w:r w:rsidRPr="001B0A32">
        <w:rPr>
          <w:rStyle w:val="HebrewChar"/>
          <w:rFonts w:cs="FrankRuehl" w:hint="cs"/>
          <w:bCs/>
          <w:rtl/>
        </w:rPr>
        <w:t xml:space="preserve"> כל נפשות שנבראים נטעם ה' מב' אילנות, אילן א' טוב וא' אילן רע, אילן הטוב הוא אדם הראשון, אילן הרע הוא ס"מ אדם בליעל, וכשחטא האדם הראשון ונתערב רע בטוב, חזרו להיות יוצאים מהולדת אדם הראשון גם נפשות רעות,</w:t>
      </w:r>
      <w:r>
        <w:rPr>
          <w:rStyle w:val="HebrewChar"/>
          <w:rtl/>
        </w:rPr>
        <w:t> </w:t>
      </w:r>
      <w:r w:rsidRPr="001B0A32">
        <w:rPr>
          <w:rStyle w:val="HebrewChar"/>
          <w:rFonts w:cs="FrankRuehl" w:hint="cs"/>
          <w:rtl/>
        </w:rPr>
        <w:t xml:space="preserve"> עדי שיצאה נפש אחת טהורה, שבה כלולות כל הנשמות הקדושות, ונתברר האילן הטוב מחדש, וזה הוא יעקב אבינו ע"ה</w:t>
      </w:r>
      <w:r w:rsidR="001B0A32" w:rsidRPr="001B0A32">
        <w:rPr>
          <w:rStyle w:val="HebrewChar"/>
          <w:rFonts w:cs="FrankRuehl" w:hint="cs"/>
          <w:rtl/>
        </w:rPr>
        <w:t>...</w:t>
      </w:r>
      <w:r w:rsidRPr="001B0A32">
        <w:rPr>
          <w:rStyle w:val="HebrewChar"/>
          <w:rFonts w:cs="FrankRuehl" w:hint="cs"/>
          <w:rtl/>
        </w:rPr>
        <w:t xml:space="preserve"> ואילן זה יש בו ע' ענפים, והם ע' נפש שירדו למצרים, ואשר על כן כאשר הפריד ה' האומות הציב בגבולם למספר בני ישראל, עשה מהם ע' כנגד ע' ענפי </w:t>
      </w:r>
      <w:r w:rsidRPr="001B0A32">
        <w:rPr>
          <w:rStyle w:val="HebrewChar"/>
          <w:rFonts w:cs="FrankRuehl" w:hint="cs"/>
          <w:rtl/>
        </w:rPr>
        <w:lastRenderedPageBreak/>
        <w:t>הקדושה</w:t>
      </w:r>
      <w:r w:rsidR="001B0A32" w:rsidRPr="001B0A32">
        <w:rPr>
          <w:rStyle w:val="HebrewChar"/>
          <w:rFonts w:cs="FrankRuehl" w:hint="cs"/>
          <w:rtl/>
        </w:rPr>
        <w:t>...</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עוד יכוון לומר להיות שיש ב' בחינות בנשמות יש שבאה מעולם עליון, ולזה יאמר חלק ה' פירוש חלק מה' ב"ה כביכול, ויש נפשות שבאות ממקום הנקרא נחלת ש-די, ולזה יקרא יעקב חבל נחלתו, ודקדקו לומר חבל, לרמוז ענין גדול, אשר גילו יודעי חן, כי כל נפש החיונית שבאדם יש לה חוט אחד דבוק עם שורשה, והוא יוצא מהנחירים ודבוק בשורשו למעלה ומשם יונקת הנפש לחיות, ועל נפש הרשע אמר הכתוב הכרת תכרת וגו', פירוש שאותו השורש הדבוק מהנפש למקום שממנו חוצבה, יכריתנו ה' ושוב אין לה יניקה, וזו היא מיתה רח"ל, ובדביקים אמר, ואתם הדבקים בה' אלקיכם חיים וגו', והוא אומרו חבל נחלתו, והבן. (שם לב ח)</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הגר"א: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בן נתן לנו - בהיותו בן י"ג נתן לו במתנה הנשמה, ותהי המשרה - נשמתא לנשמתא</w:t>
      </w:r>
      <w:r w:rsidR="001B0A32" w:rsidRPr="001B0A32">
        <w:rPr>
          <w:rStyle w:val="HebrewChar"/>
          <w:rFonts w:cs="FrankRuehl" w:hint="cs"/>
          <w:rtl/>
        </w:rPr>
        <w:t>...</w:t>
      </w:r>
      <w:r w:rsidRPr="001B0A32">
        <w:rPr>
          <w:rStyle w:val="HebrewChar"/>
          <w:rFonts w:cs="FrankRuehl" w:hint="cs"/>
          <w:rtl/>
        </w:rPr>
        <w:t xml:space="preserve"> (ישעיה ט 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אור צדיקים ישמח - יתחדש תמיד, ויתוסף להם תמיד ונר רשעים ידעך, שעקרן העולם הזה, הדומה ללילה, ואין להם אור נשמה שאין עוסקים בתורה, ואף שעושים לפעמים מצוה הנקראת נר. (משלי יג ט)</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חכמות בנתה ביתה - הנשמה בעולם הזה, ואולת - נפש הבהמית כשעושה מעשיה התאותני תהרוס ביתה. (שם יד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גהה - הוא הפנים, כי באדם ד', עור בשר גידים ועצמות, עור מבחוץ וגרוע מכולם, ועצמות פנימיות מכולן, ובהן ד' נשמות נפש רוח נשמה וחיה, וליחידה זוכין אף לעתיד לבא רק יחידי סגולה</w:t>
      </w:r>
      <w:r w:rsidR="001B0A32" w:rsidRPr="001B0A32">
        <w:rPr>
          <w:rStyle w:val="HebrewChar"/>
          <w:rFonts w:cs="FrankRuehl" w:hint="cs"/>
          <w:rtl/>
        </w:rPr>
        <w:t>...</w:t>
      </w:r>
      <w:r w:rsidRPr="001B0A32">
        <w:rPr>
          <w:rStyle w:val="HebrewChar"/>
          <w:rFonts w:cs="FrankRuehl" w:hint="cs"/>
          <w:rtl/>
        </w:rPr>
        <w:t xml:space="preserve"> (שם יז כב)</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הבל הבלים אמר קהלת</w:t>
      </w:r>
      <w:r w:rsidR="001B0A32" w:rsidRPr="001B0A32">
        <w:rPr>
          <w:rStyle w:val="HebrewChar"/>
          <w:rFonts w:cs="FrankRuehl" w:hint="cs"/>
          <w:rtl/>
        </w:rPr>
        <w:t>...</w:t>
      </w:r>
      <w:r w:rsidRPr="001B0A32">
        <w:rPr>
          <w:rStyle w:val="HebrewChar"/>
          <w:rFonts w:cs="FrankRuehl" w:hint="cs"/>
          <w:rtl/>
        </w:rPr>
        <w:t xml:space="preserve"> ואמר ז' הבלים נגד חיי אדם, כי שלשה זמנים הם, ימי עליה הן עד עשרים שנה, שאז נגמר בגידולו, כידוע, וכן נגמר בשכל כידוע, ולכן אז באה הנשמה לאדם, כידוע,</w:t>
      </w:r>
      <w:r>
        <w:rPr>
          <w:rStyle w:val="HebrewChar"/>
          <w:rtl/>
        </w:rPr>
        <w:t> </w:t>
      </w:r>
      <w:r w:rsidRPr="001B0A32">
        <w:rPr>
          <w:rStyle w:val="HebrewChar"/>
          <w:rFonts w:cs="FrankRuehl" w:hint="cs"/>
          <w:bCs/>
          <w:rtl/>
        </w:rPr>
        <w:t xml:space="preserve"> שבלידתו באה הנפש, ובי"ג שנה הרוח, ולכן ממכרו ממכר, ובעשרים באה הנשמה</w:t>
      </w:r>
      <w:r>
        <w:rPr>
          <w:rStyle w:val="HebrewChar"/>
          <w:rtl/>
        </w:rPr>
        <w:t> </w:t>
      </w:r>
      <w:r w:rsidRPr="001B0A32">
        <w:rPr>
          <w:rStyle w:val="HebrewChar"/>
          <w:rFonts w:cs="FrankRuehl" w:hint="cs"/>
          <w:rtl/>
        </w:rPr>
        <w:t xml:space="preserve"> ולכן מוכר בנכסי אביו כידוע, ואז השלמת שכלו</w:t>
      </w:r>
      <w:r w:rsidR="001B0A32" w:rsidRPr="001B0A32">
        <w:rPr>
          <w:rStyle w:val="HebrewChar"/>
          <w:rFonts w:cs="FrankRuehl" w:hint="cs"/>
          <w:rtl/>
        </w:rPr>
        <w:t>...</w:t>
      </w:r>
      <w:r w:rsidRPr="001B0A32">
        <w:rPr>
          <w:rStyle w:val="HebrewChar"/>
          <w:rFonts w:cs="FrankRuehl" w:hint="cs"/>
          <w:rtl/>
        </w:rPr>
        <w:t xml:space="preserve"> (דברי אליהו קהלת)</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תניא: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אך ביאור הענין על פי מה שאמר הרח"ו ז"ל בשער הקדושה, דלכל איש ישראל אחד צדיק ואחד רשע יש שתי נשמות, דכתיב ונשמות אני עשיתי, שהן שתי נפשות נפש אחת מצד הקליפה וסטרא אחרא, והיא המתלבשת בדם האדם להחיות הגוף, וכדכתיב כי נפש הבשר בדם היא, וממנה באות כל המדות רעות מארבע יסודות רעים שבה, דהיינו כעס וגאוה מיסוד האש שנגבה למעלה, ותאות התענוגים מיסוד המים</w:t>
      </w:r>
      <w:r w:rsidRPr="001B0A32">
        <w:rPr>
          <w:rStyle w:val="HebrewChar"/>
          <w:rFonts w:cs="FrankRuehl" w:hint="cs"/>
          <w:rtl/>
        </w:rPr>
        <w:t>...</w:t>
      </w:r>
      <w:r w:rsidR="002B4D8F" w:rsidRPr="001B0A32">
        <w:rPr>
          <w:rStyle w:val="HebrewChar"/>
          <w:rFonts w:cs="FrankRuehl" w:hint="cs"/>
          <w:rtl/>
        </w:rPr>
        <w:t xml:space="preserve"> וגם מדות טובות שבטבע כל ישראל בתולדותם כמו רחמנות וגמילות חסדים באות ממנה, כי בישראל נפש זו דקליפה היא מקליפת נוגה, שיש בה גם כן טוב, והיא מסוד עץ הדעת טוב ורע, מה שאינו כן נפשות אומות עובדי גלולים הן משאר קליפות טמאות, שאין בהן טוב כלל, כמו שכתב בעץ חיים שער מ"ט פ"ג</w:t>
      </w:r>
      <w:r w:rsidRPr="001B0A32">
        <w:rPr>
          <w:rStyle w:val="HebrewChar"/>
          <w:rFonts w:cs="FrankRuehl" w:hint="cs"/>
          <w:rtl/>
        </w:rPr>
        <w:t>...</w:t>
      </w:r>
      <w:r w:rsidR="002B4D8F" w:rsidRPr="001B0A32">
        <w:rPr>
          <w:rStyle w:val="HebrewChar"/>
          <w:rFonts w:cs="FrankRuehl" w:hint="cs"/>
          <w:rtl/>
        </w:rPr>
        <w:t xml:space="preserve"> (ליקוטי אמרים פרק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ונפש השניה בישראל היא חלק א-לוה ממעל ממש כמו שכתוב ויפח באפיו נשמת חיים, ואתה נפחת בי, וכמו שכתוב בזוהר מאן דנפח מתוכיה נפח, פירוש מתוכיותו ומפנימיותו, שתוכיות ופנימיות החיות שבאדם מוציא בנפיחתו בכח. כך על דרך משל נשמות ישראל עלו במחשבה, כדכתיב בני בכורי ישראל, בנים אתם לה' אלקיכם, פירוש כמו שהבן נמשך ממוח האב, כך, כביכול, נשמת כל איש ישראל נמשכה ממחשבתו וחכמתו יתברך, דאיהו חכים ולא בחכמה ידיעה, אלא הוא וחכמתו א'. וכמו שכתב הרמב"ם, שהוא המדע והוא היודע וכו', ודבר זה אין ביכולת האדם להבינו על בוריו וכו', כדכתיב החקר א-לוה תמצא, וכתיב כי לא מחשבותי מחשבותיכם וגו', ואף שיש רבבות מיני חלוקי מדרגות בנשמות גבוה על גבוה לאין קץ, כמו גודל מעלת נשמות האבות ומשה רבינו ע"ה על נשמות דורותינו אלה דעקבי משיחא, שהם בחינת עקביים ממש לגבי המוח והראש, וכן בכל דור ודור יש ראשי אלפי ישראל, שנשמותיהם הם בחינת ראש ומוח לגבי נשמות ההמון, ועמי הארץ, וכן נפשות לגבי נפשות, כי כל נפש כלולה מנפש רוח ונשמה, מכל מקום שרש כל הנפש רוח ונשמה כולם מראש כל המדרגות עד סוף כל דרגין המלובש בגוף עמי </w:t>
      </w:r>
      <w:r w:rsidRPr="001B0A32">
        <w:rPr>
          <w:rStyle w:val="HebrewChar"/>
          <w:rFonts w:cs="FrankRuehl" w:hint="cs"/>
          <w:rtl/>
        </w:rPr>
        <w:lastRenderedPageBreak/>
        <w:t>הארץ וקל שבקלים נמשך ממוח העליון, שהיא חכמה עילאה כביכול, כמשל הבן הנמשך ממוח האב, שאפילו צפרני רגליו נתהוו מטיפה זו ממש על ידי שהיתה תשעה חדשים בבטן האם, וירדה ממדרגה למדרגה להשתנות ולהתהוות ממנה צפרנים, ועם כל זה עודנה קשורה ומיוחדת ביחוד נפלא ועצום במהותה ועצמותה הראשון, שהיתה טפת מוח האב</w:t>
      </w:r>
      <w:r w:rsidR="001B0A32" w:rsidRPr="001B0A32">
        <w:rPr>
          <w:rStyle w:val="HebrewChar"/>
          <w:rFonts w:cs="FrankRuehl" w:hint="cs"/>
          <w:rtl/>
        </w:rPr>
        <w:t>...</w:t>
      </w:r>
      <w:r w:rsidRPr="001B0A32">
        <w:rPr>
          <w:rStyle w:val="HebrewChar"/>
          <w:rFonts w:cs="FrankRuehl" w:hint="cs"/>
          <w:rtl/>
        </w:rPr>
        <w:t xml:space="preserve"> וככה ממש, כביכול, בשרש כל הנפש רוח ונשמה של כללות ישראל למעלה בירידתו ממדרגה למדרגה על ידי השתלשלות העולמות אבי"ע מחכמתו יתברך, כדכתיב כולם בחכמה עשית, נתהוו ממנו נפש רוח ונשמה של עמי הארץ ופחותי הערך, ועם כל זה עודינה קשורות ומיוחדות ביחוד נפלא ועצום במהותן ועצמותן הראשון, שהיא המשכת חכמה עילאה</w:t>
      </w:r>
      <w:r>
        <w:rPr>
          <w:rStyle w:val="HebrewChar"/>
          <w:rtl/>
        </w:rPr>
        <w:t> </w:t>
      </w:r>
      <w:r w:rsidRPr="001B0A32">
        <w:rPr>
          <w:rStyle w:val="HebrewChar"/>
          <w:rFonts w:cs="FrankRuehl" w:hint="cs"/>
          <w:bCs/>
          <w:rtl/>
        </w:rPr>
        <w:t xml:space="preserve"> כי יניקת וחיות נפש רוח ונשמה של עמי הארץ הוא מנפש רוח ונשמה של הצדיקים והחכמים ראשי בני ישראל שבדורם</w:t>
      </w:r>
      <w:r w:rsidR="001B0A32" w:rsidRPr="001B0A32">
        <w:rPr>
          <w:rStyle w:val="HebrewChar"/>
          <w:rFonts w:cs="FrankRuehl" w:hint="cs"/>
          <w:bCs/>
          <w:rtl/>
        </w:rPr>
        <w:t>...</w:t>
      </w:r>
      <w:r>
        <w:rPr>
          <w:rStyle w:val="HebrewChar"/>
          <w:rtl/>
        </w:rPr>
        <w:t> </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ומה שכתוב בזוהר ובזהר חדש שהעיקר תלוי שיקדש עצמו בשעת תשמיש דווקא, מה שאינו כן בני עמי הארץ וכו', היינו משום שאין לך נפש רוח ונשמה שאין לה לבוש מנפש דעצמות אביו ואמו, וכל המצוות שעושה הכל על ידי אותו הלבוש וכו', ואפילו השפע שנותנים לו מן השמים, הכל על ידי לבוש זה, ואם יקדש את עצמו ימשיך לבוש קדוש לנשמת בנו, ואפילו היא נשמה גדולה צריכה לקידוש אביו וכו', אבל הנשמה עצמה הנה לפעמים נשמת אדם גבוה לאין קץ בא להיות בנו של אדם נבזה ושפל וכו', כמו שכתב האריז"ל כל זה בליקוטי תורה פרשת וירא. (שם פרק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והנה כל בחינה ומדרגה משלש אלו, נפש רוח ונשמה, כלולה מעשר בחינות כנגד עשר ספירות עליונות שנשתלשלו מהן, הנחלקות לשתים שהן שלש אמות ושבע כפולות, פירוש חכמה בינה ודעת ושבעת ימי הבנין חסד גבורה תפארת וכו', וכך בנפש האדם שנחלקת לשתים שכל ומדות השכל כולל חכמה בינה ודעת, והמדות הן אהבת ה' ופחדו ויראתו ולפארו וכו', וחב"ד נקראו אמות ומקור למדות, כי המדות הן תולדות חב"ד. וביאור הענין, כי הנה השכל שבנפש המשכלת שהוא המשכיל כל דבר נקרא בשם חכמה ב"ה מ"ה, וכשמוציא כחו אל </w:t>
      </w:r>
      <w:r w:rsidRPr="001B0A32">
        <w:rPr>
          <w:rStyle w:val="HebrewChar"/>
          <w:rFonts w:cs="FrankRuehl" w:hint="cs"/>
          <w:rtl/>
        </w:rPr>
        <w:lastRenderedPageBreak/>
        <w:t>הפועל, שמתבונן בשכלו להבין דבר לאשורו ולעמקו מתוך איזה דבר חכמה המושכל בשכלו נקרא בינה, והן הם אב ואם המולידות אהבת ה' ויראתו ופחדו, כי השכל שבנפש המשכלת כשמתבונן ומעמיק מאד בגדולת ה' איך הוא ממלא כל עלמין וסובב כל עלמין</w:t>
      </w:r>
      <w:r w:rsidR="001B0A32" w:rsidRPr="001B0A32">
        <w:rPr>
          <w:rStyle w:val="HebrewChar"/>
          <w:rFonts w:cs="FrankRuehl" w:hint="cs"/>
          <w:rtl/>
        </w:rPr>
        <w:t>...</w:t>
      </w:r>
      <w:r w:rsidRPr="001B0A32">
        <w:rPr>
          <w:rStyle w:val="HebrewChar"/>
          <w:rFonts w:cs="FrankRuehl" w:hint="cs"/>
          <w:rtl/>
        </w:rPr>
        <w:t xml:space="preserve"> והיא כלות הנפש כדכתיב נכספה וגם כלתה נפשי וגו', וכתיב צמאה נפשי לאלקים וגו', וכתיב צמאה לך נפשי וגו', והצמאון הוא מיסוד האש שבנפש האלקית</w:t>
      </w:r>
      <w:r w:rsidR="001B0A32" w:rsidRPr="001B0A32">
        <w:rPr>
          <w:rStyle w:val="HebrewChar"/>
          <w:rFonts w:cs="FrankRuehl" w:hint="cs"/>
          <w:rtl/>
        </w:rPr>
        <w:t>...</w:t>
      </w:r>
      <w:r w:rsidRPr="001B0A32">
        <w:rPr>
          <w:rStyle w:val="HebrewChar"/>
          <w:rFonts w:cs="FrankRuehl" w:hint="cs"/>
          <w:rtl/>
        </w:rPr>
        <w:t xml:space="preserve"> הנה אם לא יקשר דעתו ויתקע מחשבתו בחוזק ובהתמדה לא יוליד בנפשו יראה ואהבה אמיתית כי אם דמיונות שוא, ועל כן הדעת הוא קיום המדות וחיותן, והוא כולל חסד וגבורה, פירוש אהבה וענפיה ויראה וענפיה. (שם פרק ג)</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ועוד יש לכל נפש אלקית שלשה לבושים, שהם מחשבה דבור ומעשה של תרי"ג מצוות התורה, שכשהאדם מקיים במעשה כל מצוות מעשיו ובדבור הוא עוסק בפירוש כל תרי"ג מצוות והלכותיהן, ובמחשבה הוא משיג כל מה שאפשר לו להשיג בפרד"ס התורה, הרי כללות תרי"ג אברי נפשו מלובשים בתרי"ג מצוות התורה, ובפרטות בחינת חב"ד שבנפשו מלובשות בהשגת התורה שהוא משיג בפרד"ס כפי יכולת השגתו ושרש נפשו למעלה</w:t>
      </w:r>
      <w:r w:rsidR="001B0A32" w:rsidRPr="001B0A32">
        <w:rPr>
          <w:rStyle w:val="HebrewChar"/>
          <w:rFonts w:cs="FrankRuehl" w:hint="cs"/>
          <w:rtl/>
        </w:rPr>
        <w:t>...</w:t>
      </w:r>
      <w:r w:rsidRPr="001B0A32">
        <w:rPr>
          <w:rStyle w:val="HebrewChar"/>
          <w:rFonts w:cs="FrankRuehl" w:hint="cs"/>
          <w:rtl/>
        </w:rPr>
        <w:t xml:space="preserve"> (שם פרק ד,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זה לעומת זה עשה אלקים, כי כמו שנפש האלקית כלולה מעשר ספירות קדושות ומתלבשת בשלשה לבושים קדושים, כך הנפש דסטרא אחרא מקליפות נוגה המלובשת בדם האדם כלולה מעשר כתרין דמסאבותא, שהן שבע מדות רעות הבאות מארבע יסודות רעים הנ"ל, ושכל המולידן הנחלק לשלש, שהן חכמה בינה ודעת מקור המדות</w:t>
      </w:r>
      <w:r w:rsidR="001B0A32" w:rsidRPr="001B0A32">
        <w:rPr>
          <w:rStyle w:val="HebrewChar"/>
          <w:rFonts w:cs="FrankRuehl" w:hint="cs"/>
          <w:rtl/>
        </w:rPr>
        <w:t>...</w:t>
      </w:r>
      <w:r w:rsidRPr="001B0A32">
        <w:rPr>
          <w:rStyle w:val="HebrewChar"/>
          <w:rFonts w:cs="FrankRuehl" w:hint="cs"/>
          <w:rtl/>
        </w:rPr>
        <w:t xml:space="preserve"> (שם פרק ו)</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אך נפש החיונית הבהמית שבישראל שמצד הקלפה המלובשת בדם האדם כנ"ל, ונפשות בהמות וחיות ועופות ודגים טהורים ומותרים באכילה, וקיום וחיות כל הדומם וכל הצומח המותר באכילה, וכן קיום וחיות כל המעשה דבור ומחשבה בעניני עולם הזה, שאין בהם צד איסור לא שורש ולא ענף משס"ה מצוות לא תעשה</w:t>
      </w:r>
      <w:r w:rsidR="001B0A32" w:rsidRPr="001B0A32">
        <w:rPr>
          <w:rStyle w:val="HebrewChar"/>
          <w:rFonts w:cs="FrankRuehl" w:hint="cs"/>
          <w:rtl/>
        </w:rPr>
        <w:t>...</w:t>
      </w:r>
      <w:r w:rsidRPr="001B0A32">
        <w:rPr>
          <w:rStyle w:val="HebrewChar"/>
          <w:rFonts w:cs="FrankRuehl" w:hint="cs"/>
          <w:rtl/>
        </w:rPr>
        <w:t xml:space="preserve"> ואפילו הוא תוך הגוף וקיומו וחיותו ממש, אלא שכוונתו אינה לשם שמים</w:t>
      </w:r>
      <w:r w:rsidR="001B0A32" w:rsidRPr="001B0A32">
        <w:rPr>
          <w:rStyle w:val="HebrewChar"/>
          <w:rFonts w:cs="FrankRuehl" w:hint="cs"/>
          <w:rtl/>
        </w:rPr>
        <w:t>...</w:t>
      </w:r>
      <w:r w:rsidRPr="001B0A32">
        <w:rPr>
          <w:rStyle w:val="HebrewChar"/>
          <w:rFonts w:cs="FrankRuehl" w:hint="cs"/>
          <w:rtl/>
        </w:rPr>
        <w:t xml:space="preserve"> לא </w:t>
      </w:r>
      <w:r w:rsidRPr="001B0A32">
        <w:rPr>
          <w:rStyle w:val="HebrewChar"/>
          <w:rFonts w:cs="FrankRuehl" w:hint="cs"/>
          <w:rtl/>
        </w:rPr>
        <w:lastRenderedPageBreak/>
        <w:t>עדיפי דבור ומחשבות אלו מנפש החיונית הבהמית בעצמה והכל כאשר לכל נשפע ונמשך ממדרגה השנית שבקליפות וסטרא אחרא, שהיא קליפה רביעית הנקראת קליפת נוגה שבעולם הזה, הנקרא עולם העשיה, רובו ככולו רע, רק מעט טוב מעורב בתוכה, שממנה באות מדות טובות שבנפש הבהמית שבישראל</w:t>
      </w:r>
      <w:r w:rsidR="001B0A32" w:rsidRPr="001B0A32">
        <w:rPr>
          <w:rStyle w:val="HebrewChar"/>
          <w:rFonts w:cs="FrankRuehl" w:hint="cs"/>
          <w:rtl/>
        </w:rPr>
        <w:t>...</w:t>
      </w:r>
      <w:r w:rsidRPr="001B0A32">
        <w:rPr>
          <w:rStyle w:val="HebrewChar"/>
          <w:rFonts w:cs="FrankRuehl" w:hint="cs"/>
          <w:rtl/>
        </w:rPr>
        <w:t xml:space="preserve"> (שם פרק ז,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כך שתי הנפשות, האלוקית והחיונית הבהמית שמהקליפה נלחמות זו עם זו על הגוף וכל אבריו, שהאלקית חפצה ורצונה שתהא היא לבדה המושלת עליו,ומנהיגתו וכל האברים יהיו סרים למשמעתה ובטלים אצלה לגמרי ומרכבה אליה, ויהיו לבוש לעשר בחינותיה וג' לבושיה הנ"ל, שיתלבשו כולם באברי הגוף, ויהיה הגוף כולו מלא מהם לבדם, ולא יעבור זר בתוכם חס ושלום, דהיינו תלת מוחין שבראש יהיו ממולאים מחב"ד שנפש האלקית שהיא חכמת ה' ובינתו להתבונן בגדולתו אשר עד אין חקר ואין סוף, ולהוליד מהן על ידי הדעת היראה במוחו ופחד ה' בלבו ואהבת ה' כאש בוערה בלבו, כרשפי שלהבת להיות נכספה וגם כלתה נפשו בחשיקה וחפיצה לדבקה בו באין סוף ב"ה בכל לב ונפש ומאד</w:t>
      </w:r>
      <w:r w:rsidRPr="001B0A32">
        <w:rPr>
          <w:rStyle w:val="HebrewChar"/>
          <w:rFonts w:cs="FrankRuehl" w:hint="cs"/>
          <w:rtl/>
        </w:rPr>
        <w:t>...</w:t>
      </w:r>
      <w:r w:rsidR="002B4D8F" w:rsidRPr="001B0A32">
        <w:rPr>
          <w:rStyle w:val="HebrewChar"/>
          <w:rFonts w:cs="FrankRuehl" w:hint="cs"/>
          <w:rtl/>
        </w:rPr>
        <w:t xml:space="preserve"> (שם פרק ט)</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ולתוספת ביאור צריך לבאר היטב מה שאמרנו נר ה' נשמת אדם, פירוש שישראל הקרוים אדם נשמתם היא למשל כאור הנר שמתנועע תמיד למעלה בטבעו, מפני שאור האש חפץ בטבע ליפרד מהפתילה ולידבק בשרשו למעלה ביסוד האש הכללי שתחת גלגל הירח, כמו שכתוב בע"ח, ואף שעל ידי זה יכבה ולא יאיר כלום למטה וגם למעלה בשרשו יתבטל אורו במציאות בשרשו, אף על פי כן בכך הוא חפץ בטבעו, כך נשמת האדם, וכן בחינת רוח ונפש חפצה וחשקה בטבעה ליפרד ולצאת מן הגוף ולידבק בשרשה ומקורה בה' חיי החיים ב"ה, הגם שתהיה אין ואפס ותתבטל שם במציאות לגמרי, ולא ישאר ממנה מאומה ממהותה ועצמותה הראשון, אף על פי כן זה רצונה וחפצה בטבעה טבע זה הוא שם המושאל לכל דבר שאינו בבחינת טעם ודעת, וגם כאן הכוונה שרצון וחפץ זה בנפש אינו בבחינת טעם ודעת ושכל מושג ומובן, אלא למעלה מהדעת ושכל </w:t>
      </w:r>
      <w:r w:rsidRPr="001B0A32">
        <w:rPr>
          <w:rStyle w:val="HebrewChar"/>
          <w:rFonts w:cs="FrankRuehl" w:hint="cs"/>
          <w:rtl/>
        </w:rPr>
        <w:lastRenderedPageBreak/>
        <w:t>המושג והמובן, והיא בחינת חכמה שבנפש שבה אור אין סוף ב"ה. וזהו כלל בכל סטרא דקדושה, שאינו אלא מה שנמשך מחכמה שנקרא קודש העליון הבטל במציאות באור אין סוף ב"ה המלובש בו, ואינו דבר בפני עצמו כנ"ל, ולכן נקרא כ"ח מ"ה, והוא היפך ממש מבחינת הקליפה וס"א שממנה נפשות אומות העולם, דעבדין לגרמייהו ואמרין הב הב והלעיטני להיות יש ודבר בפני עצמו כנ"ל, הפך בחינת החכמה, ולכן נקראים מתים, כי החכמה תחיה,וכתיב ימותו ולא בחכמה.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וכן הרשעים ופושעי ישראל קודם שבאו לידי נסיון לקדש השם כי בחינת החכמה שבנפש האלקית עם ניצוץ אלוקות מאור אין סוף ב"ה המלובש בה, הם בבחינת גלות בגופם בנפש הבהמית מצד הקליפה שבחלל השמאלי שבלב המולכת ומושלת בגופם, בסוד גלות השכינה כנ"ל. ולכן נקראת אהבה זו בנפש האלקית שרצונה וחפצה לדבק בה' חיי החיים ב"ה בשם אהבה מסותרת, כי היא מסותרת ומכוסה בלבוש שק דקליפה בפושעי ישראל, וממנה נכנס בהם רוח שטות לחטא, כמאמר רז"ל אין אדם חוטא וכו', אלא שגלות הזה לבחינת חכמה אינו אלא לבחינה המתפשטת ממנה בנפש כולה להחיותה, אבל שרש ועיקר של בחינת חכמה שבנפש האלקית הוא במוחין, ואינה מתלבשת בלבוש שק דקליפה שבלב בחלל השמאלי בבחינת גלות ממש, רק שהיא בבחינת שינה ברשעים, ואינה פועלת פעולתה בהם כל זמן שעסוקים בדעתם ובינתם בתאות העולם. אך כשבאים לידי נסיון בדבר אמונה שהיא למעלה מהדעת ונגעה עד הנפש לבחינת חכמה שבה, אזי היא ניעורה משנתה ופועלת פעולתה בכח ה' המלובש בה, לעמוד בנסיון באמונת ה' בלי שום טעם ודעת</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אור ה' אין סוף ב"ה המלובש בחכמה שבנפש גדול ועצום כחו כל כך לגרש ולדחות הס"א והקליפות שלא יוכלו יגעו אפילו בלבושיו שהם מחשבה דבור ומעשה של אמונת ה' אחד, דהיינו לעמוד בנסיון למסור נפשו אפילו שלא לעשות רק איזה מעשה לבד נגד אמונת ה' אחד, כגון להשתחוות לעבודה זרה</w:t>
      </w:r>
      <w:r w:rsidR="001B0A32" w:rsidRPr="001B0A32">
        <w:rPr>
          <w:rStyle w:val="HebrewChar"/>
          <w:rFonts w:cs="FrankRuehl" w:hint="cs"/>
          <w:rtl/>
        </w:rPr>
        <w:t>...</w:t>
      </w:r>
      <w:r w:rsidRPr="001B0A32">
        <w:rPr>
          <w:rStyle w:val="HebrewChar"/>
          <w:rFonts w:cs="FrankRuehl" w:hint="cs"/>
          <w:rtl/>
        </w:rPr>
        <w:t xml:space="preserve"> רק לבו שלם באמונת ה', וזה נקרא דחילו הנכלל ברחימו, שהיא אהבה הטבעית שבנפש האלקית </w:t>
      </w:r>
      <w:r w:rsidRPr="001B0A32">
        <w:rPr>
          <w:rStyle w:val="HebrewChar"/>
          <w:rFonts w:cs="FrankRuehl" w:hint="cs"/>
          <w:rtl/>
        </w:rPr>
        <w:lastRenderedPageBreak/>
        <w:t>שבכללות ישראל, שחפצה ורצונה בטבעה לידבק בשרשה ומקורה אור אין סוף ב"ה</w:t>
      </w:r>
      <w:r w:rsidR="001B0A32" w:rsidRPr="001B0A32">
        <w:rPr>
          <w:rStyle w:val="HebrewChar"/>
          <w:rFonts w:cs="FrankRuehl" w:hint="cs"/>
          <w:rtl/>
        </w:rPr>
        <w:t>...</w:t>
      </w:r>
      <w:r w:rsidRPr="001B0A32">
        <w:rPr>
          <w:rStyle w:val="HebrewChar"/>
          <w:rFonts w:cs="FrankRuehl" w:hint="cs"/>
          <w:rtl/>
        </w:rPr>
        <w:t xml:space="preserve"> (שם פרק יט)</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והסיבה היא גסות הקלפה, שמגביה עצמה על אור קדושת נפש האלקית ומסתרת ומחשיכה אורה, ולזאת צריך לבטשה ולהשפילה לעפר, דהיינו לקבע עתים להשפיל עצמו להיות נבזה בעיניו נמאס, ככתוב ולב נשבר רוח נשברה, היא הס"א, שהיא היא האדם עצמו בבינונים שנפש החיונית המחיה הגוף היא בתקפה כתולדתה, בלבו נמצא היא היא האדם עצמו, ועל נפש האלקית שבו נאמר נשמה שנתת בי טהורה היא, שנתת בי דייקה מכלל שהאדם עצמו איננו הנשמה הטהורה, כי אם בצדיקים שבהם הוא להפך, שנשמה הטהורה שהיא נפש האלקית הוא האדם, וגופם נקרא בשר אדם, וכמאמר הלל הזקן לתלמידיו כשהיה הולך לאכול היה אומר שהוא הולך לגמול חסד עם העלובה ועניה הוא גופו, כי כמו זר נחשב אצלו, ולכן אמר שהוא גומל חסד עמו במה שמאכילו, כי הוא עצמו אינו רק בנפש האלקית לבד, כי היא לבדה מחיה גופו ובשרו, שהרי שהיה בנפש החיונית המלובשת בדמו ובשרו נתהפך לטוב, ונכלל בקדושת נפש האלקית ממש בצדיקים, אבל בבינוני מאחר שמהותה ועצמותה של נפש החיונית הבהמית שמס"א המלובשת בדמו ובשרו לא נהפך לטוב, הרי היא היא האדם עצמו, ואם כן הוא רחוק מה' בתכלית הריחוק, שהרי כח המתאוה שבנפשו הבהמית יכול גם כן להתאוות לדברים האסורים שהם נגד רצונו יתברך, אף שאינו מתאוה לעשותם בפועל ממש חס ושלום</w:t>
      </w:r>
      <w:r w:rsidRPr="001B0A32">
        <w:rPr>
          <w:rStyle w:val="HebrewChar"/>
          <w:rFonts w:cs="FrankRuehl" w:hint="cs"/>
          <w:rtl/>
        </w:rPr>
        <w:t>...</w:t>
      </w:r>
      <w:r w:rsidR="002B4D8F" w:rsidRPr="001B0A32">
        <w:rPr>
          <w:rStyle w:val="HebrewChar"/>
          <w:rFonts w:cs="FrankRuehl" w:hint="cs"/>
          <w:rtl/>
        </w:rPr>
        <w:t xml:space="preserve"> (שם פרק כט)</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כי כללות ישראל שהם ששים רבוא נשמות פרטיות הם כללות החיות של כללות העולם, כי בשבילם נברא, וכל פרט מהם הוא כולל ושייך לו החיות של חלק אחד מששים רבוא מכללות העולם התלוי בנפשו החיונית להעלותו לה' בעלייתה, דהיינו במה שמשתמש מעולם הזה לצורך גופו ונפשו החיונית לעבודת ה', כגון אכילה ושתיה ודומיהם ודירה וכל כלי תשמישיו, אלא ששים רבוא נשמות פרטיות אלו הן שרשים, וכל שרש מתחלק לששים רבוא ניצוצות, שכל ניצוץ הוא נשמה אחת, וכן בנפש </w:t>
      </w:r>
      <w:r w:rsidRPr="001B0A32">
        <w:rPr>
          <w:rStyle w:val="HebrewChar"/>
          <w:rFonts w:cs="FrankRuehl" w:hint="cs"/>
          <w:rtl/>
        </w:rPr>
        <w:lastRenderedPageBreak/>
        <w:t>ורוח בכל עולם מארבע עולמות אצילות בריאה יצירה עשיה, וכל ניצוץ לא ירד לעולם הזה, אף שהיא ירידה גדולה ובחינת גלות ממש, כי גם שיהיה צדיק גמור עובד ה' ביראה ואהבה רבה בתענוגים לא יגיע למעלות דביקותו בה' בדחילו ורחימו, בטרם ירידתו לעולם הזה החומרי לא מינה ולא מקצתה, ואין ערך ודמיון ביניהם כלל, כנודע לכל משכיל, שהגוף אינו יכול לסבול וכו', אלא ירידתו לעולם הזה להתלבש בגוף ונפש החיונית הוא כדי לתקנם בלבד, ולהפרידם מהרע של שלש קליפות הטמאות על ידי שמירת שס"ה לא תעשה וענפיהן, ולהעלות נפשו החיונית עם חלקה השייך לה מכללות עולם הזה ולקשרם ולייחדם באור אין סוף ב"ה, אשר ימשיך בהם על ידי קיומו כל רמ"ח מצוות עשה בנפשו החיונית, שהיא היא המקיימת כל מצוות מעשיות, וכמו שכתב כי הנשמה עצמה אינה צריכה תיקון כלל וכו', ולא הוצרכה להתלבש בעולם הזה וכו', רק להמשיך אור לתקנם וכו' והוא ממש דוגמת סוד גלות השכינה לברר ניצוצין וכו'</w:t>
      </w:r>
      <w:r w:rsidR="001B0A32" w:rsidRPr="001B0A32">
        <w:rPr>
          <w:rStyle w:val="HebrewChar"/>
          <w:rFonts w:cs="FrankRuehl" w:hint="cs"/>
          <w:rtl/>
        </w:rPr>
        <w:t>...</w:t>
      </w:r>
      <w:r w:rsidRPr="001B0A32">
        <w:rPr>
          <w:rStyle w:val="HebrewChar"/>
          <w:rFonts w:cs="FrankRuehl" w:hint="cs"/>
          <w:rtl/>
        </w:rPr>
        <w:t xml:space="preserve"> (שם פרק לז)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אבל בעולם הבריאה מאירות שם חכמתו ובינתו ודעתו של אין סוף ב"ה שהן מקור המדות ואם ושרש להן, וכדאיתא בתיקונים דאימא עילאה מקננא בתלת ספירן בכרסיא שהוא עולם הבריאה ולכן הוא מדור נשמות הצדיקים עובדי ה' בדחילו ורחימו, הנמשכות מן הבינה ודעת דגדולת אין סוף ב"ה, שמאהבה זו נקרא רעותא דלבא כנ"ל, ומרעותא דלבא נעשה לבוש לנשמה בעולם הבריאה, שהוא גן עדן העליון, כדלקמן, וכמו שכתוב בזוהר ויקהל. אך היינו דווקא נשמות ממש שהן בחינת מוחין דגדלות אין סוף ב"ה, אבל בחינת הרוח של הצדיקים, וכן שאר כל נשמות ישראל שעבדו את ה' בדחילו ורחימו המסותרות בלב כללות ישראל, אין עולות לשם רק בשבת וראש חדש לבד, דרך העמוד שמגן עדן התחתון לגן עדן העליון</w:t>
      </w:r>
      <w:r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ומה שזוכות נשמות אלו לעלות למעלה מהמלאכים אף שעבדו בדחילו ורחימו טבעיים לבד, היינו מפני שעל ידי דחילו ורחימו שלהם אתכפיא סט"א, המלובשת בגופם בין בבחינת סור מרע לכבוש התאוות ולשברן, ובין בבחינת </w:t>
      </w:r>
      <w:r w:rsidRPr="001B0A32">
        <w:rPr>
          <w:rStyle w:val="HebrewChar"/>
          <w:rFonts w:cs="FrankRuehl" w:hint="cs"/>
          <w:rtl/>
        </w:rPr>
        <w:lastRenderedPageBreak/>
        <w:t>ועשה טוב כנ"ל, והם היו בעלי בחירה לבחור ברע חס ושלום, ובחרו בטוב לאכפיא לס"א, לאסתלקא יקרא דקב"ה וכו'</w:t>
      </w:r>
      <w:r w:rsidR="001B0A32" w:rsidRPr="001B0A32">
        <w:rPr>
          <w:rStyle w:val="HebrewChar"/>
          <w:rFonts w:cs="FrankRuehl" w:hint="cs"/>
          <w:rtl/>
        </w:rPr>
        <w:t>...</w:t>
      </w:r>
      <w:r w:rsidRPr="001B0A32">
        <w:rPr>
          <w:rStyle w:val="HebrewChar"/>
          <w:rFonts w:cs="FrankRuehl" w:hint="cs"/>
          <w:rtl/>
        </w:rPr>
        <w:t xml:space="preserve"> (שם פרק לט,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אלא הענין הוא, כי כל נפש ונפש מבית ישראל יש בה מבחינת משה רבינו ע"ה, כי הוא משבעה רועים הממשיכים חיות ואלקות לכללות נשמות ישראל שלכן נקראים בשם רועים, ומשה רבינו הוא כללות כולם, ונקרא רעיא מהימנא, דהיינו שממשיך בחינת הדעת לכללות ישראל לידע את ה' כל אחד כפי השגת נשמתו ושרשה למעלה ויניקתה משרש נשמת משה רבינו ע"ה, המושרשת בדעת העליון שבי' ספירות דאצילות המיוחדות במאצילן ב"ה, שהוא ודעתו אחד והוא המדע וכו'. ועוד זאת יתר על כן בכל דור ודור יורדין ניצוצין מנשמת משה רבינו ע"ה ומתלבשין בגוף ונפש של חכמי הדור עיני העדה ללמד דעת את העם ולידע גדולת ה' ולעבדו בלב ונפש, כי העבודה שבלב היא לפי הדעת, כמו שכתוב דע את אלקי אביך ועבדהו בלב שלם ונפש חפיצה</w:t>
      </w:r>
      <w:r w:rsidR="001B0A32" w:rsidRPr="001B0A32">
        <w:rPr>
          <w:rStyle w:val="HebrewChar"/>
          <w:rFonts w:cs="FrankRuehl" w:hint="cs"/>
          <w:rtl/>
        </w:rPr>
        <w:t>...</w:t>
      </w:r>
      <w:r w:rsidRPr="001B0A32">
        <w:rPr>
          <w:rStyle w:val="HebrewChar"/>
          <w:rFonts w:cs="FrankRuehl" w:hint="cs"/>
          <w:rtl/>
        </w:rPr>
        <w:t xml:space="preserve"> (שם פרק מב)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אך הענין הוא, כדכתיב ומבשרי אחזה א-לוה, שכמו שנשמת האדם היא ממלאה כל רמ"ח אברי הגוף מראשו ועד רגלו, ואף על פי כן עיקר משכנה והשראתה היא במוחו, ומהמוח מתפשטת לכל האברים, וכל אבר מקבל ממנה חיות וכח הראוי לו לפי מזגו ותכונתו, העין לראות</w:t>
      </w:r>
      <w:r w:rsidRPr="001B0A32">
        <w:rPr>
          <w:rStyle w:val="HebrewChar"/>
          <w:rFonts w:cs="FrankRuehl" w:hint="cs"/>
          <w:rtl/>
        </w:rPr>
        <w:t>...</w:t>
      </w:r>
      <w:r w:rsidR="002B4D8F" w:rsidRPr="001B0A32">
        <w:rPr>
          <w:rStyle w:val="HebrewChar"/>
          <w:rFonts w:cs="FrankRuehl" w:hint="cs"/>
          <w:rtl/>
        </w:rPr>
        <w:t xml:space="preserve"> והנה אין שינוי קבלת הכחות והחיות שבאברי הגוף מן הנשמה מצד עצמה ומהותה שיהיה מהותה ועצמותה מתחלק לרמ"ח חלקים שונים, מתלבשים ברמ"ח מקומות כפי ציור חלקי מקומות אברי הגוף, שלפי זה נמצא עצמותה ומהותה מצויר בציור גשמי ודמות ותבנית כתבנית הגוף חס ושלום, אלא כולה עצם אחד רוחני פשוט ומופשט מכל ציור גשמי ומבחינה וגדר מקום ומדה וגבול גשמי מצד מהותה ועצמותה, ולא שייך במהותה ועצמותה לומר שהיא במוחין שבראש יותר מברגלים, מאחר שמהותה ועצמותה אינה בגדר ובחינת מקום וגבול גשמי, רק שתרי"ג מיני כחות והחיות כלולים בה במהותה ועצמותה לצאת אל הפועל והגילוי מההעלם להחיות רמ"ח אברין ושס"ה גידין שבגוף על ידי התלבשותם בנפש </w:t>
      </w:r>
      <w:r w:rsidR="002B4D8F" w:rsidRPr="001B0A32">
        <w:rPr>
          <w:rStyle w:val="HebrewChar"/>
          <w:rFonts w:cs="FrankRuehl" w:hint="cs"/>
          <w:rtl/>
        </w:rPr>
        <w:lastRenderedPageBreak/>
        <w:t>החיוניות, שיש לה גם כן רמ"ח ושס"ה כחות וחיות הללו, והנה על המשכת כל התרי"ג מיני כחות וחיות מהעלם הנשמה אל הגוף להחיותו, עליה אמרו, שעיקר משכנה והשראתה של המשכה זו וגילוי זה הוא כולו במוחין שבראש, ולכן הם מקבלים תחלה הכח והחיות הראוי להם לפי מזגם ותכונתם שהן חב"ד וכח המחשבה וכל השייך למוחין, ולא זו בלבד אלא גם כללות כל המשכות החיות לשאר האברים גם כן כלולה ומלובשת במוחין שבראש ושם הוא עיקרה ושרשה של המשכה זו בבחינת גילוי האור והחיות של כל הנשמה כולה ומשם מתפשטת הארה לשאר כל האברים ומקבל כל אחד כח וחיות הראוי לו כפי מזגו ותכונתו כח הראיה מתגלה בעין, וכח השמיעה באוזן וכו', וכל הכחות מתפשטים מהמוח, כנודע, כי שם הוא עיקר משכן הנשמה כולה בבחינת גילוי שנגלית שם כללות החיות המתפשט ממנה, רק כחותיה של כללות החיות מאירים ומתפשטים משם לכל אברי הגוף, כדמיון האור המתפשט ומאיר מהשמש לחדרי חדרים, ואפילו הלב מקבל מהמוח, ולכן המוח שליט עליו בתולדתו.(שם פרק נא)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ככה ממש על דרך משל להבדיל הבדלות לאין קץ יש הפרש עצום מאד למעלה בין כל צבא השמים ואפילו המלאכים שנבראו מאין ליש וחיים וקיימים מבחינת חיצוניות החיות והשפע שמשפיע אין סוף ב"ה להחיות העולמות ובחינה זו נקראת בשם רוח פיו על דרך משל, כמו שכתוב וברוח פיו כל צבאם, והיא בחינת חיות המלובשת באותיות שבעשרה מאמרות (שהן בחינת כלים והמשכות וכו' כמו שכתב בלק"א ח"ב פ"יא), ובין נשמת האדם שנמשכה תחלה מבחינת פנימיות החיות והשפע שמשפיע אין סוף ב"ה כמו שכתוב ויפח וכו', ואחר כך ירדה בסתר המדרגה גם כן על ידי בחינת האותיות שבמאמר נעשה אדם וכו' כדי להתלבש בגוף עולם הזה התחתון, ולכן נקראו המלאכים בשם אלקים בכתוב, וכמו שכתוב כי ה' אלקיכם אלקי האלקים וכו'</w:t>
      </w:r>
      <w:r w:rsidRPr="001B0A32">
        <w:rPr>
          <w:rStyle w:val="HebrewChar"/>
          <w:rFonts w:cs="FrankRuehl" w:hint="cs"/>
          <w:rtl/>
        </w:rPr>
        <w:t>...</w:t>
      </w:r>
      <w:r w:rsidR="002B4D8F" w:rsidRPr="001B0A32">
        <w:rPr>
          <w:rStyle w:val="HebrewChar"/>
          <w:rFonts w:cs="FrankRuehl" w:hint="cs"/>
          <w:rtl/>
        </w:rPr>
        <w:t xml:space="preserve"> לפי שיניקת חיותם היא מבחינה חיצוניות, שהיא בחינת האותיות לבד, ושם אלקים הוא בחינת חיצוניות לגבי שם הוי"ה ב"ה. אבל נשמת האדם שהיא מבחינת פנימיות </w:t>
      </w:r>
      <w:r w:rsidR="002B4D8F" w:rsidRPr="001B0A32">
        <w:rPr>
          <w:rStyle w:val="HebrewChar"/>
          <w:rFonts w:cs="FrankRuehl" w:hint="cs"/>
          <w:rtl/>
        </w:rPr>
        <w:lastRenderedPageBreak/>
        <w:t>החיות היא חלק שם הוי"ה ב"ה, כי שם הוי"ה מורה על פנימיות החיות שהיא למעלה מעלה מבחינת האותיות</w:t>
      </w:r>
      <w:r w:rsidRPr="001B0A32">
        <w:rPr>
          <w:rStyle w:val="HebrewChar"/>
          <w:rFonts w:cs="FrankRuehl" w:hint="cs"/>
          <w:rtl/>
        </w:rPr>
        <w:t>...</w:t>
      </w:r>
      <w:r w:rsidR="002B4D8F" w:rsidRPr="001B0A32">
        <w:rPr>
          <w:rStyle w:val="HebrewChar"/>
          <w:rFonts w:cs="FrankRuehl" w:hint="cs"/>
          <w:rtl/>
        </w:rPr>
        <w:t xml:space="preserve"> (אגרת התשובה פרק 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המשכת וירידת הנפש האלקית לעולם הזה להתלבש בגוף האדם נמשכה מבחינה פנימית, ומקור הדבור הוא הבל העליון המרומז באות ה"א תתאה כנ"ל, וכמו שכתוב ויפח באפיו נשמת חיים ויהי האדם לנפש חיה, ומאן דנפח וכו' וזה שאמר כי חלק ה' עמו יעקב חבל נחלתו, פירוש כמו חבל על דרך משל שראשו אחד קשור למעלה וקצהו למטה, כי הנה פשט הכתוב מה שאמר ויפח הוא להורות לנו, כמו שעל דרך משל כשהאדם נופח לאיזה מקום אם יש איזה דבר חוצץ ומפסיק בינתיים אין הבל הנופח עולה ומגיע כלל לאותו מקום, ככה ממש אם יש דבר חוצץ ומפסיק בין גוף האדם לבחינת הבל העליון</w:t>
      </w:r>
      <w:r w:rsidR="001B0A32" w:rsidRPr="001B0A32">
        <w:rPr>
          <w:rStyle w:val="HebrewChar"/>
          <w:rFonts w:cs="FrankRuehl" w:hint="cs"/>
          <w:rtl/>
        </w:rPr>
        <w:t>...</w:t>
      </w:r>
      <w:r w:rsidRPr="001B0A32">
        <w:rPr>
          <w:rStyle w:val="HebrewChar"/>
          <w:rFonts w:cs="FrankRuehl" w:hint="cs"/>
          <w:rtl/>
        </w:rPr>
        <w:t xml:space="preserve"> (שם פרק ה, וראה שם עוד וערך כרת)</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אמנם זהו בזמן שהיו ישראל במדרגה עליונה, כשהיתה השכינה שורה בישראל בבית המקדש, ואז לא היו מקבלים חיות לגופם רק על ידי נפש האלקית לבדה מבחינת פנימיות השפע שמשפיע אין סוף ב"ה על ידי שם הוי"ה ב"ה כנ"ל. אך לאחר שירדו ממדרגתם וגרמו במעשיהם סוד גלות השכינה, כמו שכתוב ובפשעיכם שולחה אמכם, דהיינו שירדה השפעת בחינת ה"א תתאה הנ"ל ונשתלשלה ממדרגה למדרגה למטה מטה, עד שנתלבשה השפעתה בי' ספירות בנוגה המשפיעות שפע וחיות על ידי המזלות וכל צבא השמים והשרים שעליהם לכל החי הגשמי שבעולם הזה, וגם לכל הצומח כמאמר חז"ל אין לך כל עשב מלמטה שאין לו מזל וכו', ואזי יכול גם החוטא ופושעי ישראל לקבל חיות לגופם ונפשם הבהמיות כמו שאר בעלי חיים ממש</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והנה יעקב חבל נחלתו כתיב, על דרך משל כמו החבל שראשו אחד למעלה וראשו השני למטה, אם ימשוך אדם בראשו השני ינענע ימשך אחריו גם ראשו הראשון, כמה שאפשר לו להמשך, וככה ממש בשרש נשמת האדם ומקורה מבחינת ה"א תתאה הנ"ל, הוא ממשיך ומוריד השפעתה על ידי מעשיו הרעים ומחשבותיו עד תוך היכלות הסט"א כביכול, שמשם מקבל מחשבותיו ומעשיו, ומפני שהוא הוא הממשיך </w:t>
      </w:r>
      <w:r w:rsidRPr="001B0A32">
        <w:rPr>
          <w:rStyle w:val="HebrewChar"/>
          <w:rFonts w:cs="FrankRuehl" w:hint="cs"/>
          <w:rtl/>
        </w:rPr>
        <w:lastRenderedPageBreak/>
        <w:t>להם ההשפעה, לכן הוא נוטל חלק בראש וד"ל</w:t>
      </w:r>
      <w:r w:rsidR="001B0A32" w:rsidRPr="001B0A32">
        <w:rPr>
          <w:rStyle w:val="HebrewChar"/>
          <w:rFonts w:cs="FrankRuehl" w:hint="cs"/>
          <w:rtl/>
        </w:rPr>
        <w:t>...</w:t>
      </w:r>
      <w:r w:rsidRPr="001B0A32">
        <w:rPr>
          <w:rStyle w:val="HebrewChar"/>
          <w:rFonts w:cs="FrankRuehl" w:hint="cs"/>
          <w:rtl/>
        </w:rPr>
        <w:t xml:space="preserve"> (שם פרק 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ובזה יובן מה שאמר האריז"ל שיש ב' מיני נשמות בישראל, נשמות תלמידי חכמים העוסקים בתורה כל ימיהם, ונשמות בעלי מצות העוסקים בצדקה וגמילות חסדים. דלכאורה הרי גם תלמידי חכמים צריכים לעסוק בגמילות חסדים, כמאמר חז"ל שאפילו תורה אין לו, אלא שהתלמידי חכמים שתורתן עיקר ורוב ימיהם עוסקים בה ומיעוט ימיהם בגמילות חסדים, הנה פעולת אתערותא דלתתא לעורר חסד עליון להמשיך ולהוריד אוא"ס המלובש בהכ"ע, מקור תורת ה' שבפיהם הוא רק לעולם הנשמות שבבריאה על ידי עסק התלמוד, ולמלאכים שביצירה על ידי לימוד המשנה, יען היות חיות הנשמות והמלאכים נשפעות מצירופי אותיות הדיבור היא תורה שבעל פה ומקור האותיות הוא מח"ע כנ"ל, אך להמשיך ולהוריד הארה וחיות מבחינת הבל העליון ה' תתאה לעולם הזה השפל שהוא צמצום גדול ביתר עז, לא די באתערותא דלתתא של תלמידי חכמים העוסקים מיעוט ימיהם בצדקה וגמילות חסדים, אלא על ידי אתערותא דבעלי מצוות העוסקים רוב ימיהם בצדקה וגמילות חסדים</w:t>
      </w:r>
      <w:r w:rsidRPr="001B0A32">
        <w:rPr>
          <w:rStyle w:val="HebrewChar"/>
          <w:rFonts w:cs="FrankRuehl" w:hint="cs"/>
          <w:rtl/>
        </w:rPr>
        <w:t>...</w:t>
      </w:r>
      <w:r w:rsidR="002B4D8F" w:rsidRPr="001B0A32">
        <w:rPr>
          <w:rStyle w:val="HebrewChar"/>
          <w:rFonts w:cs="FrankRuehl" w:hint="cs"/>
          <w:rtl/>
        </w:rPr>
        <w:t xml:space="preserve"> (אגרת הקודש ה,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וכן הוא ממש בנשמת האדם, כי הנה כל הנשמות שבעולם היו כלולות באדם הראשון, ודרך כלל היתה נשמתו נחלקת למספר תרי"ג, רמ"ח אברים ושס"ה גידים, אך דרך פרט נחלקת לניצוצות אין מספר, שהן נשמות כל ישראל מימות האבות והשבטים עד ביאת המשיח ועד בכלל</w:t>
      </w:r>
      <w:r w:rsidRPr="001B0A32">
        <w:rPr>
          <w:rStyle w:val="HebrewChar"/>
          <w:rFonts w:cs="FrankRuehl" w:hint="cs"/>
          <w:rtl/>
        </w:rPr>
        <w:t>...</w:t>
      </w:r>
      <w:r w:rsidR="002B4D8F" w:rsidRPr="001B0A32">
        <w:rPr>
          <w:rStyle w:val="HebrewChar"/>
          <w:rFonts w:cs="FrankRuehl" w:hint="cs"/>
          <w:rtl/>
        </w:rPr>
        <w:t xml:space="preserve"> והנה שופריה דיעקב מעין שופריה דאדם הראשון, שתיקן חטא אדם הראשון והיתה נשמתו גם כן כלולה מכל הנשמות שבישראל מעולם ועד עולם, והיה מרכבה לתורה שלמעלה שנקרא בשם אדם</w:t>
      </w:r>
      <w:r w:rsidRPr="001B0A32">
        <w:rPr>
          <w:rStyle w:val="HebrewChar"/>
          <w:rFonts w:cs="FrankRuehl" w:hint="cs"/>
          <w:rtl/>
        </w:rPr>
        <w:t>...</w:t>
      </w:r>
      <w:r w:rsidR="002B4D8F" w:rsidRPr="001B0A32">
        <w:rPr>
          <w:rStyle w:val="HebrewChar"/>
          <w:rFonts w:cs="FrankRuehl" w:hint="cs"/>
          <w:rtl/>
        </w:rPr>
        <w:t xml:space="preserve"> ואחריו כל ישרי להעוסקים בתורה ובמצוות מאיר אור ה' אין סוף ב"ה בבחינת גילוי בנשמתם, וזמן גילוי זה ביתר שאת ויתר עז ההארה במוחם ולבם הוא בשעת התפלה כמו שכתבנו במקום אחר. והנה אף שגילוי זה על ידי עסק התורה והמצוות הוא שוה לכל נפש מישראל בדרך כלל, כי תורה אחת ומשפט אחד לכולנו, אף על פי כן בדרך פרט אין </w:t>
      </w:r>
      <w:r w:rsidR="002B4D8F" w:rsidRPr="001B0A32">
        <w:rPr>
          <w:rStyle w:val="HebrewChar"/>
          <w:rFonts w:cs="FrankRuehl" w:hint="cs"/>
          <w:rtl/>
        </w:rPr>
        <w:lastRenderedPageBreak/>
        <w:t>כל הנפשות או הרוחות והנשמות שוות בענין זה לפי עת וזמן גלגולם ובואם בעולם הזה, וכמאמר חז"ל אבוך במאי הוי זהיר טפי, אמר לו בציצית וכו', וכן אין כל הדורות שוין, כי כמו שאברי האדם כל אבר יש לו פעולה פרטית ומיוחדת</w:t>
      </w:r>
      <w:r w:rsidRPr="001B0A32">
        <w:rPr>
          <w:rStyle w:val="HebrewChar"/>
          <w:rFonts w:cs="FrankRuehl" w:hint="cs"/>
          <w:rtl/>
        </w:rPr>
        <w:t>...</w:t>
      </w:r>
      <w:r w:rsidR="002B4D8F" w:rsidRPr="001B0A32">
        <w:rPr>
          <w:rStyle w:val="HebrewChar"/>
          <w:rFonts w:cs="FrankRuehl" w:hint="cs"/>
          <w:rtl/>
        </w:rPr>
        <w:t xml:space="preserve"> כך בכל מצוה מאיר אור פרטי ומיוחד מאור אין סוף ב"ה, ואף שכל נפש מישראל צריכה לבא בגלגול לקיים כל תרי"ג מצוות, מכל מקום לא נצרכה אלא להעדפה וזהירות וזריזות יתר שאת ויתר עז</w:t>
      </w:r>
      <w:r w:rsidRPr="001B0A32">
        <w:rPr>
          <w:rStyle w:val="HebrewChar"/>
          <w:rFonts w:cs="FrankRuehl" w:hint="cs"/>
          <w:rtl/>
        </w:rPr>
        <w:t>...</w:t>
      </w:r>
      <w:r w:rsidR="002B4D8F" w:rsidRPr="001B0A32">
        <w:rPr>
          <w:rStyle w:val="HebrewChar"/>
          <w:rFonts w:cs="FrankRuehl" w:hint="cs"/>
          <w:rtl/>
        </w:rPr>
        <w:t xml:space="preserve"> (שם 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וגם אחרי אשר האיר ה' מאורו יתברך והאציל בבחינת השתלשלות מדרגות רבות מדרגה אחר מדרגה בבחינת צמצומים עצומים ולבושים רבים ועצומים הידועים לי"ח ונקראים באד"ר בשם שערות, וכדכתיב בדניאל ושער רישיה כעמר נקא וגו', אף על פי כן לא יכלה הנפש או הרוח ונשמה למסבל האור כי טוב ומתוק האור וכו', כמו שכתוב לחזות בנועם ה', לשון נעימות ועריבות ומתיקות ותענוג עצום לאין קץ, כמו שכתוב אז תתענג על ה' והשביע בצחצחות וכו', לשון צחה צמא כמו שכתוב בזהר, ואין בכחה לקבל הנעימות ועריבות הצחצחות שלא תצא מנרתקה ותתבטל ממציאותה כנר באבוקה, אם לא שמבחינת אור זה עצמו תשתלשל ותמשך ממנו איזו הארה מועטת בדרך השתלשלות מדרגה אחר מדרגה בצמצומים רבים עד שיברא ממנה לבוש אחד נברא מעין מהות אור זה להלביש הנפש רוח ונשמה, ודרך לבוש זה שהוא מעין אור זה תוכל ליהנות מזיו אור זה ולהשיגו, ולא תתבטל ממציאותה, וכמשל הרואה בשמש דרך עששית זכה ומאירה וכו'</w:t>
      </w:r>
      <w:r w:rsidRPr="001B0A32">
        <w:rPr>
          <w:rStyle w:val="HebrewChar"/>
          <w:rFonts w:cs="FrankRuehl" w:hint="cs"/>
          <w:rtl/>
        </w:rPr>
        <w:t>...</w:t>
      </w:r>
      <w:r w:rsidR="002B4D8F" w:rsidRPr="001B0A32">
        <w:rPr>
          <w:rStyle w:val="HebrewChar"/>
          <w:rFonts w:cs="FrankRuehl" w:hint="cs"/>
          <w:rtl/>
        </w:rPr>
        <w:t xml:space="preserve"> והנה כמו שבנשמת האדם יש בה כח התענוג שמתענגת ממה שיש לה ענג ממנו כמו מהשכלת שכל חדש וכי האי גוונא, ובחינת חיצוניות ואחוריים של כח ובחינת התענוג שבה היא בחינת כח הרצון שבה, שהוא רוצה מה שהוא רוצה, דהיינו דבר שאינו צער שהצער היפך תענוג</w:t>
      </w:r>
      <w:r w:rsidRPr="001B0A32">
        <w:rPr>
          <w:rStyle w:val="HebrewChar"/>
          <w:rFonts w:cs="FrankRuehl" w:hint="cs"/>
          <w:rtl/>
        </w:rPr>
        <w:t>...</w:t>
      </w:r>
      <w:r w:rsidR="002B4D8F" w:rsidRPr="001B0A32">
        <w:rPr>
          <w:rStyle w:val="HebrewChar"/>
          <w:rFonts w:cs="FrankRuehl" w:hint="cs"/>
          <w:rtl/>
        </w:rPr>
        <w:t xml:space="preserve"> (אגרת הקדש כט)</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 xml:space="preserve">וככה ממש על דרך משל הנה כל נשמות ישראל נקראים בחינת אברי דשכינתא הנקראת בשם לב, כמו שכתוב וצור לבבי, וכמו שכתוב ושכנתי בתוכם, פירוש כי לשון שכינה הוא שאור הוי"ה שוכן בעולמות בי"ע להחיותם, </w:t>
      </w:r>
      <w:r w:rsidR="002B4D8F" w:rsidRPr="001B0A32">
        <w:rPr>
          <w:rStyle w:val="HebrewChar"/>
          <w:rFonts w:cs="FrankRuehl" w:hint="cs"/>
          <w:rtl/>
        </w:rPr>
        <w:lastRenderedPageBreak/>
        <w:t>והמשכת חיות זו היא על ידי התלבשות תחלה בנשמות ישראל, לפי שכל הנבראים אין ערוך להם אל הבורא יתברך, דכולא קמיה כלא ממש חשביין, ואי אפשר להם לקבל חיות מאורו ושפעו יתברך, להיות נבראים מאין ליש וחיים וקיימים , כי אם על ידי הנשמות שעלו במחשבה וקדמו לבריאות העולמות שעל ידי הדבור, כמאמר רז"ל במי נמלך הקב"ה וכו'</w:t>
      </w:r>
      <w:r w:rsidRPr="001B0A32">
        <w:rPr>
          <w:rStyle w:val="HebrewChar"/>
          <w:rFonts w:cs="FrankRuehl" w:hint="cs"/>
          <w:rtl/>
        </w:rPr>
        <w:t>...</w:t>
      </w:r>
      <w:r w:rsidR="002B4D8F" w:rsidRPr="001B0A32">
        <w:rPr>
          <w:rStyle w:val="HebrewChar"/>
          <w:rFonts w:cs="FrankRuehl" w:hint="cs"/>
          <w:rtl/>
        </w:rPr>
        <w:t xml:space="preserve"> (שם לא)</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נפש החיים:</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ומחשבה היא בחינת הנשמה, שהיא המלמדת לאדם דיעה ובינה בתורה הקדושה, לכן עיקר משכנה הוא במוח כלי המחשבה, והיא הבחינה העליונה שבהם. וכן אמרו בבראשית רבה פרשה י"ד חמשה שמות נקראו לה, נשמה זו האופיה דברייתי, רוצה לומר דעתו ומחשבתו, כמו שפירש הערוך ורש"י. (שער א פרק יד)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וכי יפלא, הלא שם נשמה פירושו הוא נשימה, והרי נראה לעין שנשימת האדם הוא ההבל העולה מהלב ממטה למעלה, וגם כי הרי הוא בחינת אור חוזר ואינו בחינה עליונה, אמנם הענין שנקראת בלשון נשימה אין הכונה בחינת נשימת האדם, אלא כביכול נשימת פיו ית"ש, כמו שנאמר ויפח באפיו נשמת חיים, וכבר המשילו רז"ל (בריש פרק חלק) ענין השתלשלות הרוח חיים באדם לעשיית כלי זכוכית, לענין תחיית המתים, ואמרו קל וחומר מכלי זכוכית שעמלן ברוח בשר ודם, וכו', בשר ודם שברוחו של הקב"ה על אחת כמה וכמה</w:t>
      </w:r>
      <w:r w:rsidR="001B0A32" w:rsidRPr="001B0A32">
        <w:rPr>
          <w:rStyle w:val="HebrewChar"/>
          <w:rFonts w:cs="FrankRuehl" w:hint="cs"/>
          <w:rtl/>
        </w:rPr>
        <w:t>...</w:t>
      </w:r>
      <w:r w:rsidRPr="001B0A32">
        <w:rPr>
          <w:rStyle w:val="HebrewChar"/>
          <w:rFonts w:cs="FrankRuehl" w:hint="cs"/>
          <w:rtl/>
        </w:rPr>
        <w:t xml:space="preserve"> שכשנבחין בנשימת פי האומן בכלי זכוכית בעת עשייתו נמצא בו ג' בחינות, בחינה הראשונה הוא כשנשימת ההבל הוא עדיין תוך פיו, קודם באו לתוך חלל השפופרת החלולה, אין לקראתה אז אלא בשם נשימה, ובחינה השנית כשנכנס ההבל ובא לתוך השפופרת ונמשכת כמו קו, אז נקרא רוח, והבחינה הג' התחתונה הוא כשיוצא הרוח מהשפופרת לתוך הזכוכית ומתפשטת בתוכה, עד שנעשית כלי כפי רצון המזגג, אז מכליא רוחו ונקרא אז נפש לשון שביתה ומנוחה.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כן בדמיון זה הוא ענין הג' בחינות נפש רוח נשמה שמשופעים כביכול, מנשימת פיו ית"ש, שבחינת הנפש היא הבחינה התחתונה, שהיא כולה בתוך גוף האדם, ובחינת הרוח הוא בא </w:t>
      </w:r>
      <w:r w:rsidRPr="001B0A32">
        <w:rPr>
          <w:rStyle w:val="HebrewChar"/>
          <w:rFonts w:cs="FrankRuehl" w:hint="cs"/>
          <w:rtl/>
        </w:rPr>
        <w:lastRenderedPageBreak/>
        <w:t>דרך עירוי מלמעלה שחלק וקצה העליון שלו קשור ונאחז למעלה בבחינה התחתונה של הנשמה, ומשתלשלת ונכנסת גם בתוך גוף האדם, ומתקשרת שם בבחינה העליונה של הנפש, כמו שכתוב (ישעיה ל"ב) עד יערה עלינו רוח ממרום, אשפוך את רוחי וכו' (יואל ג'), שהוא מושפע באדם דרך שפיכה ועירוי כנ"ל, וכמו שיתבאר להלן אי"ה ענין התקשרותם באורך.</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אמנם בחינת הנשמה היא הנשימה עצמה שפנימיות עצמותה מסתתרת בהעלם ומקורה ברוך כביכול בתוך נשימת פיו ית"ש, שאין עצמות מהותה נכנסת כלל בתוך גוף האדם, ואדם הראשון קודם החטא זכה לעצמותה, ובסיבת החטא נסתלקה מתוכו ונשארה רק חופפת עליו לבד משה רבינו ע"ה שזכה לעצמותה תוך גופו, לכן נקרא איש האלקים, כידוע שכל ג' עולמות בי"ע, מבחינת הנשמה דלהון ולמעלה הוא אלקות גמור, כמו שכתוב בע"ח שער הצלם פרק א'</w:t>
      </w:r>
      <w:r w:rsidR="001B0A32" w:rsidRPr="001B0A32">
        <w:rPr>
          <w:rStyle w:val="HebrewChar"/>
          <w:rFonts w:cs="FrankRuehl" w:hint="cs"/>
          <w:rtl/>
        </w:rPr>
        <w:t>...</w:t>
      </w:r>
      <w:r w:rsidRPr="001B0A32">
        <w:rPr>
          <w:rStyle w:val="HebrewChar"/>
          <w:rFonts w:cs="FrankRuehl" w:hint="cs"/>
          <w:rtl/>
        </w:rPr>
        <w:t xml:space="preserve"> וזולתו לא זכה אליה שום אדם, רק בהירות נצוצי אור מתנוצצים ממנה על ראש האדם הזוכה אליה, כל אחד לפי מדרגתו ולפום שיעורא דיליה</w:t>
      </w:r>
      <w:r w:rsidR="001B0A32" w:rsidRPr="001B0A32">
        <w:rPr>
          <w:rStyle w:val="HebrewChar"/>
          <w:rFonts w:cs="FrankRuehl" w:hint="cs"/>
          <w:rtl/>
        </w:rPr>
        <w:t>...</w:t>
      </w:r>
      <w:r w:rsidRPr="001B0A32">
        <w:rPr>
          <w:rStyle w:val="HebrewChar"/>
          <w:rFonts w:cs="FrankRuehl" w:hint="cs"/>
          <w:rtl/>
        </w:rPr>
        <w:t xml:space="preserve"> והיא הנותנת לאדם בינה יתרה להשכיל השכליות הפנימים הגנוזים בתורה הקדושה</w:t>
      </w:r>
      <w:r w:rsidR="001B0A32" w:rsidRPr="001B0A32">
        <w:rPr>
          <w:rStyle w:val="HebrewChar"/>
          <w:rFonts w:cs="FrankRuehl" w:hint="cs"/>
          <w:rtl/>
        </w:rPr>
        <w:t>...</w:t>
      </w:r>
      <w:r w:rsidRPr="001B0A32">
        <w:rPr>
          <w:rStyle w:val="HebrewChar"/>
          <w:rFonts w:cs="FrankRuehl" w:hint="cs"/>
          <w:rtl/>
        </w:rPr>
        <w:t xml:space="preserve"> אמנם לא כל אדם זוכה לזה, ודע כי מי שיש בידו כח במעשיו וכו', אז יהיה לו זכירה נפלאה בתורה ויבין כל רזי התורה וכו' ויתגלו לו רזי התורה כתקונן</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וזה שאמר הכתוב (איוב ל"ב) אכן רוח היא באנוש, ונשמת ש-די תבינם, רוצה לומר שבחינת הרוח הוא משתלשל ומושפע ונכנס בתוך האדם, אבל הנשמה שהיא נשמת ש-די, רוצה לומר נשימת פיו יתברך, אין עצמותה מושפע ומתגלה בתוך האדם, כי היא מרומים תשכון בתוך פיו יתברך כביכול, רק שהיא הנותנת לו בינה בנצוצי אורה עליו להשכילו בעמקי מצפוני התורה הקדושה.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ומה שכתוב בזוהר והמקובלים ז"ל שבחינת הנשמה משכנה במוח האדם, כוונתם ז"ל על הנצוצי זיו אורה המשכלת מוחו ושכלו, לא עצמותה ממש, ועיקר כוונתם ז"ל על בחינת ג' ראשונות של הרוח סוד המוחין, שהן פעמים מתנוצצים פעמים מסתלקין ובאים, ובסוד </w:t>
      </w:r>
      <w:r w:rsidRPr="001B0A32">
        <w:rPr>
          <w:rStyle w:val="HebrewChar"/>
          <w:rFonts w:cs="FrankRuehl" w:hint="cs"/>
          <w:rtl/>
        </w:rPr>
        <w:lastRenderedPageBreak/>
        <w:t>תוספת למי שזוכה לזה כידוע לא על בחינת הנשמה העקרית</w:t>
      </w:r>
      <w:r w:rsidR="001B0A32" w:rsidRPr="001B0A32">
        <w:rPr>
          <w:rStyle w:val="HebrewChar"/>
          <w:rFonts w:cs="FrankRuehl" w:hint="cs"/>
          <w:rtl/>
        </w:rPr>
        <w:t>...</w:t>
      </w:r>
      <w:r w:rsidRPr="001B0A32">
        <w:rPr>
          <w:rStyle w:val="HebrewChar"/>
          <w:rFonts w:cs="FrankRuehl" w:hint="cs"/>
          <w:rtl/>
        </w:rPr>
        <w:t xml:space="preserve"> (שם פרק טו)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ובזה יובן כוונתם בשמות רבה פרשה מ"א, על פסוק כי ה' יתן חכמה, מפיו דעת ותבונה, שאמרו למה הדבר דומה, למלך שהיה לו בן, בא בנו מבית הספר מצא תמחוי לפני אביו, נטל אביו חתיכה אחת ונתנה לו וכו' אמר לו איני מבקש אלא ממה שבתוך פיך, מה עשה, נתנו לו וכו' היינו שבקשת הבן יקיר להשיג שישפע בו מניצוצי אור בחינת הנשמה אשר מקורה נעלמה בנשימת פיו ית"ש, ורמזו עוד בלשונם הקדושה שהמשילו לתינוק הבא מבית הספר דוקא, הודיעו נאמנה שאין מבוא בעולם להשיג בחינת ניצוצי אור הנשמה אם לא על ידי העסק והעיון וההתבוננות בתורה הקדושה בקדושה, כי שניהם ממקור אחד באים כידוע למבין</w:t>
      </w:r>
      <w:r w:rsidRPr="001B0A32">
        <w:rPr>
          <w:rStyle w:val="HebrewChar"/>
          <w:rFonts w:cs="FrankRuehl" w:hint="cs"/>
          <w:rtl/>
        </w:rPr>
        <w:t>...</w:t>
      </w:r>
      <w:r w:rsidR="002B4D8F" w:rsidRPr="001B0A32">
        <w:rPr>
          <w:rStyle w:val="HebrewChar"/>
          <w:rFonts w:cs="FrankRuehl" w:hint="cs"/>
          <w:rtl/>
        </w:rPr>
        <w:t xml:space="preserve"> (שם פרק טז)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כי יש כמה עונות שהנפש החוטאת באחת מהנה נתחייבה כרת או אבדון חס ושלום, וענין הכרת הוא, שבחינת הנפש נפסק ונכרת משורשו העליון וירתק החבל שהיה קשור ומדובק בו עד הנה על ידי התקשרות הנ"ל</w:t>
      </w:r>
      <w:r w:rsidRPr="001B0A32">
        <w:rPr>
          <w:rStyle w:val="HebrewChar"/>
          <w:rFonts w:cs="FrankRuehl" w:hint="cs"/>
          <w:rtl/>
        </w:rPr>
        <w:t>...</w:t>
      </w:r>
      <w:r w:rsidR="002B4D8F" w:rsidRPr="001B0A32">
        <w:rPr>
          <w:rStyle w:val="HebrewChar"/>
          <w:rFonts w:cs="FrankRuehl" w:hint="cs"/>
          <w:rtl/>
        </w:rPr>
        <w:t xml:space="preserve"> ולבל ידח ממנו נדח, גזרה רצונו יתברך שלא יוכרתו חס ושלום לגמרי כל היו"ד וחלקי בחינות הנפש, רק הט' בחינות התחתונים מחכמה דילה ולמטה הם הנכרתים אבל בחינה העליונה סוד הכתר דילה אינה נכרתת, שמצד דביקותה והתקשרותה עם בחינת הרוח כנ"ל נדונית כבחינת הרוח שאין בו כרת, כמו שכתבנו להלן. והוא מחסד העליון ב"ה, שעל ידי בחינת הרוח, היינו על ידי ודוי דברים מלב שהוא בחינת רוח כנ"ל, יתעלו גם הט' בחינות הנפש להתקשר כולם בבחינת הרוח כמקדם.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וכן אם פגם וקלקל חס ושלום בחינת הדבור שלו, על ידי עונות התלוים בדבור בלשון הרע וכיוצא, או שארי עונות התלוים בשרשם בבחינת הרוח, ונתקלקל בזה בחינת הרוח</w:t>
      </w:r>
      <w:r w:rsidR="001B0A32" w:rsidRPr="001B0A32">
        <w:rPr>
          <w:rStyle w:val="HebrewChar"/>
          <w:rFonts w:cs="FrankRuehl" w:hint="cs"/>
          <w:rtl/>
        </w:rPr>
        <w:t>...</w:t>
      </w:r>
      <w:r w:rsidRPr="001B0A32">
        <w:rPr>
          <w:rStyle w:val="HebrewChar"/>
          <w:rFonts w:cs="FrankRuehl" w:hint="cs"/>
          <w:rtl/>
        </w:rPr>
        <w:t xml:space="preserve"> מצד שהבחינה העליונה סוד כתר שלו קשור ודבוק לעולם בבחינה התחתונה של הנשמה כנ"ל, ויוכל הוא להתקן על ידי בחינת הנשמה בהרהורי תשובה במחשבת הלב, שהוא בחינת הנשמה, אבל בחינת הנשמה אינה נפגמת כלל לעולם, כי מקור שרשה הוא מעולם המשומר </w:t>
      </w:r>
      <w:r w:rsidRPr="001B0A32">
        <w:rPr>
          <w:rStyle w:val="HebrewChar"/>
          <w:rFonts w:cs="FrankRuehl" w:hint="cs"/>
          <w:rtl/>
        </w:rPr>
        <w:lastRenderedPageBreak/>
        <w:t>ממגע זרים ודבוקה לעולם בשורש הנשמה כידוע, שהם רעין דלא מתפרשין לעלמין, ואין מעשי האדם מגיעים עדיה כלל לקלקל חס ושלום, ואם האדם חוטא במחשבה אשר לא טובה חס ושלום, הוא גורם רעה לעצמו לבד, שיסתלק ויתעלם ממנו ניצוצי אור הנשמה, אבל לא שהיא נפגמת חס ושלום. (שם פרק יח)</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ובחטאי האדם המה מסתלקים ממנו מעט מעט כסדר, שמעת שעולה על רעיון האדם לבד מצד הנפש לעשות שום חטא, אז מסתלקת בחינת הנשמה תיכף, כי היא בחינה גבוהה ונעלה מאד, ואם חס ושלום חטא יותר גם בחינת הרוח מסתלקת ממנו לגמרי, או נפגם ונתקלקל חס ושלום, ואז אין התקשרותו בבחינת הנשמה בשלימות כראוי, ואם חס ושלום הרבה והוסיף לחטוא יתר אז גם בחינת נפשו נפגמת או נכרתת חס ושלום לגמרי מהתקשרותה בבחינת הרוח, וכשהוא חוזר בתשובה הוא חוזר להשיג אותם כסדר מטה למעלה היפך מסדר הסתלקותם תחלה, תחלה הוא משיג לבחינת הנפש, ואחר כך בא ושורה עליה הרוח ומתקשרת בו, ואחר כך באים וחופפים עליהם ניצוצי אור הנשמה, ואז מתקשרים כל אחד בחבירו כראוי</w:t>
      </w:r>
      <w:r w:rsidRPr="001B0A32">
        <w:rPr>
          <w:rStyle w:val="HebrewChar"/>
          <w:rFonts w:cs="FrankRuehl" w:hint="cs"/>
          <w:rtl/>
        </w:rPr>
        <w:t>...</w:t>
      </w:r>
      <w:r w:rsidR="002B4D8F" w:rsidRPr="001B0A32">
        <w:rPr>
          <w:rStyle w:val="HebrewChar"/>
          <w:rFonts w:cs="FrankRuehl" w:hint="cs"/>
          <w:rtl/>
        </w:rPr>
        <w:t xml:space="preserve"> (שער ב פרק טז,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אמנם יש עוד לא-לוה מילין לפני העובד אלקים בקדושה בבחינה יותר פרטית, והוא בבחינת שורש הנשמה היא נשמתא לנשמתא, הנזכר בזוהר, ונקראת חיה, ואדם הראשון השיגה ולבחינת היחידה הנכללת בה, סוד עולם אדם קדמאה, וכמבואר למבין בעץ חיים סוף שער המוחין שאדם הראשון זכה לבחינת חיה יחידה האמיתית במקומם העיקרי</w:t>
      </w:r>
      <w:r w:rsidR="001B0A32" w:rsidRPr="001B0A32">
        <w:rPr>
          <w:rStyle w:val="HebrewChar"/>
          <w:rFonts w:cs="FrankRuehl" w:hint="cs"/>
          <w:rtl/>
        </w:rPr>
        <w:t>...</w:t>
      </w:r>
      <w:r w:rsidRPr="001B0A32">
        <w:rPr>
          <w:rStyle w:val="HebrewChar"/>
          <w:rFonts w:cs="FrankRuehl" w:hint="cs"/>
          <w:rtl/>
        </w:rPr>
        <w:t xml:space="preserve"> ולכן היה אדם הראשון מוכן לחיות לעולם, כי היא החכמה תחיה בעליה, ולכן נקראת חיה, וזהו תוצא הארץ נפש חיה, ובחטאו נסתלקה הימנו</w:t>
      </w:r>
      <w:r w:rsidR="001B0A32" w:rsidRPr="001B0A32">
        <w:rPr>
          <w:rStyle w:val="HebrewChar"/>
          <w:rFonts w:cs="FrankRuehl" w:hint="cs"/>
          <w:rtl/>
        </w:rPr>
        <w:t>...</w:t>
      </w:r>
      <w:r w:rsidRPr="001B0A32">
        <w:rPr>
          <w:rStyle w:val="HebrewChar"/>
          <w:rFonts w:cs="FrankRuehl" w:hint="cs"/>
          <w:rtl/>
        </w:rPr>
        <w:t xml:space="preserve"> ומאז לא זכה אליה שום אדם בעודו בזה העולם, וחנוך כשהגיע לזאת המדרגה וירש מעלתו של אדם הראשון, כמו שכתוב בזהר חדש תרומה ל"ה</w:t>
      </w:r>
      <w:r w:rsidR="001B0A32" w:rsidRPr="001B0A32">
        <w:rPr>
          <w:rStyle w:val="HebrewChar"/>
          <w:rFonts w:cs="FrankRuehl" w:hint="cs"/>
          <w:rtl/>
        </w:rPr>
        <w:t>...</w:t>
      </w:r>
      <w:r w:rsidRPr="001B0A32">
        <w:rPr>
          <w:rStyle w:val="HebrewChar"/>
          <w:rFonts w:cs="FrankRuehl" w:hint="cs"/>
          <w:rtl/>
        </w:rPr>
        <w:t xml:space="preserve"> לא הוה יכיל עלמא למסבליה והוכרח להסתלק מזה העולם, וכן אליהו</w:t>
      </w:r>
      <w:r w:rsidR="001B0A32" w:rsidRPr="001B0A32">
        <w:rPr>
          <w:rStyle w:val="HebrewChar"/>
          <w:rFonts w:cs="FrankRuehl" w:hint="cs"/>
          <w:rtl/>
        </w:rPr>
        <w:t>...</w:t>
      </w:r>
      <w:r w:rsidRPr="001B0A32">
        <w:rPr>
          <w:rStyle w:val="HebrewChar"/>
          <w:rFonts w:cs="FrankRuehl" w:hint="cs"/>
          <w:rtl/>
        </w:rPr>
        <w:t xml:space="preserve"> ואנחנו מקוים להשיגה אחר התחיה אי"ה שיערה עלינו רוח ממרום. והוא בחינת שורש המחשבה של אדם, כי בחינת המחשבה הוא, כשמדבק מחשבתו לחשוב איזה </w:t>
      </w:r>
      <w:r w:rsidRPr="001B0A32">
        <w:rPr>
          <w:rStyle w:val="HebrewChar"/>
          <w:rFonts w:cs="FrankRuehl" w:hint="cs"/>
          <w:rtl/>
        </w:rPr>
        <w:lastRenderedPageBreak/>
        <w:t>ענין פרטי, והוא בחינת נשמה, כמו שכתוב ונשמת ש-די תבינם (איוב ל"ב) ואז המחשבה מושגת על כל פנים להאדם עצמו המחשב, אבל שורש מקור מוצא כללית כח המחשבה הוא טמיר ונעלם לגמרי, שאינו מושג גם להאדם עצמו מאין תמצא, והוא בחינת שורש נשמתו</w:t>
      </w:r>
      <w:r w:rsidR="001B0A32" w:rsidRPr="001B0A32">
        <w:rPr>
          <w:rStyle w:val="HebrewChar"/>
          <w:rFonts w:cs="FrankRuehl" w:hint="cs"/>
          <w:rtl/>
        </w:rPr>
        <w:t>...</w:t>
      </w:r>
      <w:r w:rsidRPr="001B0A32">
        <w:rPr>
          <w:rStyle w:val="HebrewChar"/>
          <w:rFonts w:cs="FrankRuehl" w:hint="cs"/>
          <w:rtl/>
        </w:rPr>
        <w:t xml:space="preserve"> (שם פרק יז, ועיין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וגם כי ידוע, שכל דבר אינו נתקן אלא בשרשו העליון, וכל אחד מישראל שורש העליון של נשמתו הוא מאות אחת מהתורה הקדושה, לכן כל פגמי הנפש החוטאת נתקנים ונמתקים בשרשם בתורה הקדושה על ידי העסק בה כראוי, וכמו שאמר הכתוב תורת ה' תמימה משיבת נפש, שאף אם כבר נכרתה הנפש משורשה חס ושלום, ותרד פלאים בעמקי מצולות הרע חס ושלום, התורה הקדושה שעוסק בה היא מקימה ומוציאה ממסגרים ומשיבה אותה להתקשר כבתחילה וביתרון אור התורה הקדושה</w:t>
      </w:r>
      <w:r w:rsidR="001B0A32" w:rsidRPr="001B0A32">
        <w:rPr>
          <w:rStyle w:val="HebrewChar"/>
          <w:rFonts w:cs="FrankRuehl" w:hint="cs"/>
          <w:rtl/>
        </w:rPr>
        <w:t>...</w:t>
      </w:r>
      <w:r w:rsidRPr="001B0A32">
        <w:rPr>
          <w:rStyle w:val="HebrewChar"/>
          <w:rFonts w:cs="FrankRuehl" w:hint="cs"/>
          <w:rtl/>
        </w:rPr>
        <w:t xml:space="preserve"> (שער ד פרק לב)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וכיוצא בדבר באדם שהשם הוא עצם הנפש שלו הנאחז בשרשו העליון, וזהו הענין בכפילת השמות אברהם אברהם, הראשון מורה על עצם הנפש שרשו העליון ששם עיקר מדור הנשמה, רק משתלשל ממנה מקצתה בגוף כי הגוף הוא רק כמו נעל להנשמה, וכמו הנעל אינו מלבוש רק לקצה התחתון של הגוף, כן הגוף אינו מלבוש רק לקצה התחתון של הנשמה, ונעל נקרא הגוף. בחינת סוף הרגלים של הנשמה</w:t>
      </w:r>
      <w:r w:rsidRPr="001B0A32">
        <w:rPr>
          <w:rStyle w:val="HebrewChar"/>
          <w:rFonts w:cs="FrankRuehl" w:hint="cs"/>
          <w:rtl/>
        </w:rPr>
        <w:t>...</w:t>
      </w:r>
      <w:r w:rsidR="002B4D8F" w:rsidRPr="001B0A32">
        <w:rPr>
          <w:rStyle w:val="HebrewChar"/>
          <w:rFonts w:cs="FrankRuehl" w:hint="cs"/>
          <w:rtl/>
        </w:rPr>
        <w:t xml:space="preserve"> ואברהם השני מורה על קצה התחתון של הנשמה שנשתלשל בגוף, וזה כונתם אברהם אברהם, פסיק טעמיה בגויה, רוצה לומר בין אברהם דלעילא שהוא הנפש בשרשה בעולם העליון, ובין אברהם השני, כשהיא מלובשת בגוף בקצה האחרון שלה יש הפסק בגויה, שהגוף הוא מפסיק, שלא נזדכך חומרו כל כך, באופן שלא יהיה חוצץ ומפסיק בין הארת הנשמה בעולם העליון, לכשהיא מלובשת בגוף, אבל משה משה לא פסיק טעמיה, בגויה, שנזדכך אצלו הגוף כל כך עד שלא היה חוצץ ומפסיק כלל בין הארת הנשמה כשהיה בעולם העליון לכשהיה בגוף</w:t>
      </w:r>
      <w:r w:rsidRPr="001B0A32">
        <w:rPr>
          <w:rStyle w:val="HebrewChar"/>
          <w:rFonts w:cs="FrankRuehl" w:hint="cs"/>
          <w:rtl/>
        </w:rPr>
        <w:t>...</w:t>
      </w:r>
      <w:r w:rsidR="002B4D8F" w:rsidRPr="001B0A32">
        <w:rPr>
          <w:rStyle w:val="HebrewChar"/>
          <w:rFonts w:cs="FrankRuehl" w:hint="cs"/>
          <w:rtl/>
        </w:rPr>
        <w:t xml:space="preserve"> (רוח חיים אבות א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והנה חז"ל באו ללמדנו, לבל נחשוב להיותנו מלובשים בחומר אם כן אנו נבזים באמת כחומר </w:t>
      </w:r>
      <w:r w:rsidR="002B4D8F" w:rsidRPr="001B0A32">
        <w:rPr>
          <w:rStyle w:val="HebrewChar"/>
          <w:rFonts w:cs="FrankRuehl" w:hint="cs"/>
          <w:rtl/>
        </w:rPr>
        <w:lastRenderedPageBreak/>
        <w:t>וכטיט חוצות, לזה אמר דז"א דעיקר חיותינו מנשמתינו והנשמות הם משמי מרום, ויש נשמות יראי אלקים, שהם גבוהים הגבה למעלה יותר ממלאכי השרת, ודע כי כל העולמות הם בהדרגה זה אחר זה, עולם תחת עולם, וכל עולם הוא כעין נשמה לתחתון ממנו, דרך משל, גוף להחיות הם האופנים, והם נשמה להאופנים, ונשמת החיות הוא מרקיע שעל גבי ראשיהן, ומשם נשמת בני אדם המאמינים בתורה, ויש למעלה למעלה, אבל שם אסור להתבונן במה שלמעלה ומה למטה, אם כן נשמת בני אדם המאמינים בתורה הם נשמה להחיות, והחיות לאופנים, וכן למטה עד סוף העולמות. ואברהם ויצחק לא זכו להוריד נשמות אלו בשלימות, רק יעקב זכה לזה, והיה באמת מטתו שלמה. ובישראל עצמם יש שנשמת האחד גבוה מחברו, ואם כן נשמת חברו הוא גוף נגדו ומקבלת שפעה ממנה וגם זאת הנשמה המקבלת שפעה ממנה יש עוד נשמה למטה הימנה המקבלת שפעה ממנה וכן הרבה מדריגות, אבל הראשון והגדולה שבכל כללות ישראל הוא הראשון אשר ממנו מי ישע ישאבון כל ישראל, והוא כלול מכולם</w:t>
      </w:r>
      <w:r w:rsidRPr="001B0A32">
        <w:rPr>
          <w:rStyle w:val="HebrewChar"/>
          <w:rFonts w:cs="FrankRuehl" w:hint="cs"/>
          <w:rtl/>
        </w:rPr>
        <w:t>...</w:t>
      </w:r>
      <w:r w:rsidR="002B4D8F" w:rsidRPr="001B0A32">
        <w:rPr>
          <w:rStyle w:val="HebrewChar"/>
          <w:rFonts w:cs="FrankRuehl" w:hint="cs"/>
          <w:rtl/>
        </w:rPr>
        <w:t xml:space="preserve"> (שם)</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והנשמה גם כשהיא למטה בגוף האדם, מכל מקום היא דבוקה למעלה בשורשה, רק כי</w:t>
      </w:r>
      <w:r w:rsidR="002B4D8F">
        <w:rPr>
          <w:rStyle w:val="HebrewChar"/>
          <w:rtl/>
        </w:rPr>
        <w:t> </w:t>
      </w:r>
      <w:r w:rsidR="002B4D8F" w:rsidRPr="001B0A32">
        <w:rPr>
          <w:rStyle w:val="HebrewChar"/>
          <w:rFonts w:cs="FrankRuehl" w:hint="cs"/>
          <w:bCs/>
          <w:rtl/>
        </w:rPr>
        <w:t xml:space="preserve"> בחטא אדם הראשון נתמעט מדריגות נשמה ולא נשאר אצלנו רק ב' מדרגות נפש רוח,</w:t>
      </w:r>
      <w:r w:rsidR="002B4D8F">
        <w:rPr>
          <w:rStyle w:val="HebrewChar"/>
          <w:rtl/>
        </w:rPr>
        <w:t> </w:t>
      </w:r>
      <w:r w:rsidR="002B4D8F" w:rsidRPr="001B0A32">
        <w:rPr>
          <w:rStyle w:val="HebrewChar"/>
          <w:rFonts w:cs="FrankRuehl" w:hint="cs"/>
          <w:rtl/>
        </w:rPr>
        <w:t xml:space="preserve"> ולזה כוונו רז"ל, אדם הראשון היה גובהו מארץ עד לרקיע, וכשחטא נתן הקב"ה ידו עליו ומיעטו, והעמידו על ב' קומות, ירצה כי בעת שהיה לו נשמה אף כי רגליו עומדות על הארץ היה גופו ועיקרו נטוע בגנזי מרומים, וכשחטא הניח הקב"ה ידו עליו ומיעטו וכו' על ב' קומות, רוצה לומר ב' דרגות נפש ורוח.</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והנה הבחירה חפשית באדם ברצותו מהפך חומרו המוגשם להיות רוחני, וכן להיפוך חס ושלום, פוגם הרוח ושבה כבשרו ובדור המבול הרעו לעשות ופגמו הרוח, ושב כבשר, ולזה אמר הכתוב לא ידון רוחי, לא יהיה עוד הרוח בתוך הגוף בשגם הוא בשר נהפך לגשמי, והאנשים המהפכים הבשר והיו לרוח נקראים בעלי הנפש, אך בעונותינו הרבים מועטים המה האנשים שיהיה בהם הרוח, אך בעת יזכו באיזה </w:t>
      </w:r>
      <w:r w:rsidRPr="001B0A32">
        <w:rPr>
          <w:rStyle w:val="HebrewChar"/>
          <w:rFonts w:cs="FrankRuehl" w:hint="cs"/>
          <w:rtl/>
        </w:rPr>
        <w:lastRenderedPageBreak/>
        <w:t>זכות, יורידוהו לתוך גופם, וזה שאמר הכתוב, אכן רוח היא באנוש ונשמת ש-די תבינם, ירצה הרוח לפעמים היא באנוש בו ממש, והנשמה אינה בו אך תשלח אליו ממרום מושבה הרוח רוח ה' רוח חכמה ובינה וכו'.</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ובזה מבואר ענין שכר ועונש שהנשמה והרוח מרגישים, כמאמר חז"ל (סנהדרין צ"א), מרכיב חיגר על הסומא וכו' ויעניש השי"ת עד ישוב ויזדכך וישוב למקום רוחו ואחר כך גבוה מעל גבוה עד מקום נשמתו, כמו שהיה אדם הראשון קודם החטא, ולימות המשיח ויתבררו כל הנשמות, ויש אשר נתקנו עתה, וזהו מקור חיות האדם, וזה ענין תחיית המתים</w:t>
      </w:r>
      <w:r w:rsidR="001B0A32" w:rsidRPr="001B0A32">
        <w:rPr>
          <w:rStyle w:val="HebrewChar"/>
          <w:rFonts w:cs="FrankRuehl" w:hint="cs"/>
          <w:rtl/>
        </w:rPr>
        <w:t>...</w:t>
      </w:r>
      <w:r w:rsidRPr="001B0A32">
        <w:rPr>
          <w:rStyle w:val="HebrewChar"/>
          <w:rFonts w:cs="FrankRuehl" w:hint="cs"/>
          <w:rtl/>
        </w:rPr>
        <w:t xml:space="preserve"> (שם ג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כן הנשמה נטלה ממקום כבודה, וקבע אותה על מים יפים והוא התורה והמצוות, כי שם אי אפשר לקיימם, וכוונות ה' לטובת האדם וכל פירות שעושה נוטלם בעולם הבא, ואם לא יעשה כאן, אחר מותו לא יוכל לעשות</w:t>
      </w:r>
      <w:r w:rsidRPr="001B0A32">
        <w:rPr>
          <w:rStyle w:val="HebrewChar"/>
          <w:rFonts w:cs="FrankRuehl" w:hint="cs"/>
          <w:rtl/>
        </w:rPr>
        <w:t>...</w:t>
      </w:r>
      <w:r w:rsidR="002B4D8F" w:rsidRPr="001B0A32">
        <w:rPr>
          <w:rStyle w:val="HebrewChar"/>
          <w:rFonts w:cs="FrankRuehl" w:hint="cs"/>
          <w:rtl/>
        </w:rPr>
        <w:t xml:space="preserve"> (שם שם יז)</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שעל כרחך אתה נוצר, שהנשמה אינה רוצה לרדת לגוף אשר בעולם השקר הזה מן עולם קדוש עליון לעולם שפל. (שם ד כב)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נשמת חיים - אמר חיים בלשון רבים, כי נשמת האדם השכלית אף שהיא אחת בנושא, הרי היא רבת הכחות, כי היא כוללת כל מיני החיים, הצמיחה, ההרגש, והשכלה, או טעם חיים על השכלים הנבדלים, שהם חיים וקיימים, וכן הנשמה חיה לעדי עד, לכן נשמת חיים שם מיוחד לנשמת אדם. לנפש חיה - הודיענו התורה בתואר נפש חיה המעלה היתרה שישנה לאדם על כל יצירי מעלה ומטה, והיא הבחירה החפשית, שמדעתו ורצונו יוכל לבחר את הדרך ילך בה</w:t>
      </w:r>
      <w:r w:rsidR="001B0A32" w:rsidRPr="001B0A32">
        <w:rPr>
          <w:rStyle w:val="HebrewChar"/>
          <w:rFonts w:cs="FrankRuehl" w:hint="cs"/>
          <w:rtl/>
        </w:rPr>
        <w:t>...</w:t>
      </w:r>
      <w:r w:rsidRPr="001B0A32">
        <w:rPr>
          <w:rStyle w:val="HebrewChar"/>
          <w:rFonts w:cs="FrankRuehl" w:hint="cs"/>
          <w:rtl/>
        </w:rPr>
        <w:t xml:space="preserve"> וזה עצמו נכלל בלשון נפש חיה, כי יש במלת נפש גם כן המובן ענין החירות והחפשיות לפי הבחירה, כמו ושלחתה לנפשה</w:t>
      </w:r>
      <w:r w:rsidR="001B0A32" w:rsidRPr="001B0A32">
        <w:rPr>
          <w:rStyle w:val="HebrewChar"/>
          <w:rFonts w:cs="FrankRuehl" w:hint="cs"/>
          <w:rtl/>
        </w:rPr>
        <w:t>...</w:t>
      </w:r>
      <w:r w:rsidRPr="001B0A32">
        <w:rPr>
          <w:rStyle w:val="HebrewChar"/>
          <w:rFonts w:cs="FrankRuehl" w:hint="cs"/>
          <w:rtl/>
        </w:rPr>
        <w:t xml:space="preserve"> (בראשית ב ז, וראה עוד: נפש)</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ויהי שם - </w:t>
      </w:r>
      <w:r w:rsidR="001B0A32" w:rsidRPr="001B0A32">
        <w:rPr>
          <w:rStyle w:val="HebrewChar"/>
          <w:rFonts w:cs="FrankRuehl" w:hint="cs"/>
          <w:rtl/>
        </w:rPr>
        <w:t>...</w:t>
      </w:r>
      <w:r w:rsidRPr="001B0A32">
        <w:rPr>
          <w:rStyle w:val="HebrewChar"/>
          <w:rFonts w:cs="FrankRuehl" w:hint="cs"/>
          <w:rtl/>
        </w:rPr>
        <w:t>כי שם נשמה ושם שמן עיקר שרשן לרש"פ שתי אותיות שם, ועיקר שורש זה הונח על התמצית הרוחנית שבדבר, כי בכל גשם ישנם שני תמציות ויסודות, שבהם תכונתו ועמידתו של דבר, הא' תמצית גשמית</w:t>
      </w:r>
      <w:r w:rsidR="001B0A32" w:rsidRPr="001B0A32">
        <w:rPr>
          <w:rStyle w:val="HebrewChar"/>
          <w:rFonts w:cs="FrankRuehl" w:hint="cs"/>
          <w:rtl/>
        </w:rPr>
        <w:t>...</w:t>
      </w:r>
      <w:r w:rsidRPr="001B0A32">
        <w:rPr>
          <w:rStyle w:val="HebrewChar"/>
          <w:rFonts w:cs="FrankRuehl" w:hint="cs"/>
          <w:rtl/>
        </w:rPr>
        <w:t xml:space="preserve"> והב' תמצית </w:t>
      </w:r>
      <w:r w:rsidRPr="001B0A32">
        <w:rPr>
          <w:rStyle w:val="HebrewChar"/>
          <w:rFonts w:cs="FrankRuehl" w:hint="cs"/>
          <w:rtl/>
        </w:rPr>
        <w:lastRenderedPageBreak/>
        <w:t>רוחנית, והוא מין ליחה שמנה הנותנת בגשם חיותו קיומו ותנועתו (שפיריטוס, גייסט), התמצית הרוחני הזה נקרא שם, ובתוספת נו"ן נפעל האמנתי"ו נבנה ממנו שם נשם נשמה, להוראת הכח הרוחני שבגשם להתנועע ולפעול הנקרא חיים או נפש חיה</w:t>
      </w:r>
      <w:r w:rsidR="001B0A32" w:rsidRPr="001B0A32">
        <w:rPr>
          <w:rStyle w:val="HebrewChar"/>
          <w:rFonts w:cs="FrankRuehl" w:hint="cs"/>
          <w:rtl/>
        </w:rPr>
        <w:t>...</w:t>
      </w:r>
      <w:r w:rsidRPr="001B0A32">
        <w:rPr>
          <w:rStyle w:val="HebrewChar"/>
          <w:rFonts w:cs="FrankRuehl" w:hint="cs"/>
          <w:rtl/>
        </w:rPr>
        <w:t xml:space="preserve"> יתר עליהם האדם, שיש לו עוד נשמה רוחנית חלק א-לוה ממעל</w:t>
      </w:r>
      <w:r w:rsidR="001B0A32" w:rsidRPr="001B0A32">
        <w:rPr>
          <w:rStyle w:val="HebrewChar"/>
          <w:rFonts w:cs="FrankRuehl" w:hint="cs"/>
          <w:rtl/>
        </w:rPr>
        <w:t>...</w:t>
      </w:r>
      <w:r w:rsidRPr="001B0A32">
        <w:rPr>
          <w:rStyle w:val="HebrewChar"/>
          <w:rFonts w:cs="FrankRuehl" w:hint="cs"/>
          <w:rtl/>
        </w:rPr>
        <w:t xml:space="preserve"> (שמות לד כח, וראה שם עוד)</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כי הוראות רבות יש למלה נפש, על הנפש החיונית, וכן יורה על גוף המת, ועל המסתפק בעצמותו - ושלחה לנפשה, וכל ההוראות הפרטיות האלה יש להן הוראה אחת כוללת, והוא ההתפרדות והפרישה, כי לא יקרא נפש האדם בשם נפש, כי אם בהיותה מחוברת לגוף כמו שכתוב ויפח באפיו נשמת חיים, ויהי האדם לנפש, והוא על שם התפרדותה מן העולם הרוחני, והאדם הנפרד במותו מחברת בני אדם החיים נקרא בשם נפש</w:t>
      </w:r>
      <w:r w:rsidRPr="001B0A32">
        <w:rPr>
          <w:rStyle w:val="HebrewChar"/>
          <w:rFonts w:cs="FrankRuehl" w:hint="cs"/>
          <w:rtl/>
        </w:rPr>
        <w:t>...</w:t>
      </w:r>
      <w:r w:rsidR="002B4D8F" w:rsidRPr="001B0A32">
        <w:rPr>
          <w:rStyle w:val="HebrewChar"/>
          <w:rFonts w:cs="FrankRuehl" w:hint="cs"/>
          <w:rtl/>
        </w:rPr>
        <w:t xml:space="preserve"> ועל שם זה שפיר הונח שם נפש על האבר והוא חלק פרטי שבגוף, להיותו מופרש ונבדל ועומד בעצמו, כמבואר למעלה במלת אבר ובמלת בד</w:t>
      </w:r>
      <w:r w:rsidRPr="001B0A32">
        <w:rPr>
          <w:rStyle w:val="HebrewChar"/>
          <w:rFonts w:cs="FrankRuehl" w:hint="cs"/>
          <w:rtl/>
        </w:rPr>
        <w:t>...</w:t>
      </w:r>
      <w:r w:rsidR="002B4D8F" w:rsidRPr="001B0A32">
        <w:rPr>
          <w:rStyle w:val="HebrewChar"/>
          <w:rFonts w:cs="FrankRuehl" w:hint="cs"/>
          <w:rtl/>
        </w:rPr>
        <w:t xml:space="preserve"> (דברים יב כג, וראה שם עוד)</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ויפח באפיו נשמת חיים - אחר שהודיע יצירת הגוף וכחותיו יודיענו מעלת נשמתו הרוחנית ושרשה, שאינה באה מיסודות הגוף ולא מן השכלים, רק הוא רוח השם הגדול, כי הנופח מפיו לפי אחר מנשמתו יתן בו כמו כתב הרמב"ן, ונפש האדם נקרא בג' שמות, נפש רוח ונשמה, ושם נשמה נגזר מפעל נשם, שמורה הוצאת הנשימה לחוץ, וכל מקום שאומר נשמה סתם נוכל לפרשה על הוצאת הנשימה של האדם, ויש לפרש על נשמת ה' שנשם בהאדם מפיו, ואז הוא מדרגה היותר גדולה, שהוא החלק האלקי אשר באדם הנצחי והקיים לעד, ובכל זאת גם הנמצא על נשימת האדם לא בא על יתר בעלי חיים בשום מקום, וכשאמר כי רוח מלפני יעטוף ונשמות אני עשיתי, נותן נשמה לעם עליה ורוח להולכים בה, כוון על נשמת הא' אשר באדם, וכן נר ה' נשמת אדם</w:t>
      </w:r>
      <w:r w:rsidR="001B0A32" w:rsidRPr="001B0A32">
        <w:rPr>
          <w:rStyle w:val="HebrewChar"/>
          <w:rFonts w:cs="FrankRuehl" w:hint="cs"/>
          <w:rtl/>
        </w:rPr>
        <w:t>...</w:t>
      </w:r>
      <w:r w:rsidRPr="001B0A32">
        <w:rPr>
          <w:rStyle w:val="HebrewChar"/>
          <w:rFonts w:cs="FrankRuehl" w:hint="cs"/>
          <w:rtl/>
        </w:rPr>
        <w:t xml:space="preserve"> וכשאמר פה ויפח באפיו נשמה היא הנשימה שיצאה מרוח ה', שהיא חלק א-לוה ממעל, ובזה סרו כל </w:t>
      </w:r>
      <w:r w:rsidRPr="001B0A32">
        <w:rPr>
          <w:rStyle w:val="HebrewChar"/>
          <w:rFonts w:cs="FrankRuehl" w:hint="cs"/>
          <w:rtl/>
        </w:rPr>
        <w:lastRenderedPageBreak/>
        <w:t>שאלות הפילוסופים, היכן שכנה הנשמה קודם רדתה בגוף, ואיך נעתקה ממקום אל מקום, כי דמהו לרוח הבא מאפיו, שטרם שנפח אותו היה כלול בהנופח וחלק מעצמותו ודבקה במקור העליון</w:t>
      </w:r>
      <w:r w:rsidR="001B0A32" w:rsidRPr="001B0A32">
        <w:rPr>
          <w:rStyle w:val="HebrewChar"/>
          <w:rFonts w:cs="FrankRuehl" w:hint="cs"/>
          <w:rtl/>
        </w:rPr>
        <w:t>...</w:t>
      </w:r>
      <w:r w:rsidRPr="001B0A32">
        <w:rPr>
          <w:rStyle w:val="HebrewChar"/>
          <w:rFonts w:cs="FrankRuehl" w:hint="cs"/>
          <w:rtl/>
        </w:rPr>
        <w:t xml:space="preserve"> ומה שאמר נשמת חיים לא נמצא לו ריע בתנ"ך, רק נמצא לקמן כל אשר נשמת רוח חיים באפיו שהוא נשימת הרוח שבאדם וביתר בעלי חיים, אבל נשימת החיים לא יצויר רק אצל ה', שהוא מקור החיים. ולמדנו שהנשמה בעודה במקורה הנשגב היתה חיה ורבת פעלים.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ומה שכתב ויהי האדם לנפש חיה, נבוכו בו המפרשים, שהלא אף בהמה וחיה הם נפש חיה. ולדעתי גילה בזה ענין גדול, כי כבר נחלקו המחקרים, שיש אומרים שיש באדם ג' נפשות, שהם הצומחת והחיונית והמשכלת, ויש אומרים שהיא נפש אחת ומתגלה בג' כחות. אבל התורה תלמד אותנו שכל כחות הנפש באים מן הנשמה העליונה, שנפח ה' באפו מרוחו הנשגב, שהיא המחיה את הגויה</w:t>
      </w:r>
      <w:r w:rsidR="001B0A32" w:rsidRPr="001B0A32">
        <w:rPr>
          <w:rStyle w:val="HebrewChar"/>
          <w:rFonts w:cs="FrankRuehl" w:hint="cs"/>
          <w:rtl/>
        </w:rPr>
        <w:t>...</w:t>
      </w:r>
      <w:r w:rsidRPr="001B0A32">
        <w:rPr>
          <w:rStyle w:val="HebrewChar"/>
          <w:rFonts w:cs="FrankRuehl" w:hint="cs"/>
          <w:rtl/>
        </w:rPr>
        <w:t xml:space="preserve"> ואורה ורוחניותה יתרבה או יתמעט לפי זכות ועכירות הכלים אשר תתלבש במו, ואם תסתלק מן האדם הוא מת, ובטלו כל כחות הנפשיות, ועל זה אמר שעל ידי נשמת חיים שבו מרוח העליון, היה לנפש חיה, כי היא המחיה והזנה אותו, ולכן חיותו משונה מחית הבהמה, כי שרשו מן העליונים, ועל כן יש לו כח הבחירה והחפשיות שעל ידי זה נברא בצלם אלקים, כמו שכתבנו על נעשה אדם בצלמנו, וכן יתר כחות נפשו שמתעלים על כחות נפש יתר בעלי חיים.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וכבר כתבנו בקונטרס החרש והמסגר מטעם המקובלים, שהנשמה העליונה בעת תתנענע ממקורה הנשגב לרדת בגויה תתלבש בצלם ובדיוקנא דהאי עלמא, רוצה לומר, שאז יודלק בה הכח וההכנה לפעול בעת שתתלבש בגויה הפעולות שתפעול אחר כך בכלי הגויה, אולם באשר אי אפשר שיתחברו שני קצוות הרחוקים מבלי מצוע ביניהם, בהכרח שגם הגויה שהוכנה שתתלבש בה הנשמה העליונה הזדככו כליה זיכוך אחר זיכוך עד יתקרבו אל רוחניות הנשמה, עד שבעת תבא הנשמה העליונה לשכון בתוכו, תמצא שהמוח כבר הזדכך עד שתוכל להתגלות בו בכחות השכל והבינה. והלב שהוכן להיות משכן החיים אינו זך כל כך ותתגלה בו </w:t>
      </w:r>
      <w:r w:rsidRPr="001B0A32">
        <w:rPr>
          <w:rStyle w:val="HebrewChar"/>
          <w:rFonts w:cs="FrankRuehl" w:hint="cs"/>
          <w:rtl/>
        </w:rPr>
        <w:lastRenderedPageBreak/>
        <w:t>בכחות החיים והתנועה והמדות והבחירה. והכבד שהוכן להיות משכן הנפש הצומחת כליו עכורים מאד, ולא תוכל להתגלות בו ברוחניותה רק בכחות טבעיים</w:t>
      </w:r>
      <w:r w:rsidR="001B0A32" w:rsidRPr="001B0A32">
        <w:rPr>
          <w:rStyle w:val="HebrewChar"/>
          <w:rFonts w:cs="FrankRuehl" w:hint="cs"/>
          <w:rtl/>
        </w:rPr>
        <w:t>...</w:t>
      </w:r>
      <w:r w:rsidRPr="001B0A32">
        <w:rPr>
          <w:rStyle w:val="HebrewChar"/>
          <w:rFonts w:cs="FrankRuehl" w:hint="cs"/>
          <w:rtl/>
        </w:rPr>
        <w:t xml:space="preserve"> (בראשית ב ז)</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ותתצב אחותו - ודרשו חז"ל בסוטה שכולו מרמז על השכינה, שהנפש שהיא חלק א-לוה ממעל יש לה אחות במרום שהיא השכינה, ומדה זו המשגחת על הנפשות היקרות היא עמהם אחיות תאומות לא יתפרדו</w:t>
      </w:r>
      <w:r w:rsidR="001B0A32" w:rsidRPr="001B0A32">
        <w:rPr>
          <w:rStyle w:val="HebrewChar"/>
          <w:rFonts w:cs="FrankRuehl" w:hint="cs"/>
          <w:rtl/>
        </w:rPr>
        <w:t>...</w:t>
      </w:r>
      <w:r w:rsidRPr="001B0A32">
        <w:rPr>
          <w:rStyle w:val="HebrewChar"/>
          <w:rFonts w:cs="FrankRuehl" w:hint="cs"/>
          <w:rtl/>
        </w:rPr>
        <w:t xml:space="preserve"> (שמות ב 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אין צורך בכל הדחקים האלה, וכבר העידו חכמי המשנה ותלמוד שהיה עוד בימיהם כן, אלא הנשמה תסתלק במות האדם, ותשוב אל האלקים, והנפש ההיולנית תשאר בגוף עד כלותו בי"ב חודש, ואז יש לאוב כח עליה. (שמואל א כח יא)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בריתו - שכורת עם הנשמה להשכילה ולאספו אל כבודו בהפרדה מהגוף. (תהלים כה יד)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מעון היית - מודיע שהנשמות היה להם כבר מציאות במקורם בה' אלקי הרוחות, וההבדל בין המציאות הקודמת לעכשיו היא רק בלבוש הגוף, הנתון תחת הזמן והמקום והטבע. (שם צ א)</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כצפור - גם נפש האדם שואפת אל מקומה להיות צרורה בצרור החיים (משלי כז ז)</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לנפש חיה - </w:t>
      </w:r>
      <w:r w:rsidR="001B0A32" w:rsidRPr="001B0A32">
        <w:rPr>
          <w:rStyle w:val="HebrewChar"/>
          <w:rFonts w:cs="FrankRuehl" w:hint="cs"/>
          <w:rtl/>
        </w:rPr>
        <w:t>...</w:t>
      </w:r>
      <w:r w:rsidRPr="001B0A32">
        <w:rPr>
          <w:rStyle w:val="HebrewChar"/>
          <w:rFonts w:cs="FrankRuehl" w:hint="cs"/>
          <w:rtl/>
        </w:rPr>
        <w:t>נפש החיה של הבהמה נוצרה מן האדמה כגוף הבהמה, ובאדם נלקח רק הגוף מאדמה, ואילו ה' הוא שנפח בו נשמת חיים, זו מעלת האדם, מקור חירותו. לא רק רוחו המשכלת, כי אם גם נפשו החיונית יתרה מזו של הבהמה</w:t>
      </w:r>
      <w:r w:rsidR="001B0A32" w:rsidRPr="001B0A32">
        <w:rPr>
          <w:rStyle w:val="HebrewChar"/>
          <w:rFonts w:cs="FrankRuehl" w:hint="cs"/>
          <w:rtl/>
        </w:rPr>
        <w:t>...</w:t>
      </w:r>
      <w:r w:rsidRPr="001B0A32">
        <w:rPr>
          <w:rStyle w:val="HebrewChar"/>
          <w:rFonts w:cs="FrankRuehl" w:hint="cs"/>
          <w:rtl/>
        </w:rPr>
        <w:t xml:space="preserve"> אדם יש לו מזל (בבא קמא ב'), יש בו דבר שהוא למעלה מכל חישוב, רוח האדם תשמר עליו, גם אם לפי הנראה לעינינו אין לו כבר תקוה</w:t>
      </w:r>
      <w:r w:rsidR="001B0A32" w:rsidRPr="001B0A32">
        <w:rPr>
          <w:rStyle w:val="HebrewChar"/>
          <w:rFonts w:cs="FrankRuehl" w:hint="cs"/>
          <w:rtl/>
        </w:rPr>
        <w:t>...</w:t>
      </w:r>
      <w:r w:rsidRPr="001B0A32">
        <w:rPr>
          <w:rStyle w:val="HebrewChar"/>
          <w:rFonts w:cs="FrankRuehl" w:hint="cs"/>
          <w:rtl/>
        </w:rPr>
        <w:t xml:space="preserve"> (בראשית ב 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הנפש היא היחוד והפרטיות</w:t>
      </w:r>
      <w:r w:rsidRPr="001B0A32">
        <w:rPr>
          <w:rStyle w:val="HebrewChar"/>
          <w:rFonts w:cs="FrankRuehl" w:hint="cs"/>
          <w:rtl/>
        </w:rPr>
        <w:t>...</w:t>
      </w:r>
      <w:r w:rsidR="002B4D8F" w:rsidRPr="001B0A32">
        <w:rPr>
          <w:rStyle w:val="HebrewChar"/>
          <w:rFonts w:cs="FrankRuehl" w:hint="cs"/>
          <w:rtl/>
        </w:rPr>
        <w:t xml:space="preserve"> הבשר משועבד וקשור לנפש באמצעות הדם, וכל הזמן שהגוף קשור לנפש באמצעות הדם הגוף קיים, וכאשר קשר זה נפסק, הגוף מתפרק ליסודותיו. אם כן הדם הוא מייצג הנפש, והנפש שולטת בגוף באמצעות הדם. התורה רומזת על כך באמרה בנפשו דמו, כל עוד דמו מסור לנפשו</w:t>
      </w:r>
      <w:r w:rsidRPr="001B0A32">
        <w:rPr>
          <w:rStyle w:val="HebrewChar"/>
          <w:rFonts w:cs="FrankRuehl" w:hint="cs"/>
          <w:rtl/>
        </w:rPr>
        <w:t>...</w:t>
      </w:r>
      <w:r w:rsidR="002B4D8F" w:rsidRPr="001B0A32">
        <w:rPr>
          <w:rStyle w:val="HebrewChar"/>
          <w:rFonts w:cs="FrankRuehl" w:hint="cs"/>
          <w:rtl/>
        </w:rPr>
        <w:t xml:space="preserve"> הבשר קשור אל הנפש, והדם מתווך ביניהם</w:t>
      </w:r>
      <w:r w:rsidRPr="001B0A32">
        <w:rPr>
          <w:rStyle w:val="HebrewChar"/>
          <w:rFonts w:cs="FrankRuehl" w:hint="cs"/>
          <w:rtl/>
        </w:rPr>
        <w:t>...</w:t>
      </w:r>
      <w:r w:rsidR="002B4D8F" w:rsidRPr="001B0A32">
        <w:rPr>
          <w:rStyle w:val="HebrewChar"/>
          <w:rFonts w:cs="FrankRuehl" w:hint="cs"/>
          <w:rtl/>
        </w:rPr>
        <w:t xml:space="preserve"> (שם ט ד)</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 xml:space="preserve">אל תשקצו את נפשותיכם - </w:t>
      </w:r>
      <w:r w:rsidR="001B0A32" w:rsidRPr="001B0A32">
        <w:rPr>
          <w:rStyle w:val="HebrewChar"/>
          <w:rFonts w:cs="FrankRuehl" w:hint="cs"/>
          <w:rtl/>
        </w:rPr>
        <w:t>...</w:t>
      </w:r>
      <w:r w:rsidRPr="001B0A32">
        <w:rPr>
          <w:rStyle w:val="HebrewChar"/>
          <w:rFonts w:cs="FrankRuehl" w:hint="cs"/>
          <w:rtl/>
        </w:rPr>
        <w:t>נפש הוא הרצון הרוצה לקרב ולרחק, שכח החיים מתגלה בו</w:t>
      </w:r>
      <w:r w:rsidR="001B0A32" w:rsidRPr="001B0A32">
        <w:rPr>
          <w:rStyle w:val="HebrewChar"/>
          <w:rFonts w:cs="FrankRuehl" w:hint="cs"/>
          <w:rtl/>
        </w:rPr>
        <w:t>...</w:t>
      </w:r>
      <w:r w:rsidRPr="001B0A32">
        <w:rPr>
          <w:rStyle w:val="HebrewChar"/>
          <w:rFonts w:cs="FrankRuehl" w:hint="cs"/>
          <w:rtl/>
        </w:rPr>
        <w:t xml:space="preserve"> (ויקרא יא מג)</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יעקב חבל נחלתו - כלל האומה נמשל לחבל מפותל מהרבה חוטים, מפותל למעלה ונפרדים למטה, כך הקב"ה נשמתא דנשמתין, וכל נשמות ישראל מקושרים למעלה, ולמטה כל אחד נשמה בפני עצמה,ולכן נקראו עם אחד, ונקראו בניך והוא אביך</w:t>
      </w:r>
      <w:r w:rsidR="001B0A32" w:rsidRPr="001B0A32">
        <w:rPr>
          <w:rStyle w:val="HebrewChar"/>
          <w:rFonts w:cs="FrankRuehl" w:hint="cs"/>
          <w:rtl/>
        </w:rPr>
        <w:t>...</w:t>
      </w:r>
      <w:r w:rsidRPr="001B0A32">
        <w:rPr>
          <w:rStyle w:val="HebrewChar"/>
          <w:rFonts w:cs="FrankRuehl" w:hint="cs"/>
          <w:rtl/>
        </w:rPr>
        <w:t xml:space="preserve"> (דברים לב ט)</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 xml:space="preserve">לפני מותו - שנשמת הצדיק מתלקחת לפני מותו, ומזה הטעם אמר אליהו אם תראה אותי לוקח </w:t>
      </w:r>
      <w:r w:rsidR="001B0A32" w:rsidRPr="001B0A32">
        <w:rPr>
          <w:rStyle w:val="HebrewChar"/>
          <w:rFonts w:cs="FrankRuehl" w:hint="cs"/>
          <w:rtl/>
        </w:rPr>
        <w:t>...</w:t>
      </w:r>
      <w:r w:rsidRPr="001B0A32">
        <w:rPr>
          <w:rStyle w:val="HebrewChar"/>
          <w:rFonts w:cs="FrankRuehl" w:hint="cs"/>
          <w:rtl/>
        </w:rPr>
        <w:t>כי אז היה גם רוח אליהו כפול מבחייו. (שם לג א)</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מוהר"ן:</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ואחר כך, כשאדם שומר את עצמו משכליות חיצונים, לא זו אף זו שצריך לחדש השכל בכל עת, וזה בחינת "ובטובו מחדש בכל יום תמיד מעשה בראשית", כי חידוש בראשית הוא חידוש החכמה, כמ"ש "כולם בחכמה עשית", כי חידוש השכל הוא חידוש הנשמה, כי השכל הוא הנשמה, כמ"ש (איוב ל"ב) "נשמת ש-די תבינם", כמ"ש רז"ל (ברכות י') מה הקב"ה זן את העולם אף הנשמה זנה את גופה, נמצא שהנשמה היא מחיה את הגוף, והיא בעצמה השכל, כמ"ש (קהלת ז') "החכמה תחיה" וגו'.</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וחידוש השכל היינו חידוש הנשמה, הוא על ידי שינה, כמובא בזהר הקדש (בראשית דף י"ט א' ועוד) "חדשים לבקרים רבה אמונתך", כי כשהמוחין מתיגעים אז על ידי השינה הם מתחדשים כנראה בחוש</w:t>
      </w:r>
      <w:r w:rsidR="001B0A32" w:rsidRPr="001B0A32">
        <w:rPr>
          <w:rStyle w:val="HebrewChar"/>
          <w:rFonts w:cs="FrankRuehl" w:hint="cs"/>
          <w:rtl/>
        </w:rPr>
        <w:t>...</w:t>
      </w:r>
      <w:r w:rsidRPr="001B0A32">
        <w:rPr>
          <w:rStyle w:val="HebrewChar"/>
          <w:rFonts w:cs="FrankRuehl" w:hint="cs"/>
          <w:rtl/>
        </w:rPr>
        <w:t xml:space="preserve"> (לה ב וג)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וכל אלו השכליים כולם מקבלים מהמנהיג הכולל, שהוא שכל הכולל, שהיא הנשמה, שכולם מתנהגים על ידה, בבחינת (איוב ל"ב) "ונשמת ש-די תבינם", שהנשמה שופעת השכל בהם. ועל כן הנשמה נקראת שמים, שהוא כלליות הגלגלים, כמ"ש (תהלים נ') "יקרא אל השמים מעל" זו הנשמה (סנהדרין צ"א ב'). כי הנשמה היא מנהיג הכולל של כל הגלגלים כנ"ל, ועל כן הנשמה נקראת גלגלתא, על שם גלגלי הרקיע שמתנהגים על ידה. ועל כן אלו הנשמות </w:t>
      </w:r>
      <w:r w:rsidR="002B4D8F" w:rsidRPr="001B0A32">
        <w:rPr>
          <w:rStyle w:val="HebrewChar"/>
          <w:rFonts w:cs="FrankRuehl" w:hint="cs"/>
          <w:rtl/>
        </w:rPr>
        <w:lastRenderedPageBreak/>
        <w:t>הגדולות בקיאין בסוד העיבור, כי מי יודע הנהגתם כמו המנהיג. ואלו הנשמות הגדולות צריכין שיהיה להם גוף בבחינות (ישעיה ד') "פרי הארץ", בחינות אוירא דארץ ישראל, כי כשהאויר מתקדש בבחינות אוירא דארץ ישראל, אזי כל הפירות והתבואה הגדלה שם, שמהם ניזון האדם, ומשם באה הטיפה זרעיות הכל הוא בבחינות ארץ ישראל, ומשם נרקם הגוף</w:t>
      </w:r>
      <w:r w:rsidRPr="001B0A32">
        <w:rPr>
          <w:rStyle w:val="HebrewChar"/>
          <w:rFonts w:cs="FrankRuehl" w:hint="cs"/>
          <w:rtl/>
        </w:rPr>
        <w:t>...</w:t>
      </w:r>
      <w:r w:rsidR="002B4D8F" w:rsidRPr="001B0A32">
        <w:rPr>
          <w:rStyle w:val="HebrewChar"/>
          <w:rFonts w:cs="FrankRuehl" w:hint="cs"/>
          <w:rtl/>
        </w:rPr>
        <w:t xml:space="preserve"> ואזי ראוי לקבל נשמה גדולה, בבחינת "יקרא אל השמים מעל" זה הנשמה, "ואל הארץ" זה הגוף (שם סנהדרין), כי הנשמה לפי הגוף, כשהגוף זך ונקי יכול לקבל נשמה גדולה, וכן להיפך. ועל כן יש מדינות ששכלם עב ומגושם, וכן יש מדינות ששכלם זך וצלול</w:t>
      </w:r>
      <w:r w:rsidRPr="001B0A32">
        <w:rPr>
          <w:rStyle w:val="HebrewChar"/>
          <w:rFonts w:cs="FrankRuehl" w:hint="cs"/>
          <w:rtl/>
        </w:rPr>
        <w:t>...</w:t>
      </w:r>
      <w:r w:rsidR="002B4D8F" w:rsidRPr="001B0A32">
        <w:rPr>
          <w:rStyle w:val="HebrewChar"/>
          <w:rFonts w:cs="FrankRuehl" w:hint="cs"/>
          <w:rtl/>
        </w:rPr>
        <w:t xml:space="preserve"> (סא ג)</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דע שיש בנים שמולידים בזה העולם, אבל יש בני עליה גדולים מאד, שמולידים נשמות שהם למעלה מהנשמות המתלבשים בבנים הנולדים בעולם, כי כל הנשמות שהם בעולם הם ששים רבוא, ואף שיש יותר הם רק מהתחלקות הנצוצות, אבל בכלל הם רק ששים רבוא, אבל אלו הנשמות הנ"ל הם למעלה מששים רבוא נשמות שמתלבשים בזה העולם, כי הם אינם ראויין כלל להתלבש בזה העולם, ואפילו כשבאין בזה העולם הם אינם נחשבים מזה העולם כלל, וזה בחינות בני משה שכתוב בהם ובני רחביה רבו למעלה</w:t>
      </w:r>
      <w:r w:rsidR="001B0A32" w:rsidRPr="001B0A32">
        <w:rPr>
          <w:rStyle w:val="HebrewChar"/>
          <w:rFonts w:cs="FrankRuehl" w:hint="cs"/>
          <w:rtl/>
        </w:rPr>
        <w:t>...</w:t>
      </w:r>
      <w:r w:rsidRPr="001B0A32">
        <w:rPr>
          <w:rStyle w:val="HebrewChar"/>
          <w:rFonts w:cs="FrankRuehl" w:hint="cs"/>
          <w:rtl/>
        </w:rPr>
        <w:t xml:space="preserve"> (רעג)</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שפת אמת:</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במדרש ויברך את יום השביעי</w:t>
      </w:r>
      <w:r w:rsidR="001B0A32" w:rsidRPr="001B0A32">
        <w:rPr>
          <w:rStyle w:val="HebrewChar"/>
          <w:rFonts w:cs="FrankRuehl" w:hint="cs"/>
          <w:rtl/>
        </w:rPr>
        <w:t>...</w:t>
      </w:r>
      <w:r w:rsidRPr="001B0A32">
        <w:rPr>
          <w:rStyle w:val="HebrewChar"/>
          <w:rFonts w:cs="FrankRuehl" w:hint="cs"/>
          <w:rtl/>
        </w:rPr>
        <w:t xml:space="preserve"> דכתיב חכמת אדם תאיר פניו, והיא הארת הנשמה, והגוף מסתיר זה האור ועוז פניו ישונה בימי המעשה, דכתיב בראשית ברא אלקים וכו' והארץ היתה תהו ובהו, אבל בשמים לא נעשה שינוי, והאדם כמו כן כלול הנשמה מן השמים, נשמה גימטריא השמים, רק בגוף נתערב פסולת, ובני ישראל על ידי התורה שהיא מן השמים נתקן להם גם הארץ, ונעקר תהו ובהו</w:t>
      </w:r>
      <w:r w:rsidR="001B0A32" w:rsidRPr="001B0A32">
        <w:rPr>
          <w:rStyle w:val="HebrewChar"/>
          <w:rFonts w:cs="FrankRuehl" w:hint="cs"/>
          <w:rtl/>
        </w:rPr>
        <w:t>...</w:t>
      </w:r>
      <w:r w:rsidRPr="001B0A32">
        <w:rPr>
          <w:rStyle w:val="HebrewChar"/>
          <w:rFonts w:cs="FrankRuehl" w:hint="cs"/>
          <w:rtl/>
        </w:rPr>
        <w:t xml:space="preserve"> כי האדם קודם החטא היה כולו נשמה, וזה המלבוש ניטל ממנו אחר החטא, כמו שכתוב וישלחהו, ונפשטו ממנו זה המלבוש, ועוז פניו ישונה, ובשבת קדש יש נשמה יתירה והארה מזה המלבוש, ולכן יש בשמים במוצאי שבת קדש, לפי שנתסתלק זה הריח גן עדן מהנשמה יתירה. (בראשית תרס"ג)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2B4D8F" w:rsidRPr="001B0A32">
        <w:rPr>
          <w:rStyle w:val="HebrewChar"/>
          <w:rFonts w:cs="FrankRuehl" w:hint="cs"/>
          <w:rtl/>
        </w:rPr>
        <w:t>כי במילה יש ב' דברים, הסרת הערלה והתגלות האור, לכן היו"ד כפול במלואו לרמוז על ב' היודין והוא ב' יודין בוייצר ב' יצירות</w:t>
      </w:r>
      <w:r w:rsidRPr="001B0A32">
        <w:rPr>
          <w:rStyle w:val="HebrewChar"/>
          <w:rFonts w:cs="FrankRuehl" w:hint="cs"/>
          <w:rtl/>
        </w:rPr>
        <w:t>...</w:t>
      </w:r>
      <w:r w:rsidR="002B4D8F" w:rsidRPr="001B0A32">
        <w:rPr>
          <w:rStyle w:val="HebrewChar"/>
          <w:rFonts w:cs="FrankRuehl" w:hint="cs"/>
          <w:rtl/>
        </w:rPr>
        <w:t xml:space="preserve"> ואז נגמר הצלם בשלמות, ונקרא אדם, זה הציור ניתן רק לבני ישראל, ואז כל האומות עובדי עבודה זרה יראים מהם</w:t>
      </w:r>
      <w:r w:rsidRPr="001B0A32">
        <w:rPr>
          <w:rStyle w:val="HebrewChar"/>
          <w:rFonts w:cs="FrankRuehl" w:hint="cs"/>
          <w:rtl/>
        </w:rPr>
        <w:t>...</w:t>
      </w:r>
      <w:r w:rsidR="002B4D8F" w:rsidRPr="001B0A32">
        <w:rPr>
          <w:rStyle w:val="HebrewChar"/>
          <w:rFonts w:cs="FrankRuehl" w:hint="cs"/>
          <w:rtl/>
        </w:rPr>
        <w:t xml:space="preserve"> ועיקר סיוע האדם בכח הנשמה, דכתיב יצר לב האדם רע מנעוריו, ובמדרש, משיוצא מבטן אמו בא היצר הרע, וכל זה נעשה בעצת הרשע הערום שעל ידי החטא מעץ הדעת הקדים היצר הרע באדם, ולכן קשה להיצר הטוב לגבור עליו, והיה רצון השי"ת שיאכל אדם מקודם מעץ החיים, ולא היה מזיק לו אחר כך עץ הדעת, ועל ידי החטא הקדים היצר הרע, אכן איתא במדרש, כי הנשמה קודמת לבא בעודו בבטן אמו, לכן הנשמה מסייע ליצר טוב לגבור על היצר הרע</w:t>
      </w:r>
      <w:r w:rsidRPr="001B0A32">
        <w:rPr>
          <w:rStyle w:val="HebrewChar"/>
          <w:rFonts w:cs="FrankRuehl" w:hint="cs"/>
          <w:rtl/>
        </w:rPr>
        <w:t>...</w:t>
      </w:r>
      <w:r w:rsidR="002B4D8F" w:rsidRPr="001B0A32">
        <w:rPr>
          <w:rStyle w:val="HebrewChar"/>
          <w:rFonts w:cs="FrankRuehl" w:hint="cs"/>
          <w:rtl/>
        </w:rPr>
        <w:t xml:space="preserve"> (שם נח תרנ"ו)</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בפסוק ויוצא אותו</w:t>
      </w:r>
      <w:r w:rsidR="001B0A32" w:rsidRPr="001B0A32">
        <w:rPr>
          <w:rStyle w:val="HebrewChar"/>
          <w:rFonts w:cs="FrankRuehl" w:hint="cs"/>
          <w:rtl/>
        </w:rPr>
        <w:t>...</w:t>
      </w:r>
      <w:r w:rsidRPr="001B0A32">
        <w:rPr>
          <w:rStyle w:val="HebrewChar"/>
          <w:rFonts w:cs="FrankRuehl" w:hint="cs"/>
          <w:rtl/>
        </w:rPr>
        <w:t xml:space="preserve"> ואמרו חז"ל שהוציאו למעלה מכיפת הרקיע, הבטה מלמעלה למטה, ואמר כה יהיה זרעך, שהראה לו</w:t>
      </w:r>
      <w:r>
        <w:rPr>
          <w:rStyle w:val="HebrewChar"/>
          <w:rtl/>
        </w:rPr>
        <w:t> </w:t>
      </w:r>
      <w:r w:rsidRPr="001B0A32">
        <w:rPr>
          <w:rStyle w:val="HebrewChar"/>
          <w:rFonts w:cs="FrankRuehl" w:hint="cs"/>
          <w:bCs/>
          <w:rtl/>
        </w:rPr>
        <w:t xml:space="preserve"> שכל הנשמות יהיו נמשכים מלמעלה מן השמים, והוא בכח ברית מילה שנתן לו הקב"ה אחר כך, וכמו שכתוב מי יעלה לנו השמימה, שבני ישראל הנמולין מושכין נשמות קדושות מלמעלה,</w:t>
      </w:r>
      <w:r>
        <w:rPr>
          <w:rStyle w:val="HebrewChar"/>
          <w:rtl/>
        </w:rPr>
        <w:t> </w:t>
      </w:r>
      <w:r w:rsidRPr="001B0A32">
        <w:rPr>
          <w:rStyle w:val="HebrewChar"/>
          <w:rFonts w:cs="FrankRuehl" w:hint="cs"/>
          <w:rtl/>
        </w:rPr>
        <w:t xml:space="preserve"> ועל זה כתיב ועמך כולם צדיקים מעשי ידי להתפאר, כי הנשמות הם מעשה ידיו של הקב"ה כדכתיב ונשמות אני עשיתי, ואין זה בכל הנשמות רק בזרע אמת בחותם ברית מילה, כמו שכתוב עם זו יצרתי, וזה עדות שהם זרע קדש, ועל זה כתיב כח מעשיו הגיד וכו', לתת להם נחלת גוים, שבכח הנשמות המיוחדים לבני ישראל יורשין ארץ ישראל</w:t>
      </w:r>
      <w:r w:rsidR="001B0A32" w:rsidRPr="001B0A32">
        <w:rPr>
          <w:rStyle w:val="HebrewChar"/>
          <w:rFonts w:cs="FrankRuehl" w:hint="cs"/>
          <w:rtl/>
        </w:rPr>
        <w:t>...</w:t>
      </w:r>
      <w:r w:rsidRPr="001B0A32">
        <w:rPr>
          <w:rStyle w:val="HebrewChar"/>
          <w:rFonts w:cs="FrankRuehl" w:hint="cs"/>
          <w:rtl/>
        </w:rPr>
        <w:t xml:space="preserve"> (שם לך לך תרס"א)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ובמדרש תנחומא</w:t>
      </w:r>
      <w:r w:rsidR="001B0A32" w:rsidRPr="001B0A32">
        <w:rPr>
          <w:rStyle w:val="HebrewChar"/>
          <w:rFonts w:cs="FrankRuehl" w:hint="cs"/>
          <w:rtl/>
        </w:rPr>
        <w:t>...</w:t>
      </w:r>
      <w:r w:rsidRPr="001B0A32">
        <w:rPr>
          <w:rStyle w:val="HebrewChar"/>
          <w:rFonts w:cs="FrankRuehl" w:hint="cs"/>
          <w:rtl/>
        </w:rPr>
        <w:t xml:space="preserve"> אכן דוד המלך ע"ה השיג בנפשו, כי הנקודה האלקית שיש בנפשו הוא גדול מאד יותר מכפי הכלת כלי הגוף, שקטן מלהכיל חיות הפנימי של נשמת אלקי שנפח בו, ומזה הענין יכולין להבין שמלבד שלגדולתו אין חקר, רק כל מעשיו שנתן בהם כח אלקותו יתברך הם גדולים מאד</w:t>
      </w:r>
      <w:r w:rsidR="001B0A32" w:rsidRPr="001B0A32">
        <w:rPr>
          <w:rStyle w:val="HebrewChar"/>
          <w:rFonts w:cs="FrankRuehl" w:hint="cs"/>
          <w:rtl/>
        </w:rPr>
        <w:t>...</w:t>
      </w:r>
      <w:r w:rsidRPr="001B0A32">
        <w:rPr>
          <w:rStyle w:val="HebrewChar"/>
          <w:rFonts w:cs="FrankRuehl" w:hint="cs"/>
          <w:rtl/>
        </w:rPr>
        <w:t xml:space="preserve"> וזה ענין נשמה יתירה הבאה בשבת קודש ונקראה יתירה, כנ"ל, שהיא גדולה מכלי המלבוש, והצדיקים המתדבקין בשורש הנשמה וממשיכין הארות מלמעלה מהטבע, זה נקראת זקנה</w:t>
      </w:r>
      <w:r w:rsidR="001B0A32" w:rsidRPr="001B0A32">
        <w:rPr>
          <w:rStyle w:val="HebrewChar"/>
          <w:rFonts w:cs="FrankRuehl" w:hint="cs"/>
          <w:rtl/>
        </w:rPr>
        <w:t>...</w:t>
      </w:r>
      <w:r w:rsidRPr="001B0A32">
        <w:rPr>
          <w:rStyle w:val="HebrewChar"/>
          <w:rFonts w:cs="FrankRuehl" w:hint="cs"/>
          <w:rtl/>
        </w:rPr>
        <w:t xml:space="preserve"> (שם חיי שרה תרמ"ד)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במדרש, יפה שיחתן של עבדי אבות</w:t>
      </w:r>
      <w:r w:rsidR="001B0A32" w:rsidRPr="001B0A32">
        <w:rPr>
          <w:rStyle w:val="HebrewChar"/>
          <w:rFonts w:cs="FrankRuehl" w:hint="cs"/>
          <w:rtl/>
        </w:rPr>
        <w:t>...</w:t>
      </w:r>
      <w:r w:rsidRPr="001B0A32">
        <w:rPr>
          <w:rStyle w:val="HebrewChar"/>
          <w:rFonts w:cs="FrankRuehl" w:hint="cs"/>
          <w:rtl/>
        </w:rPr>
        <w:t xml:space="preserve"> כי הנשמה בחינת בן, וזה שאמר עבד משכיל ימשול בבן מביש, כשהגוף משרת הנשמה באמונה, אז גם הוא יש לו תיקון, כי סוף הנשמה לעלות לשרשה, ויכול להעלות גם הגוף להיות בתוך אחים יחלק נחלה, ונקראת הנשמה בן מביש, שהיא חלק אלקות, והוא מבייש כל העולם, רק שנשתלחה בעולם הזה להיות מתלבש בגוף, וכתיב תמשילהו במעשה ידיך, מעשה ידיו של הקב"ה הנשמה, אבל הגוף מושל עליו בעולם הזה</w:t>
      </w:r>
      <w:r w:rsidR="001B0A32" w:rsidRPr="001B0A32">
        <w:rPr>
          <w:rStyle w:val="HebrewChar"/>
          <w:rFonts w:cs="FrankRuehl" w:hint="cs"/>
          <w:rtl/>
        </w:rPr>
        <w:t>...</w:t>
      </w:r>
      <w:r w:rsidRPr="001B0A32">
        <w:rPr>
          <w:rStyle w:val="HebrewChar"/>
          <w:rFonts w:cs="FrankRuehl" w:hint="cs"/>
          <w:rtl/>
        </w:rPr>
        <w:t xml:space="preserve"> (שם תרס"א)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ויחלום והנה סולם </w:t>
      </w:r>
      <w:r w:rsidR="001B0A32" w:rsidRPr="001B0A32">
        <w:rPr>
          <w:rStyle w:val="HebrewChar"/>
          <w:rFonts w:cs="FrankRuehl" w:hint="cs"/>
          <w:rtl/>
        </w:rPr>
        <w:t>...</w:t>
      </w:r>
      <w:r w:rsidRPr="001B0A32">
        <w:rPr>
          <w:rStyle w:val="HebrewChar"/>
          <w:rFonts w:cs="FrankRuehl" w:hint="cs"/>
          <w:rtl/>
        </w:rPr>
        <w:t>זה עיקר התכלית, להיות גובר השתוקקות הנפש להפוך גם השתוקקות הגוף אל הבורא ית"ש, וכן היה מראה הסולם רמז על מדריגת הגוף ונפש רוח ונשמה, דכתיב סולם מוצב ארצה, הוא בחינת הנפש בגוף, הנפש יש לו התקשרות בגוף, מלאכי אלקים עולים בחינת הרוח, כדכתיב עושה מלאכיו רוחות, וה' ניצב עליו, בחינת נשמת אלקי, והצדיקים מהפכין גם כלי הגוף להיות מתעלה עם הנפש רוח נשמה, לכן הצדיקים במיתתן קרוים חיים, רומז על הגוף שהוא בחינת מיתה שעומד למות ולהתבטל. אך הצדיקים מהפכין הגוף לנפש ונקרא גם הגוף חי</w:t>
      </w:r>
      <w:r w:rsidR="001B0A32" w:rsidRPr="001B0A32">
        <w:rPr>
          <w:rStyle w:val="HebrewChar"/>
          <w:rFonts w:cs="FrankRuehl" w:hint="cs"/>
          <w:rtl/>
        </w:rPr>
        <w:t>...</w:t>
      </w:r>
      <w:r w:rsidRPr="001B0A32">
        <w:rPr>
          <w:rStyle w:val="HebrewChar"/>
          <w:rFonts w:cs="FrankRuehl" w:hint="cs"/>
          <w:rtl/>
        </w:rPr>
        <w:t xml:space="preserve"> (שם ויצא תרס"א)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עוד פירוש קטונתי</w:t>
      </w:r>
      <w:r w:rsidR="001B0A32" w:rsidRPr="001B0A32">
        <w:rPr>
          <w:rStyle w:val="HebrewChar"/>
          <w:rFonts w:cs="FrankRuehl" w:hint="cs"/>
          <w:rtl/>
        </w:rPr>
        <w:t>...</w:t>
      </w:r>
      <w:r w:rsidRPr="001B0A32">
        <w:rPr>
          <w:rStyle w:val="HebrewChar"/>
          <w:rFonts w:cs="FrankRuehl" w:hint="cs"/>
          <w:rtl/>
        </w:rPr>
        <w:t xml:space="preserve"> כן הוא באדם, אשר השי"ת נפח בו רוח חיים, והנפש והגוף הם מצמצמים הרוח שלא יוכל להתפשט, כי אם לא כן היה עולה לשרשו מרוב תשוקת עלול להעילת כל העילות. אמנם אמת הדבר, שעל ידי זה המאסר שהגוף אין מניח להרוח להתפשט כראוי, על ידי זה עוד נתוסף כח להתשוקה, עד שבכחו להמשיך מעט מעט גם את הלבוש, עד שבסוף עולה לשרשו, ומסתלק הצדיק בתשלום מעשיו</w:t>
      </w:r>
      <w:r w:rsidR="001B0A32" w:rsidRPr="001B0A32">
        <w:rPr>
          <w:rStyle w:val="HebrewChar"/>
          <w:rFonts w:cs="FrankRuehl" w:hint="cs"/>
          <w:rtl/>
        </w:rPr>
        <w:t>...</w:t>
      </w:r>
      <w:r w:rsidRPr="001B0A32">
        <w:rPr>
          <w:rStyle w:val="HebrewChar"/>
          <w:rFonts w:cs="FrankRuehl" w:hint="cs"/>
          <w:rtl/>
        </w:rPr>
        <w:t xml:space="preserve"> (שם וישלח תרל"ח)</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במדרש אחד באחד יגשו וכו'</w:t>
      </w:r>
      <w:r w:rsidR="001B0A32" w:rsidRPr="001B0A32">
        <w:rPr>
          <w:rStyle w:val="HebrewChar"/>
          <w:rFonts w:cs="FrankRuehl" w:hint="cs"/>
          <w:rtl/>
        </w:rPr>
        <w:t>...</w:t>
      </w:r>
      <w:r w:rsidRPr="001B0A32">
        <w:rPr>
          <w:rStyle w:val="HebrewChar"/>
          <w:rFonts w:cs="FrankRuehl" w:hint="cs"/>
          <w:rtl/>
        </w:rPr>
        <w:t xml:space="preserve"> ובאמת הנשמה עיקר האחדות, שהיא חלק אלקי ממעל, אבל הקב"ה הרכיב הנשמה בגוף, שגם בגוף יתברר זה האחדות, והכל עדות על הבורא, שהוא אחד ושמו אחד, והם ב' בחינות, תורה שבכתב בחינת הנשמה בגוף כאזכרה בגוילין, ותורה שבעל פה תיקון האברים להכניסם אל הארת הנשמה, כמו תורה שבעל פה, שהם נסמכין לתורה שבכתב </w:t>
      </w:r>
      <w:r w:rsidRPr="001B0A32">
        <w:rPr>
          <w:rStyle w:val="HebrewChar"/>
          <w:rFonts w:cs="FrankRuehl" w:hint="cs"/>
          <w:rtl/>
        </w:rPr>
        <w:lastRenderedPageBreak/>
        <w:t>ונובעין ממנה, וכשנתקן האדם כראוי, נעשה נשמה וגוף אחדות אחד, וכמו כן בכלל ישראל יש צדיקים שעיקרן בחינת נשמה</w:t>
      </w:r>
      <w:r w:rsidR="001B0A32" w:rsidRPr="001B0A32">
        <w:rPr>
          <w:rStyle w:val="HebrewChar"/>
          <w:rFonts w:cs="FrankRuehl" w:hint="cs"/>
          <w:rtl/>
        </w:rPr>
        <w:t>...</w:t>
      </w:r>
      <w:r w:rsidRPr="001B0A32">
        <w:rPr>
          <w:rStyle w:val="HebrewChar"/>
          <w:rFonts w:cs="FrankRuehl" w:hint="cs"/>
          <w:rtl/>
        </w:rPr>
        <w:t xml:space="preserve"> (שם ויגש תרס"ג)</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ואלה שמות</w:t>
      </w:r>
      <w:r w:rsidR="001B0A32" w:rsidRPr="001B0A32">
        <w:rPr>
          <w:rStyle w:val="HebrewChar"/>
          <w:rFonts w:cs="FrankRuehl" w:hint="cs"/>
          <w:rtl/>
        </w:rPr>
        <w:t>...</w:t>
      </w:r>
      <w:r w:rsidRPr="001B0A32">
        <w:rPr>
          <w:rStyle w:val="HebrewChar"/>
          <w:rFonts w:cs="FrankRuehl" w:hint="cs"/>
          <w:rtl/>
        </w:rPr>
        <w:t xml:space="preserve"> ובאמת הגלות הוא להוציא כח הנשמות אל הפועל, כי כל נשמה צריכה להוציא כוחה אל הפועל, ועל ידי הגלות משתנות כחות הנשמה באופנים שונים, ולכן שורש שם גלות מענין התגלות, מעין גל וגלגל שמתהפך האדם על ידי הנסיונות והגלות עד שמוציא מכח אל הפועל כל הארת הנפש ונשמה, ובאמת זה מעלה יתירה, וזה שאמר ואלה שמות מוסיף על הראשונים, כי דוקא על ידי הגלות נתגדלו ונתבררו אותן השמות בתוספת מרובה אל השלימות, כמו שכתבנו. ומעין זה נמצא בכל איש ישראל, שיש לכל אחד שם מיוחד דאיתא נשמה בגוף כאזכרה בגוילין, כי באמת הנשמה היא אותיות מיוחדים לכל נפש ונפש, והוא שמו שעליו נברא</w:t>
      </w:r>
      <w:r w:rsidR="001B0A32" w:rsidRPr="001B0A32">
        <w:rPr>
          <w:rStyle w:val="HebrewChar"/>
          <w:rFonts w:cs="FrankRuehl" w:hint="cs"/>
          <w:rtl/>
        </w:rPr>
        <w:t>...</w:t>
      </w:r>
      <w:r w:rsidRPr="001B0A32">
        <w:rPr>
          <w:rStyle w:val="HebrewChar"/>
          <w:rFonts w:cs="FrankRuehl" w:hint="cs"/>
          <w:rtl/>
        </w:rPr>
        <w:t xml:space="preserve"> (שמות תרנ"ז)</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ובמדרש אני ישנה ולבי ער וכו'</w:t>
      </w:r>
      <w:r w:rsidR="001B0A32" w:rsidRPr="001B0A32">
        <w:rPr>
          <w:rStyle w:val="HebrewChar"/>
          <w:rFonts w:cs="FrankRuehl" w:hint="cs"/>
          <w:rtl/>
        </w:rPr>
        <w:t>...</w:t>
      </w:r>
      <w:r w:rsidRPr="001B0A32">
        <w:rPr>
          <w:rStyle w:val="HebrewChar"/>
          <w:rFonts w:cs="FrankRuehl" w:hint="cs"/>
          <w:rtl/>
        </w:rPr>
        <w:t xml:space="preserve"> דהנה עיקר הגלות הוא, שהנשמה נאסר בגוף, וקול דודי דופק הוא כח הנשמה שבנפשות בני ישראל שמעורר האדם לפתוח כחודה של מחט בגופו, שתוכל הנשמה להאיר באדם, וזה שאמר וימררו את חייהם וכו', בחומר ובלבנים, מה שהנפש שהוא החיות שבאדם הוא מוטרד כל היום בהבלי עולם, ומצד זה נמשך הגלות בפועל ממש, כי באמת בני ישראל הם נשמת כל הברואים, ומן הדין צריכים להיות כל האומות כפויין לבני ישראל, לפי שיש להם נשמת אלקים חיים, אך בני ישראל עצמן צריכין לשעבד ולבטל גופם אל הנשמה, וממילא יהיה הכל כסדר, ואז הנשמה שולטת בכל הבחינות</w:t>
      </w:r>
      <w:r w:rsidR="001B0A32" w:rsidRPr="001B0A32">
        <w:rPr>
          <w:rStyle w:val="HebrewChar"/>
          <w:rFonts w:cs="FrankRuehl" w:hint="cs"/>
          <w:rtl/>
        </w:rPr>
        <w:t>...</w:t>
      </w:r>
      <w:r w:rsidRPr="001B0A32">
        <w:rPr>
          <w:rStyle w:val="HebrewChar"/>
          <w:rFonts w:cs="FrankRuehl" w:hint="cs"/>
          <w:rtl/>
        </w:rPr>
        <w:t xml:space="preserve"> והקב"ה שהוא מחיה כל הנשמות מגלה כח אלקות אל הנשמות, אבל בדורות השפלים, שהגוף עיקר והנשמה טפילה, ולכן משועבד הנפש להגוף כמו שכתוב בנפשנו נביא לחמנו, ועם זה בא כל מיני גלויות בכל המדרגות שאין הנשמה שולטת, ונסתר בחינות אלקות בעולם, וזה שכתוב עמו אנכי בצרה, אבל הקב"ה הכין לבני ישראל ד' מיני דביקות בשורש הנשמה לכל הד' גלויות, כמו שכתוב במדרש אחותי רעיתי וכו' תמתי, על ד' הגליות</w:t>
      </w:r>
      <w:r w:rsidR="001B0A32" w:rsidRPr="001B0A32">
        <w:rPr>
          <w:rStyle w:val="HebrewChar"/>
          <w:rFonts w:cs="FrankRuehl" w:hint="cs"/>
          <w:rtl/>
        </w:rPr>
        <w:t>...</w:t>
      </w:r>
      <w:r w:rsidRPr="001B0A32">
        <w:rPr>
          <w:rStyle w:val="HebrewChar"/>
          <w:rFonts w:cs="FrankRuehl" w:hint="cs"/>
          <w:rtl/>
        </w:rPr>
        <w:t xml:space="preserve"> וזה שורש הד' </w:t>
      </w:r>
      <w:r w:rsidRPr="001B0A32">
        <w:rPr>
          <w:rStyle w:val="HebrewChar"/>
          <w:rFonts w:cs="FrankRuehl" w:hint="cs"/>
          <w:rtl/>
        </w:rPr>
        <w:lastRenderedPageBreak/>
        <w:t>גאולות, כשמתעורר קול דודי ודופק הנשמה בגוף</w:t>
      </w:r>
      <w:r w:rsidR="001B0A32" w:rsidRPr="001B0A32">
        <w:rPr>
          <w:rStyle w:val="HebrewChar"/>
          <w:rFonts w:cs="FrankRuehl" w:hint="cs"/>
          <w:rtl/>
        </w:rPr>
        <w:t>...</w:t>
      </w:r>
      <w:r w:rsidRPr="001B0A32">
        <w:rPr>
          <w:rStyle w:val="HebrewChar"/>
          <w:rFonts w:cs="FrankRuehl" w:hint="cs"/>
          <w:rtl/>
        </w:rPr>
        <w:t xml:space="preserve"> (שם תרס"ד)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סמיכות הפרשה לאות על ידיך וגו' ויהי בשלח פרעה וגו', דענין קריעת ים סוף אחר יציאת מצרים איתא במדרש, יציאת מצרים קשה וכו', כי יציאת מצרים היתה הגאולה מהגלות במעשה ובשיעבוד הגוף, וקריעת ים סוף היה הגאולה בנפש, שאחר הגלות היה נשאר מחשבות והרהורים מטמאות מצרים, כעין דאיתא דהנשמות עוברין בנהר דינור קודם שעולין לגן עדן לעזוב כל הרהורים מעולם הזה, כן עברו בים קודם קבלת התורה</w:t>
      </w:r>
      <w:r w:rsidR="001B0A32" w:rsidRPr="001B0A32">
        <w:rPr>
          <w:rStyle w:val="HebrewChar"/>
          <w:rFonts w:cs="FrankRuehl" w:hint="cs"/>
          <w:rtl/>
        </w:rPr>
        <w:t>...</w:t>
      </w:r>
      <w:r w:rsidRPr="001B0A32">
        <w:rPr>
          <w:rStyle w:val="HebrewChar"/>
          <w:rFonts w:cs="FrankRuehl" w:hint="cs"/>
          <w:rtl/>
        </w:rPr>
        <w:t xml:space="preserve"> (שם בשלח תרמ"ד)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לפרשת המן</w:t>
      </w:r>
      <w:r w:rsidR="001B0A32" w:rsidRPr="001B0A32">
        <w:rPr>
          <w:rStyle w:val="HebrewChar"/>
          <w:rFonts w:cs="FrankRuehl" w:hint="cs"/>
          <w:rtl/>
        </w:rPr>
        <w:t>...</w:t>
      </w:r>
      <w:r w:rsidRPr="001B0A32">
        <w:rPr>
          <w:rStyle w:val="HebrewChar"/>
          <w:rFonts w:cs="FrankRuehl" w:hint="cs"/>
          <w:rtl/>
        </w:rPr>
        <w:t xml:space="preserve"> ובאמת שכן הוא כפי האדם, כשהגוף הוא טפל להנפש ממילא ניזון הוא במזון הנפש, וכענין שכתבו רז"ל, חסידים ראשונים עשו תורתן קבע ומלאכתן עראי זו וזו נתקיימה בידן, כי האמת כך הוא, שהנפש הוא העיקר, ונמשך קיום הגוף ממילא</w:t>
      </w:r>
      <w:r w:rsidR="001B0A32" w:rsidRPr="001B0A32">
        <w:rPr>
          <w:rStyle w:val="HebrewChar"/>
          <w:rFonts w:cs="FrankRuehl" w:hint="cs"/>
          <w:rtl/>
        </w:rPr>
        <w:t>...</w:t>
      </w:r>
      <w:r w:rsidRPr="001B0A32">
        <w:rPr>
          <w:rStyle w:val="HebrewChar"/>
          <w:rFonts w:cs="FrankRuehl" w:hint="cs"/>
          <w:rtl/>
        </w:rPr>
        <w:t xml:space="preserve"> (שם שם תרמ"ט)</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ודרשו חז"ל זכור וגו'</w:t>
      </w:r>
      <w:r w:rsidR="001B0A32" w:rsidRPr="001B0A32">
        <w:rPr>
          <w:rStyle w:val="HebrewChar"/>
          <w:rFonts w:cs="FrankRuehl" w:hint="cs"/>
          <w:rtl/>
        </w:rPr>
        <w:t>...</w:t>
      </w:r>
      <w:r w:rsidRPr="001B0A32">
        <w:rPr>
          <w:rStyle w:val="HebrewChar"/>
          <w:rFonts w:cs="FrankRuehl" w:hint="cs"/>
          <w:rtl/>
        </w:rPr>
        <w:t xml:space="preserve"> דאיתא בזוהר הקדוש פרשת ויחי, בפסוק חי ה' אשר עמדתי לפניו, כי הנשמה קודם בואה לעולם הזה עומדת לפניו יתברך, וכמו כן כאן עומדת לפני ה', פירוש בלי מחיצות כמו שיהיה לעתיד ולא יכנף עוד וכו' </w:t>
      </w:r>
      <w:r w:rsidR="001B0A32" w:rsidRPr="001B0A32">
        <w:rPr>
          <w:rStyle w:val="HebrewChar"/>
          <w:rFonts w:cs="FrankRuehl" w:hint="cs"/>
          <w:rtl/>
        </w:rPr>
        <w:t>...</w:t>
      </w:r>
      <w:r w:rsidRPr="001B0A32">
        <w:rPr>
          <w:rStyle w:val="HebrewChar"/>
          <w:rFonts w:cs="FrankRuehl" w:hint="cs"/>
          <w:rtl/>
        </w:rPr>
        <w:t>וכמו שכתוב נפשי יצאה בדברו, דרשו חז"ל שיצאו נשמתן, והיינו שהיו קדושים כמלאכי השרת ממש</w:t>
      </w:r>
      <w:r w:rsidR="001B0A32" w:rsidRPr="001B0A32">
        <w:rPr>
          <w:rStyle w:val="HebrewChar"/>
          <w:rFonts w:cs="FrankRuehl" w:hint="cs"/>
          <w:rtl/>
        </w:rPr>
        <w:t>...</w:t>
      </w:r>
      <w:r w:rsidRPr="001B0A32">
        <w:rPr>
          <w:rStyle w:val="HebrewChar"/>
          <w:rFonts w:cs="FrankRuehl" w:hint="cs"/>
          <w:rtl/>
        </w:rPr>
        <w:t xml:space="preserve"> ואדם נקרא מהלך, על ידי שלעולם עוד בו נשמתו בעולם הזה מתלבש בגוף, צריך להלוך ממדרגה למדרגה, עד שמסתלק מן העולם ופשט מלבוש הגוף, אז עצם הנשמה בתיקונה, נקרא עומדת, ולכן לעולם צריכין לזכור מעמד הר סיני, כי אין יותר מלהשיג רק הנשמה בשלימות, ובהר סיני היה ממש נשמות בלי שום הסתר, שהיו הגוים מזדככים</w:t>
      </w:r>
      <w:r w:rsidR="001B0A32" w:rsidRPr="001B0A32">
        <w:rPr>
          <w:rStyle w:val="HebrewChar"/>
          <w:rFonts w:cs="FrankRuehl" w:hint="cs"/>
          <w:rtl/>
        </w:rPr>
        <w:t>...</w:t>
      </w:r>
      <w:r w:rsidRPr="001B0A32">
        <w:rPr>
          <w:rStyle w:val="HebrewChar"/>
          <w:rFonts w:cs="FrankRuehl" w:hint="cs"/>
          <w:rtl/>
        </w:rPr>
        <w:t xml:space="preserve"> אך במעשה בראשית היה בבחינת עשיות הטבע, ובהר סיני בנשמה ורוחניות, דאיתא המלאכה שהיה ראוי לעשות בשבת כפלו ועשאו בששי אם כן נראה שמוכן היה האדם להיות נברא בשבת, ויתכן שבאמת הנשמה היא עיקר האדם, שכך היה עיקר רצון הבורא יתברך ששם האדם בגן עדן, והיה ניתקן בשבת קדש בשלימות הנשמה, ומה שנעשה על ידי חטא האדם בערב שבת שבו ביום נברא, ניתקן אחר </w:t>
      </w:r>
      <w:r w:rsidRPr="001B0A32">
        <w:rPr>
          <w:rStyle w:val="HebrewChar"/>
          <w:rFonts w:cs="FrankRuehl" w:hint="cs"/>
          <w:rtl/>
        </w:rPr>
        <w:lastRenderedPageBreak/>
        <w:t>כך בקבלת התורה וניתן להם אז הנשמה השלימה</w:t>
      </w:r>
      <w:r w:rsidR="001B0A32" w:rsidRPr="001B0A32">
        <w:rPr>
          <w:rStyle w:val="HebrewChar"/>
          <w:rFonts w:cs="FrankRuehl" w:hint="cs"/>
          <w:rtl/>
        </w:rPr>
        <w:t>...</w:t>
      </w:r>
      <w:r w:rsidRPr="001B0A32">
        <w:rPr>
          <w:rStyle w:val="HebrewChar"/>
          <w:rFonts w:cs="FrankRuehl" w:hint="cs"/>
          <w:rtl/>
        </w:rPr>
        <w:t xml:space="preserve"> (שם יתרו תרמ"ה)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במדרש לקחת מתנות באדם וכו', פירוש שבקבלת התורה נשתנו בני ישראל וזכו לציור הפנימי, שעליהם נאמר אדם אתם, אתם קרויין אדם, וזכו לציור הפנימי שעליהם נאמר אדם אתם, אתם קרוין אדם, כמו שהיה לאדם הראשון קודם החטא, ועל ידי החטא הוסר ממנו הנשמה העליונה,</w:t>
      </w:r>
      <w:r>
        <w:rPr>
          <w:rStyle w:val="HebrewChar"/>
          <w:rtl/>
        </w:rPr>
        <w:t> </w:t>
      </w:r>
      <w:r w:rsidRPr="001B0A32">
        <w:rPr>
          <w:rStyle w:val="HebrewChar"/>
          <w:rFonts w:cs="FrankRuehl" w:hint="cs"/>
          <w:bCs/>
          <w:rtl/>
        </w:rPr>
        <w:t xml:space="preserve"> ובקבלת התורה זכו לאותה הנשמה ולא לשעה רק לדורות,</w:t>
      </w:r>
      <w:r>
        <w:rPr>
          <w:rStyle w:val="HebrewChar"/>
          <w:rtl/>
        </w:rPr>
        <w:t> </w:t>
      </w:r>
      <w:r w:rsidRPr="001B0A32">
        <w:rPr>
          <w:rStyle w:val="HebrewChar"/>
          <w:rFonts w:cs="FrankRuehl" w:hint="cs"/>
          <w:rtl/>
        </w:rPr>
        <w:t xml:space="preserve"> שכפי היגיעה בתורה זוכין להארות אותו צלם ונשמה עליונה, שעל זה כתיב אנכי ה' אלקיך</w:t>
      </w:r>
      <w:r w:rsidR="001B0A32" w:rsidRPr="001B0A32">
        <w:rPr>
          <w:rStyle w:val="HebrewChar"/>
          <w:rFonts w:cs="FrankRuehl" w:hint="cs"/>
          <w:rtl/>
        </w:rPr>
        <w:t>...</w:t>
      </w:r>
      <w:r w:rsidRPr="001B0A32">
        <w:rPr>
          <w:rStyle w:val="HebrewChar"/>
          <w:rFonts w:cs="FrankRuehl" w:hint="cs"/>
          <w:rtl/>
        </w:rPr>
        <w:t xml:space="preserve"> (שם שם תרנ"א)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נתקשה משה וכו'</w:t>
      </w:r>
      <w:r w:rsidR="001B0A32" w:rsidRPr="001B0A32">
        <w:rPr>
          <w:rStyle w:val="HebrewChar"/>
          <w:rFonts w:cs="FrankRuehl" w:hint="cs"/>
          <w:rtl/>
        </w:rPr>
        <w:t>...</w:t>
      </w:r>
      <w:r w:rsidRPr="001B0A32">
        <w:rPr>
          <w:rStyle w:val="HebrewChar"/>
          <w:rFonts w:cs="FrankRuehl" w:hint="cs"/>
          <w:rtl/>
        </w:rPr>
        <w:t xml:space="preserve"> ואיתא כי הנשמה של האדם ממוצעת בין יצר הרע ויצר טוב, שהם ימין ושמאל ויש בכח האדם להכריע, ועל כל פנים שלא יטה כח הפנימיות של הנשמה לצד, רק להיות באמצע, ועל ידי זה מכריע הכל לטוב, והוא בחינת אמת, כשאין האדם נוטה אף כחוט השערה, והוא העמוד שהכל עומד עליו ונקרא עמודא דאמצעיתא</w:t>
      </w:r>
      <w:r w:rsidR="001B0A32" w:rsidRPr="001B0A32">
        <w:rPr>
          <w:rStyle w:val="HebrewChar"/>
          <w:rFonts w:cs="FrankRuehl" w:hint="cs"/>
          <w:rtl/>
        </w:rPr>
        <w:t>...</w:t>
      </w:r>
      <w:r w:rsidRPr="001B0A32">
        <w:rPr>
          <w:rStyle w:val="HebrewChar"/>
          <w:rFonts w:cs="FrankRuehl" w:hint="cs"/>
          <w:rtl/>
        </w:rPr>
        <w:t xml:space="preserve"> (שם שקלים תרל"ד)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במדרש ואתה תצוה וכו' זית רענן וכו', ביאור הענין שיש בנפשות בני ישראל נקודה טמונה, אשר על זה נאמר אם תבקשנה וכו' וכמטמונים תחפשנה וכו', ועל ידי רוב יגיעות נפש ויגיעות בשר לזכך החומר מתגלה הפנימיות</w:t>
      </w:r>
      <w:r w:rsidR="001B0A32" w:rsidRPr="001B0A32">
        <w:rPr>
          <w:rStyle w:val="HebrewChar"/>
          <w:rFonts w:cs="FrankRuehl" w:hint="cs"/>
          <w:rtl/>
        </w:rPr>
        <w:t>...</w:t>
      </w:r>
      <w:r w:rsidRPr="001B0A32">
        <w:rPr>
          <w:rStyle w:val="HebrewChar"/>
          <w:rFonts w:cs="FrankRuehl" w:hint="cs"/>
          <w:rtl/>
        </w:rPr>
        <w:t xml:space="preserve"> (שם תצוה תרל"ח)</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במדרש נר מצוה, מי שעושה מצוה כאלו מדליק נר לפני הקב"ה ומחיה נפשו, שנקראה נר ה' וכו', שהמצוות הם תיקון הרמ"ח איברים להיות כלי מוכן בגוף לקבל הארת הנשמה, והוא תורה אור שיש לכל נשמה מישראל שורש בתורה, ועל זה אומרים ותן חלקינו בתורתך, רק שצריכין להיות מקודם כלי על ידי המצות</w:t>
      </w:r>
      <w:r w:rsidR="001B0A32" w:rsidRPr="001B0A32">
        <w:rPr>
          <w:rStyle w:val="HebrewChar"/>
          <w:rFonts w:cs="FrankRuehl" w:hint="cs"/>
          <w:rtl/>
        </w:rPr>
        <w:t>...</w:t>
      </w:r>
      <w:r w:rsidRPr="001B0A32">
        <w:rPr>
          <w:rStyle w:val="HebrewChar"/>
          <w:rFonts w:cs="FrankRuehl" w:hint="cs"/>
          <w:rtl/>
        </w:rPr>
        <w:t xml:space="preserve"> ועל ידי זה שמחיה נפשו הוא כאלו מדליק נר לפני הקב"ה, רק שצריך להיות הגוף בטל להיות מוכן רק לקבל הארת הנשמה</w:t>
      </w:r>
      <w:r w:rsidR="001B0A32" w:rsidRPr="001B0A32">
        <w:rPr>
          <w:rStyle w:val="HebrewChar"/>
          <w:rFonts w:cs="FrankRuehl" w:hint="cs"/>
          <w:rtl/>
        </w:rPr>
        <w:t>...</w:t>
      </w:r>
      <w:r w:rsidRPr="001B0A32">
        <w:rPr>
          <w:rStyle w:val="HebrewChar"/>
          <w:rFonts w:cs="FrankRuehl" w:hint="cs"/>
          <w:rtl/>
        </w:rPr>
        <w:t xml:space="preserve"> (שם שם תרמ"ו)</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במדרש מה שמן מאיר</w:t>
      </w:r>
      <w:r w:rsidR="001B0A32" w:rsidRPr="001B0A32">
        <w:rPr>
          <w:rStyle w:val="HebrewChar"/>
          <w:rFonts w:cs="FrankRuehl" w:hint="cs"/>
          <w:rtl/>
        </w:rPr>
        <w:t>...</w:t>
      </w:r>
      <w:r w:rsidRPr="001B0A32">
        <w:rPr>
          <w:rStyle w:val="HebrewChar"/>
          <w:rFonts w:cs="FrankRuehl" w:hint="cs"/>
          <w:rtl/>
        </w:rPr>
        <w:t xml:space="preserve"> וכענין שכתוב בזוהר הקדוש, דיש שמן למאור, ויש שמן המאור שהוא מדריגה גבוהה, דיש נשמות שהם כלים לקבל האור, ויש נשמות גבוהות שהם בעצמם האור כמו שכתוב כי חלק ה' עמו</w:t>
      </w:r>
      <w:r w:rsidR="001B0A32" w:rsidRPr="001B0A32">
        <w:rPr>
          <w:rStyle w:val="HebrewChar"/>
          <w:rFonts w:cs="FrankRuehl" w:hint="cs"/>
          <w:rtl/>
        </w:rPr>
        <w:t>...</w:t>
      </w:r>
      <w:r w:rsidRPr="001B0A32">
        <w:rPr>
          <w:rStyle w:val="HebrewChar"/>
          <w:rFonts w:cs="FrankRuehl" w:hint="cs"/>
          <w:rtl/>
        </w:rPr>
        <w:t xml:space="preserve"> (שם שם תרס"ג)</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בפסוק אך את שבתותי תשמורו</w:t>
      </w:r>
      <w:r w:rsidR="001B0A32" w:rsidRPr="001B0A32">
        <w:rPr>
          <w:rStyle w:val="HebrewChar"/>
          <w:rFonts w:cs="FrankRuehl" w:hint="cs"/>
          <w:rtl/>
        </w:rPr>
        <w:t>...</w:t>
      </w:r>
      <w:r w:rsidRPr="001B0A32">
        <w:rPr>
          <w:rStyle w:val="HebrewChar"/>
          <w:rFonts w:cs="FrankRuehl" w:hint="cs"/>
          <w:rtl/>
        </w:rPr>
        <w:t xml:space="preserve"> ופנימיות </w:t>
      </w:r>
      <w:r w:rsidRPr="001B0A32">
        <w:rPr>
          <w:rStyle w:val="HebrewChar"/>
          <w:rFonts w:cs="FrankRuehl" w:hint="cs"/>
          <w:rtl/>
        </w:rPr>
        <w:lastRenderedPageBreak/>
        <w:t>הענין הוא, שיין המשומר בענביו הוא עצמו כח הנשמה הנסתרת בגוף, ואינו יכול לשלט בה מגע נכרי, כי היא סתומה, ועליה נאמר עין לא ראתה זה יין המשומר, ולעתיד צדיקים יושבין ועטרותיהם בראשיהם, הוא התגלות הנשמה בשלימות, אך כי שבת הוא מעין עולם הבא, לכן יש בו מעט התגלות הנשמה, כמו שאמרו חז"ל נשמה יתירה בשבת קודש, לכן מקדשין על היין לרמוז על התגלות הנשמה כנ"ל</w:t>
      </w:r>
      <w:r w:rsidR="001B0A32" w:rsidRPr="001B0A32">
        <w:rPr>
          <w:rStyle w:val="HebrewChar"/>
          <w:rFonts w:cs="FrankRuehl" w:hint="cs"/>
          <w:rtl/>
        </w:rPr>
        <w:t>...</w:t>
      </w:r>
      <w:r w:rsidRPr="001B0A32">
        <w:rPr>
          <w:rStyle w:val="HebrewChar"/>
          <w:rFonts w:cs="FrankRuehl" w:hint="cs"/>
          <w:rtl/>
        </w:rPr>
        <w:t xml:space="preserve"> (שם תשא תרנ"ג)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וכל הטהרה מכח הנשמה, כמו שכתוב נשמה שנתת בי טהורה, ובשבת יש התגלות מנשמה זו, לכן אומרים נשמת כל חי תברך, כל חי גימטריא חיים, זה נשמת חיים, דאיתא בזוהר חדש שנתרעם הכתוב במה שכתוב ויהי האדם לנפש חיה, כי נשתנה מבחינת נשמת חיים לנפש חיה. וכפי התגברות הנשמה על הגוף כך זוכה לטהרה, ובמתן תורה נתחדשה זו הנשמה, באמרו אנכי ה' אלקיך, ולכן כתיב אמרתי אלקים אתם, ח"י חיי"ם גימטריא אלקים, וזהו שורש כל המצוות לדבק הגוף אל חיות הנשמה, כמו שכתוב וחי בהם, שנעשה הגוף כלי על ידי המצוות, ואז הנשמה מים חיים אל כלי, וזה רמז המים ואפר התקשרות הנשמה בהגוף, שמזה בא הטהרה</w:t>
      </w:r>
      <w:r w:rsidRPr="001B0A32">
        <w:rPr>
          <w:rStyle w:val="HebrewChar"/>
          <w:rFonts w:cs="FrankRuehl" w:hint="cs"/>
          <w:rtl/>
        </w:rPr>
        <w:t>...</w:t>
      </w:r>
      <w:r w:rsidR="002B4D8F" w:rsidRPr="001B0A32">
        <w:rPr>
          <w:rStyle w:val="HebrewChar"/>
          <w:rFonts w:cs="FrankRuehl" w:hint="cs"/>
          <w:rtl/>
        </w:rPr>
        <w:t xml:space="preserve"> והעוסק בתורה יוכל לחזור הנפש לבחינת נשמת חיים כבראשונה ואז נעשה טהור כמו נשיקה במים שמטהר. (שם פרה תרס"ד)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במדרש אחור וקדם וכו'</w:t>
      </w:r>
      <w:r w:rsidR="001B0A32" w:rsidRPr="001B0A32">
        <w:rPr>
          <w:rStyle w:val="HebrewChar"/>
          <w:rFonts w:cs="FrankRuehl" w:hint="cs"/>
          <w:rtl/>
        </w:rPr>
        <w:t>...</w:t>
      </w:r>
      <w:r w:rsidRPr="001B0A32">
        <w:rPr>
          <w:rStyle w:val="HebrewChar"/>
          <w:rFonts w:cs="FrankRuehl" w:hint="cs"/>
          <w:rtl/>
        </w:rPr>
        <w:t xml:space="preserve"> פירוש הוא הפלא באדם שכולל נשמת אלקי בגשמיות הגוף, כמו שאמר הרמ"א באו"ח סימן ו', פירוש ומפליא לעשות, שקשר הנשמה הרוחנית במעשה גשמיי, ועל זה נאמר עושה נפלאות, ובבחינת הנשמה קדם אדם לכל מעשה בראשית, כמו שאמרו חז"ל בראשית בשביל ישראל שנקראו ראשית, ורוח אלקים מרחפת דרשו על מלך המשיח, שהוא הנשמה כללית של בני ישראל, ולכן כפי הזדככות החומר לבטלו אל הנשמה, שתהיה הנשמה מאירה בגוף, אז אמר לו אתה קדמת וכו', ואם חס ושלום להיפוך נקרא רק על שם הגוף, והגוף של האדם למטה מכולם</w:t>
      </w:r>
      <w:r w:rsidR="001B0A32" w:rsidRPr="001B0A32">
        <w:rPr>
          <w:rStyle w:val="HebrewChar"/>
          <w:rFonts w:cs="FrankRuehl" w:hint="cs"/>
          <w:rtl/>
        </w:rPr>
        <w:t>...</w:t>
      </w:r>
      <w:r w:rsidRPr="001B0A32">
        <w:rPr>
          <w:rStyle w:val="HebrewChar"/>
          <w:rFonts w:cs="FrankRuehl" w:hint="cs"/>
          <w:rtl/>
        </w:rPr>
        <w:t xml:space="preserve"> (שם תזריע תרמ"א)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נסמך פרשת המנורה </w:t>
      </w:r>
      <w:r w:rsidR="001B0A32" w:rsidRPr="001B0A32">
        <w:rPr>
          <w:rStyle w:val="HebrewChar"/>
          <w:rFonts w:cs="FrankRuehl" w:hint="cs"/>
          <w:rtl/>
        </w:rPr>
        <w:t>...</w:t>
      </w:r>
      <w:r w:rsidRPr="001B0A32">
        <w:rPr>
          <w:rStyle w:val="HebrewChar"/>
          <w:rFonts w:cs="FrankRuehl" w:hint="cs"/>
          <w:rtl/>
        </w:rPr>
        <w:t xml:space="preserve">אבל התחתונים צריכים להכין נר וכלי לקבל האור תורה, והוא בחינת </w:t>
      </w:r>
      <w:r w:rsidRPr="001B0A32">
        <w:rPr>
          <w:rStyle w:val="HebrewChar"/>
          <w:rFonts w:cs="FrankRuehl" w:hint="cs"/>
          <w:rtl/>
        </w:rPr>
        <w:lastRenderedPageBreak/>
        <w:t>תיקון הגוף ברמ"ח איברים, דהנה כתיב נר מצוה, וכתיב נר ה' נשמת אדם, כי הגוף הוא כלי אל הנשמה, והנשמה מאירה אל הגוף, שכן הוא ציור האדם שאין יכולין להשיג עצם הנשמה רק בכחות המתפשטים מן הנשמה ברמ"ח אברים, וכהשהאדם מקשר ומשעבד הגוף אל הנשמה מקבל אור ממנה, וזה נר מצוה. אכן באמת כל הנשמה היא נר אלקים, שהיא כלי שיחול עליה אלקותו ית"ש, וב' תקונים הללו הם בימי המעשה והשבת</w:t>
      </w:r>
      <w:r w:rsidR="001B0A32" w:rsidRPr="001B0A32">
        <w:rPr>
          <w:rStyle w:val="HebrewChar"/>
          <w:rFonts w:cs="FrankRuehl" w:hint="cs"/>
          <w:rtl/>
        </w:rPr>
        <w:t>...</w:t>
      </w:r>
      <w:r w:rsidRPr="001B0A32">
        <w:rPr>
          <w:rStyle w:val="HebrewChar"/>
          <w:rFonts w:cs="FrankRuehl" w:hint="cs"/>
          <w:rtl/>
        </w:rPr>
        <w:t xml:space="preserve"> ועל ידי מעשה המצוות וכל המלאכות בימי המעשה, שהם כחות מורכבים מנפש וגוף בזה מתדבק הגוף אל הנשמה, אכן בשבת קודש כמו שהכתיב הקב"ה מנוחה לעצמו בשבת קודש, כן נפשות בני ישראל יש להם מנוחה בשבת, ולכן המלאכות אסורות בשבת קודש, כי אז הנשמה בעצמה מקבלת אור אלקות, וזהו פירוש נשמה יתירה בשבת קודש. והאור שמקבלת הנשמה בשבת קודש, בזה יש לה כח בימי המעשה שאחר כך להאיר ולהנהיג את הגוף, ולכן שבת יומא דנשמתין, שהנשמה מקבלת בו אור וחיות</w:t>
      </w:r>
      <w:r w:rsidR="001B0A32" w:rsidRPr="001B0A32">
        <w:rPr>
          <w:rStyle w:val="HebrewChar"/>
          <w:rFonts w:cs="FrankRuehl" w:hint="cs"/>
          <w:rtl/>
        </w:rPr>
        <w:t>...</w:t>
      </w:r>
      <w:r w:rsidRPr="001B0A32">
        <w:rPr>
          <w:rStyle w:val="HebrewChar"/>
          <w:rFonts w:cs="FrankRuehl" w:hint="cs"/>
          <w:rtl/>
        </w:rPr>
        <w:t xml:space="preserve"> (בהעלותך תרס"א)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rtl/>
        </w:rPr>
        <w:t>ב</w:t>
      </w:r>
      <w:r w:rsidRPr="001B0A32">
        <w:rPr>
          <w:rStyle w:val="HebrewChar"/>
          <w:rFonts w:cs="FrankRuehl" w:hint="cs"/>
          <w:rtl/>
        </w:rPr>
        <w:t>מדרש לא נפלאת היא</w:t>
      </w:r>
      <w:r w:rsidR="001B0A32" w:rsidRPr="001B0A32">
        <w:rPr>
          <w:rStyle w:val="HebrewChar"/>
          <w:rFonts w:cs="FrankRuehl" w:hint="cs"/>
          <w:rtl/>
        </w:rPr>
        <w:t>...</w:t>
      </w:r>
      <w:r w:rsidRPr="001B0A32">
        <w:rPr>
          <w:rStyle w:val="HebrewChar"/>
          <w:rFonts w:cs="FrankRuehl" w:hint="cs"/>
          <w:rtl/>
        </w:rPr>
        <w:t xml:space="preserve"> כמו שהנשמה מחיה כל האדם, וכל האברים מושכין חיות מן הנשמה, אף על פי שהיא רוחניות, יש בה המשכת חיות לכל אבר כפי הטבע שלו, כמו כן התורה היא חיות כל הנשמות והיא נותנת עיקר החיים לכל האדם, לכן אמר לא נפלאת היא, לא מפרשא ממך, שהיא עיקר החיות המיוחד לבני ישראל, ובאמת נשמה היא רק ניצוץ מן התורה חלק אלקי ממעל, כמו שכתוב ויפח באפיו נשמת חיים, נשימה ומשיכה משורש החיים, שהוא התורה, לכן איתא הנשמה מלמדים אותה כל התורה, פירוש הנשמה נשתלחה להיות כלי שעל ידה תתלבש הארת התורה בגוף האדם, וכפי מה שעוסקין בתורה זוכין לשלימות הנשמה, ולקבל הארת התורה על ידי הנשמה, לכן בשבת, שהיא זמן נתינת התורה, כי נשמה יתירה פירוש הארת שורש החיים נשמת חיים, והכלל הנשמה נותנת חיים לאדם, והתורה נותנת חיים להנשמה, והקב"ה חי החיים של התורה</w:t>
      </w:r>
      <w:r w:rsidR="001B0A32" w:rsidRPr="001B0A32">
        <w:rPr>
          <w:rStyle w:val="HebrewChar"/>
          <w:rFonts w:cs="FrankRuehl" w:hint="cs"/>
          <w:rtl/>
        </w:rPr>
        <w:t>...</w:t>
      </w:r>
      <w:r w:rsidRPr="001B0A32">
        <w:rPr>
          <w:rStyle w:val="HebrewChar"/>
          <w:rFonts w:cs="FrankRuehl" w:hint="cs"/>
          <w:rtl/>
        </w:rPr>
        <w:t xml:space="preserve"> (דברים נצבים תרנ"ט)</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זכרנו לחיים וכו', דכתיב ויפח באפיו נשמת חיים, ובראש השנה שמתחדשת הבריאה, </w:t>
      </w:r>
      <w:r w:rsidRPr="001B0A32">
        <w:rPr>
          <w:rStyle w:val="HebrewChar"/>
          <w:rFonts w:cs="FrankRuehl" w:hint="cs"/>
          <w:rtl/>
        </w:rPr>
        <w:lastRenderedPageBreak/>
        <w:t>נתחדש גם כן כח הנשמה, וזה עיקר התיקון לחדש כח הנשמה שנטבע בחומר הגוף, כמו שכתוב בזהר חדש בפסוק הנ"ל, ויהי האדם לנפש חיה, שהכתוב מתאונן על האדם שנתנה בו כח הנשמה בהשתתפות הנפש וגוף</w:t>
      </w:r>
      <w:r w:rsidR="001B0A32" w:rsidRPr="001B0A32">
        <w:rPr>
          <w:rStyle w:val="HebrewChar"/>
          <w:rFonts w:cs="FrankRuehl" w:hint="cs"/>
          <w:rtl/>
        </w:rPr>
        <w:t>...</w:t>
      </w:r>
      <w:r w:rsidRPr="001B0A32">
        <w:rPr>
          <w:rStyle w:val="HebrewChar"/>
          <w:rFonts w:cs="FrankRuehl" w:hint="cs"/>
          <w:rtl/>
        </w:rPr>
        <w:t xml:space="preserve"> (ראש השנה תרנ"ט)</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כתיב למען ידעו דורותיכם</w:t>
      </w:r>
      <w:r w:rsidR="001B0A32" w:rsidRPr="001B0A32">
        <w:rPr>
          <w:rStyle w:val="HebrewChar"/>
          <w:rFonts w:cs="FrankRuehl" w:hint="cs"/>
          <w:rtl/>
        </w:rPr>
        <w:t>...</w:t>
      </w:r>
      <w:r w:rsidRPr="001B0A32">
        <w:rPr>
          <w:rStyle w:val="HebrewChar"/>
          <w:rFonts w:cs="FrankRuehl" w:hint="cs"/>
          <w:rtl/>
        </w:rPr>
        <w:t xml:space="preserve"> ועיקר הסוכה הוא תיקון הנשמות, כדכתיב כל האזרח בישראל, ואמרו רז"ל כל ישראל ראויין לישב בסוכה אחת, כי הנפשות קרובים, ולולב ומיניו הוא תיקון הגופות</w:t>
      </w:r>
      <w:r w:rsidR="001B0A32" w:rsidRPr="001B0A32">
        <w:rPr>
          <w:rStyle w:val="HebrewChar"/>
          <w:rFonts w:cs="FrankRuehl" w:hint="cs"/>
          <w:rtl/>
        </w:rPr>
        <w:t>...</w:t>
      </w:r>
      <w:r w:rsidRPr="001B0A32">
        <w:rPr>
          <w:rStyle w:val="HebrewChar"/>
          <w:rFonts w:cs="FrankRuehl" w:hint="cs"/>
          <w:rtl/>
        </w:rPr>
        <w:t xml:space="preserve"> ולכן שבת אין צריך לולב, כי הוא יומא דנשמתין ולאו דגופא. (סוכות תרנ"ד)</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ביום השמיני</w:t>
      </w:r>
      <w:r w:rsidR="001B0A32" w:rsidRPr="001B0A32">
        <w:rPr>
          <w:rStyle w:val="HebrewChar"/>
          <w:rFonts w:cs="FrankRuehl" w:hint="cs"/>
          <w:rtl/>
        </w:rPr>
        <w:t>...</w:t>
      </w:r>
      <w:r w:rsidRPr="001B0A32">
        <w:rPr>
          <w:rStyle w:val="HebrewChar"/>
          <w:rFonts w:cs="FrankRuehl" w:hint="cs"/>
          <w:rtl/>
        </w:rPr>
        <w:t xml:space="preserve"> ונראה דהג' רגלים הם בחינת נפש רוח נשמה, ושמיני עצרת בחינת נשמה יתירה, כמו שכתוב במדרש על שמיני עצרת יספת לגוי וכו' ע"ש שהוא תוספות על הרגלים, ולפי שהוא בחינת נשמה יתירה לכן תהיה לכם, כדאיתא בגמרא נשמה יתירה לא אודעינהו, שאין להם השגה בבחינת נשמה יתירה, ונראה דלכן עושין שמחת תורה בשמיני עצרת, כי כל השייכות לעולם הבא לבני ישראל בכח התורה תמימה משיבת נפש, שהיא קדמה לעולם, ובכח התורה יש לנו חלק לעולם הבא. (שם תר"ס)</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שם משמואל:</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ידוע, שכל הנשמות היו כלולות באדם הראשון, ובחטאו נפגמו כולן, ולא עוד אלא שנתערבו הנשמות הטהורות בטמאות, אף שאינן ממחצב אחד, ואין ביניהן שום השתוות כמו אש ומים שאין מתערבין, מכל מקום באמצעות החטא והפגם נעשה חיבור ועירוב ביניהן, ובאו אחר כך כך בגלגולים, וכך היו מגולגלות בדור המבול למען יצורפו ויתלבנו ויפרדו הטהורות מן הטמאות</w:t>
      </w:r>
      <w:r w:rsidR="001B0A32" w:rsidRPr="001B0A32">
        <w:rPr>
          <w:rStyle w:val="HebrewChar"/>
          <w:rFonts w:cs="FrankRuehl" w:hint="cs"/>
          <w:rtl/>
        </w:rPr>
        <w:t>...</w:t>
      </w:r>
      <w:r w:rsidRPr="001B0A32">
        <w:rPr>
          <w:rStyle w:val="HebrewChar"/>
          <w:rFonts w:cs="FrankRuehl" w:hint="cs"/>
          <w:rtl/>
        </w:rPr>
        <w:t xml:space="preserve"> ולפי זה יש לומר דהיינו ענין ארבעת הדברים שבקש הקב"ה ליתן להם עוד טרם יצאו כל כך לרעה, כדי למרק ולצרף את כל ד' חלקי האדם, גוף ונפש ושכל וצלם האלקים שנפגמו בחטא אדם הראשון</w:t>
      </w:r>
      <w:r w:rsidR="001B0A32" w:rsidRPr="001B0A32">
        <w:rPr>
          <w:rStyle w:val="HebrewChar"/>
          <w:rFonts w:cs="FrankRuehl" w:hint="cs"/>
          <w:rtl/>
        </w:rPr>
        <w:t>...</w:t>
      </w:r>
      <w:r w:rsidRPr="001B0A32">
        <w:rPr>
          <w:rStyle w:val="HebrewChar"/>
          <w:rFonts w:cs="FrankRuehl" w:hint="cs"/>
          <w:rtl/>
        </w:rPr>
        <w:t xml:space="preserve"> ובקש ליתן להם תורה שהיא שכל אלקי הוא מירוק לשכל האדם, יסורין הם מירוק לגוף, קרבנות הם מירוק הנפש, כמו שהגדנו כמה פעמים שקרבנות מתיחסים לנפש</w:t>
      </w:r>
      <w:r w:rsidR="001B0A32" w:rsidRPr="001B0A32">
        <w:rPr>
          <w:rStyle w:val="HebrewChar"/>
          <w:rFonts w:cs="FrankRuehl" w:hint="cs"/>
          <w:rtl/>
        </w:rPr>
        <w:t>...</w:t>
      </w:r>
      <w:r w:rsidRPr="001B0A32">
        <w:rPr>
          <w:rStyle w:val="HebrewChar"/>
          <w:rFonts w:cs="FrankRuehl" w:hint="cs"/>
          <w:rtl/>
        </w:rPr>
        <w:t xml:space="preserve"> תפילה שהיא לשון חיבור, שכמו שאמרנו בהיפוך אתוון נפתולי אלקים נפתלתי </w:t>
      </w:r>
      <w:r w:rsidRPr="001B0A32">
        <w:rPr>
          <w:rStyle w:val="HebrewChar"/>
          <w:rFonts w:cs="FrankRuehl" w:hint="cs"/>
          <w:rtl/>
        </w:rPr>
        <w:lastRenderedPageBreak/>
        <w:t>שפירש רש"י נתחברתי, והיא מחברת עליונים ותחתונים, יהיה בזה מירוק לצלם אלקים</w:t>
      </w:r>
      <w:r w:rsidR="001B0A32" w:rsidRPr="001B0A32">
        <w:rPr>
          <w:rStyle w:val="HebrewChar"/>
          <w:rFonts w:cs="FrankRuehl" w:hint="cs"/>
          <w:rtl/>
        </w:rPr>
        <w:t>...</w:t>
      </w:r>
      <w:r w:rsidRPr="001B0A32">
        <w:rPr>
          <w:rStyle w:val="HebrewChar"/>
          <w:rFonts w:cs="FrankRuehl" w:hint="cs"/>
          <w:rtl/>
        </w:rPr>
        <w:t xml:space="preserve"> (בראשית נח תרע"ט)</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והב' איתא בדרך אמת להרח"ו ז"ל, וזה לשונו, בעת הולדת אדם באין לו נפש רוח ונשמה וכשנימול זוכה לכולם, כדי להשלימן באותו מצוה, אך מסתלקין עד שישבר קליפת היצר הרע להתחנכו במצוות, ואם כן היא לא לבד הכנה להבא, רק גם לשעת מעשה, שתיכף נתתקן הנפש רוח ונשמה</w:t>
      </w:r>
      <w:r w:rsidRPr="001B0A32">
        <w:rPr>
          <w:rStyle w:val="HebrewChar"/>
          <w:rFonts w:cs="FrankRuehl" w:hint="cs"/>
          <w:rtl/>
        </w:rPr>
        <w:t>...</w:t>
      </w:r>
      <w:r w:rsidR="002B4D8F" w:rsidRPr="001B0A32">
        <w:rPr>
          <w:rStyle w:val="HebrewChar"/>
          <w:rFonts w:cs="FrankRuehl" w:hint="cs"/>
          <w:rtl/>
        </w:rPr>
        <w:t xml:space="preserve"> (שם לך לך תרע"א)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ונראה דהנה ידוע דכל הנשמות מחמת חטא אדם הראשון נטבעו בעמקי החיצונים, וידוע עוד, דלפי גודל מעלת הנשמה, כן נטבעה בעמקי החיצונים, וזקני האדמו"ר הגדול זצללה"ה מקאצק המשיל משל כמו שעל פי הטבע כל אבן יקרה שנולדה מכח ניצוץ השמש באבני המקום, לפי מסת גודל וחשיבות האבן היקרה כן גודל מדת האבן המקיפה ומכסה אותה, ועל כן באשר נשמת רבקה היתה כל כך גבוהה נטבעה בקליפה קשה מאד, שהיא בהיפוך לגמרי, והיא בתואל ולבן. והנה להעלות את הנשמה מבירא עמיקתא הוא בית בתואל ולבן, לאיגרא רמא הוא בית אברהם, ולהיותה זיווג ליצחק שהוא עולה תמימה, לא יתכן אלא על ידי אמצעים, וכמו שהגדנו בענין הנשמה יתירה, שניתנת לישראל בשבת, שבאשר המרחק גדול מאד מעולם העליון מקום הנשמה עד בשר אדם בעולם התחתון, צריכה לאמצעים, והם המלאכים המלוים את הנשמה היתירה, ואותם המלאכים מוסרים אותה למלאכים שהם עם האדם, ומהם להאדם, והרי הם שני מיני אמצעים מלמעלה למטה, כן יש לומר נמי להיפוך, שלהעלות את רבקה מבירא עמיקתא לאגרא רמא צריכה לשני מיני אמצעים</w:t>
      </w:r>
      <w:r w:rsidRPr="001B0A32">
        <w:rPr>
          <w:rStyle w:val="HebrewChar"/>
          <w:rFonts w:cs="FrankRuehl" w:hint="cs"/>
          <w:rtl/>
        </w:rPr>
        <w:t>...</w:t>
      </w:r>
      <w:r w:rsidR="002B4D8F" w:rsidRPr="001B0A32">
        <w:rPr>
          <w:rStyle w:val="HebrewChar"/>
          <w:rFonts w:cs="FrankRuehl" w:hint="cs"/>
          <w:rtl/>
        </w:rPr>
        <w:t xml:space="preserve"> (שם חיי שרה תרע"ד)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דרבי יודן מייירי מהנשמות, שנשמות ישראל לעולם ראויין להשראת השכינה, ובנשמות לעולם יאיר אור אלקי, ואפילו שהגופין והנפשות בלתי ראויין, ועל זה אמרו ז"ל (יומא נ"ז) אפילו בזמן שהם טמאים שכינה שרויה ביניהם, כי הנשמה שבישראל טהורה היא, ורבי פנחס מיירי בנפשות, שלפני הנפשות מוכנה ומזומנה האלקות אם ירצו להמשך אחר השי"ת, </w:t>
      </w:r>
      <w:r w:rsidR="002B4D8F" w:rsidRPr="001B0A32">
        <w:rPr>
          <w:rStyle w:val="HebrewChar"/>
          <w:rFonts w:cs="FrankRuehl" w:hint="cs"/>
          <w:rtl/>
        </w:rPr>
        <w:lastRenderedPageBreak/>
        <w:t>כי נפש הוא לשון רצון, כברש"י חולין ק"כ, נפש משמע כל דבר המיישב דעתו של אדם</w:t>
      </w:r>
      <w:r w:rsidRPr="001B0A32">
        <w:rPr>
          <w:rStyle w:val="HebrewChar"/>
          <w:rFonts w:cs="FrankRuehl" w:hint="cs"/>
          <w:rtl/>
        </w:rPr>
        <w:t>...</w:t>
      </w:r>
      <w:r w:rsidR="002B4D8F" w:rsidRPr="001B0A32">
        <w:rPr>
          <w:rStyle w:val="HebrewChar"/>
          <w:rFonts w:cs="FrankRuehl" w:hint="cs"/>
          <w:rtl/>
        </w:rPr>
        <w:t xml:space="preserve"> אם כן הכל תלוי בנפש עצמה, ממה שהיא נהנית, ויש לה קורת רוח, אם באלקות היא מושכת עליה הארה אלקית, ואם חס ושלום להיפוך הוא להיפוך</w:t>
      </w:r>
      <w:r w:rsidRPr="001B0A32">
        <w:rPr>
          <w:rStyle w:val="HebrewChar"/>
          <w:rFonts w:cs="FrankRuehl" w:hint="cs"/>
          <w:rtl/>
        </w:rPr>
        <w:t>...</w:t>
      </w:r>
      <w:r w:rsidR="002B4D8F" w:rsidRPr="001B0A32">
        <w:rPr>
          <w:rStyle w:val="HebrewChar"/>
          <w:rFonts w:cs="FrankRuehl" w:hint="cs"/>
          <w:rtl/>
        </w:rPr>
        <w:t xml:space="preserve"> (שם ויחי תרע"ד)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ויובן על פי מה שכתבנו במקום אחר, שקריאת שם הוא לחיבור גוף ונפש, שהרי נשמות הבאות בגלגול גוף אחר אינם נקראים בשם הראשון, כמו ער ואונן שבאו בגלגול פרץ וזרח ומחלון בעובד, ובכן מאחר שבחינת חיה איננה מלובשת בגוף, אינה נרמזת בשמו. והנה ידוע כי דבר המקיף הוא הדבר הכולל את הכל, על כן באשר זכה משה לבחינת חיה, היה לו כח כללי, והנה כבר כתבנו במקום אחר, שמחשבה דיבור ומעשה שרשם בנפש רוח ונשמה, מעשה מתייחס לנפש, דיבור לרוח, מחשבה לנשמה</w:t>
      </w:r>
      <w:r w:rsidRPr="001B0A32">
        <w:rPr>
          <w:rStyle w:val="HebrewChar"/>
          <w:rFonts w:cs="FrankRuehl" w:hint="cs"/>
          <w:rtl/>
        </w:rPr>
        <w:t>...</w:t>
      </w:r>
      <w:r w:rsidR="002B4D8F" w:rsidRPr="001B0A32">
        <w:rPr>
          <w:rStyle w:val="HebrewChar"/>
          <w:rFonts w:cs="FrankRuehl" w:hint="cs"/>
          <w:rtl/>
        </w:rPr>
        <w:t xml:space="preserve"> (פורים תרע"ג)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והאר"י ז"ל הוסיף לומר, שלא תאמר שאחר שנסתלקה הנשמה באין כחות הטומאה, אלא שזה עצמו הוא ענין המיתה, שעל ידי שניתנה רשות לכחות הטומאה לדבוק בו, אין הנשמה הקדושה יכולה לסבול ובורחת, וממילא יובן, שטהרה מטומאה זו היינו שתברח הטומאה מחמת גודל הקדושה, צריכה לקדושה נעלה מכחות הנשמה</w:t>
      </w:r>
      <w:r w:rsidRPr="001B0A32">
        <w:rPr>
          <w:rStyle w:val="HebrewChar"/>
          <w:rFonts w:cs="FrankRuehl" w:hint="cs"/>
          <w:rtl/>
        </w:rPr>
        <w:t>...</w:t>
      </w:r>
      <w:r w:rsidR="002B4D8F" w:rsidRPr="001B0A32">
        <w:rPr>
          <w:rStyle w:val="HebrewChar"/>
          <w:rFonts w:cs="FrankRuehl" w:hint="cs"/>
          <w:rtl/>
        </w:rPr>
        <w:t xml:space="preserve"> והנה כתוב (איוב ל"ב) ונשמת ש-די תבינם, הרי שהנשמה היא מבינה, ועל כן כתיב (שם ד' כ"א) ימותו ולא בחכמה, היינו שכל מקום שמאירה בחינת חכמה, אין כאן בחינת מיתה, שדי לטומאה שניתן לה כח ורשות להבריח נשמה שהיא מבינה ולא מחכמה שלמעלה ממנה כנ"ל, שהטומאה היא לעומת הקדושה שהיתה מקודם בגוף זה</w:t>
      </w:r>
      <w:r w:rsidRPr="001B0A32">
        <w:rPr>
          <w:rStyle w:val="HebrewChar"/>
          <w:rFonts w:cs="FrankRuehl" w:hint="cs"/>
          <w:rtl/>
        </w:rPr>
        <w:t>...</w:t>
      </w:r>
      <w:r w:rsidR="002B4D8F" w:rsidRPr="001B0A32">
        <w:rPr>
          <w:rStyle w:val="HebrewChar"/>
          <w:rFonts w:cs="FrankRuehl" w:hint="cs"/>
          <w:rtl/>
        </w:rPr>
        <w:t xml:space="preserve"> והנה באדם נפש רוח ונשמה חיה יחידה, וביאר כ"ק אבי אדומו"ר זצללה"ה שנפש רוח ונשמה מלובשין בתוך הגוף, וחיה יחידה הן מקיפין מלמעלה, ועל כן כחות הטומאה להבריח הנשמה הקדושה מהגוף הם רק לעומת הנשמה ולא לעומת חיה ויחידה הגבוהין ממנה. והנה ידוע שבחינת חיה שרשה בחכמה, ועל כן אדרבה, היא מברחת את כחות הטומאה כנ"ל, שזה ענין פרה אדומה בהצטרף לה מים חיים כנ"ל, וידוע שמשה זכה לבחינת חיה, ומשיח לבחינת יחידה, ועל כן </w:t>
      </w:r>
      <w:r w:rsidR="002B4D8F" w:rsidRPr="001B0A32">
        <w:rPr>
          <w:rStyle w:val="HebrewChar"/>
          <w:rFonts w:cs="FrankRuehl" w:hint="cs"/>
          <w:rtl/>
        </w:rPr>
        <w:lastRenderedPageBreak/>
        <w:t>נגלה טעם פרה למשה ולא לזולתו עד לימי המשיח</w:t>
      </w:r>
      <w:r w:rsidRPr="001B0A32">
        <w:rPr>
          <w:rStyle w:val="HebrewChar"/>
          <w:rFonts w:cs="FrankRuehl" w:hint="cs"/>
          <w:rtl/>
        </w:rPr>
        <w:t>...</w:t>
      </w:r>
      <w:r w:rsidR="002B4D8F" w:rsidRPr="001B0A32">
        <w:rPr>
          <w:rStyle w:val="HebrewChar"/>
          <w:rFonts w:cs="FrankRuehl" w:hint="cs"/>
          <w:rtl/>
        </w:rPr>
        <w:t>(ויקרא שמיני תרע"ג)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ויש להוסיף בזה דברים, דהנה כתיב (משלי כ') נר ה' נשמת אדם, דכמו נר הדולק שהשלהבת עולה למעלה ומחמת זה מבהקת, וכאשר האור שפל ואינו עולה למעלה הוא מחשיך, כן נשמת האדם לעומת שיש לה השתוקקות לאביה שבשמים, היא מבהקת ומאירה לכל כחות הגוף והנפש, וכאשר חס ושלום מתמעטה התשוקה לעומתה כל כחות הגוף והנפש הולכים חשכים, עד שכתוב (שם י"ג) ונר רשעים ידעך</w:t>
      </w:r>
      <w:r w:rsidRPr="001B0A32">
        <w:rPr>
          <w:rStyle w:val="HebrewChar"/>
          <w:rFonts w:cs="FrankRuehl" w:hint="cs"/>
          <w:rtl/>
        </w:rPr>
        <w:t>...</w:t>
      </w:r>
      <w:r w:rsidR="002B4D8F" w:rsidRPr="001B0A32">
        <w:rPr>
          <w:rStyle w:val="HebrewChar"/>
          <w:rFonts w:cs="FrankRuehl" w:hint="cs"/>
          <w:rtl/>
        </w:rPr>
        <w:t xml:space="preserve"> והנה הרוצח שכיבה נר נשמתו של זה מגיע עונשו נמי ליטול ממנו השתוקקות נשמתו למעלה, ובזה הוא הולך חשכים, וכל כחות הגוף והנפש שלו מתדעכים, ועל כן העצה היעוצה לידבק באחדות השי"ת, ולחשוב בכל עומק כחות מחשבתו איך שאין שום דבר יוצא מאחדות השי"ת</w:t>
      </w:r>
      <w:r w:rsidRPr="001B0A32">
        <w:rPr>
          <w:rStyle w:val="HebrewChar"/>
          <w:rFonts w:cs="FrankRuehl" w:hint="cs"/>
          <w:rtl/>
        </w:rPr>
        <w:t>...</w:t>
      </w:r>
      <w:r w:rsidR="002B4D8F" w:rsidRPr="001B0A32">
        <w:rPr>
          <w:rStyle w:val="HebrewChar"/>
          <w:rFonts w:cs="FrankRuehl" w:hint="cs"/>
          <w:rtl/>
        </w:rPr>
        <w:t xml:space="preserve"> והוא כדמיון נר הנוטה לכבות, כשמוסיפין בו מעט שמן מתעורר בו האור כי טוב, ואז ביכלתו לאחוז דרכו באהבה בהשי"ת, שחשב מחשבות לבל ידח ממנו נידח</w:t>
      </w:r>
      <w:r w:rsidRPr="001B0A32">
        <w:rPr>
          <w:rStyle w:val="HebrewChar"/>
          <w:rFonts w:cs="FrankRuehl" w:hint="cs"/>
          <w:rtl/>
        </w:rPr>
        <w:t>...</w:t>
      </w:r>
      <w:r w:rsidR="002B4D8F" w:rsidRPr="001B0A32">
        <w:rPr>
          <w:rStyle w:val="HebrewChar"/>
          <w:rFonts w:cs="FrankRuehl" w:hint="cs"/>
          <w:rtl/>
        </w:rPr>
        <w:t xml:space="preserve"> (במדבר מסעי תרע"ג)</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ונראה לפרש, דהנה ידוע דבאדם נפש רוח ונשמה חיה יחידה, נפש רוח ונשמה הן בתוך הגוף, (נשמה אף שאיננה מוטבעת בגוף, אלא עומדת מלמעלה, מכל מקום היא משלחת זהרורין לתוך הגוף), אבל חיה יחידה אינן בתוך הגוף, אלא שהן מקיפות את האדם, ואין כל אדם זוכה להן אלא משה רבינו זכה לחיה, ומשיח בן דוד במהרה בימינו יזכה ליחידה. והנה בחטא העגל כתיב וישתחוו לו ויאמרו אלה אלהיך ישראל וגו', הנה פרט בכאן שלשה מיני חטאים, השתחואה, זביחה אמירה. ונראה שמשלשה חטאים אלה, נתהוה קלקול שלש הבחינות שבאדם, גוף ונפש ושכל, היינו שהשתחואה היא כפיפת קומה, ומה שהאדם הולך בקומה זקופה הוא מפאת השכל שמשכנו במוח שמושך למעלה וזוקף את הקומה, ועבודת השתחוואה להשי"ת היא שמורה ביטול השכל והכנעתו לרצונו ית"ש, כמו שכתוב אדם ובהמה תושיע ה'</w:t>
      </w:r>
      <w:r w:rsidR="001B0A32" w:rsidRPr="001B0A32">
        <w:rPr>
          <w:rStyle w:val="HebrewChar"/>
          <w:rFonts w:cs="FrankRuehl" w:hint="cs"/>
          <w:rtl/>
        </w:rPr>
        <w:t>...</w:t>
      </w:r>
      <w:r w:rsidRPr="001B0A32">
        <w:rPr>
          <w:rStyle w:val="HebrewChar"/>
          <w:rFonts w:cs="FrankRuehl" w:hint="cs"/>
          <w:rtl/>
        </w:rPr>
        <w:t xml:space="preserve"> אמירה מתייחסת לנפש, כמו שכתוב ויהי האדם לנפש חיה, ומתרגם לרוח ממללא</w:t>
      </w:r>
      <w:r w:rsidR="001B0A32" w:rsidRPr="001B0A32">
        <w:rPr>
          <w:rStyle w:val="HebrewChar"/>
          <w:rFonts w:cs="FrankRuehl" w:hint="cs"/>
          <w:rtl/>
        </w:rPr>
        <w:t>...</w:t>
      </w:r>
      <w:r w:rsidRPr="001B0A32">
        <w:rPr>
          <w:rStyle w:val="HebrewChar"/>
          <w:rFonts w:cs="FrankRuehl" w:hint="cs"/>
          <w:rtl/>
        </w:rPr>
        <w:t xml:space="preserve"> ובאמירתם לפני העגל אלה אלהיך הרי היה </w:t>
      </w:r>
      <w:r w:rsidRPr="001B0A32">
        <w:rPr>
          <w:rStyle w:val="HebrewChar"/>
          <w:rFonts w:cs="FrankRuehl" w:hint="cs"/>
          <w:rtl/>
        </w:rPr>
        <w:lastRenderedPageBreak/>
        <w:t>קלקול הנפש, זביחה מתייחסת לגוף</w:t>
      </w:r>
      <w:r w:rsidR="001B0A32" w:rsidRPr="001B0A32">
        <w:rPr>
          <w:rStyle w:val="HebrewChar"/>
          <w:rFonts w:cs="FrankRuehl" w:hint="cs"/>
          <w:rtl/>
        </w:rPr>
        <w:t>...</w:t>
      </w:r>
      <w:r w:rsidRPr="001B0A32">
        <w:rPr>
          <w:rStyle w:val="HebrewChar"/>
          <w:rFonts w:cs="FrankRuehl" w:hint="cs"/>
          <w:rtl/>
        </w:rPr>
        <w:t xml:space="preserve"> ונראה שבשביל קלקול גוף ונפש ושכל נמשכו לג' חטאים, עבודה זרה, גילוי עריות, ושפיכות דמים, כבמדרש</w:t>
      </w:r>
      <w:r w:rsidR="001B0A32" w:rsidRPr="001B0A32">
        <w:rPr>
          <w:rStyle w:val="HebrewChar"/>
          <w:rFonts w:cs="FrankRuehl" w:hint="cs"/>
          <w:rtl/>
        </w:rPr>
        <w:t>...</w:t>
      </w:r>
      <w:r w:rsidRPr="001B0A32">
        <w:rPr>
          <w:rStyle w:val="HebrewChar"/>
          <w:rFonts w:cs="FrankRuehl" w:hint="cs"/>
          <w:rtl/>
        </w:rPr>
        <w:t xml:space="preserve"> ונראה שמצד קלקול ג' אלה נתהוו ג' מיני מלאכי חבלה, קצף, משחית ומכלה, ואלה מקבילים לנוכח אלה, בשביל קלקול השכל, נתהוה קצף, שכל קצפון הוא היפוך כח השכלי וישוב הדעת, והקצף מסלק השכל</w:t>
      </w:r>
      <w:r w:rsidR="001B0A32" w:rsidRPr="001B0A32">
        <w:rPr>
          <w:rStyle w:val="HebrewChar"/>
          <w:rFonts w:cs="FrankRuehl" w:hint="cs"/>
          <w:rtl/>
        </w:rPr>
        <w:t>...</w:t>
      </w:r>
      <w:r w:rsidRPr="001B0A32">
        <w:rPr>
          <w:rStyle w:val="HebrewChar"/>
          <w:rFonts w:cs="FrankRuehl" w:hint="cs"/>
          <w:rtl/>
        </w:rPr>
        <w:t xml:space="preserve"> בשביל קלקול הנפש מתהוה משחית, כי השחתה היא קלקול הצורה, שהיא הנפש של החומר</w:t>
      </w:r>
      <w:r w:rsidR="001B0A32" w:rsidRPr="001B0A32">
        <w:rPr>
          <w:rStyle w:val="HebrewChar"/>
          <w:rFonts w:cs="FrankRuehl" w:hint="cs"/>
          <w:rtl/>
        </w:rPr>
        <w:t>...</w:t>
      </w:r>
      <w:r w:rsidRPr="001B0A32">
        <w:rPr>
          <w:rStyle w:val="HebrewChar"/>
          <w:rFonts w:cs="FrankRuehl" w:hint="cs"/>
          <w:rtl/>
        </w:rPr>
        <w:t xml:space="preserve"> ובשביל קלקול הגוף נתהוה מכלה, כי כליון מתיחס לגוף</w:t>
      </w:r>
      <w:r w:rsidR="001B0A32" w:rsidRPr="001B0A32">
        <w:rPr>
          <w:rStyle w:val="HebrewChar"/>
          <w:rFonts w:cs="FrankRuehl" w:hint="cs"/>
          <w:rtl/>
        </w:rPr>
        <w:t>...</w:t>
      </w:r>
      <w:r w:rsidRPr="001B0A32">
        <w:rPr>
          <w:rStyle w:val="HebrewChar"/>
          <w:rFonts w:cs="FrankRuehl" w:hint="cs"/>
          <w:rtl/>
        </w:rPr>
        <w:t xml:space="preserve"> אך קמה כנגדם זכות ג' אבות</w:t>
      </w:r>
      <w:r w:rsidR="001B0A32" w:rsidRPr="001B0A32">
        <w:rPr>
          <w:rStyle w:val="HebrewChar"/>
          <w:rFonts w:cs="FrankRuehl" w:hint="cs"/>
          <w:rtl/>
        </w:rPr>
        <w:t>...</w:t>
      </w:r>
      <w:r w:rsidRPr="001B0A32">
        <w:rPr>
          <w:rStyle w:val="HebrewChar"/>
          <w:rFonts w:cs="FrankRuehl" w:hint="cs"/>
          <w:rtl/>
        </w:rPr>
        <w:t xml:space="preserve"> (דברים עקב תרע"ה)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אך הנה ידוע שחמשה חלקי הנפש הם נפש ורוח ונשמה וחיה ויחידה, נפש רוח ונשמה הם מלובשים בתוך הגוף, ואילו חיה ויחידה הן בלתי מלובשות ורק הארה בעלמא מאירה מהן לתוך הגוף, ועל נפש רוח ונשמה יצדק לומר שהם קרובים לאדם ופסולין לדין, אבל לא על חיה ויחידה, והזוכה לחיה ויחידה הוא יכול לשפט את עצמו משפט צדק, אך לאו כל אדם זוכה לזה בנקל, והעצה היעוצה לזה היא, לחשוב ולהתבונן בגדולת השי"ת איך שהוא מלא כל הארץ כבודו, ולעומתו הוא עצמו בריה שפלה וקטנה עומדת בדעת מעוטה וקלה לפני תמים דעות ב"ה וברוך שמו, ונבזה בעיניו נמאס, ועל זה נאמר אני את דכא אשכון, וממשיך עליו הארה אלקית, וממילא נמשכת עם זה הארה מחיה ויחידה ואז יכול לשפט את עצמו ולהתבונן הראוי מבלתי ראוי</w:t>
      </w:r>
      <w:r w:rsidRPr="001B0A32">
        <w:rPr>
          <w:rStyle w:val="HebrewChar"/>
          <w:rFonts w:cs="FrankRuehl" w:hint="cs"/>
          <w:rtl/>
        </w:rPr>
        <w:t>...</w:t>
      </w:r>
      <w:r w:rsidR="002B4D8F" w:rsidRPr="001B0A32">
        <w:rPr>
          <w:rStyle w:val="HebrewChar"/>
          <w:rFonts w:cs="FrankRuehl" w:hint="cs"/>
          <w:rtl/>
        </w:rPr>
        <w:t xml:space="preserve"> (דברים שופטים תרע"א)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ונראה לפרש כוונתו ז"ל, דהנה כתבו ז"ל בטעם ירידת הנשמה לעולם הזה, אף שאין חסר לה בשמים קודם ירידתה לעולם הזה, אלא הוא כדי שתאכל מפרי מעשיה, ולא תיזון מנהמא דכסופא. ויש עוד ליתן טעם לשבח, על פי מה שפירשנו דברי הש"ס (שבת פ"ט), בתשובת משה רבינו למלאכים שהיו מבקשים שתינתן להם התורה, משא ומתן יש ביניכם</w:t>
      </w:r>
      <w:r w:rsidRPr="001B0A32">
        <w:rPr>
          <w:rStyle w:val="HebrewChar"/>
          <w:rFonts w:cs="FrankRuehl" w:hint="cs"/>
          <w:rtl/>
        </w:rPr>
        <w:t>...</w:t>
      </w:r>
      <w:r w:rsidR="002B4D8F" w:rsidRPr="001B0A32">
        <w:rPr>
          <w:rStyle w:val="HebrewChar"/>
          <w:rFonts w:cs="FrankRuehl" w:hint="cs"/>
          <w:rtl/>
        </w:rPr>
        <w:t xml:space="preserve"> ואמרנו שתשובת משה רבינו ע"ה היתה, שלגודל מעלת התורה אין לשום נברא אחיזה בה, רק במה שהוא בורח מדבר שכנגדה בחיצוניות, וכבזוהר הקדוש, שמדבר שאדם בורח מחיצוניות בא </w:t>
      </w:r>
      <w:r w:rsidR="002B4D8F" w:rsidRPr="001B0A32">
        <w:rPr>
          <w:rStyle w:val="HebrewChar"/>
          <w:rFonts w:cs="FrankRuehl" w:hint="cs"/>
          <w:rtl/>
        </w:rPr>
        <w:lastRenderedPageBreak/>
        <w:t>לעומתו בקדושה</w:t>
      </w:r>
      <w:r w:rsidRPr="001B0A32">
        <w:rPr>
          <w:rStyle w:val="HebrewChar"/>
          <w:rFonts w:cs="FrankRuehl" w:hint="cs"/>
          <w:rtl/>
        </w:rPr>
        <w:t>...</w:t>
      </w:r>
      <w:r w:rsidR="002B4D8F" w:rsidRPr="001B0A32">
        <w:rPr>
          <w:rStyle w:val="HebrewChar"/>
          <w:rFonts w:cs="FrankRuehl" w:hint="cs"/>
          <w:rtl/>
        </w:rPr>
        <w:t xml:space="preserve"> ועל כן באשר אין למלאכים צד רע לברוח ממנו, אי אפשר להם לבא לתורה, וזה בעצמו יש לומר טעם ירידת הנשמה לעולם הזה, שתוכל לזכות על ידי סור מרע למעלות רמות ונשגבות אשר בלתי אפשר היה להגיע לזה מצד מעלתה בעצם</w:t>
      </w:r>
      <w:r w:rsidRPr="001B0A32">
        <w:rPr>
          <w:rStyle w:val="HebrewChar"/>
          <w:rFonts w:cs="FrankRuehl" w:hint="cs"/>
          <w:rtl/>
        </w:rPr>
        <w:t>...</w:t>
      </w:r>
      <w:r w:rsidR="002B4D8F" w:rsidRPr="001B0A32">
        <w:rPr>
          <w:rStyle w:val="HebrewChar"/>
          <w:rFonts w:cs="FrankRuehl" w:hint="cs"/>
          <w:rtl/>
        </w:rPr>
        <w:t xml:space="preserve"> ומזה יכול כל איש להשיב אל לבו לבל יתמרמר על מצבו שברע הוא, הן בגשמיות והן ברוחניות, כי אדרבה זוהי התכלית המבוקשת שעל ידו יגיע למעלות רמות כנ"ל</w:t>
      </w:r>
      <w:r w:rsidRPr="001B0A32">
        <w:rPr>
          <w:rStyle w:val="HebrewChar"/>
          <w:rFonts w:cs="FrankRuehl" w:hint="cs"/>
          <w:rtl/>
        </w:rPr>
        <w:t>...</w:t>
      </w:r>
      <w:r w:rsidR="002B4D8F" w:rsidRPr="001B0A32">
        <w:rPr>
          <w:rStyle w:val="HebrewChar"/>
          <w:rFonts w:cs="FrankRuehl" w:hint="cs"/>
          <w:rtl/>
        </w:rPr>
        <w:t xml:space="preserve"> (שם תבא תרע"ב)</w:t>
      </w:r>
    </w:p>
    <w:p w:rsidR="001B0A32" w:rsidRDefault="002B4D8F" w:rsidP="001B0A32">
      <w:pPr>
        <w:pStyle w:val="NormalPar"/>
        <w:widowControl w:val="0"/>
        <w:spacing w:before="240" w:line="254" w:lineRule="exact"/>
        <w:jc w:val="both"/>
        <w:rPr>
          <w:rStyle w:val="HebrewChar"/>
          <w:rtl/>
        </w:rPr>
      </w:pPr>
      <w:r w:rsidRPr="001B0A32">
        <w:rPr>
          <w:rStyle w:val="HebrewChar"/>
          <w:rFonts w:cs="FrankRuehl" w:hint="cs"/>
          <w:bCs/>
          <w:szCs w:val="28"/>
          <w:rtl/>
        </w:rPr>
        <w:t>ר'  צדוק:</w:t>
      </w:r>
    </w:p>
    <w:p w:rsidR="002B4D8F" w:rsidRPr="001B0A32" w:rsidRDefault="001B0A32" w:rsidP="001B0A32">
      <w:pPr>
        <w:pStyle w:val="NormalPar"/>
        <w:widowControl w:val="0"/>
        <w:spacing w:line="254" w:lineRule="exact"/>
        <w:jc w:val="both"/>
        <w:rPr>
          <w:rStyle w:val="HebrewChar"/>
          <w:rFonts w:cs="FrankRuehl"/>
          <w:rtl/>
        </w:rPr>
      </w:pPr>
      <w:r w:rsidRPr="001B0A32">
        <w:rPr>
          <w:rStyle w:val="HebrewChar"/>
          <w:rFonts w:cs="FrankRuehl" w:hint="cs"/>
          <w:rtl/>
        </w:rPr>
        <w:t>...</w:t>
      </w:r>
      <w:r w:rsidR="002B4D8F" w:rsidRPr="001B0A32">
        <w:rPr>
          <w:rStyle w:val="HebrewChar"/>
          <w:rFonts w:cs="FrankRuehl" w:hint="cs"/>
          <w:rtl/>
        </w:rPr>
        <w:t>והנה אמרו ז"ל שהנפש זוכין משעת יצירה, ורוח זוכין כשנעשה בן י"ג שנה והנשמה כשנעשה בן כ' שנה, והוא דנר ה' נשמת אדם, נר לרגלי דבריך ואור לנתיבתי, שכל אחד מישראל יש לו נר מיוחד, הדבר תורה המאירים לו, ועל זה נאמר מבן עשרים שנה ומעלה נגד חיילין דאורייתא, שזה זוכין כשהוא בן כ' וזוכה לנשמה, כי יוצא צבא בישראל נגד חיילין דמשכנא, שבנדבות המשכן כתיב ויקהל משה את כל עדת וגו'</w:t>
      </w:r>
      <w:r w:rsidRPr="001B0A32">
        <w:rPr>
          <w:rStyle w:val="HebrewChar"/>
          <w:rFonts w:cs="FrankRuehl" w:hint="cs"/>
          <w:rtl/>
        </w:rPr>
        <w:t>...</w:t>
      </w:r>
      <w:r w:rsidR="002B4D8F" w:rsidRPr="001B0A32">
        <w:rPr>
          <w:rStyle w:val="HebrewChar"/>
          <w:rFonts w:cs="FrankRuehl" w:hint="cs"/>
          <w:rtl/>
        </w:rPr>
        <w:t xml:space="preserve"> (פרי צדיק במדבר 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והוא שבאדם יש ג' מדרגות, נפש רוח ונשמה, והוא כנגד מחשבה דבור ומעשה, וכמו שסידר האר"י הקדוש לענין ג' יומין דבתר שבתא וג' יומין דקמי שבתא, שביום ד' מופיע בחינת הנפש יתירה משבת הבאה, שהוא כנגד מעשה, וביום ה' מופיע בחינת הרוח, שהוא כנגד דיבור, וביום ו' מבחינת נשמה, שהוא כנגד מחשבה, וכן נשאר לג' ימים דבתר שבתא, והוא דהנפש שהוא הדם, כמו שנאמר כי הדם הוא הנפש, מזה בא כל פעולות האדם שהוא במעשה, והרוח הוא בחינת דיבור, וכדמתרגם לנפש חיה לרוח ממללא, ונשמה הוא במח, כמו שאמר מחשבה מוחא, ובשבת כל הנפש רוח ונשמה המה פנים חדשות, וכמו שאומרים ברם אנפין חדתין ורוחין עם נפשין, דנפש שהוא במעשה ובכל יום השבת שהוא שובת מכל מלאכה ועשיה הוא פנים חדשות, שעל ידי ששובת ממלאכה שהוא רגיל בה כל ששת ימי המעשה, הוא כבא לידו דבר עבירה וניצול ממנה, והרי הוא כעושה מצוה, כמו שאמרו (קידושין ל"ט) על ידי זה זוכה לנפש יתירה</w:t>
      </w:r>
      <w:r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והנה הנפש שהוא כח העשיה, ניכר בשבת במה שהוא שובת מכל מלאכה וניחא, שנקרא פנים חדשות, וכן בחינת הרוח שניכר גם כן בשבת שמשונה בדיבור, שמדבר רק בדברי תורה ובמילי דשמיא, ולכן הוא פנים חדשות, מה שאינו כן הנשמה יתירה, שהוא מחשבה שבמוח ובלב, במה זה ניכר שיהיה פנים חדשות, אך הוא ע"כ שאמר (נדרים נ"ט) מורה ורווי וכו', אלא שחכמת אדם תאיר פניו, שחכמה שבמוח ניכר גם כן על הפנים, וכן כתיב לב שמח יטיב גהה וניכר על הפנים</w:t>
      </w:r>
      <w:r w:rsidR="001B0A32" w:rsidRPr="001B0A32">
        <w:rPr>
          <w:rStyle w:val="HebrewChar"/>
          <w:rFonts w:cs="FrankRuehl" w:hint="cs"/>
          <w:rtl/>
        </w:rPr>
        <w:t>...</w:t>
      </w:r>
      <w:r w:rsidRPr="001B0A32">
        <w:rPr>
          <w:rStyle w:val="HebrewChar"/>
          <w:rFonts w:cs="FrankRuehl" w:hint="cs"/>
          <w:rtl/>
        </w:rPr>
        <w:t xml:space="preserve"> (דברים תצא 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ועוד יש חלוקה רביעית, והוא המדבר שהיא מעלת הנפש האדם הכוללת הכל שהיא חוץ לעולם, שהיא רוחנית וחלק אלקי, רק מכל מקום היא נרגשת גם כן בברואי העולם. ואם כן יש בנפש האדם גם כן כח זה והוא כח הנפש שבנפש רוח נשמה ונשמה לנשמה, כמו שהמדבר הוא נפש העולם כמו שנתבאר לעיל, והוא גם כן מכלל כחות העולם, אם כן על כרחך יש גם בנפש כח זה. וזה אין לו מקום מיוחד באברי הגוף הנראים לפועל, כמו שאין הנפש בעולם נראה בפועל, והוא התייחדות הנפש עם מאצילה ובוראה כמו שנפש האדם בעולם היא בהתחברותו עם בוראם כמו שנתבאר לעיל. וכח זה רוצה לומר החכמה המרובה ועמוקה שבנפש עד שמתייחדת על ידו עם המאציל הם ב' השמות חיה ויחידה שלנפש. וביארו זה כי נשמה לנשמה רוצה לומר כח וחיות של הנשמה גם זה הכח הוא בנשמה עצמה, כמו האדם שהוא נפש בעולם וגם הוא מכלל העולם, וחיות הנשמה שהיא חלק מהכל הוא על ידי דביקותה עם הכל יתברך שמו שהוא אחד יחיד ומיוחד. וכמו שכח המדבר בעולם הוא כלול משנים, דהיינו חומר וצורה, גוף ונפש, כך כח זה שבנפש הוא כלול משני אלו. וחומר הנשמה לנשמה הוא ענין שהוא חלק אלקי ממעל שדבר זה הוא הנותן קיום וחיות לנשמה כאשר הוא אדוק ודבוק במחשבה בזה שכל כחותיו הם מחלק אלקי וה' שוכן בקרבו, דבר זה הוא החומר של כח וחיות נשמתו, לזה נקרא חיה שהכל מתים והיא חיה, כי השי"ת נקרא א-ל חי ואלקים חיים, שהוא החיים אמיתיים הנצחיים שאין לה ביטול (המכונה מיתה) עולמית, ומצד הזה שבחיות </w:t>
      </w:r>
      <w:r w:rsidRPr="001B0A32">
        <w:rPr>
          <w:rStyle w:val="HebrewChar"/>
          <w:rFonts w:cs="FrankRuehl" w:hint="cs"/>
          <w:rtl/>
        </w:rPr>
        <w:lastRenderedPageBreak/>
        <w:t>הנשמה שהיא מה שהיא חלק אלקי היא נקראת חיה כמו הכל, והצורה לזה שהוא ההעמקה יותר בדביקות נפשו ביוצרה עד שהם מתאחדים כאחד, ורוצה לומר מדרגת יחוד כל הכחות בעצם המאציל ששם הכל אחד ביחוד גמור, והוא דביקות החלק עם הכל שאין כאן חלק אלקי נפרד דבר זה כמו הצורה לחומר שמדבקת החומר בעילתו, והיא קשר הגופני ברוחני, כך מעלת ומדרגת זו שנקראת יחידה שזו היא יחידה ביחוד גמור, שאין כאן פירוד כלל רק הכל אחד וה' אחד ומיוחד לגמרי וכך נפשו מיוחדת בו יתברך.</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ושני אלו הכחות הם כחות נפשיות שחוץ לאברי הגוף הנגלים ומורגשים לגוף כמו המחשבה שבמוח שמורגשת לגוף על כל פנים, שמחשב מצד שהמוח גם הוא מאיברי הגוף ומשכן הנשמה והמחשבה בו. אבל אלו ה' כחות הם כחות בנפש חוץ לגוף, והם הנקראים בשולחן ערוך או"ח (ר"ס צ"ח) התפשטות הגשמיות, שכאשר הוא מגיע למדרגות ב' כחות אלו אז אינו מרגיש בעניני גופו ואיבריו כלל כדרך שאיתא בר"א בן פדת (עירובין נ"ד) שקיים באהבתה תשגה תמיד. והם ב' העולמות האחרים שראה נפש דוד, הא' הרגשת הכחות העולמיים הכלולים בנפש בהגיעה למדרגת חיה שהיא דבקותה באלקים חיים, מצד שהוא חלק אלקי, וזהו מפלתן של רשעים שכבר תמו חטאים מן הארץ ורשעים עוד אינם בהרגשה זו לבד, בכל כחות העולמיים שהם כולם חלק אלקי ואין כאן עוד חוץ ממנו שהוא המכונה בשם רשעות וחטא במציאות כלל. והעולם הב' שהוא הרגשות התאחדות הגמור ודביקות החלק בהכל וכל הכחות נכללים במקורם ומתייחדים בו, זהו הרגשת כחות העולמיים בענין זה הוא בהסתלקות ביום המיתה, שהוא הסתלקות ענין החלק הנפרד ותשוב הרוח אל האלקים אשר נתנה ותתייחד בו</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וכנגד ה' עולמות הכללים האלו שבנפש אמר דוד ה' ברכי נפשי, ואמר בחמישתם נפשי ולא שם אחר. והשם נפש הוא כולל החלק התחתון שבנפש לבד, כמו שנתבאר לעיל, היינו כמו שכבר ביארנו כי מאחר שכל כח פרטי הוא חלק אלקי גם בכל כח פרטי כלול כל הכחות כולם </w:t>
      </w:r>
      <w:r w:rsidRPr="001B0A32">
        <w:rPr>
          <w:rStyle w:val="HebrewChar"/>
          <w:rFonts w:cs="FrankRuehl" w:hint="cs"/>
          <w:rtl/>
        </w:rPr>
        <w:lastRenderedPageBreak/>
        <w:t>וגם כל כח פרטי חלוק בכללות לחמשה אלו וגם בעולם הנפש בעצמו יש חמשה עולמות אלו. ודרך משל, הנפש היא נגד שלימות המעשים, ומעשה מצות גולמים הוא נגד מדרגת נפש שבנפש, וכל מה שמוסיף לעשותם בחכמה ובתבונה ובדעת ולעשות נחת רוח להשי"ת וכיוצא הם מתעלים ממדריגה למדרגה עד שכאשר עושים המעשים ביחוד גמור להשי"ת, עד שידמה אצלו שאין הוא העושה רק השי"ת ממוזג בכחות נפשו ואבריו לעשות זהו מדרגת יחיד שבנפש. ונמצא עולם הנפש לבדו גם כן חלקו לחמשה עולמות אלו</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והנה מאחר שהנפש היא חלק אלקי אם כן גם הכל שכולל כחות כל העולם שהוא עולם האצילות קדשו יתברך שמו כמו שנתבאר לעיל גם הוא כלול מכל המוני העולמות הנזכרים, ובכלל הוא כלול מחמשה עולמות הנזכרים והן הם החמשה פרצופים הידועים לחכמי אמת המקובלים האר"י ז"ל וכל קדושיו עמו</w:t>
      </w:r>
      <w:r w:rsidR="001B0A32" w:rsidRPr="001B0A32">
        <w:rPr>
          <w:rStyle w:val="HebrewChar"/>
          <w:rFonts w:cs="FrankRuehl" w:hint="cs"/>
          <w:rtl/>
        </w:rPr>
        <w:t>...</w:t>
      </w:r>
      <w:r w:rsidRPr="001B0A32">
        <w:rPr>
          <w:rStyle w:val="HebrewChar"/>
          <w:rFonts w:cs="FrankRuehl" w:hint="cs"/>
          <w:rtl/>
        </w:rPr>
        <w:t xml:space="preserve"> ואין כאן מקומו להאריך בפרטי פרטות, רק בדרך כלל שיש כך מדרגות עולמות במחשבתו של השי"ת ורצונו לברא עולמות יש ה' מיני עולמות, רוצה לומר בה' מיני כחות שיסד השי"ת לסדר העולם. והנה אנו רואים בנפש שג' כחות הם נשענים וסמוכים על איברי הגוף שהם הנראים בפועל, ואם כן גם אצל הכל יתברך שמו ג' כחות מהם נסמכים על הפעולה היוצאת לפועל. והתחתון שבהם והוא הנפש היא ממוזגת בדם ובאיברי המעשה, וזהו כח השי"ת בעולם הנראה לעינינו משמים והארץ וכל ברואיהם שהנהגתם וחיותם וקיומם הוא רק על ידי השי"ת. וזה מתואר כח הנפש אצל עולם האצילות שהאציל יתברך שמו, מזיו אחדות כבודו להיות נראה ככחות חלוקים והוא הנקרא עולם העשיה בפי המקובלים, רוצה לומר עולם הרוחני שבעשיה בפעולת המעשים של השי"ת. והכח השני שבנפש אינו נראה לפועל אבל מורגש בכל האברים ומשכנו בלב. ואם כן גם בכח הכל יתברך שמו צריך שימצא כח כזה, רוצה לומר עולם גמור כולל כל הכחות כולם ולא בפועל במעשה רק בהרגשה בלבד. והוא עולם הלבבי שטמון בגוף ואינו נראה גם הגוף הלב לחוץ כלל. וכן הוא משכן כח רוחניי של </w:t>
      </w:r>
      <w:r w:rsidRPr="001B0A32">
        <w:rPr>
          <w:rStyle w:val="HebrewChar"/>
          <w:rFonts w:cs="FrankRuehl" w:hint="cs"/>
          <w:rtl/>
        </w:rPr>
        <w:lastRenderedPageBreak/>
        <w:t>הרוח. ועולם הלבבי הזה הוא המכונה בפי המקובלים עולם היצירה</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והנה אלו הג' הם מכוונים נגד הג' כחות שבאדם, הנפש נגד העשיה, כמו שכתבתי, והיצירה שהיא הצורה בישות רק בהעדר תיקון החומר הוא נגד הלב שכבר הוא מורגש בכל האברים, שהוא כענין הצורה לחומרו רק שעדיין לא יצא בפועל למעשה, והבריאה שהוא ההתחדשות יש מאין הוא המחשבה שבמוח שמתחלה היה אין ונתחדש על כל פנים לישות במחשבה, אף על פי שאינו מורגש כלל</w:t>
      </w:r>
      <w:r w:rsidR="001B0A32" w:rsidRPr="001B0A32">
        <w:rPr>
          <w:rStyle w:val="HebrewChar"/>
          <w:rFonts w:cs="FrankRuehl" w:hint="cs"/>
          <w:rtl/>
        </w:rPr>
        <w:t>...</w:t>
      </w:r>
      <w:r w:rsidRPr="001B0A32">
        <w:rPr>
          <w:rStyle w:val="HebrewChar"/>
          <w:rFonts w:cs="FrankRuehl" w:hint="cs"/>
          <w:rtl/>
        </w:rPr>
        <w:t xml:space="preserve"> (חלק א שיחת מלאכי השרת עמוד מז והלאה, וראה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כל ישראל יש להם אמונה שלימה בהשי"ת במציאותו ואחדותו והשגחתו</w:t>
      </w:r>
      <w:r w:rsidR="001B0A32" w:rsidRPr="001B0A32">
        <w:rPr>
          <w:rStyle w:val="HebrewChar"/>
          <w:rFonts w:cs="FrankRuehl" w:hint="cs"/>
          <w:rtl/>
        </w:rPr>
        <w:t>...</w:t>
      </w:r>
      <w:r w:rsidRPr="001B0A32">
        <w:rPr>
          <w:rStyle w:val="HebrewChar"/>
          <w:rFonts w:cs="FrankRuehl" w:hint="cs"/>
          <w:rtl/>
        </w:rPr>
        <w:t xml:space="preserve"> וזה נקרא נפש דקדושת בני ישראל, וזכה יתיר יהבין ליה רוח, היינו כשנזדכך הלב יותר עד שהוא מרגיש זה בלב ובא ממדרגת אמונה למדרגת אמת שהוא הדבר הברור וניכר ללב, וכשנזדכך יותר זוכה לנשמה שבמוח, דהיינו מצד החכמה להחכים בהשגות אלקיות. ואי אפשר להשיג נשמה קודם לרוח, ובודאי אין זה חכמת השי"ת ששופע לו על ידי נשמתו כלל, רק כשזכה קודם לרוח החיוני שבלב שיהיה מרגיש באמיתות אלקות, כי נשמה לשון נשימה, מה שנושם הרוח באפיו ועיקר החיות הרוח רק שצריך בכל פעם לנשימת רוח חדש, וזהו כח הנשמה לנשום רוח ה' חדש בלב בכל עת על ידי חדושי החכמה שבמוחו שמשיג בכל עת רוח חיות חדש. ונפש הוא כח האדם כמ"ש הדם הוא הנפש, והוא אף בעם הארץ הכח לעשות ולדבר ולחשוב מה שהוא רצון השי"ת לפי דעתו מצד אמונתו הקבוע בלבו באלקים חיים ומלך עולם. והרוח כענין "רוח ה' דבר בי" הוא ללומדי תורה מצד דבר ה' שבפיהם מוליד הרגשה בלב להכיר שיש א-לוה ובורא עולם. ותלמיד חכם המשיג חדושין דאורייתא הוא הזוכה לנשמה שהוא נשימת טיפה חיים חדשה בכל עת ורגע ממה שהשי"ת מחדש בטובו בכל יום תמיד מעשה בראשית</w:t>
      </w:r>
      <w:r w:rsidR="001B0A32" w:rsidRPr="001B0A32">
        <w:rPr>
          <w:rStyle w:val="HebrewChar"/>
          <w:rFonts w:cs="FrankRuehl" w:hint="cs"/>
          <w:rtl/>
        </w:rPr>
        <w:t>...</w:t>
      </w:r>
      <w:r w:rsidRPr="001B0A32">
        <w:rPr>
          <w:rStyle w:val="HebrewChar"/>
          <w:rFonts w:cs="FrankRuehl" w:hint="cs"/>
          <w:rtl/>
        </w:rPr>
        <w:t xml:space="preserve"> ויש עוד נשמה לנשמה והיינו כידוע דבכל דבר יש י' ספירות והתחלת ההשגה הוא מחכמה וכתר הוא שורש הרצון הנעלם, כי האדם מחכים ומתבונן ורוצה ופועל במה שהוא רצונו לכך</w:t>
      </w:r>
      <w:r w:rsidR="001B0A32" w:rsidRPr="001B0A32">
        <w:rPr>
          <w:rStyle w:val="HebrewChar"/>
          <w:rFonts w:cs="FrankRuehl" w:hint="cs"/>
          <w:rtl/>
        </w:rPr>
        <w:t>...</w:t>
      </w:r>
      <w:r w:rsidRPr="001B0A32">
        <w:rPr>
          <w:rStyle w:val="HebrewChar"/>
          <w:rFonts w:cs="FrankRuehl" w:hint="cs"/>
          <w:rtl/>
        </w:rPr>
        <w:t xml:space="preserve"> </w:t>
      </w:r>
      <w:r w:rsidRPr="001B0A32">
        <w:rPr>
          <w:rStyle w:val="HebrewChar"/>
          <w:rFonts w:cs="FrankRuehl" w:hint="cs"/>
          <w:rtl/>
        </w:rPr>
        <w:lastRenderedPageBreak/>
        <w:t>וזהו הכתר שהוא למעלה מראש האדם והוא אור מקיף של השי"ת שמקיף למי שזוכה יותר שלא יעלה בלבבו שום מחשבה זרה ודמיון הבל כלל, וכל מחשבותיו והרהוריו ורצונו בלתי לה' לבדו בידיעתו וידיעת תורתו</w:t>
      </w:r>
      <w:r w:rsidR="001B0A32" w:rsidRPr="001B0A32">
        <w:rPr>
          <w:rStyle w:val="HebrewChar"/>
          <w:rFonts w:cs="FrankRuehl" w:hint="cs"/>
          <w:rtl/>
        </w:rPr>
        <w:t>...</w:t>
      </w:r>
      <w:r w:rsidRPr="001B0A32">
        <w:rPr>
          <w:rStyle w:val="HebrewChar"/>
          <w:rFonts w:cs="FrankRuehl" w:hint="cs"/>
          <w:rtl/>
        </w:rPr>
        <w:t xml:space="preserve"> ואש הוא השורף ומכלה הכל עד שנתבער כל הרע מקרב לבבו ואין בו עוד שום מחשבות זרות הנמשך מסטרא דרע כלל רק כולו כליל לה', מכל מקום עדיין אינו בדביקות הגמור להיות כמו לעתיד לבא שנקרא בשמו של הקב"ה ובקרבו קדוש ממש, כי יש עוד מדרגה ה' הנקרא יחידה, והוא קול דממה דקה, פירוש כי כתר הוא עדיין מכלל קומת אדם רק שהוא חוץ לתפיסתו והוא מה שבכח האדם בהשתדלותו והקב"ה עוזרו בנצוח היצר, ועדיין יש נסיונות</w:t>
      </w:r>
      <w:r w:rsidR="001B0A32" w:rsidRPr="001B0A32">
        <w:rPr>
          <w:rStyle w:val="HebrewChar"/>
          <w:rFonts w:cs="FrankRuehl" w:hint="cs"/>
          <w:rtl/>
        </w:rPr>
        <w:t>...</w:t>
      </w:r>
      <w:r w:rsidRPr="001B0A32">
        <w:rPr>
          <w:rStyle w:val="HebrewChar"/>
          <w:rFonts w:cs="FrankRuehl" w:hint="cs"/>
          <w:rtl/>
        </w:rPr>
        <w:t xml:space="preserve"> והוא הבירור על זוך לבבו בסילוק היצר לגמרי עד שאינו צריך לסייעתא דשמיא כלל, כי כבר לבו חלל בקרבו, וזהו חיים שלא בצער ושלא ביצר הרע, שזכו לזה האבות ויתרו ויעבץ, ואז הוא משיג מדריגת יחידה שמתאחד עם אמיתות השי"ת כי אין לו אלא לב אחד לאביו שבשמים</w:t>
      </w:r>
      <w:r w:rsidR="001B0A32" w:rsidRPr="001B0A32">
        <w:rPr>
          <w:rStyle w:val="HebrewChar"/>
          <w:rFonts w:cs="FrankRuehl" w:hint="cs"/>
          <w:rtl/>
        </w:rPr>
        <w:t>...</w:t>
      </w:r>
      <w:r w:rsidRPr="001B0A32">
        <w:rPr>
          <w:rStyle w:val="HebrewChar"/>
          <w:rFonts w:cs="FrankRuehl" w:hint="cs"/>
          <w:rtl/>
        </w:rPr>
        <w:t xml:space="preserve"> (חלק ב צדקת הצדיק רכז עמוד קג)</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וזה שאמר בהבא על יבמתו (ס"ג ב') עד שיכלו הנשמות שבגוף, פירוש המתלבשות בגוף דמשכא דחויא, כי הנשמות במקורן ברזא דאשת חיל אין להן סוף, כי הם נצחיות בנצחיותו, רק המתלבשות בגוף הם יכלו אז כשימות ההוא חויא המוליד הגופות</w:t>
      </w:r>
      <w:r w:rsidR="001B0A32" w:rsidRPr="001B0A32">
        <w:rPr>
          <w:rStyle w:val="HebrewChar"/>
          <w:rFonts w:cs="FrankRuehl" w:hint="cs"/>
          <w:rtl/>
        </w:rPr>
        <w:t>...</w:t>
      </w:r>
      <w:r w:rsidRPr="001B0A32">
        <w:rPr>
          <w:rStyle w:val="HebrewChar"/>
          <w:rFonts w:cs="FrankRuehl" w:hint="cs"/>
          <w:rtl/>
        </w:rPr>
        <w:t xml:space="preserve"> כי התלבשות הנשמה בגוף הוא גם כן מהשי"ת, כמ"ש "ויעש ה' וגו' כתנות עור", וכמ"ש "עור ובשר תלבישני" וגו' הגם דזה מחלק אבא ואמא מכל מקום ההלבשה לנשמה שדבר זה פלא גדול איך הגוף מלביש הנשמה, זהו מהשי"ת. ולכך נאמר הנשמות שבגוף, כי אין זה בפני עצמו וזה בפני עצמו, כמו שאנו רואים בכלים ומלבושים בעולם הזה, רק הם נעשים מחוברים וכאלו מתייחדים לבשר אחד בעת הלידה</w:t>
      </w:r>
      <w:r w:rsidR="001B0A32" w:rsidRPr="001B0A32">
        <w:rPr>
          <w:rStyle w:val="HebrewChar"/>
          <w:rFonts w:cs="FrankRuehl" w:hint="cs"/>
          <w:rtl/>
        </w:rPr>
        <w:t>...</w:t>
      </w:r>
      <w:r w:rsidRPr="001B0A32">
        <w:rPr>
          <w:rStyle w:val="HebrewChar"/>
          <w:rFonts w:cs="FrankRuehl" w:hint="cs"/>
          <w:rtl/>
        </w:rPr>
        <w:t xml:space="preserve"> (חלק ג דובר צדק עמוד קלג)</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בשינה אפשר לנשמה להתחלף, ושהרי דרשו רז"ל בשוח"ט מזמור כ"ה על פסוק חדשים לבקרים וגו', שאין הקב"ה מחליף הנפשות ש"מ דאפשר להחליף רק שהקב"ה נאמן ואין מחליף פקדונותיו. וזהו מי שמפקיד בידו של הקב"ה שאומר בידך אפקיד וכו', אבל מי שחושב הכל </w:t>
      </w:r>
      <w:r w:rsidRPr="001B0A32">
        <w:rPr>
          <w:rStyle w:val="HebrewChar"/>
          <w:rFonts w:cs="FrankRuehl" w:hint="cs"/>
          <w:rtl/>
        </w:rPr>
        <w:lastRenderedPageBreak/>
        <w:t>מקרה ועולם כמנהגו יוכל להחליף. ואיתא (ברכות נ"ז) שינה א' מס' במיתה כמו אחר המות איתא (חגיגה ט"ו) זכה צדיק נוטל חלקו וחלק חבירו בגן עדן, נתחייב רשע וכו', כך יוכל להיות בשינה שיתחלף חלק הטוב שבנפש רשע יגיע לאחר הזוכה והוא יקלוט הרע שבחבירו. ועל זה אמר במעשה רשעים שהיו משכימי בבוקר וגו' ובהיפך איתא (ברכות ט"ז) ונשכים ונמצא יחול לבבינו וכו'. וזה שאמרו (סנהדרין ע"א) שינה לרשעים הנאה להם לפי דרכם, והנאה לעולם, וההיפך בצדיקים, שהגם שיקלוט הטוב ההוא, מכל מקום מעורב ברע הרבה שבשרשם ממקור מוצאם וצריך מירוק ותיקון, ולכך רע להם ורע לעולם</w:t>
      </w:r>
      <w:r w:rsidR="001B0A32" w:rsidRPr="001B0A32">
        <w:rPr>
          <w:rStyle w:val="HebrewChar"/>
          <w:rFonts w:cs="FrankRuehl" w:hint="cs"/>
          <w:rtl/>
        </w:rPr>
        <w:t>...</w:t>
      </w:r>
      <w:r w:rsidRPr="001B0A32">
        <w:rPr>
          <w:rStyle w:val="HebrewChar"/>
          <w:rFonts w:cs="FrankRuehl" w:hint="cs"/>
          <w:rtl/>
        </w:rPr>
        <w:t xml:space="preserve"> (חלק ה רסיסי לילה ג עמוד ג)</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ובספר הישר לר' תם כתב, השמונה עשר, אנו רואים כי הנפש יש לה דעת ללמוד כל אשר בעולם, ויש לה דעת אחרת עליונה מזו, אשר בה תדע עצמה, ותדע ידיעתה, וזו היא דעת הדעת, ובדעת הזאת קרובה אל הבורא ית' וכו', ואפילו תהיה יודעת עצמה תכפיל מעלתה כמה פעמים, כי בדעתה עצמה יודעת הדעות כולם. ושם לעיל השלשה עשר, והדעת היא כח עליונה קיימת, לא ישלוט בה הפסד, כי היא כמו גלגל מסובבת על הכל וכו', והנפש שומרת עצמה בדעת שהיא יודעת עצמה, וכוללת אותה, ועל כן לא תאבד, כי היא יודעת והיא ידועה והיא הדעה</w:t>
      </w:r>
      <w:r w:rsidR="001B0A32" w:rsidRPr="001B0A32">
        <w:rPr>
          <w:rStyle w:val="HebrewChar"/>
          <w:rFonts w:cs="FrankRuehl" w:hint="cs"/>
          <w:rtl/>
        </w:rPr>
        <w:t>...</w:t>
      </w:r>
      <w:r w:rsidRPr="001B0A32">
        <w:rPr>
          <w:rStyle w:val="HebrewChar"/>
          <w:rFonts w:cs="FrankRuehl" w:hint="cs"/>
          <w:rtl/>
        </w:rPr>
        <w:t xml:space="preserve"> (דעת תורה ויקרא עמוד קנח)</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חכמה ומוסר:</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וכמה שיעמול האדם לזכך המראה שלו לא יבין איך, אחרי שאינו יודע היטב טיב הנפש, ובמה היא מתלכלכת ומתגשמת להחשיך מראה שלה. ולכן הקב"ה שברא אותה יודע במה היא מתלכלכת, ולכן הזהיר אותנו במצוות התורה לזכך המראה</w:t>
      </w:r>
      <w:r w:rsidRPr="001B0A32">
        <w:rPr>
          <w:rStyle w:val="HebrewChar"/>
          <w:rFonts w:cs="FrankRuehl" w:hint="cs"/>
          <w:rtl/>
        </w:rPr>
        <w:t>...</w:t>
      </w:r>
      <w:r w:rsidR="002B4D8F" w:rsidRPr="001B0A32">
        <w:rPr>
          <w:rStyle w:val="HebrewChar"/>
          <w:rFonts w:cs="FrankRuehl" w:hint="cs"/>
          <w:rtl/>
        </w:rPr>
        <w:t xml:space="preserve"> (חלק ב סימן קכא)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הלא ידעתם בני הלא שמעתם, כמה יגיעות יגעו פילוסופי העמים הנכבדים להתחקות עצמם לחקור על השארת הנפש, והשליכו גיוום אחריהם, סרו מתאוה ולא קרבו אל הבלי העולם מפאת כח הבנתם גודל עוצם התענוג של נצחיות הנפש, ועם כל זה מה גדלה נחלתינו נחלת יעקב אבינו ע"ה, אשר גודל השארת נפשינו גבהה מהם כמו מאדם להשי"ת, כי הם אומרים </w:t>
      </w:r>
      <w:r w:rsidR="002B4D8F" w:rsidRPr="001B0A32">
        <w:rPr>
          <w:rStyle w:val="HebrewChar"/>
          <w:rFonts w:cs="FrankRuehl" w:hint="cs"/>
          <w:rtl/>
        </w:rPr>
        <w:lastRenderedPageBreak/>
        <w:t>השארת הנפש בטבע לחזור למקורה ולא יותר ממקורה, כי המושכלות אשר האדם משכיל בחי' יובילוהו למקורם ולא יותר ממקורם, ומה הוא המקור של האדם האנושי, רק בחינת קרוב של השי"ת לכל, אבל בחינת התרחקותו מכולם אין בטבע. ועם כל זה הבטיחנו השי"ת על השארת הנפש להתדבק עם בחינת התרחקותו מן העולם, כמו שכתוב והיתה נפש אדוני צרורה בצרור החיים וכו', עם מי, לא עם השכל הפועל, רק עם ה' אלקיך ממש</w:t>
      </w:r>
      <w:r w:rsidRPr="001B0A32">
        <w:rPr>
          <w:rStyle w:val="HebrewChar"/>
          <w:rFonts w:cs="FrankRuehl" w:hint="cs"/>
          <w:rtl/>
        </w:rPr>
        <w:t>...</w:t>
      </w:r>
      <w:r w:rsidR="002B4D8F" w:rsidRPr="001B0A32">
        <w:rPr>
          <w:rStyle w:val="HebrewChar"/>
          <w:rFonts w:cs="FrankRuehl" w:hint="cs"/>
          <w:rtl/>
        </w:rPr>
        <w:t xml:space="preserve"> (שם סימן קס)</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החכם, מי שידע נפשו ידע אלקיו, הענין, כי בצלם אלקים עשה את האדם, ולכן המביט בצלם יבין באלקות, המביט בנפשו יבין מצלמה אלקים. אף כי מה דמות תערכו לו, עם כל זה מכחות נפשו הבלתי מוגבלות נעלה מדרכי החומר, יבין ממנה כמה בערך זה נשגב כח אלקים, ונשגב ה' לבדו, וזהו כוונת הפסוק (איוב י"ט) ומבשרי אחזה א-לוה, פירוש מצלמו שהוא צלם אלקים יחזה מראות אלקים, כמו המביט במפה יבין את הארץ, ואם כי אין דמיון וערך כלל וכלל, אבל יבין מזה מה שיש לו להבין, וכי אין ערך ודמיון כלל.</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עד כמה חובת האדם להכיר כחות נפשו, כי כמו שלדעת מפת הארץ במקום שלא היה מעולם אי אפשר רק על ידי לימוד המפה, ככה ממש אין באפשרות להכיר כחות אלקיות רק על ידי הביטו בהמפה, צלם אלקים, ורושם חזק צריך לעשות אצל המבין הדברים הלאה, להכיר כחות נפשו המרובין, ועמוק עמוק הוא מי ימצאנו</w:t>
      </w:r>
      <w:r w:rsidRPr="001B0A32">
        <w:rPr>
          <w:rStyle w:val="HebrewChar"/>
          <w:rFonts w:cs="FrankRuehl" w:hint="cs"/>
          <w:rtl/>
        </w:rPr>
        <w:t>...</w:t>
      </w:r>
      <w:r w:rsidR="002B4D8F" w:rsidRPr="001B0A32">
        <w:rPr>
          <w:rStyle w:val="HebrewChar"/>
          <w:rFonts w:cs="FrankRuehl" w:hint="cs"/>
          <w:rtl/>
        </w:rPr>
        <w:t xml:space="preserve"> (שם קצז)</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שעורי דעת:</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כל הנמצאים שבעולם מורכבים מגוף ונשמה, לא רק המדבר והבעל חי, כי אם גם הצומח ואפילו הדומם יש לו בחינת נשמה, הוא הכח הרוחני המאחד את חלקיו, מחזיק את יסודותיו, ומקיימו בתכונתו. שתי בחינות אלו שבכל נמצא נכנה אותם בשמות חומר וצורה, שמשניהם יחד נשלם כל דבר שבעולם</w:t>
      </w:r>
      <w:r w:rsidR="001B0A32" w:rsidRPr="001B0A32">
        <w:rPr>
          <w:rStyle w:val="HebrewChar"/>
          <w:rFonts w:cs="FrankRuehl" w:hint="cs"/>
          <w:rtl/>
        </w:rPr>
        <w:t>...</w:t>
      </w:r>
      <w:r w:rsidRPr="001B0A32">
        <w:rPr>
          <w:rStyle w:val="HebrewChar"/>
          <w:rFonts w:cs="FrankRuehl" w:hint="cs"/>
          <w:rtl/>
        </w:rPr>
        <w:t xml:space="preserve"> והנה יש לדעת כי גם הענינים הרוחניים כמו דבר שכל וחכמה יש להם גוף ונשמה, חומר וצורה, החומר של דבר חכמה הוא ידיעת החכמה המתבטאת במלים ואותיות של דבור כתב ומחשבה, צורת החכמה ונשמתה </w:t>
      </w:r>
      <w:r w:rsidRPr="001B0A32">
        <w:rPr>
          <w:rStyle w:val="HebrewChar"/>
          <w:rFonts w:cs="FrankRuehl" w:hint="cs"/>
          <w:rtl/>
        </w:rPr>
        <w:lastRenderedPageBreak/>
        <w:t>היא פנימיות ידיעה זו המתפשטת בלב, מצטיירת בו ומורגשת בנפשו של אדם</w:t>
      </w:r>
      <w:r w:rsidR="001B0A32" w:rsidRPr="001B0A32">
        <w:rPr>
          <w:rStyle w:val="HebrewChar"/>
          <w:rFonts w:cs="FrankRuehl" w:hint="cs"/>
          <w:rtl/>
        </w:rPr>
        <w:t>...</w:t>
      </w:r>
      <w:r w:rsidRPr="001B0A32">
        <w:rPr>
          <w:rStyle w:val="HebrewChar"/>
          <w:rFonts w:cs="FrankRuehl" w:hint="cs"/>
          <w:rtl/>
        </w:rPr>
        <w:t xml:space="preserve"> (חלק א חומר וצורה עמוד כז, וראה עוד: אדם-ידיעה)</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אפשר להבין זאת על פי הנמצא בספרים הקדושים, כי חלק הנשמה שבתוך הגוף הוא מן הנמוכים שבה, ולכן מכנים את הגוף בשם נעל, שהוא מלביש רק את המדרגות התחתונות של נשמתו, אשר התחלתה ומקורה בעולמות העליונים, עבודת האדם בתורה ומצוות היא, להמשיך חלקי נשמה עליונים ולקרבן יותר לאדם כי יהיו לא רק בבחינת סובב אורות מקיפין, אלא גם בבחינת ממלא, דוגמת בחינות אלו שישנם למעלה, סובב כל עלמין וממלא כל עלמין. בזה אפשר לבאר מה שאנו מודים: ועל נשמותינו הפקודות לך, ההודאה באה על חלקי הנשמה הפקודים אצל הקב"ה, וכל פגם וחטא אינו מגיע עדיהם, בלמוד התורה האדם מתעלה וממשיך את אורות נשמתו הפקודים למעלה ומתקרב לעולמות רמים יותר וחי בהם</w:t>
      </w:r>
      <w:r w:rsidRPr="001B0A32">
        <w:rPr>
          <w:rStyle w:val="HebrewChar"/>
          <w:rFonts w:cs="FrankRuehl" w:hint="cs"/>
          <w:rtl/>
        </w:rPr>
        <w:t>...</w:t>
      </w:r>
      <w:r w:rsidR="002B4D8F" w:rsidRPr="001B0A32">
        <w:rPr>
          <w:rStyle w:val="HebrewChar"/>
          <w:rFonts w:cs="FrankRuehl" w:hint="cs"/>
          <w:rtl/>
        </w:rPr>
        <w:t xml:space="preserve"> (שם, דרכה של תורה עמוד רט)</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ולענין שדברנו היום, כדאי להוסיף בענין הנשמה לאחרי המות, כי גם החיים ההם עדיין מוגבלים בגדרים וגבולים ידועים כפי העולם ההוא, שהוא רק אחד מהעולמות הרבים, שנברא על פי רצון ה', וכל עולם יש לו חיים המתאימים למושגי עולמם על פי חוקים קבועים ומוגבלים, כעין החיים בעולמנו, ואף שהחיים ההם יותר נעלים ורמים לאין שיעור וערך מחיי העולם הזה, מכל מקום גם הם אינם עדיין לפי האמת לאמתו, ואין זה עדיין עולם האמת, ולא כמו שחושבים אנשי העולם כי לאחר המיתה נכנסים מיד לעלמא דקשוט, ויודעים כבר את הכל, אלא גם בעולם שלשם עוברת הנשמה אחרי הפרדה מהגוף, רחוקה היא עדיין מידיעת האמת, ורק לפי ערך הכרותיה וחייה בעולם הזה היא מתרוממת לחיים יותר נעלים ומשגת ענינים רמים מעולם העליון, שהיא נמצאת שמה. עוררני לזה מאמר נפלא וסתום בירושלמי שהתבוננתי בו בשעת ימי אבלי, וכאשר נתגלה לי באור דבריהם ראיתי אור והיתה לי קצת נחמה.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מצינו בירושלמי כל שלשת הימים הראשונים, הנפש טסה על הגוף, סברה שהיא חזרה גביה, </w:t>
      </w:r>
      <w:r w:rsidRPr="001B0A32">
        <w:rPr>
          <w:rStyle w:val="HebrewChar"/>
          <w:rFonts w:cs="FrankRuehl" w:hint="cs"/>
          <w:rtl/>
        </w:rPr>
        <w:lastRenderedPageBreak/>
        <w:t>לאחר ג' ימים הכרס נבקעת וכו', ואזלא, וכל ז' ימים טייסא מקברא לביתא ומביתא לקברא. הדברים האלו נפלאים ממנו ואינם מובנים לנו כלל, תמהים אנו איך אפשר שהנשמה בהיותה מופשטת מן החומר, בהמצאה בעלמא דקשוט תטעה כל כך ולא תדע מה שידוע לנו בהיותנו בעולם הזה</w:t>
      </w:r>
      <w:r w:rsidR="001B0A32" w:rsidRPr="001B0A32">
        <w:rPr>
          <w:rStyle w:val="HebrewChar"/>
          <w:rFonts w:cs="FrankRuehl" w:hint="cs"/>
          <w:rtl/>
        </w:rPr>
        <w:t>...</w:t>
      </w:r>
      <w:r w:rsidRPr="001B0A32">
        <w:rPr>
          <w:rStyle w:val="HebrewChar"/>
          <w:rFonts w:cs="FrankRuehl" w:hint="cs"/>
          <w:rtl/>
        </w:rPr>
        <w:t xml:space="preserve"> אמנם לפי מה שאמרנו כבר בענין העולמות ולפי מה שבארנו היום, נוכל להבין ולהרגיש דברי חז"ל הקדושים, ונראה אור גדול בע"ה. הנה לפי המקובל אצלנו ונצטייר לנו, נמצאים העולמות העליונים במקום אחר מעולמנו, בשמים ממעל וכדומה, וכן כל ענין העולמות הרבים שמדובר אודותם בספרים הקדושים, כל עולם נמצא במקום אחר זה למעלה מזה, אבל באמת טעות היא לאמר, כי ענין עולמות העליונים היא במעלות המקום, וזהו רק משפל מדרגתנו</w:t>
      </w:r>
      <w:r w:rsidR="001B0A32" w:rsidRPr="001B0A32">
        <w:rPr>
          <w:rStyle w:val="HebrewChar"/>
          <w:rFonts w:cs="FrankRuehl" w:hint="cs"/>
          <w:rtl/>
        </w:rPr>
        <w:t>...</w:t>
      </w:r>
      <w:r w:rsidRPr="001B0A32">
        <w:rPr>
          <w:rStyle w:val="HebrewChar"/>
          <w:rFonts w:cs="FrankRuehl" w:hint="cs"/>
          <w:rtl/>
        </w:rPr>
        <w:t xml:space="preserve"> כי הלא לפי המציאות האמיתית אין ענין מקום וזמן כלל, כנמצא בספרים הקדושים שכל ענין מקום וזמן הוא דבר שנתחדש בבריאה, ונמצא רק במושגינו אנו, לפי טבע יצירתנו</w:t>
      </w:r>
      <w:r w:rsidR="001B0A32" w:rsidRPr="001B0A32">
        <w:rPr>
          <w:rStyle w:val="HebrewChar"/>
          <w:rFonts w:cs="FrankRuehl" w:hint="cs"/>
          <w:rtl/>
        </w:rPr>
        <w:t>...</w:t>
      </w:r>
      <w:r w:rsidRPr="001B0A32">
        <w:rPr>
          <w:rStyle w:val="HebrewChar"/>
          <w:rFonts w:cs="FrankRuehl" w:hint="cs"/>
          <w:rtl/>
        </w:rPr>
        <w:t xml:space="preserve"> אבל באמת לאמתו אין ענין מקום כלל, ואם כן ודאי שאין ענין העולמות העליונים ותחתונים במציאות המקום זה למעלה מזה, רק ענינם הוא במעלות הרוחניות, שכל העולם הוא במעלה יותר עליונה, כלומר במושגים יותר נעלים ונשגבים</w:t>
      </w:r>
      <w:r w:rsidR="001B0A32" w:rsidRPr="001B0A32">
        <w:rPr>
          <w:rStyle w:val="HebrewChar"/>
          <w:rFonts w:cs="FrankRuehl" w:hint="cs"/>
          <w:rtl/>
        </w:rPr>
        <w:t>...</w:t>
      </w:r>
      <w:r w:rsidRPr="001B0A32">
        <w:rPr>
          <w:rStyle w:val="HebrewChar"/>
          <w:rFonts w:cs="FrankRuehl" w:hint="cs"/>
          <w:rtl/>
        </w:rPr>
        <w:t xml:space="preserve"> מזה נוכל לצייר לנו, איך אפשר, כי פה במקום אחד נמצאים עולמות לאין שיעור, אלא אנחנו, לפי הגבלת חושינו, רואים לפנינו עולם קטן, פעוט ונמוך לעמת אלה שמושגיהם יותר נעלים, שהם מוצאים פה ענינים יותר נשגבים לאין ערוך, ונמצא כי חיים הם בעולם אחר לגמרי.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ולפי זה צריכים אנו להבין, שהנשמה לאחר הפרדה מן הגוף, לא תעלה מעולמנו למקום אחר, אלא נמצאת היא פה עמנו במקום שנמצא בו גם גופה, אלא לפי ערך השגתה במציאות, אחרי שנתפשטה מן החומר ויצאה ממסגר השגת החושים, ודאי שמשגת הכל, וגם את העולם הזה עצמו, במושג אחר נעלה לאין ערך ושעור, מכירה ורואה את כל הדברים במושגים אחרים לגמרי יותר נעלים ונכונים, ולכן כל עולמה אחר הוא, עולם יותר עליון ונשגב</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אבל את זה צריך לדעת, כי גם במצבה זה עוד </w:t>
      </w:r>
      <w:r w:rsidRPr="001B0A32">
        <w:rPr>
          <w:rStyle w:val="HebrewChar"/>
          <w:rFonts w:cs="FrankRuehl" w:hint="cs"/>
          <w:rtl/>
        </w:rPr>
        <w:lastRenderedPageBreak/>
        <w:t>השגותיה מוגבלות הנה. אף כי בגבולים אחרים מהגבולים הצרים של חמשת החושים. אבל בכל זאת כל השגתה מצומצמת עדיין לפי הצמצום של עולמה, ועדיין רחוקה היא מהשגת המציאות האמיתית תכלית רחוק, כי כל מציאות העולמות הוא רק מהעלם המציאות האמיתית, ולזאת יקרא עולם, כי כל מציאותו הוא רק מההעלם, וכן מדרגת העולמות הוא לפי מדת ההעלם בם, שאינו דומה ההעלם מעולם לעולם, ובעולמנו התחתון ההעלם יותר גדול מבכל העולמות, ולכן מצטייר לנו הכל בהשגות חמריות בציורי החושים, אבל בעולם יותר עליון, מצטיירים אותם הדברים עצמם במושגים יותר דקים ורוחניים</w:t>
      </w:r>
      <w:r w:rsidR="001B0A32" w:rsidRPr="001B0A32">
        <w:rPr>
          <w:rStyle w:val="HebrewChar"/>
          <w:rFonts w:cs="FrankRuehl" w:hint="cs"/>
          <w:rtl/>
        </w:rPr>
        <w:t>...</w:t>
      </w:r>
      <w:r w:rsidRPr="001B0A32">
        <w:rPr>
          <w:rStyle w:val="HebrewChar"/>
          <w:rFonts w:cs="FrankRuehl" w:hint="cs"/>
          <w:rtl/>
        </w:rPr>
        <w:t xml:space="preserve"> העולם שבו נמצאת הנשמה לאחר הפרדה מן הגוף הוא רק אחד מן העולמות הרבים, והוא עדיין עולם נמוך מאד בערך לעולמות ועולמי עולמות הרבים והנשאים ובערך לעולם יותר עליון, הרי עדיין הנשמה מוגבלת במושגיה וגבוליה, כהגבלת נשמה מוגבלת בגוף לגבי נשמה מופשטת. ומבואר זה עוד יותר לפי מה שבארנו במקום אחר ענין מה שנמצא בספר הזוהר כי ישנה נשמתא ונשמתא דנשמתא וכן כמה נשמות זו למעלה מזו, וכל נשמה לגבי העליונה היא כגוף לנשמה, כי כל ענין גוף הוא רק ענין הגבלה וצמצום, וד"ל.</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והנה הנשמה כל זמן שהיא מוגבלת בעולמה המצומצם היא חיה במושגים רחוקים מאד מהשגת המציאות האמיתית שלמעלה ממנה, ועדיין יש לה מקום לטעות, כמו שטועים אנחנו</w:t>
      </w:r>
      <w:r w:rsidR="001B0A32" w:rsidRPr="001B0A32">
        <w:rPr>
          <w:rStyle w:val="HebrewChar"/>
          <w:rFonts w:cs="FrankRuehl" w:hint="cs"/>
          <w:rtl/>
        </w:rPr>
        <w:t>...</w:t>
      </w:r>
      <w:r w:rsidRPr="001B0A32">
        <w:rPr>
          <w:rStyle w:val="HebrewChar"/>
          <w:rFonts w:cs="FrankRuehl" w:hint="cs"/>
          <w:rtl/>
        </w:rPr>
        <w:t xml:space="preserve"> אלא שטעויותיה אחרות הן מאלו הטעיות שטעתה בהן בהיותה בגוף, וישנם טעיות שהיא טועה בהן עכשיו, במה שלא טעתה מקודם, לפי השגותיה הנעלות עתה במציאות, שהן יותר נכונות מהשגותיה החושיות. ולכן כשנפרדה מן הגוף, סבורה שהיא חזרה לגביה, כלומר להתקשר שוב עם הגוף, וזהו מפני שיש לה עכשיו השגה אחרת בגוף ויחוסו לנפש ונתוספו לה עוד ידיעות נעלות בענין קשור הגוף לנפש, שבשביל זה יכולה לחשוב ולטעות, כי אפשר לה עוד להתקשר עם הגוף, גם אין מורגשים לה עכשיו אלה הגבולים שישנם לנו, וכסוי העפר לא יחוץ ולא יבדיל בינה לבין הגוף, כי לפי מושבה עכשיו מציאות העפר הוא ענין </w:t>
      </w:r>
      <w:r w:rsidRPr="001B0A32">
        <w:rPr>
          <w:rStyle w:val="HebrewChar"/>
          <w:rFonts w:cs="FrankRuehl" w:hint="cs"/>
          <w:rtl/>
        </w:rPr>
        <w:lastRenderedPageBreak/>
        <w:t>אחר ולא כמה שנראה לנו, ולכן אינה מוטלת עוד תחת גבולי החומר בכלל, ושייך אצלה שהיא טסה על הגוף גם בהמצאו במעבה האדמה. (חלק ב, חיי העולמות עמוד פז,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אבל באמת לא כן הדבר, נפש האדם מורכבת מכמה מדרגות, נפש בתוך נפש, וישנם חלקי נפש עליונים שאין מורגש כי נמצאים הם באדם אלא כעומדים למעלה ממנו, וכנמצא בספרים הקדושים, כי הגוף הוא בבחינת נעל כי הוא מלביש רק את החלקים התחתונים שבנפש האדם, אבל חלקי הנשמה העליונים נמצאים למעלה. ויש לומר, כי זהו מה שאנו אומרים בתפלתנו ועל נשמותינו הפקודות לך, כי אין זו רק בלילה, כשנפש האדם נפרדת במדה ידועה מהגוף, אלא אף בכל יום ישנם חלקי נשמה המופקדים אצל הבורא כביכול, וכפי עבודת האדם הוא ממשיך אליו את חלקי נפשו, אם עובד בקדושה ובטהרה, הוא ממשיך אליו את חלקי נפשו היותר עליונים, עד שהם נמצאים בגופו ופועלים בו.</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והנה כאשר האדם עושה מעשה הרי הרגשות החמריים השפלים תופסים את המקום העיקרי בחלקי נפשו המקושרים פה עם הגוף, אבל עוד ישנם חלקים אחדים שהם לא נבלעו עוד בהמון הרגשות והכחות הנמוכים שבאדם, ובאותם החלקים חיים ופועלים חלקי הנשמה היותר עליונים, לכן שם נעשה הכל על פי ענינים יותר נעלים ונשגבים ברגשות קדושים וטהורים, שאיפות יותר נעלות ורוממות</w:t>
      </w:r>
      <w:r w:rsidR="001B0A32" w:rsidRPr="001B0A32">
        <w:rPr>
          <w:rStyle w:val="HebrewChar"/>
          <w:rFonts w:cs="FrankRuehl" w:hint="cs"/>
          <w:rtl/>
        </w:rPr>
        <w:t>...</w:t>
      </w:r>
      <w:r w:rsidRPr="001B0A32">
        <w:rPr>
          <w:rStyle w:val="HebrewChar"/>
          <w:rFonts w:cs="FrankRuehl" w:hint="cs"/>
          <w:rtl/>
        </w:rPr>
        <w:t xml:space="preserve"> (שם אורי וישעי, עמוד רז, וראה שם עוד)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מכתב מאליהו:</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והנה אמר הכתוב ויפח באפיו נשמת חיים, באפיו של מי, של האדם, אלמא כבר היה אדם טרם שנופחה בו נשמתו, וכך הוא באמת, שהאדם נברא בנפש, היינו אנוכיותו כמו כל הנבראים החיים. ונפשו גדולה מנפשות שאר הברואים, שנפשו משכלת היא בחכמה, פירוש שיש לו גם שכל וגם כח הדיבור וההסבר מה שאין בשאר בעלי חיים. ואחר כך שם בו הקב"ה את הנשמה הקדושה, היינו כח קדושה עליונה, ונקראת נשמת חיים כמו ובחרת בחיים, </w:t>
      </w:r>
      <w:r w:rsidR="002B4D8F" w:rsidRPr="001B0A32">
        <w:rPr>
          <w:rStyle w:val="HebrewChar"/>
          <w:rFonts w:cs="FrankRuehl" w:hint="cs"/>
          <w:rtl/>
        </w:rPr>
        <w:lastRenderedPageBreak/>
        <w:t>שהקדושה נקראת חיים, שהיא מציאות</w:t>
      </w:r>
      <w:r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תדעו חביבים, כי אמרו ז"ל שביום השבת יש לו לאדם נשמה יתירה. מה פירוש דבר זה, פירושו תוספת השפעת קדושה מן השמים, כמו השפעת הקדושה שנקראת הנשמה הטהורה. ושמעתי מרבי ומורי הצדיק והקדוש ז"ל, כי אם לא ירגיש האדם בעצמו קדושה יתירה ביום השבת, זה לאות כי אין בו אותה הנשמה היתירה. וכן מי שלא ירגיש קדושה בעצמו, זה לאות שאפילו נשמה אין בו, ואין לו דביקות כלל אל הנשמה, כי הלכה ממנו לגמרי, ורק אם ישוב בתשובה תחזור היא אליו</w:t>
      </w:r>
      <w:r w:rsidR="001B0A32" w:rsidRPr="001B0A32">
        <w:rPr>
          <w:rStyle w:val="HebrewChar"/>
          <w:rFonts w:cs="FrankRuehl" w:hint="cs"/>
          <w:rtl/>
        </w:rPr>
        <w:t>...</w:t>
      </w:r>
      <w:r w:rsidRPr="001B0A32">
        <w:rPr>
          <w:rStyle w:val="HebrewChar"/>
          <w:rFonts w:cs="FrankRuehl" w:hint="cs"/>
          <w:rtl/>
        </w:rPr>
        <w:t xml:space="preserve"> (חלק א, האנכי והיצרים, עמוד עב)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הנה ידועות ה' בחינות שבנשמה, נפש רוח ונשמה חיה ויחידה.</w:t>
      </w:r>
      <w:r>
        <w:rPr>
          <w:rStyle w:val="HebrewChar"/>
          <w:rtl/>
        </w:rPr>
        <w:t> </w:t>
      </w:r>
      <w:r w:rsidRPr="001B0A32">
        <w:rPr>
          <w:rStyle w:val="HebrewChar"/>
          <w:rFonts w:cs="FrankRuehl" w:hint="cs"/>
          <w:bCs/>
          <w:rtl/>
        </w:rPr>
        <w:t xml:space="preserve"> נפש, בחינתה בעולם הזה, עולם המעשה. רוח, בחינתה רוחנית, בהתרגשות והתלהבות. נשמה, בחינתה באהבה, דביקות, בלשמה, דהיינו בחינת עולם הבא כידוע. את הליכות הנפש נדע ונבחין בהם במחשבתנו, וכן ידענו את הרוח והתרגשותיו. את הנשמה לא נדע, כי אם על פי דמיון,</w:t>
      </w:r>
      <w:r>
        <w:rPr>
          <w:rStyle w:val="HebrewChar"/>
          <w:rtl/>
        </w:rPr>
        <w:t> </w:t>
      </w:r>
      <w:r w:rsidRPr="001B0A32">
        <w:rPr>
          <w:rStyle w:val="HebrewChar"/>
          <w:rFonts w:cs="FrankRuehl" w:hint="cs"/>
          <w:rtl/>
        </w:rPr>
        <w:t xml:space="preserve"> לא נבחין בדבקות בו יתברך ואהבתו על פי נסיוננו אנו, אלא על פי משל מאהבת האם לבנה או מאהבה שבנשואין</w:t>
      </w:r>
      <w:r w:rsidR="001B0A32" w:rsidRPr="001B0A32">
        <w:rPr>
          <w:rStyle w:val="HebrewChar"/>
          <w:rFonts w:cs="FrankRuehl" w:hint="cs"/>
          <w:rtl/>
        </w:rPr>
        <w:t>...</w:t>
      </w:r>
      <w:r w:rsidRPr="001B0A32">
        <w:rPr>
          <w:rStyle w:val="HebrewChar"/>
          <w:rFonts w:cs="FrankRuehl" w:hint="cs"/>
          <w:rtl/>
        </w:rPr>
        <w:t xml:space="preserve"> אבל אם גם יש לנו מבא לחשוב בבחינת נשמה, אבל לכאורה אין לנו שום שייכות למושגים של בחינת חיה ויחידה.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אמנם מצאנו מושג, שאם יש דבקות, הרי יש שורש שמחיה את הדבקות הזו, הרי יש בחינת מקום שהדבקות שואבת ממנו. ואם באנו להבליט בנשמה הבחינה זו, היינו בחינה שהיא נקראת חיה. ויש מושג גבוה ממנו, הן גם שורש חיות זו של הדבקות יש לה מקור, והוא למעלה למעלה, היינו התכלית הפנימית של הבריאה כולה, התכלית המיוחדת והשלמה. והבחנת בחינה זו בנשמה נקראת יחידה, שאין כלום לה, לא שאיפה ולא מקצת רצון זולת התכלית היחידה אשר רצה בה השי"ת בכל בריאתו כולה.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ויש מושג גבוה עוד יותר, בחינת השורש אשר ממנו באה הבחנת התכלית. אם נדבר בכאלה, בודאי שאין לנו אחיזת מחשבה בהם אלא מצד הדמיון, בידענו שכל מסובב יש לו סבה, אבל אם את האהבה אליו יתברך לא נבחין כמעט בעצמה, איך נבחין בשרשה ושורש לשורש, </w:t>
      </w:r>
      <w:r w:rsidRPr="001B0A32">
        <w:rPr>
          <w:rStyle w:val="HebrewChar"/>
          <w:rFonts w:cs="FrankRuehl" w:hint="cs"/>
          <w:rtl/>
        </w:rPr>
        <w:lastRenderedPageBreak/>
        <w:t>ומקור השורש לשורש</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לאחר מיתה ולאחר הגיהנם וחבוט הקבר וכל העונשים, יוצאת הנפש מהבחנת העולם הזה במחשבתה, כבר נודע לה אז, כי ידיעת טוב ורע שהרע מורגש כמציאות, אינה אלא דמיון, ואליבא דמציאות אין לנו אלא האמת לבדה, והשקר הרי איננו, ולא יוכל עוד לחשוב על דבר עניני העולם הזה, אלא אם מצד הזכרון או על ידי משל ודמיון מענינים האמיתיים</w:t>
      </w:r>
      <w:r w:rsidR="001B0A32" w:rsidRPr="001B0A32">
        <w:rPr>
          <w:rStyle w:val="HebrewChar"/>
          <w:rFonts w:cs="FrankRuehl" w:hint="cs"/>
          <w:rtl/>
        </w:rPr>
        <w:t>...</w:t>
      </w:r>
      <w:r w:rsidRPr="001B0A32">
        <w:rPr>
          <w:rStyle w:val="HebrewChar"/>
          <w:rFonts w:cs="FrankRuehl" w:hint="cs"/>
          <w:rtl/>
        </w:rPr>
        <w:t xml:space="preserve"> (שם עניני תורה ומצוות, עמוד רטז)</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איתא בזוהר הקדוש למה נח נח תרי זימני, אלא כל צדיק וצדיק די בעלמא אית ליה תרין רוחין, רוחא חד בעלמא דין, ורוחא חד בעלמא דאתי, והכי תשכח בכולהו צדיקי</w:t>
      </w:r>
      <w:r w:rsidR="001B0A32" w:rsidRPr="001B0A32">
        <w:rPr>
          <w:rStyle w:val="HebrewChar"/>
          <w:rFonts w:cs="FrankRuehl" w:hint="cs"/>
          <w:rtl/>
        </w:rPr>
        <w:t>...</w:t>
      </w:r>
      <w:r w:rsidRPr="001B0A32">
        <w:rPr>
          <w:rStyle w:val="HebrewChar"/>
          <w:rFonts w:cs="FrankRuehl" w:hint="cs"/>
          <w:rtl/>
        </w:rPr>
        <w:t xml:space="preserve"> ומפרש האר"י זצ"ל את המאמר הזה,</w:t>
      </w:r>
      <w:r>
        <w:rPr>
          <w:rStyle w:val="HebrewChar"/>
          <w:rtl/>
        </w:rPr>
        <w:t> </w:t>
      </w:r>
      <w:r w:rsidRPr="001B0A32">
        <w:rPr>
          <w:rStyle w:val="HebrewChar"/>
          <w:rFonts w:cs="FrankRuehl" w:hint="cs"/>
          <w:bCs/>
          <w:rtl/>
        </w:rPr>
        <w:t xml:space="preserve"> הצדיקים נשמתם התחתונה שוכנת תוך גופם, ונשמתם העליונה עומדת צל על ראשו, בסוד אור מקיף, ומשם שואבת לו חיים מלמעלה תמיד,</w:t>
      </w:r>
      <w:r>
        <w:rPr>
          <w:rStyle w:val="HebrewChar"/>
          <w:rtl/>
        </w:rPr>
        <w:t> </w:t>
      </w:r>
      <w:r w:rsidRPr="001B0A32">
        <w:rPr>
          <w:rStyle w:val="HebrewChar"/>
          <w:rFonts w:cs="FrankRuehl" w:hint="cs"/>
          <w:rtl/>
        </w:rPr>
        <w:t xml:space="preserve"> ומריקה אל נשמתו אשר בתוכו, ויש לו תרין רוחין חד בעלמא דאתי, היא העליונה, שהיא בסתים למעלה</w:t>
      </w:r>
      <w:r w:rsidR="001B0A32" w:rsidRPr="001B0A32">
        <w:rPr>
          <w:rStyle w:val="HebrewChar"/>
          <w:rFonts w:cs="FrankRuehl" w:hint="cs"/>
          <w:rtl/>
        </w:rPr>
        <w:t>...</w:t>
      </w:r>
      <w:r w:rsidRPr="001B0A32">
        <w:rPr>
          <w:rStyle w:val="HebrewChar"/>
          <w:rFonts w:cs="FrankRuehl" w:hint="cs"/>
          <w:rtl/>
        </w:rPr>
        <w:t xml:space="preserve"> וחד לתתא בעלמא דין</w:t>
      </w:r>
      <w:r w:rsidR="001B0A32" w:rsidRPr="001B0A32">
        <w:rPr>
          <w:rStyle w:val="HebrewChar"/>
          <w:rFonts w:cs="FrankRuehl" w:hint="cs"/>
          <w:rtl/>
        </w:rPr>
        <w:t>...</w:t>
      </w:r>
      <w:r w:rsidRPr="001B0A32">
        <w:rPr>
          <w:rStyle w:val="HebrewChar"/>
          <w:rFonts w:cs="FrankRuehl" w:hint="cs"/>
          <w:rtl/>
        </w:rPr>
        <w:t xml:space="preserve"> במקום נגלה</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לנשמה יש שני חלקים, החלק העליון, דהיינו הפנימי שקשור במקורו בעולם העליון, והחלק התחתון, החיצוני, השוכן בתוך הגוף. החלק העליון הוא בסיתום, בהסתר, אורו הפנימי אינו מתגלה לאדם בעודו בעולם הזה, רק החלק התחתון מתגלה לו, כי החלק הפנימי של הנשמה מכוסה על ידי טמטום הלב. אילו היה אורה הפנימי של הנשמה העליונה מאיר באדם בכל גילויו, בלי חציצת הטמטום, הרי בטילה היתה כל אפשרות של בחירה, והאדם היה כבר עומד במדרגת עולם הבא, כי הבחירה תתכן רק במקום ההסתר</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האדם הפשוט אינו זוכה לגילויים מהנשמה הפנימית, ואחוז בה רק בקצה האחרון שבה, שהיא נקודת עולם הבא, שיש בתוך לבו של כל יהודי בזכות ברית אבות, לא מאסתים ולא געלתים. אך גם נקודה זאת מכוסה ואטומה בגשמיות וטמטום הלב, אפילו המתפעל והמתרגש ומתקרב על ידי זה לרוחניות, הרי רק נשמתו החיצונית פועלת כאן, אבל את נשמתו הפנימית קשה להביא לידי התגלות, כי היא </w:t>
      </w:r>
      <w:r w:rsidRPr="001B0A32">
        <w:rPr>
          <w:rStyle w:val="HebrewChar"/>
          <w:rFonts w:cs="FrankRuehl" w:hint="cs"/>
          <w:rtl/>
        </w:rPr>
        <w:lastRenderedPageBreak/>
        <w:t>רחוקה ממנו.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אולם לצדיקים יש חיבור עם נשמתם העליונה. הם מקבלים הארות ממנה גם בעודם עלי אדמות, כנזכר לעיל בשם האר"י ז"ל: "ומשם שואבת לו חיים מלמעלה תמיד, ומריקה אל נשמתו אשר בתוכו". אך</w:t>
      </w:r>
      <w:r>
        <w:rPr>
          <w:rStyle w:val="HebrewChar"/>
          <w:rtl/>
        </w:rPr>
        <w:t> </w:t>
      </w:r>
      <w:r w:rsidRPr="001B0A32">
        <w:rPr>
          <w:rStyle w:val="HebrewChar"/>
          <w:rFonts w:cs="FrankRuehl" w:hint="cs"/>
          <w:bCs/>
          <w:rtl/>
        </w:rPr>
        <w:t xml:space="preserve"> עצם נשמתם העליונה מוסתרת גם מהם, כי לולא זאת היתה מתבטלת אצלם הבחירה,</w:t>
      </w:r>
      <w:r>
        <w:rPr>
          <w:rStyle w:val="HebrewChar"/>
          <w:rtl/>
        </w:rPr>
        <w:t> </w:t>
      </w:r>
      <w:r w:rsidRPr="001B0A32">
        <w:rPr>
          <w:rStyle w:val="HebrewChar"/>
          <w:rFonts w:cs="FrankRuehl" w:hint="cs"/>
          <w:rtl/>
        </w:rPr>
        <w:t xml:space="preserve"> כאמור. ככל שיגדל הצדיק בתורה ובמצוות ובזיכוך טמטום לבבו, כן יזכה להארה ולפנימיות יתר. בהכפלת שמות הצדיקים רומזת התורה על הארת נשמתם העליונה על התחתונה</w:t>
      </w:r>
      <w:r w:rsidR="001B0A32" w:rsidRPr="001B0A32">
        <w:rPr>
          <w:rStyle w:val="HebrewChar"/>
          <w:rFonts w:cs="FrankRuehl" w:hint="cs"/>
          <w:rtl/>
        </w:rPr>
        <w:t>...</w:t>
      </w:r>
      <w:r w:rsidRPr="001B0A32">
        <w:rPr>
          <w:rStyle w:val="HebrewChar"/>
          <w:rFonts w:cs="FrankRuehl" w:hint="cs"/>
          <w:rtl/>
        </w:rPr>
        <w:t xml:space="preserve"> (חלק ג זיכוי הרבים, עמוד כז)</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מצינו בספרים הקדושים שלאבות ולצדיקים גדולים היו נשמות גבוהות, כן מצינו, שבלידת משה רבינו ע"ה נתמלא הבית אורה, והרבה כדומה לזה, ויש מקשים, אם כן איה הבחירה, אך טעות היא בידם, הנשמה היא הארה קדושה הנתנת לנו מלמעלה, והיא הקובעת את חלקו של האדם, החלק מכללות גילויי הבריאה שעליו לגלות בבחירתו ובמעשיו, אבל בחירתו עצמה נשארת בידו, רק הנקודה אשר בו תחול בחירתו משתנה לפי שורש נשמתו, אם גבוהה היא אם נמוכה, אך מלחמת הבחירה עצמה נשארת בתקפה בכל מצב ובכל מדרגה שתהיה.</w:t>
      </w:r>
      <w:r>
        <w:rPr>
          <w:rStyle w:val="HebrewChar"/>
          <w:rtl/>
        </w:rPr>
        <w:t> </w:t>
      </w:r>
      <w:r w:rsidRPr="001B0A32">
        <w:rPr>
          <w:rStyle w:val="HebrewChar"/>
          <w:rFonts w:cs="FrankRuehl" w:hint="cs"/>
          <w:bCs/>
          <w:rtl/>
        </w:rPr>
        <w:t xml:space="preserve"> בעל נשמה גדולה תהיה בחירתו בדברים גדולים ובמדרגות גבוהות של רוחניות, וגם שם שייכים נסיונות קשים ומלחמה כבדה, לעומתו מי שנשמתו משורש נחות יותר, הוא ימצא את שטח בחירתו בענינים פשוטים ובנסיונות הקרובים לתחומי הגשמיות</w:t>
      </w:r>
      <w:r w:rsidR="001B0A32" w:rsidRPr="001B0A32">
        <w:rPr>
          <w:rStyle w:val="HebrewChar"/>
          <w:rFonts w:cs="FrankRuehl" w:hint="cs"/>
          <w:bCs/>
          <w:rtl/>
        </w:rPr>
        <w:t>...</w:t>
      </w:r>
      <w:r>
        <w:rPr>
          <w:rStyle w:val="HebrewChar"/>
          <w:rtl/>
        </w:rPr>
        <w:t> </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והנה אין אדם קובע את בחינת נשמתו. כשרונותיו, סביבתו, וכל השייך לאופני גילויו, מוכנים הם עבורו על פי גזרת חכמתו יתברך. אכן יכול הוא להשפיל מדרגתו, היינו להתקרב יותר לגשמיות, ולהביא את עצמו לידי נסיונות גסים יותר</w:t>
      </w:r>
      <w:r w:rsidR="001B0A32" w:rsidRPr="001B0A32">
        <w:rPr>
          <w:rStyle w:val="HebrewChar"/>
          <w:rFonts w:cs="FrankRuehl" w:hint="cs"/>
          <w:rtl/>
        </w:rPr>
        <w:t>...</w:t>
      </w:r>
      <w:r w:rsidRPr="001B0A32">
        <w:rPr>
          <w:rStyle w:val="HebrewChar"/>
          <w:rFonts w:cs="FrankRuehl" w:hint="cs"/>
          <w:rtl/>
        </w:rPr>
        <w:t xml:space="preserve"> (שם לפום צערא אגרא, עמוד קפד)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אמרו רז"ל (ברכות י'): </w:t>
      </w:r>
      <w:r w:rsidR="001B0A32" w:rsidRPr="001B0A32">
        <w:rPr>
          <w:rStyle w:val="HebrewChar"/>
          <w:rFonts w:cs="FrankRuehl" w:hint="cs"/>
          <w:rtl/>
        </w:rPr>
        <w:t>...</w:t>
      </w:r>
      <w:r w:rsidRPr="001B0A32">
        <w:rPr>
          <w:rStyle w:val="HebrewChar"/>
          <w:rFonts w:cs="FrankRuehl" w:hint="cs"/>
          <w:rtl/>
        </w:rPr>
        <w:t xml:space="preserve"> מה הקב"ה מלא כל העולם, אף נשמה מלאה את כל הגוף</w:t>
      </w:r>
      <w:r w:rsidR="001B0A32" w:rsidRPr="001B0A32">
        <w:rPr>
          <w:rStyle w:val="HebrewChar"/>
          <w:rFonts w:cs="FrankRuehl" w:hint="cs"/>
          <w:rtl/>
        </w:rPr>
        <w:t>...</w:t>
      </w:r>
      <w:r w:rsidRPr="001B0A32">
        <w:rPr>
          <w:rStyle w:val="HebrewChar"/>
          <w:rFonts w:cs="FrankRuehl" w:hint="cs"/>
          <w:rtl/>
        </w:rPr>
        <w:t xml:space="preserve"> יבא מי שיש בו חמשה דברים הללו וישבח למי שיש בו חמשה דברים הללו.</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מה הקב"ה מלא את העולם, פירוש, שאין אפילו נקודה כל שהיא בעולם שאינה תחת ממשלתו יתברך, אף נשמה מלאה את כל הגוף, </w:t>
      </w:r>
      <w:r w:rsidR="002B4D8F" w:rsidRPr="001B0A32">
        <w:rPr>
          <w:rStyle w:val="HebrewChar"/>
          <w:rFonts w:cs="FrankRuehl" w:hint="cs"/>
          <w:rtl/>
        </w:rPr>
        <w:lastRenderedPageBreak/>
        <w:t>שלא תהיה אפילו נקודה בעולם הקטן בלי ממשלת הנשמה. מה הקב"ה רואה ואינו נראה, כי לא יתכן שנשיגהו, כידוע, כי אלמלי ידעתיו הייתיו, אף הנשמה רואה ואינה נראית, שהגוף לא יבחין את מהות הנשמה, אלא רק מציאותה, כי היא רוחנית לגמרי, והיא טהורה, בניגוד לקנין חיצוני (יש), כידוע. וגדר זה של אינו נראה עיקר גדול הוא, כי כל הנראה ונבחן אפילו בציורי השכל, אינו רוחניות גמורה, ואין זה נשמה.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מה הקב"ה זן את כל העולם כולו, אף שאינו גוף ולא מושג בגוף, מציאות עולם התחתון הגופני תלויה בו, כי הוא סבתו הראשונה ומחייהו תמיד בלי הפסק, אף הנשמה זנה את כל הגוף, היא הסבה התכליתית למציאות הגוף וכל עניניו, היינו שמציאות הגוף צריכה להיות רק ככלי לנשמתו, ולא ככלי לצרכים אחרים שאין בהם כל ערך לעומת ערכה העילאי של הנשמה.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מה הקב"ה טהור, אף הנשמה טהורה, שתשאר כל הנשמה בטהרתה, שלא תפגם על ידי החטא, ולא יתפסו ניצוצות ממנה בגולה תחת ממשלת הנפש התחתונה.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מה הקב"ה יושב בחדרי חדרים, אף נשמה יושבת בחדרי חדרים, אין הקב"ה מתגלה אלא למחפש אותו, כלומר, שצריך אתערותא דלתתא, כך הנשמה לא תשפיע אלא במבקש אותה, כידוע, מתחילה היא אור מקיף, והצדיק מושכה על ידי המצוות לשמה אל פנימיותו, והופכה לאור פנימי.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יבא מי שיש בו חמשה דברים הללו וישבח למי שיש בו חמשה דברים הללו, אף נקודה אחת בלתי שליטת הנשמה, והשפעתה בדרך רוחנית טהורה לבד, כלומר דרך הויה כנ"ל, ולא נשארה לגוף הרגשת תכלית זולת היותו כלי לנשמה, ואפילו נצוץ אחד של הנשמה איננו בגולה דסיטרא אחרא, ועוד, שכל השלטון הזה של הנשמה מבוסס על אתערותא דלתתא, רק לאדם כזה אפשר להרגיש באמת שבחו של מקום ב"ה. (שם גילוי והשגה, עמוד רנד)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ואלו הן חמש דרגות של הנשמה, שבהן אפשר לה להדמות, כמובן, רק בדמיון רחוק מאד, וכעין משל בעלמא אל קונה.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 מה הקב"ה מלא את כל העולם אף הנשמה </w:t>
      </w:r>
      <w:r w:rsidRPr="001B0A32">
        <w:rPr>
          <w:rStyle w:val="HebrewChar"/>
          <w:rFonts w:cs="FrankRuehl" w:hint="cs"/>
          <w:rtl/>
        </w:rPr>
        <w:lastRenderedPageBreak/>
        <w:t>ממלאת את כל הגוף, ממלא את העולם פירושו, שאין שום יש בנמצא שימעט את מקומו או יפריע לו או יגביל אותו אפילו במשהו, אף הנשמה וכו', היינו</w:t>
      </w:r>
      <w:r>
        <w:rPr>
          <w:rStyle w:val="HebrewChar"/>
          <w:rtl/>
        </w:rPr>
        <w:t> </w:t>
      </w:r>
      <w:r w:rsidRPr="001B0A32">
        <w:rPr>
          <w:rStyle w:val="HebrewChar"/>
          <w:rFonts w:cs="FrankRuehl" w:hint="cs"/>
          <w:bCs/>
          <w:rtl/>
        </w:rPr>
        <w:t xml:space="preserve"> שלאדם המעולה אין גופו מפריע לו ואין דבר בעולם שיגביל אותו בעבודת השי"ת.</w:t>
      </w:r>
      <w:r>
        <w:rPr>
          <w:rStyle w:val="HebrewChar"/>
          <w:rtl/>
        </w:rPr>
        <w:t> </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 מה הקב"ה רואה ואינו נראה וכו', שאין תפיסה בו מצד הגוף בשום פנים, אבל אין גוף או הסתר שיוכל להסתתר מנגד עיניו. אף הנשמה, היינו שאין הגוף, משיג את צרכי הנשמה, אבל הנשמה מכירה את צרכי הגוף ומשתמש בהם לשם עבודת ה' כגון הנאה לשם ברכה ואכילה בשבת שלם עונג שבת.</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ג' מה הקב"ה זן את כל העולם, כי עיקר קיום העולם הוא רוח ה' השופעת בו, ורצונו כנ"ל, כמאמר הכתוב לא על הלחם וכו', כי על כל מוצא פי ה' יחיה האדם (דברים ח' ג'), אף הנשמה וכו', כי האני הוא המחיה את האדם וכל התפתחות האדם על ידו, ולחם בא רק כדי לכסות את הנס</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יבא מי שיש בו חמשה דברים הללו וכו', כי רק בהתעמק האדם בעצמיותו הרוחנית ויבחין שהיא היא היש ולא זולתה בשום אופן, רק אז מסוגל הוא לשבח את בוראו, דהיינו להבחין משהו מגדולתו יתברך</w:t>
      </w:r>
      <w:r w:rsidR="001B0A32" w:rsidRPr="001B0A32">
        <w:rPr>
          <w:rStyle w:val="HebrewChar"/>
          <w:rFonts w:cs="FrankRuehl" w:hint="cs"/>
          <w:rtl/>
        </w:rPr>
        <w:t>...</w:t>
      </w:r>
      <w:r w:rsidRPr="001B0A32">
        <w:rPr>
          <w:rStyle w:val="HebrewChar"/>
          <w:rFonts w:cs="FrankRuehl" w:hint="cs"/>
          <w:rtl/>
        </w:rPr>
        <w:t xml:space="preserve"> (חלק ד הקב"ה והנשמה, עמוד רד)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מצאנו דבר נפלא בספר "ברית הלוי" לר"ש אלקבץ ז"ל:</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איתא בספר הזוהר כי נפשות הגרים הם מלבושים לנפשות הצדיקים, כי נפשות הצדיקים פוגעות בנשמות הגרים ואוחזות בהן ומתלבשות ועומדות באותו הלבוש, לפי שאינן יכולות לשבת בגן עדן מבלי לבוש</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ועדיין הדברים סתומים וחתומים. אבל נראה לבאר כך, גן עדן פירושו מדרגה רוחנית השייכת גם בעולם הזה. וענין מולידים רוחות, פירושו שהצדיקים שהם במדרגה גבוהה משפיעים השפעה רוחנית על סביבתם, ומעוררים את הניצוץ הקדוש גם באותם שהם רחוקים מתורה. והנה עבירות שבלב, השקפות כוזבות אצל מקבלי ההשפעה, מונעות את ההשפעה מלחול, ומעכבות את התוכחות</w:t>
      </w:r>
      <w:r w:rsidR="001B0A32" w:rsidRPr="001B0A32">
        <w:rPr>
          <w:rStyle w:val="HebrewChar"/>
          <w:rFonts w:cs="FrankRuehl" w:hint="cs"/>
          <w:rtl/>
        </w:rPr>
        <w:t>...</w:t>
      </w:r>
      <w:r w:rsidRPr="001B0A32">
        <w:rPr>
          <w:rStyle w:val="HebrewChar"/>
          <w:rFonts w:cs="FrankRuehl" w:hint="cs"/>
          <w:rtl/>
        </w:rPr>
        <w:t xml:space="preserve"> ואי אפשר להשפיע על נפש כזו אלא באופן צדדי, כלאחר יד, היינו </w:t>
      </w:r>
      <w:r w:rsidRPr="001B0A32">
        <w:rPr>
          <w:rStyle w:val="HebrewChar"/>
          <w:rFonts w:cs="FrankRuehl" w:hint="cs"/>
          <w:rtl/>
        </w:rPr>
        <w:lastRenderedPageBreak/>
        <w:t>להראות לו, לגר או לזה שרוצה להתקרב לתורה, את הדר תפארתה של שלימות הזיווג דקדושה כגון בית הבנוי על שלימות החסד, כעין אברהם ושרה, או כגון ישיבה קדושה, שבה יוכל לראות את יחס האהבה והדרת הכבוד שבין רב לתלמיד ובין תלמיד לרב.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rtl/>
        </w:rPr>
        <w:t>ו</w:t>
      </w:r>
      <w:r w:rsidRPr="001B0A32">
        <w:rPr>
          <w:rStyle w:val="HebrewChar"/>
          <w:rFonts w:cs="FrankRuehl" w:hint="cs"/>
          <w:rtl/>
        </w:rPr>
        <w:t>זהו מה שכתב, שבהזדווג שתי נפשות של צדיקים תצא מביניהם נפש אחרת, כי זיווג דקדושה פירושו משפיע ומושפע, ואם על ידי כך מתקרב אחד אל הקדושה, הרי מבחינה רוחנית הם הולידו אותו</w:t>
      </w:r>
      <w:r w:rsidR="001B0A32" w:rsidRPr="001B0A32">
        <w:rPr>
          <w:rStyle w:val="HebrewChar"/>
          <w:rFonts w:cs="FrankRuehl" w:hint="cs"/>
          <w:rtl/>
        </w:rPr>
        <w:t>...</w:t>
      </w:r>
      <w:r w:rsidRPr="001B0A32">
        <w:rPr>
          <w:rStyle w:val="HebrewChar"/>
          <w:rFonts w:cs="FrankRuehl" w:hint="cs"/>
          <w:rtl/>
        </w:rPr>
        <w:t xml:space="preserve"> (שם דרכי ההשבה אל הלב, עמוד רנ)</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וענין נשמה חדשה ונשמה ישנה, עיין במאמר "האנוכיות הבחירה העיבור והגילגול" חלק ד עמוד קיז), שביאורו שנשמה חדשה, פירוש נשמה שחלקה בתכלית הבריאה הוא בחינה חדשה בגלוי שעדיין לא ניתנה לשום נשמה בשיתא אלפי שנין, ובזה נקודת הבחירה היא בדרך כלל גבוהה ביותר, ונשמה ישנה היינו שחלקה כבר ניתן לנשמה בעבר ולא הושלם על ידה, ועתה ניתן לנשמה זו להשלים את החסר, ובזה נקודת הבחירה בדרך כלל נמוכה.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תוכן הענין: נשמה חדשה אם הורידוה צדיקים שהם בלי פגם תהיה נקודת בחירת הבן במדרגת אבותיו, והיצר מוגבל שלא יכול להורידו למטה מזה, ונשמה ישנה עם נקודת בחירה נמוכה לפעמים מורידים לצדיקים משום מקצת פגם שיש בהם, אפילו של הרהור, והיינו שכתב רמב"ן "וכל אשר לבבו שלם עם ה' הנכבד ולא הרהר כלל בע"ז לא יוליד מודה בה, ומכלל לאו אתה שומע הן". (חלק ה עמוד שכד)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"מלאכים נשמתן וגופן מן השמים" (ספרי האזינו). מה פירוש "גוף" לגבי מלאכים, ואם זה מן השמים איך קוראים לו גוף</w:t>
      </w:r>
      <w:r w:rsidR="001B0A32" w:rsidRPr="001B0A32">
        <w:rPr>
          <w:rStyle w:val="HebrewChar"/>
          <w:rFonts w:cs="FrankRuehl" w:hint="cs"/>
          <w:szCs w:val="20"/>
          <w:rtl/>
        </w:rPr>
        <w:t>?</w:t>
      </w:r>
      <w:r w:rsidRPr="001B0A32">
        <w:rPr>
          <w:rStyle w:val="HebrewChar"/>
          <w:rFonts w:cs="FrankRuehl" w:hint="cs"/>
          <w:rtl/>
        </w:rPr>
        <w:t xml:space="preserve"> אלא שגוף פירושו הצד התחתון ברוחניות, ונשמה פירושה הצד העליון ברוחניות. הנשמה של המלאכים היא ההשגות הנשגבות שהם משיגים, וגופם פירוש אנוכיותם.</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באדם יש נר"ן: נשמה רוח נפש. נשמה היא חלק א-לוה ממעל, "ויפח באפיו וגו' מאן דנפח מתוכיה נפח" (זהר), פירוש הקדושה הנשפעת על האדם מלעילא. הרוח - המשכיל והמדבר "ויהי האדם לנפש חיה", תרגום לרוח ממללא. </w:t>
      </w:r>
      <w:r w:rsidRPr="001B0A32">
        <w:rPr>
          <w:rStyle w:val="HebrewChar"/>
          <w:rFonts w:cs="FrankRuehl" w:hint="cs"/>
          <w:rtl/>
        </w:rPr>
        <w:lastRenderedPageBreak/>
        <w:t>רוח היא גם האנכי השוקל והבוחר. נפש היא החיונית, הדבקה בגוף ובחומריות. הנשמה היא משכן היצר הטוב, והנפש משכן היצר הרע. אנוכיות האדם ובחירתו הן ברוח, ובחירתו היא אם להדבק אל הנשמה ומשימותיה הנעלות, או להידבק אל הנפש ולהיגרר לתאוותיה ופיתוייה. ותכלית הנפש להיות כלי לגילוי, כי היא הנותנת אפשרות לאדם להפעיל בחירתו. (שם עמוד שפה)</w:t>
      </w:r>
    </w:p>
    <w:p w:rsidR="001B0A32" w:rsidRDefault="002B4D8F"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נשמה - וגוף</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נשמה-כללי)</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יהודה אמר, זו אהבה שאוהבת הנשמה לגוף,דכיון שנשלם קצו של גוף, אותם הימים שנגזרו עליו, כמה דאת אמר ויהיו חיי שרה, מה כתיב, ויקם אברהם מעל פני מתו וגו', אמר רב יהודה אמר רב, מה כתיב בפסוק קודם זה, דכתיב ותמת שרה בקרית ארבע היא חברון בארץ כנען</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אלא כך אני מחליט, ויקם אברהם מעל פני מתו, דאמר רבי בו אמר רבי זריקא, כשהנשמה ראויה לעלות למקום עדנה, קודם מגינה על הגוף הקדוש שיוצאת משם, ואחר כך עולה למקום מעלתה, הדא הוא דכתיב, ויקם אברהם מעל פני מתו, זהו הגוף</w:t>
      </w:r>
      <w:r w:rsidR="001B0A32" w:rsidRPr="001B0A32">
        <w:rPr>
          <w:rStyle w:val="HebrewChar"/>
          <w:rFonts w:cs="FrankRuehl" w:hint="cs"/>
          <w:rtl/>
        </w:rPr>
        <w:t>...</w:t>
      </w:r>
      <w:r w:rsidRPr="001B0A32">
        <w:rPr>
          <w:rStyle w:val="HebrewChar"/>
          <w:rFonts w:cs="FrankRuehl" w:hint="cs"/>
          <w:rtl/>
        </w:rPr>
        <w:t xml:space="preserve"> (חיי שרה מו, ועיין שם עוד ונשמה-כללי)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אלא אמר רבי אלעזר, הכא בתורה נקרא בלשון זכר אצל הגוף, מפני שהגוף אצל הנשמה, כאשה אצל הזכר, והנשמה לגבי מעלה כנקבה בפני הזכר, וכל אחד מעלתו יורש. (שם קמב)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ויהי הוא טרם כילה לדבר וגו', רבי יצחק אמר רבי יהודה, בעוד שכל הענינים הוא רוצה לנסות על הגוף, מאי כתיב, והנה רבקה יוצאת, זהו הגוף קדוש, שנתעסק בדברי תורה, וכתת גופו להשיג ולדעת את קונו, אשר ילדה לבתואל, אמר רב יהודה בתו של אל, בן מלכה, בן מלכה של עולם. אשת נחור אחי אברהם, חברת השכל, גוף שנדבק בשכל,והיא אח הנשמה, וכדה על שכמה, משא החכמה עליה</w:t>
      </w:r>
      <w:r w:rsidR="001B0A32" w:rsidRPr="001B0A32">
        <w:rPr>
          <w:rStyle w:val="HebrewChar"/>
          <w:rFonts w:cs="FrankRuehl" w:hint="cs"/>
          <w:rtl/>
        </w:rPr>
        <w:t>...</w:t>
      </w:r>
      <w:r w:rsidRPr="001B0A32">
        <w:rPr>
          <w:rStyle w:val="HebrewChar"/>
          <w:rFonts w:cs="FrankRuehl" w:hint="cs"/>
          <w:rtl/>
        </w:rPr>
        <w:t xml:space="preserve"> (שם קעז, וראה עוד: תחיית המתים)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תא שמע, כיון שהגוף נבנה ועומד בקיומו, מאי </w:t>
      </w:r>
      <w:r w:rsidRPr="001B0A32">
        <w:rPr>
          <w:rStyle w:val="HebrewChar"/>
          <w:rFonts w:cs="FrankRuehl" w:hint="cs"/>
          <w:rtl/>
        </w:rPr>
        <w:lastRenderedPageBreak/>
        <w:t>כתיב, וישלחו את רבקה אחותם וגו', מאי ואת מניקתה, זה כח התנועה, רבי יצחק אמר זה כח הגוף.</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אבהו פתח בהאי קרא, אתי מלבנון כלה וגו', אמר רבי אבהו, כיון שהגוף נבנה על קיומו, ומביאין אותו לקבל נשמתו לארץ ישראל, הנשמה ממתנת אליו, ויוצאת לקראתו, כמה דאת אמר ויצא יצחק לשוח בשדה, הדא הוא דכתיב אתי מלבנון כלה, זו היא הנשמה, תשורי מראש אמנה, היינו דכתיב וישא עיניו וירא. דאמר רבי יהודה, אם היא הנשמה תינח אברהם כדקאמרן, אבל יצחק מהו, אמר רבי אבהו, הא חברייא אמרו, דעכשיו אתקרי יצחק, על שום חדוותא סגיאה דבעלמא.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אבהו, בתחלה נקראת הנשמה אברהם, והגוף שרה, עכשיו נקראת הנשמה יצחק והגוף רבקה. תנן במתניתין, אמר רבי שמעון, ארבעים שנה קודם קיום הגוף, ממתנת הנשמה לגוף בארץ ישראל, באיזה מקום, במקום המקדש. אמר רבי אבהו, תא חזי, ויקח את רבקה ותהי לו לאשה ויאהבה, וינחם יצחק אחרי אמו, אוהב לאותו הגוף, ומתנחם עמו, והוא עת לשחוק והחדוה בעולם</w:t>
      </w:r>
      <w:r w:rsidR="001B0A32" w:rsidRPr="001B0A32">
        <w:rPr>
          <w:rStyle w:val="HebrewChar"/>
          <w:rFonts w:cs="FrankRuehl" w:hint="cs"/>
          <w:rtl/>
        </w:rPr>
        <w:t>...</w:t>
      </w:r>
      <w:r w:rsidRPr="001B0A32">
        <w:rPr>
          <w:rStyle w:val="HebrewChar"/>
          <w:rFonts w:cs="FrankRuehl" w:hint="cs"/>
          <w:rtl/>
        </w:rPr>
        <w:t xml:space="preserve"> (שם קפה)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יצחק, אל תקרי הדודאים, אלא הדודים, זהו הגוף והנשמה, שהם דודים ורעים זה עם זה. רב נחמן אמר, דודאים ממש, מה הדודאים מולידים אהבה בעולם, אף הם מולידים אהבה בעולם, ומאי נתנו ריח, כשרון מעשיהם לדעת ולהכיר לבוראם. ועל פתחינו אלו פתחי שמים, שהם פתוחים להוריד נשמות לפגרים, כל מגדים, אלו הנשמות, חדשים גם ישנים, אותם שיצאו נשמתם מהיות כמה שנים, ואותם שיצאו נשמתם מימים מועטים, וזכו בכשרון מעשיהם, להכנס בעולם הבא, כולם עתידים לירד בבת אחת, להכנס בגופות המוכנים להם</w:t>
      </w:r>
      <w:r w:rsidR="001B0A32" w:rsidRPr="001B0A32">
        <w:rPr>
          <w:rStyle w:val="HebrewChar"/>
          <w:rFonts w:cs="FrankRuehl" w:hint="cs"/>
          <w:rtl/>
        </w:rPr>
        <w:t>...</w:t>
      </w:r>
      <w:r w:rsidRPr="001B0A32">
        <w:rPr>
          <w:rStyle w:val="HebrewChar"/>
          <w:rFonts w:cs="FrankRuehl" w:hint="cs"/>
          <w:rtl/>
        </w:rPr>
        <w:t xml:space="preserve"> (תולדות לה, ועיין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וכשהנשמה חלשה והגוף חזק, הוא שונאו של הקב"ה, שאינו חפץ בו, ואינו נותן לו צער בעולם הזה, אלא דרכיו ישרים, והוא בכל השלמות, משום, שאם עושה צדקה או מעשים טובים, הקב"ה משלם שכרו בעולם הזה, ולא יהיה לו חלק לעולם הבא</w:t>
      </w:r>
      <w:r w:rsidR="001B0A32" w:rsidRPr="001B0A32">
        <w:rPr>
          <w:rStyle w:val="HebrewChar"/>
          <w:rFonts w:cs="FrankRuehl" w:hint="cs"/>
          <w:rtl/>
        </w:rPr>
        <w:t>...</w:t>
      </w:r>
      <w:r w:rsidRPr="001B0A32">
        <w:rPr>
          <w:rStyle w:val="HebrewChar"/>
          <w:rFonts w:cs="FrankRuehl" w:hint="cs"/>
          <w:rtl/>
        </w:rPr>
        <w:t xml:space="preserve"> (וישב כח)</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דבר אחר ויוצר רוח אדם בקרבו, בקרבו דאדם </w:t>
      </w:r>
      <w:r w:rsidRPr="001B0A32">
        <w:rPr>
          <w:rStyle w:val="HebrewChar"/>
          <w:rFonts w:cs="FrankRuehl" w:hint="cs"/>
          <w:rtl/>
        </w:rPr>
        <w:lastRenderedPageBreak/>
        <w:t>ממש, (ולא בנוקבא העליונה), כי כשנברא האדם, והקב"ה נתן לו נשמתו, ויצא לאויר העולם, אותו הרוח שבתוכו אינו מוצא הגוף (מספיק) שיתפשט בתוכו, ועומד בו בצד אחד, (דהיינו בימין, ולא יתפשט לימין ושמאל). וכשגוף האדם מתפשט, מתפשט גם הרוח, ונותן בו כח, וכן כפי שהגוף נתגדל, כן נותן הרוח כח אל האדם שיתחזק על ידו, ומשום זה יוצר רוח אדם בקרבו ממש.</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ואם תאמר, יוצר רוח אדם, מה (פירושו), הוא משום שהרוח צריך לתוספת כח מלמעלה להעזר על ידו, ועל כן הקב"ה, הוא יוצר רוח האדם בקרבו, שנותן לו עזרה (שיוכל להתפשט) בתוך האדם.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תא חזי, כאשר רוח ההוא צריך עזרה, כפי מה שהוא אותו האדם, וכפי מה שאותו הגוף הוא מתוקן, כן מתקנים לו מלמעלה אותו הרוח, ומוסיפים לו רוח להתתקן, (כי כפי מה שבא ליטהר כן מסייעים אותו), וזהו יוצר רוח אדם בקרבו, (דהיינו, שנותן לו תוספת רוח, שיוכל להתפשט בגוף האדם, פירוש, כי בעת שהאדם נולד ויוצא לאויר העולם, לא יוכל הרוח להתפשט בו, ועומד בו בצד אחד, דהיינו שאינו כלול משמאל, ועל כן הוא בחוסר ג"ר, וכשמתגדל ומטיב מעשיו, נותנים לו תוספת רוח, דהיינו הג"ר, כי הו"ק נבחנים לעיקר הרוח, והג"ר לתוספת רוח. ואז יש לו התפשטות בגוף האדם בכל הצדדים). (מקץ פח, ועיין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תנינן, י"ב חדשים הנפש מתקשרת בגוף בתוך הקבר, ונידונים יחד בדין, חוץ מנפש הצדיק, כמו שבארנו, והיא נמצאת בקבר ומרגשת צער שלה (של העונשים), ובצער החיים, ואינה משתדלת (להתפלל) עליהם. ואחר י"ב חדש, מתלבשת הנפש בלבוש אחד, והולכת ומשוטטת בעולם, ויודעת מן הרוח מה שיודעת, ומשתדלת על הצער שבעולם לבקש רחמים ולהרגיש צער של החיים</w:t>
      </w:r>
      <w:r w:rsidR="001B0A32" w:rsidRPr="001B0A32">
        <w:rPr>
          <w:rStyle w:val="HebrewChar"/>
          <w:rFonts w:cs="FrankRuehl" w:hint="cs"/>
          <w:rtl/>
        </w:rPr>
        <w:t>...</w:t>
      </w:r>
      <w:r w:rsidRPr="001B0A32">
        <w:rPr>
          <w:rStyle w:val="HebrewChar"/>
          <w:rFonts w:cs="FrankRuehl" w:hint="cs"/>
          <w:rtl/>
        </w:rPr>
        <w:t xml:space="preserve"> (ויחי שכד)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כאן יש לנו סמך בלבד, (כי אין מקרא יוצא מידי פשוטו), על מעשה בני האדם בעולם הזה, יונה שירד לאניה, זה הוא הנשמה של האדם, שיורדת לעולם הזה להיות בגופו של אדם, למה נקראת יונה, משום שאחר שנשתתפה בגוף, אז היא יונה בעולם הזה, (דהיינו שהיא מרומה מן הגוף </w:t>
      </w:r>
      <w:r w:rsidRPr="001B0A32">
        <w:rPr>
          <w:rStyle w:val="HebrewChar"/>
          <w:rFonts w:cs="FrankRuehl" w:hint="cs"/>
          <w:rtl/>
        </w:rPr>
        <w:lastRenderedPageBreak/>
        <w:t>שמענה אותה, כמו שנאמר, ולא תונו איש את עמיתו, ואז הולך האדם בעולם הזה כאניה בים הגדול החושבת להשבר, כמו שאמר והאניה חישבה להשבר</w:t>
      </w:r>
      <w:r w:rsidR="001B0A32" w:rsidRPr="001B0A32">
        <w:rPr>
          <w:rStyle w:val="HebrewChar"/>
          <w:rFonts w:cs="FrankRuehl" w:hint="cs"/>
          <w:rtl/>
        </w:rPr>
        <w:t>...</w:t>
      </w:r>
      <w:r w:rsidRPr="001B0A32">
        <w:rPr>
          <w:rStyle w:val="HebrewChar"/>
          <w:rFonts w:cs="FrankRuehl" w:hint="cs"/>
          <w:rtl/>
        </w:rPr>
        <w:t xml:space="preserve"> (ויקהל פא)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משום שיש גוף, שאור הנשמה לא יאיר בו עד שמכים אותו, אז מאיר אור הנשמה ומתאחדת בגוף והגוף מתאחד בה, ואז הגוף, כשעולה אורו מתוך הנשמה, הוא מהדר ומרומם ומשבח ומתפלל תפלתו ובקשתו, ומברך לאדונו, הנה אז הכל מאיר, (ולפיכך יש צדיק ורע לו). (שלח רז)</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 חסידא קדישא, תא ואגלי לך דבר סתום, הבנין של רוח האדם כך הוא, הרוח (שלו נמשך) מרוח הקודש, (שהוא מלכות), הנשמה מעץ החיים, וכיון שרוח הקודש נותן כחו, מיד המרכבות שלו נותנים כחם, והכח שלהם הוא, העצמות והאברים כולם הם מן הצד של (מרכבות המלכות), ותקוניהם הוא זה על זה, (דהיינו עצם על עצם אבר על אבר). הסטרא אחרא נותנת בשר, ומן הצד שלו בא רק בשר ולא דבר אחר, המרכבות שלו (של הסט"א), נותנות כל אלו גידים ועורקים להמשיך דם אל הבשר, ואחר שאלו נותנים כחם, השמים (שהם ז"א) נותנים כחם, ומה הוא, הוא העור הנמשך על הכל, כמו שהם, (דהיינו כמו השמים שהם מקיפים על הכל). (שם רלח, ועיין שם עוד וערך נשמה-כללי)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יעקב, ראה מה כתיב ביה, כיון שבאה ליכנס בגוף וילך אתו לוט, זהו יצר הרע, המזומן ליכנס עם הנשמה ביחד כיון שנולד אדם, ומנין שנקרא יצר הרע כך, שנאמר כי יצר לב האדם רע מנעוריו</w:t>
      </w:r>
      <w:r w:rsidR="001B0A32" w:rsidRPr="001B0A32">
        <w:rPr>
          <w:rStyle w:val="HebrewChar"/>
          <w:rFonts w:cs="FrankRuehl" w:hint="cs"/>
          <w:rtl/>
        </w:rPr>
        <w:t>...</w:t>
      </w:r>
      <w:r w:rsidRPr="001B0A32">
        <w:rPr>
          <w:rStyle w:val="HebrewChar"/>
          <w:rFonts w:cs="FrankRuehl" w:hint="cs"/>
          <w:rtl/>
        </w:rPr>
        <w:t xml:space="preserve"> (זהר חדש לך לך ט, וראה עוד: נשמה-כללי)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דבר אחר, קמתי אני לפתוח לדודי, זו היא הנשמה אצל הגוף, בעוד שהנשמה בגוף, אינם רוצים להעיר דרכי התשובה, אמר רבי פנחס, בשעה שהנשמה רוצה לצאת מן הגוף, מתחרטת למה לא שבה בתשובה, עד שיצאה מן הגוף, ונשאר הגוף ככלי אין חפץ בו. ואמר רבי פנחס, כל שבעת הימים נפשו מתאבלת עליו, ואומרת קמתי אני לפתוח לדודי, תדע לך, בעוד שהנשמה בגוף, והגוף עומד בכח, היא תשובה מעלייתא, ולא בשעתא דלא יכיל</w:t>
      </w:r>
      <w:r w:rsidR="001B0A32" w:rsidRPr="001B0A32">
        <w:rPr>
          <w:rStyle w:val="HebrewChar"/>
          <w:rFonts w:cs="FrankRuehl" w:hint="cs"/>
          <w:rtl/>
        </w:rPr>
        <w:t>...</w:t>
      </w:r>
      <w:r w:rsidRPr="001B0A32">
        <w:rPr>
          <w:rStyle w:val="HebrewChar"/>
          <w:rFonts w:cs="FrankRuehl" w:hint="cs"/>
          <w:rtl/>
        </w:rPr>
        <w:t xml:space="preserve"> (שם שם לב)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למה תקראנה לי נעמי וגו', היינו שנכנס בי היצר </w:t>
      </w:r>
      <w:r w:rsidRPr="001B0A32">
        <w:rPr>
          <w:rStyle w:val="HebrewChar"/>
          <w:rFonts w:cs="FrankRuehl" w:hint="cs"/>
          <w:rtl/>
        </w:rPr>
        <w:lastRenderedPageBreak/>
        <w:t>הרע, שהוא הרוח והנפש הבהמית, שעליה נאמר חכמות נשים בנתה ביתה ואולת בידיה תהרסנה, חכמות נשים בנתה ביתה, אלו הן נשמה ונפש דקדושה, ואולת בידה תהרסנה, זו היא הנפש הבהמית, שתהרוס בנין הגוף באולתה, וזו היא הנשארת בגוף, שנאמר אך בשרו עליו יכאב ונפשו עליו תאבל (שהגוף והנפש הבהמית) משתתפים יחד</w:t>
      </w:r>
      <w:r w:rsidR="001B0A32" w:rsidRPr="001B0A32">
        <w:rPr>
          <w:rStyle w:val="HebrewChar"/>
          <w:rFonts w:cs="FrankRuehl" w:hint="cs"/>
          <w:rtl/>
        </w:rPr>
        <w:t>...</w:t>
      </w:r>
      <w:r w:rsidRPr="001B0A32">
        <w:rPr>
          <w:rStyle w:val="HebrewChar"/>
          <w:rFonts w:cs="FrankRuehl" w:hint="cs"/>
          <w:rtl/>
        </w:rPr>
        <w:t xml:space="preserve"> (שם רות שעא, וראה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אלכסנדראי לטעמיה, שאמר רבי אלכסנדראי, הנפש והגוף הם שותפים יחד, והולכים מהעולם הזה ביחד, עד באנה בית לחם, (דהיינו לעולם הבא), ולמה נקרא כך, אלא בית הדין והקטרוג שם, (שהוא דין ומלחמה, על כן נקרא בית לחם, כי לחם מלשון מלחמה), אז כתוב ותהום כל העיר עליהן, דהיינו, כל שאר המתים מרעישים עליהן מפחד קול מלחמת הדין</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לאחר כך הגוף נבקע, ורימה ותולעה עולה עליו, והנפש מתאבלת עליו, שכתוב אך בשרו עליו יכאב, ונפשו עליו תאבל, ואומרת, אני מלאה הלכתי לאותו העולם, וריקם השיבני ה' לזה העולם, בלי מעשים ובלי תורה. (שם שם תח, וראה עוד נשמה-גלגול שם תרפו)</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עוד: נשמה-כללי, לך לך מז, חיי שרה צה, וישב סב, זהר חדש בלק יד.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אמר ליה אנטונינוס לרבי, גוף ונשמה יכולין לפטור עצמן מן הדין, כיצד, גוף אומר נשמה חטאת, שמיום שפירשה ממני הריני מוטל כאבן דומם בקבר, ונשמה אומרת גוף חטא שמיום שפירשתי ממנו הריני פורחת באויר כצפור, אמר ליה אמשול לך משל, למה הדבר דומה, למלך בשר ודם שהיה לו פרדס נאה והיה בו בכורות נאות, והושיב בו שני שומרים אחד חיגר ואחד סומא, אמר לו חיגר לסומא, בכורות נאות אני רואה בפרדס, בא והרכיבני ונביאם לאכלם, רכב חיגר על גבי סומא, והביאום ואכלום, למימים בא בעל פרדס, אמר להן בכורות נאות היכן הן, אמר לו חיגר כלום יש לי רגלים להלך בהן, אמר לו סומא, כלום יש לי עינים לראות. מה עשה, הרכיב חיגר על גבי סומא, ודן אותם כאחד, אף הקב"ה מביא נשמה וזורקה בגוף, ודן אותם </w:t>
      </w:r>
      <w:r w:rsidRPr="001B0A32">
        <w:rPr>
          <w:rStyle w:val="HebrewChar"/>
          <w:rFonts w:cs="FrankRuehl" w:hint="cs"/>
          <w:rtl/>
        </w:rPr>
        <w:lastRenderedPageBreak/>
        <w:t>כאחד, שנאמר, יקרא אל השמים מעל ואל הארץ לדין עמו, יקרא אל השמים מעל זו נשמה, ואל הארץ לדין עמו זה הגוף. (סנהדרין צא א, וראה שם עוד, ונשמה-כללי)</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תנחומא:</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לכך אמר הקב"ה למשה דבר אל בני ישראל לאמר נפש כי תחטא בשגגה, הנפש חוטאה, אמר הכתוב מקום המשפט שמה הרשע, ומקום הצדק שמה הרשע (קהלת ג'), הנפש שנתנה מן הצדק במקום שאין שם לא עוון ולא חטא, והיא חוטאת להקב"ה, הכתוב מתמיה נפש כי תחטא בשגגה, ומקום הצדק שמה הרשע, משל למה הדבר דומה, לשני בני אדם, אחד קרתני ואחד בן פלטרין, שחטאו שניהם על המלך, העלום לבימה, ראה ששניהם חטאו חטא אחד, מה עשה, פנה לקרתני ולבן פלטרין נתן אפופסין</w:t>
      </w:r>
      <w:r w:rsidRPr="001B0A32">
        <w:rPr>
          <w:rStyle w:val="HebrewChar"/>
          <w:rFonts w:cs="FrankRuehl" w:hint="cs"/>
          <w:rtl/>
        </w:rPr>
        <w:t>...</w:t>
      </w:r>
      <w:r w:rsidR="002B4D8F" w:rsidRPr="001B0A32">
        <w:rPr>
          <w:rStyle w:val="HebrewChar"/>
          <w:rFonts w:cs="FrankRuehl" w:hint="cs"/>
          <w:rtl/>
        </w:rPr>
        <w:t xml:space="preserve"> אמר להם לקרתני פניתי שאינו יודע נימוסי המלכות מה הם, אבל בן פלטרין בכל יום ויום הוא עמי ויודע עסקי המלכות מה הן וחוטא אצלי, איזה דין יצא עליו. אך הגוף הוא קרתני, וייצר ה' אלקים את האדם עפר מן האדמה (בראשית ב'), והנפש בן פלטרין מלמעלה, ויפח באפיו נשמת חיים (שם), ושניהם חטאו, למה שאין אפשר לגוף להיות בלא נפש, שאם אין נפש אין גוף, ואם אין גוף אין נפש חוטאת, לפיכך פנה לגוף, ונתן לנפש אפופסין, שנאמר (יחזקאל י"ח) הנפש החוטאת היא תמות, לכך הכתוב מתמיה נפש כי תחטא בשגגה מכל מצוות ה'. (ויקרא ו)</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אגדה: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מציל עני מחזק ממנו, ועני ואביון מגוזלו, עני זה הנפש, וגוזלו זה הגוף</w:t>
      </w:r>
      <w:r w:rsidR="001B0A32" w:rsidRPr="001B0A32">
        <w:rPr>
          <w:rStyle w:val="HebrewChar"/>
          <w:rFonts w:cs="FrankRuehl" w:hint="cs"/>
          <w:rtl/>
        </w:rPr>
        <w:t>...</w:t>
      </w:r>
      <w:r w:rsidRPr="001B0A32">
        <w:rPr>
          <w:rStyle w:val="HebrewChar"/>
          <w:rFonts w:cs="FrankRuehl" w:hint="cs"/>
          <w:rtl/>
        </w:rPr>
        <w:t xml:space="preserve"> (שמות כב כג)</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הגדול:</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ואם נפש אחת תחטא בשגגה, אמר רבי יצחק תלה הכתוב החטא בנפש, ללמדך שאין הגוף כדאי, לא לזכות ולא לחובה, ואינו אלא כלי לנפש לבד, חטאת, היא נענשת, זכת היא מקבלת שכר, וכן הוא אומר, את מחתות החטאים האלה בנפשותם (במדבר י"ז), מושלין אותו משל למלך, שנתן לעבדו צפור, ואמר לו הזהר בצפור </w:t>
      </w:r>
      <w:r w:rsidRPr="001B0A32">
        <w:rPr>
          <w:rStyle w:val="HebrewChar"/>
          <w:rFonts w:cs="FrankRuehl" w:hint="cs"/>
          <w:rtl/>
        </w:rPr>
        <w:lastRenderedPageBreak/>
        <w:t>הזה, שאם את מאבדו נפשך את מאבד, שאיני גובה ממך לא ממון ולא מכות אלא נפשך</w:t>
      </w:r>
      <w:r w:rsidR="001B0A32" w:rsidRPr="001B0A32">
        <w:rPr>
          <w:rStyle w:val="HebrewChar"/>
          <w:rFonts w:cs="FrankRuehl" w:hint="cs"/>
          <w:rtl/>
        </w:rPr>
        <w:t>...</w:t>
      </w:r>
      <w:r w:rsidRPr="001B0A32">
        <w:rPr>
          <w:rStyle w:val="HebrewChar"/>
          <w:rFonts w:cs="FrankRuehl" w:hint="cs"/>
          <w:rtl/>
        </w:rPr>
        <w:t xml:space="preserve"> (ויקרא ד כז)</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ונפש כי תחטא, תלה הכתוב הסרחון בנפש, ולמה, שהכל תלוי בה, ובשבילה ירדה תורה מן השמים, כדי להזהירה שלא תכשל בעונות, וכן הוא אומר נר לרגלי דבריך ואור לנתיבתי (תהלים קי"ט) </w:t>
      </w:r>
      <w:r w:rsidR="001B0A32" w:rsidRPr="001B0A32">
        <w:rPr>
          <w:rStyle w:val="HebrewChar"/>
          <w:rFonts w:cs="FrankRuehl" w:hint="cs"/>
          <w:rtl/>
        </w:rPr>
        <w:t>...</w:t>
      </w:r>
      <w:r w:rsidRPr="001B0A32">
        <w:rPr>
          <w:rStyle w:val="HebrewChar"/>
          <w:rFonts w:cs="FrankRuehl" w:hint="cs"/>
          <w:rtl/>
        </w:rPr>
        <w:t>וכשם שהצווי הוא לנפש, והיא החוטאת, לכך היא מקבלת את הדין, והגוף טפל לה. היה רבי לוי מושלו משל לכהן שנשא שתי נשים, אחת כהנת בת תלמיד חכמים, ואחת הדיוטת בת עם ארץ פעם אחת נכנס וראה שהן אוכלין תרומה בטומאה, התחיל כועס ורוגז ומכה בת תלמיד חכמים, אמרה לו, אדונינו, שנינו עברנו ונטמינו, מפני מה אתה כועס עלי ורוגז, וזו אין אתה מקפיד עליה, אמר לה את כהנת בת תלמיד חכמים, יודעת טהרת התרומה ודין אכילתה, וזו בת עם ארץ אינה יודעת כלום, לכך איני כועס אלא עליך. כך אמר הקב"ה, הגוף ממקום טומאה בא, מן העפר, וסופו לעפר, ואינו יודע לא תחילתו ולא סופו, והנפש טהורה היא וממקום טהרה היא, ויודעת תחלתה וסופה, לכך איני תולה אלא בה. (שם ה 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אמונות ודעות:</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נשמה-כללי, מאמר ו פרק א-ה, ז וח.</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חובת הלבבות:</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ואם תהיה מחשבתך על תקון גופך, ותשים כל השגחתך עליו, תתעלם מתקנת נפשך, וכן אם תטה מחשבתך להחיות את נפשך בהשגחתך עליה, תתעלם מהרבה מעניני גופך. ומן הזריזות שתגביר את נפשך הקיימת לך על גופך הכלה, ושתפקדנה ותרגיש עליה, ואל תקצר בענינים הצריכים מאד לגופך ותכביד עליו ותחלישהו, ותהיה זאת סבה לחלישות שניהם, אבל תן לגופך המזון אשר יעמידנו על ענינו, ותן לנפשך מן החכמות והמוסרים יותר מיכלתה, ובזה אמר החכם, (קהלת ז') אל תהי צדיק הרבה ואל תתחכם יותר וגו', ואמר (שם) טוב אשר תאחוז בזה וגם מזה אל תנח את ידך, רוצה לומר, אל תפליג בדרכי הצדיקים הפורשים מן העולם, ותעבור את נתיבתם, פן תשומם, וכן אל תפליג </w:t>
      </w:r>
      <w:r w:rsidR="002B4D8F" w:rsidRPr="001B0A32">
        <w:rPr>
          <w:rStyle w:val="HebrewChar"/>
          <w:rFonts w:cs="FrankRuehl" w:hint="cs"/>
          <w:rtl/>
        </w:rPr>
        <w:lastRenderedPageBreak/>
        <w:t>בדרכי הרשעים המגבירים את העולם ותלמד תאותם יותר מן השיעור הראוי לתורתך ועולמך פן תמות בלא עתך, רוצה לומר מות הנפש בתגבורת התאוה עליה בטבעה בים התענוגים הגופיים</w:t>
      </w:r>
      <w:r w:rsidRPr="001B0A32">
        <w:rPr>
          <w:rStyle w:val="HebrewChar"/>
          <w:rFonts w:cs="FrankRuehl" w:hint="cs"/>
          <w:rtl/>
        </w:rPr>
        <w:t>...</w:t>
      </w:r>
      <w:r w:rsidR="002B4D8F" w:rsidRPr="001B0A32">
        <w:rPr>
          <w:rStyle w:val="HebrewChar"/>
          <w:rFonts w:cs="FrankRuehl" w:hint="cs"/>
          <w:rtl/>
        </w:rPr>
        <w:t xml:space="preserve"> (שער ח חשבון הנפש, פרק ג כד)</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והתשעה ועשרים, שיתבונן יתרון נפשו על גופו, ויכיר יתרון קצת בני אדם על קצתם, עד שאדם אחד שקול כנגד אלף בני אדם, וידע כי יתרונו אינו מכחות גופו, אך מצד מעלות נפשו, כמו שנאמר לדוד, (שמואל ב' י"ח) כי עתה כמונו עשרת אלפים, אף כי הנשים שיש להן יתרון ביפין, כאשר תחסרנה מעלות הנפשות אין יפין נאה ונויין מתגנה, כמו שאמר החכם (משלי י"א) נזם זהב באף חזיר אשה יפה וסרת טעם, ואמר (שם ל"א) שקר החן והבל היופי. וכפי הכרתך ביתרון נפשך על גופך ראוי לך להשתדל בתקוניה, ובהצלתה אצל אדוניה המשקיף על זכותה וקדרותה ושבחה וגנותה ובחירתה בטוב וברע, ונטותה עם שכלה ועם תאותה, על כן פקוד עניניה תמיד יותר מפקדך ענין גופך, ודע כי גופך יותר קרוב להרפא מן הקשה שבתחלאים כשיפול בו מרפואת נפשך ממדוה היצר, כשהוא גובר עליה, כמו שאמר החכם (שם י"ח) רוח איש יכלכל מחלהו ורוח נכאה מי ישאנה, ואמר (שם ד') מכל משמר נצור לבך. (שם)</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נשמה-כללי.</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רמב"ן:</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 xml:space="preserve">ואם תשיב עלינו בהיות הגוף מחובר מכלי השמוש לפעולת הנפש לשלשה חלקים, שהזכירו אנשי העיון, והם: כלי המזון, וכל הזרע וכלי תיקון הגוף. והגוף בכללו צורך מציאותו היה בעבור תכלית אחת, והוא אכילת המזון לקיום הגוף ולהוליד דמיונו, וכשתסתלק התכלית ההיא לעולם הבא, שאין בו לא אכילה ולא שתיה, יהיה הגוף פועל ריק, ואין במעשה האלקים פועל בטל. הנה התשובה לכל זה, כי היתה הבריאה הזאת לזמן תחיית המתים לצורך השמושים הנזכרים, ואין הקב"ה רוצה בבטולה אחרי כן. ועוד יש בצורה הזאת סודות עמוקים, </w:t>
      </w:r>
      <w:r w:rsidR="002B4D8F" w:rsidRPr="001B0A32">
        <w:rPr>
          <w:rStyle w:val="HebrewChar"/>
          <w:rFonts w:cs="FrankRuehl" w:hint="cs"/>
          <w:rtl/>
        </w:rPr>
        <w:lastRenderedPageBreak/>
        <w:t>כי לא היתה היצירה על זה הדמות הפקר בלא טעם, רק לצורך גדול ולטעם נכבד, והעושו יתברך רוצה בקיומו. ואם תקשה עלינו קיום הגוף מן השפלים לעולם, כבר השיבונו אליך כי קיום הגוף יהיה כקיום הנפש, וקיום הנפש בהתיחדה בדעת עליון, והמתקיים יהיה כמקיים בהתיחדו בו, כאשר נאמין אפילו בנפשו אף על הכתובים על אדם הראשון, שהיה ראוי שיתקיים ויחיה לעד, אלו לא חטא בחטא ההוא, ואף על פי שנאמין בחרבן העולם בשנת השמטה, וכן נאמין ונתחזק אצל הכל באמת הראות כח הנפש על הגוף האפל והדבקו בדעת עליון, כענין קרן פני משה</w:t>
      </w:r>
      <w:r w:rsidRPr="001B0A32">
        <w:rPr>
          <w:rStyle w:val="HebrewChar"/>
          <w:rFonts w:cs="FrankRuehl" w:hint="cs"/>
          <w:rtl/>
        </w:rPr>
        <w:t>...</w:t>
      </w:r>
      <w:r w:rsidR="002B4D8F" w:rsidRPr="001B0A32">
        <w:rPr>
          <w:rStyle w:val="HebrewChar"/>
          <w:rFonts w:cs="FrankRuehl" w:hint="cs"/>
          <w:rtl/>
        </w:rPr>
        <w:t xml:space="preserve"> (תורת האדם שער הגמול)</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הכוזרי:</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ומן הראיות על הפרד הנפש מהגוף ושאיננה צריכה אליו, כי הכחות הגשמיים יחלשו במושגיהם החזקים, כעין אצל השמש, והאוזן אצל הקול החזק בהפסד כליהם, והנפש המדברת אינה כך, אבל תתחזק כל אשר תשיג מדע חזק ממנה. ומזה כי הזוקן ישיג הגוף ולא ישיג הנפש, אבל יתחזק אחר החמשים שנה, והגוף בירידה, ומזה שפעולות הגוף בעלות תכלית ופעולות הנפש בלתי בעלות תכלית, כי הצורות ההנדסיות והמספריות והמשפטיות בלתי בעלות תכלית. והראיה על מציאות עצם שכלי נבדל מהגשמים, יעמוד לנפש מעמד האור לראות, ושהנפש כשנבדלה מהגשמים תתאחד בו, הוא שהנפש אין מדעיה הווים לה בנסיון, כי מה שיהיה בנסיון אין גוזרים עליו גוזר גמור, כי לא יגזור האדם גוזר גמור כי כל אדם לא יניע אזניו, כאשר יגזור כי כל אדם מרגיש, וכל מרגיש חי, וכל חי עצם, ושהכל יותר רב מן החלק, וזולת זה מהמושכלות הראשונים, כי האמנתנו בבירור הדעות לא תתברר בלימוד, ואם לא יהיה כן, היה משתלשל הענין אל מה שאין לו תכלית, ואם כן הוא מאצילות אלקים תדבק בנפש המדברת והאצילות הזאת מה שלא בו זאת הצורה הכללית השכלית, לא יתכן שתפתחהו הנפש המדברת, וכל מה שבו צורה שכלית בעצמותו, הנה הוא עצם בלתי מתגשם, אם כן האצילות הזאת עצם שכלי בלתי מתגשם עומד בעצמותו, וציור הנפש לצורה שלמות לה, </w:t>
      </w:r>
      <w:r w:rsidRPr="001B0A32">
        <w:rPr>
          <w:rStyle w:val="HebrewChar"/>
          <w:rFonts w:cs="FrankRuehl" w:hint="cs"/>
          <w:rtl/>
        </w:rPr>
        <w:lastRenderedPageBreak/>
        <w:t>ותהיה לה בה ההתדבקות בעצם הזה השכלי אבל תעתיקה מההתדבקות ההיא טרדת הגוף. הנה לא התאמתה ההתדבקות התמימה אלא במיאוס וגיעול כל כחות הגוף, כי אין מונע לה מההתדבקות בו זולת הגוף, וכשתפרד ממנו תשאר פנויה ניצולת ממה שהיה אפשר לו מן ההפסד, מתדבקת בעצם הזה הנכבד המכונה בעולם העליון. וזולת זה מהכחות אין מעשהו כי אם בגוף ויאבד בהפסד הכלי, אבל הנפש המדברת כבר ציירה אותם ולקחה לבותיהם כמו שקדם. (מאמר ה יב)</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רבינו בחיי:</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הוא שכתוב אעשה לו עזר כנגדו, ואמרו רז"ל, זכה עזר, לא זכה כנגדו להלחם. כי אם הגוף עוזר את הנפש, הנה שניהם בהסכמה אחת בעבודת השי"ת, ובודאי זכה זכות גדולה, ואם אין הגוף עוזר לנפש ואיננו נמשך אחריה ובא כנגדה, אין לו זכות כלל, זה שאמרו, לא זכה, כנגדו להלחם, והנה הנפש בדמיון הזכר, והגוף בדמיון הנקבה</w:t>
      </w:r>
      <w:r w:rsidRPr="001B0A32">
        <w:rPr>
          <w:rStyle w:val="HebrewChar"/>
          <w:rFonts w:cs="FrankRuehl" w:hint="cs"/>
          <w:rtl/>
        </w:rPr>
        <w:t>...</w:t>
      </w:r>
      <w:r w:rsidR="002B4D8F" w:rsidRPr="001B0A32">
        <w:rPr>
          <w:rStyle w:val="HebrewChar"/>
          <w:rFonts w:cs="FrankRuehl" w:hint="cs"/>
          <w:rtl/>
        </w:rPr>
        <w:t xml:space="preserve"> וידוע כי כל פעולות האדם הנמשכות אחר דרכי השי"ת הן באות מכח השכל, והפעולות הטבעיות הוא שטן הוא יצר הרע, הוא מלאך המות. ואמנם אפשר לו לעשות הפעולות הטבעיות בענין שיהיו בכלל דרכי השי"ת</w:t>
      </w:r>
      <w:r w:rsidRPr="001B0A32">
        <w:rPr>
          <w:rStyle w:val="HebrewChar"/>
          <w:rFonts w:cs="FrankRuehl" w:hint="cs"/>
          <w:rtl/>
        </w:rPr>
        <w:t>...</w:t>
      </w:r>
      <w:r w:rsidR="002B4D8F" w:rsidRPr="001B0A32">
        <w:rPr>
          <w:rStyle w:val="HebrewChar"/>
          <w:rFonts w:cs="FrankRuehl" w:hint="cs"/>
          <w:rtl/>
        </w:rPr>
        <w:t xml:space="preserve"> (כד הקמח עצרת)</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ומן הידוע, כי תחיית המתים יסוד התורה כולה ושרש המצוות, ואותו זמן הוא שמחת הנפש עם הגוף ביחד, שהרי ידוע כי הגוף כלי לנפש, ועל ידו היא מראה פעולותיה, וכל מה שהנפש זוכה במעשה המצוות לעולם הבא עם הגוף הוא, כי בהיותו מחובר עמה קיימו המצוות, ואם לא היה לגוף חלק בשכר המצוות, היה עשוק במשפטו, והקב"ה אינו מקפח שכר כל בריה, ועל כן ראוי שיטלו שכר ביחד, כשם שקיימו התורה והמצוות ביחד</w:t>
      </w:r>
      <w:r w:rsidR="001B0A32" w:rsidRPr="001B0A32">
        <w:rPr>
          <w:rStyle w:val="HebrewChar"/>
          <w:rFonts w:cs="FrankRuehl" w:hint="cs"/>
          <w:rtl/>
        </w:rPr>
        <w:t>...</w:t>
      </w:r>
      <w:r w:rsidRPr="001B0A32">
        <w:rPr>
          <w:rStyle w:val="HebrewChar"/>
          <w:rFonts w:cs="FrankRuehl" w:hint="cs"/>
          <w:rtl/>
        </w:rPr>
        <w:t xml:space="preserve"> (שם פסח ג', וראה עוד: תחיית המתים)</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דרשות הר"ן:</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והוא שכבר ביאר לנו ענין אדם הראשון, שאין קיום הנפש מצד קיום הגוף עד שיתחייב שכאשר יופסד הגוף תפסד הנפש, שלו יהיה כן היה מתחייב שכל מה שיתחזק הגוף ומזגו </w:t>
      </w:r>
      <w:r w:rsidR="002B4D8F" w:rsidRPr="001B0A32">
        <w:rPr>
          <w:rStyle w:val="HebrewChar"/>
          <w:rFonts w:cs="FrankRuehl" w:hint="cs"/>
          <w:rtl/>
        </w:rPr>
        <w:lastRenderedPageBreak/>
        <w:t>וכחותיו שימשך החבור אשר בין הנפש והגוף, ונראה הענין בהפך, כי הנה פרי עץ הדעת היה משפטו להבריא הגוף וכחותיו, כאשר שפטה האשה, והיה משפטה צודק, ועם כל זה מצד שהבריא הגוף השחית ובטל המשך קשר הנפש בגוף. הנה נגלה אם כן, שהגוף וכחותיו אינן נותנים קיום והעמדה לנפש, אבל מחשיכים כחותיה, עד שראוי שכאשר יופסד המונע תהיה אז הנפש יותר שלימה, וכל יעודי התורה שבאו בענינים גופניים, על זה הצד שאם יראה לחוש שיש לאדם דבקות בענין האלקי, והוא עומד בענין מונע אותו מהשיג שהוא הגוף, אין ספק שיהיה מובטח להיות הדבקות שלם כפי מה שאפשר</w:t>
      </w:r>
      <w:r w:rsidRPr="001B0A32">
        <w:rPr>
          <w:rStyle w:val="HebrewChar"/>
          <w:rFonts w:cs="FrankRuehl" w:hint="cs"/>
          <w:rtl/>
        </w:rPr>
        <w:t>...</w:t>
      </w:r>
      <w:r w:rsidR="002B4D8F" w:rsidRPr="001B0A32">
        <w:rPr>
          <w:rStyle w:val="HebrewChar"/>
          <w:rFonts w:cs="FrankRuehl" w:hint="cs"/>
          <w:rtl/>
        </w:rPr>
        <w:t xml:space="preserve"> (דרוש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וכן הנפש אחרי הפרדה מהגוף והחלצה ממקריה, כי מה שתשיג הנפש השינוי והתמורה עודנה בגוף שתהיה פעם סכלה ופעם חכמה, אינו מצד עצמה, אלא מצד כחות הגוף המנגדים והמציקים לה, לזה כאשר ינגדו כחות הגוף לנפש תשתנה הנפש, וכאשר לא ינגדו אותה תעמוד בענין אחד, כי לא תשתנה מעצמה כמו שביארנו, ולזה תיכף הודיעם השי"ת ששאר הנביאים לא היו מתנבאים כי אם בחלום או במראה, אשר הענין הכולל הוא בטול כחות הגוף</w:t>
      </w:r>
      <w:r w:rsidRPr="001B0A32">
        <w:rPr>
          <w:rStyle w:val="HebrewChar"/>
          <w:rFonts w:cs="FrankRuehl" w:hint="cs"/>
          <w:rtl/>
        </w:rPr>
        <w:t>...</w:t>
      </w:r>
      <w:r w:rsidR="002B4D8F" w:rsidRPr="001B0A32">
        <w:rPr>
          <w:rStyle w:val="HebrewChar"/>
          <w:rFonts w:cs="FrankRuehl" w:hint="cs"/>
          <w:rtl/>
        </w:rPr>
        <w:t xml:space="preserve"> (דרוש ח)</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נשמה-כללי, דרוש ז.</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מהר"י יעבץ:</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וכל מעשיך בספר נכתבים, והוא הספר הזה, נפשו של אדם, כאומרם מי מעיד בו, נפשו, שנאמר (מיכה ז') משוכבת חיקך שמור פתחי פיך, כי בנפש חקוקים המצוות והעבירות, למה הדבר דומה, לאדם שהוא מלא נגעים בגופו וכתם בלבושו, ובהסיר לבושו תגלה ערותו ותראה חרפתו, כך בהיות הנפש לבושה בחומר, שנאמר (איוב ל"ג) וגוה מגבר יכסה, לא יראו מומי העבירות, אך בסור החומר מעל הנפש, תגל ערותה, גם תראה חרפתה, אוי לה לאותה בושה</w:t>
      </w:r>
      <w:r w:rsidR="001B0A32" w:rsidRPr="001B0A32">
        <w:rPr>
          <w:rStyle w:val="HebrewChar"/>
          <w:rFonts w:cs="FrankRuehl" w:hint="cs"/>
          <w:rtl/>
        </w:rPr>
        <w:t>...</w:t>
      </w:r>
      <w:r w:rsidRPr="001B0A32">
        <w:rPr>
          <w:rStyle w:val="HebrewChar"/>
          <w:rFonts w:cs="FrankRuehl" w:hint="cs"/>
          <w:rtl/>
        </w:rPr>
        <w:t xml:space="preserve"> (אבות פרק ב 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מנורת המאור:</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אף על פי שהאדם מחובר בגוף ונשמה, הגוף מהאדמה והנשמה מלמעלה, כשהוא בעולם הזה </w:t>
      </w:r>
      <w:r w:rsidRPr="001B0A32">
        <w:rPr>
          <w:rStyle w:val="HebrewChar"/>
          <w:rFonts w:cs="FrankRuehl" w:hint="cs"/>
          <w:rtl/>
        </w:rPr>
        <w:lastRenderedPageBreak/>
        <w:t>הטבע מחייב שהגוף מושל על הנפש ברוב, לפי שהגוף בתחלת ברייתו מתאוה תאוות גופניות, ולזה רמזה תורה, לפתח חטאת רובץ, והנשמה היא מוכנת בכח לבא אל הפועל, ולזה צריכה הכנות גדולות במדות מושכלות. נמצא, שכפי טבע המציאות הגוף הולך בתחלה על הנפש, ולזה אמרה תורה שהוא המונע לאדם שיאכל וחי לעולם, ועל כן המשיל החכם הגוף למלך זקן וכסיל, והשכל לילד מסכן וחכם.</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ובני אדם, בעורון לבם, אינם משיגים אמיתות העולם, ויושבים בחשך וצלמות בהיותם שטופים בהנאות העולם הזה. ועל כן במדבר הזה יתמו ושם ימותו, ואותם שאינם נטבעים כל כך בזה החשך ומצפים לאורה באשמורת הבקר, שהוא צאת העולם הזה, מגיעים לראות האורה האמיתית, ועומדים בה בהשארות נפשם עדי עד, כל אחד כפי מעלתו. (כלל ב חלק ב פרק ג)</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אור 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וזה שלפי שהוא מבואר, שאף בהיות החלקים ההם בעצמם לא יתאמת בהם היותם הוא הוא, הנה אין תועלת בהתקבץ החלקים, וכל שכן אם יצטרך להפרידם מבא זולתם, אלא שכבר יראה בהם היושר האלוקי, כי אם בריאה יברא ה' במזג ובתכונה שיהיה בה ראובן על דרך משל, ולא יפול משערת ראשו ארצה, שהוא עצם עומד בעצמו מתאחד אל הבריאה הזאת, אין ספק שהנפש הזאת וכחותיה תשתמש בגוף הזה כשתתאחד בו, כמו שהיתה משתמשת בגוף ראובן בשוה, ולפי שמכלל כחותיה הזכירה והדמיון, הנה בגוף הזה תזכר מעמדה הראשון, כאלו היתה מתאחדת בחלקי היסודות הפשוטים, שהיה גופו בתחלה מורכב מהם, כי אין רושם לשקל אחד מיסוד המים על דרך משל, אם תהיה מקערורית היסוד או מגבנינותו, וזה מבואר בנפשו. ואחר שהנפש הזאת תשתמש בגוף, היה כן יצדק שיתאמת בו היושר האלקי, ואיך לא, והנה ראובן על דרך משל כשנולד קטן הקומה עם נפשו הצומחת וגדל אחר כך, הנה אם היה שחלקי גופו נתהוו מן המזון היורד מכלי גופו, והוא מבואר, בכל חלק מחלקי גופו שנתהוה מן המזון שהיה חוץ מגופו, ואם הוא בכלל גופו עצם אחר, כן הנפש מזאת המתאחדת בגוף הזה, </w:t>
      </w:r>
      <w:r w:rsidRPr="001B0A32">
        <w:rPr>
          <w:rStyle w:val="HebrewChar"/>
          <w:rFonts w:cs="FrankRuehl" w:hint="cs"/>
          <w:rtl/>
        </w:rPr>
        <w:lastRenderedPageBreak/>
        <w:t>שהוא על תכונת ראובן בשוה, אם היה שחלק גופו ממקומות מחוץ, הנה בהתאחדם עם הנפש הזאת, הם עצם אחד ממה, ולפי שהנפש צורה עצמית לבעל הנפש, ותתן לו עצמותו, הנה הנפש הזאת צורה לגוף ותתן לו עצמותו, ולפי שהנפש לא תשתנה עצמותה, הוא מחוייב שהגוף המתאחד עמה, יהיה נגרר עמה, כשם שהמזון נגרר אחר המקבל המזון, ושב להיותו גופו. וכבר יראה זה ממה שקבלו רז"ל ואמרו, עתידין צדיקין שיעמדו בלבושיהם, קל וחומר מחטה</w:t>
      </w:r>
      <w:r w:rsidR="001B0A32" w:rsidRPr="001B0A32">
        <w:rPr>
          <w:rStyle w:val="HebrewChar"/>
          <w:rFonts w:cs="FrankRuehl" w:hint="cs"/>
          <w:rtl/>
        </w:rPr>
        <w:t>...</w:t>
      </w:r>
      <w:r w:rsidRPr="001B0A32">
        <w:rPr>
          <w:rStyle w:val="HebrewChar"/>
          <w:rFonts w:cs="FrankRuehl" w:hint="cs"/>
          <w:rtl/>
        </w:rPr>
        <w:t xml:space="preserve"> (מאמר ג כלל ד פרק ד, וראה עוד: תחיית המתים)</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שערי קדושה: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נודע אל בעלי המדע, כי גוף האדם איננו האדם, אבל הוא ענין לבוש אחד, תתלבש בו נפש השכלית, אשר היא האדם בעצמו בעודו בעולם הזה, ואחר הפטירה יופשט מעליו הלבוש הזה ויתלבש בלבוש זך נקי רוחני</w:t>
      </w:r>
      <w:r w:rsidR="001B0A32" w:rsidRPr="001B0A32">
        <w:rPr>
          <w:rStyle w:val="HebrewChar"/>
          <w:rFonts w:cs="FrankRuehl" w:hint="cs"/>
          <w:rtl/>
        </w:rPr>
        <w:t>...</w:t>
      </w:r>
      <w:r w:rsidRPr="001B0A32">
        <w:rPr>
          <w:rStyle w:val="HebrewChar"/>
          <w:rFonts w:cs="FrankRuehl" w:hint="cs"/>
          <w:rtl/>
        </w:rPr>
        <w:t xml:space="preserve"> והראיה לזה, כי לא יפעלו אברי הגוף פעולתם, אלא בעוד הנפש בהם, עין רואה ואוזן שומעת וכו', ובהסתלק הנפש חשכו הרואות בארובות, ונתבטלו כל החושים מרמ"ח איברים, ועל דרך זה, שס"ה גידים רוחניים של הנפש מתלבשין תוך שס"ה גידין שבגוף, וממשיכין מזון הגופני שהוא הדם אל רמ"ח איברי הגוף, עם מזון הרוחני פנימי בתוכו, לפרנס רמ"ח איברי הנפש. ואחר הפטירה אין שום חיות נשפע, וגידי הגוף גם כן מתפרקין ומתרקבין כמו רמ"ח האיברים, והיו כלא היו.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נמצא כי האדם בעצמו איננו כי אם הנפש השכלית, אשר מתלבשת בגוף, הנקרא "לבוש" שלה, בעולם הזה.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ודע כי אחר שחטא אדם הראשון ואכל מעץ הדעת טוב ורע, חוברו נפשו וגופו גם הם כל אחד מטוב ורע, וזו היא ענין זוהמת הנחש שהטיל בחוה ובאדם, ועל ידי הרע והזוהמא שהטיל בהם, גרמו להם חולאים ונגעים ומיתה לנפשם ולגופם</w:t>
      </w:r>
      <w:r w:rsidR="001B0A32" w:rsidRPr="001B0A32">
        <w:rPr>
          <w:rStyle w:val="HebrewChar"/>
          <w:rFonts w:cs="FrankRuehl" w:hint="cs"/>
          <w:rtl/>
        </w:rPr>
        <w:t>...</w:t>
      </w:r>
      <w:r w:rsidRPr="001B0A32">
        <w:rPr>
          <w:rStyle w:val="HebrewChar"/>
          <w:rFonts w:cs="FrankRuehl" w:hint="cs"/>
          <w:rtl/>
        </w:rPr>
        <w:t xml:space="preserve"> (חלק א שער א, וראה שם עוד, וערך נפש ונשמה)</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ואמר ונר דלוק על ראשו, פירוש הנר הזה הוא </w:t>
      </w:r>
      <w:r w:rsidR="002B4D8F" w:rsidRPr="001B0A32">
        <w:rPr>
          <w:rStyle w:val="HebrewChar"/>
          <w:rFonts w:cs="FrankRuehl" w:hint="cs"/>
          <w:rtl/>
        </w:rPr>
        <w:lastRenderedPageBreak/>
        <w:t>הנשמה שנקרא נר ה' נשמת אדם, וקאמר שהנר הזה דלוק על ראשו, כלומר שעדיין הנשמה בלתי מוטבעת בגוף,</w:t>
      </w:r>
      <w:r w:rsidR="002B4D8F">
        <w:rPr>
          <w:rStyle w:val="HebrewChar"/>
          <w:rtl/>
        </w:rPr>
        <w:t> </w:t>
      </w:r>
      <w:r w:rsidR="002B4D8F" w:rsidRPr="001B0A32">
        <w:rPr>
          <w:rStyle w:val="HebrewChar"/>
          <w:rFonts w:cs="FrankRuehl" w:hint="cs"/>
          <w:bCs/>
          <w:rtl/>
        </w:rPr>
        <w:t xml:space="preserve"> כי הנשמה של אדם מוטבעת בגוף כאשר יוצא לאויר העולם, וכל זמן אשר הוא דר בתוך מעי אמו, אין הנשמה מוטבעת בגוף,</w:t>
      </w:r>
      <w:r w:rsidR="002B4D8F">
        <w:rPr>
          <w:rStyle w:val="HebrewChar"/>
          <w:rtl/>
        </w:rPr>
        <w:t> </w:t>
      </w:r>
      <w:r w:rsidR="002B4D8F" w:rsidRPr="001B0A32">
        <w:rPr>
          <w:rStyle w:val="HebrewChar"/>
          <w:rFonts w:cs="FrankRuehl" w:hint="cs"/>
          <w:rtl/>
        </w:rPr>
        <w:t xml:space="preserve"> ולפיכך אמר שנר דלוק על ראשו, אף על גב שהנשמה נתנה באדם, מכל מקום אין הנשמה מוטבעת בגוף, וכיון שאין הנשמה מוטבעת בגוף, אז ניצוץ וזוהר עליון דבק בראשו אשר שם הנשמה, ובו רואה מסוף העולם בשביל הזוהר והניצוץ העליון. ומביא ראיה, כי כאשר האדם ישן רואה חלום באספמיא, פירוש רואה חלום אמת באספמיא, ודבר זה, כי כאשר אין האדם ישן, אז הנפש מפנה אל מה שיפנה, ואין הנשמה פנויה מן העסקים אשר יפנו אליהם החושים, והם מבטלים הנשמה, שלא יושפע עליו החלום, שהוא אחד בששים בנבואה, רק כאשר אינו פונה לשום דבר, אז יושפע עליו החלום</w:t>
      </w:r>
      <w:r w:rsidRPr="001B0A32">
        <w:rPr>
          <w:rStyle w:val="HebrewChar"/>
          <w:rFonts w:cs="FrankRuehl" w:hint="cs"/>
          <w:rtl/>
        </w:rPr>
        <w:t>...</w:t>
      </w:r>
      <w:r w:rsidR="002B4D8F" w:rsidRPr="001B0A32">
        <w:rPr>
          <w:rStyle w:val="HebrewChar"/>
          <w:rFonts w:cs="FrankRuehl" w:hint="cs"/>
          <w:rtl/>
        </w:rPr>
        <w:t xml:space="preserve"> (חידושי אגדות נדה ל ב)</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עוד נשמה-כללי, תפארת ישראל פרק ג.</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של"ה:</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ולפיכך נעשה אדם בצלמנו וגו', שהוא אחיזות חומרו וחלוק אבריהם בשם המפורש, החקוק על המטה סוד ההיכלות, ולפעמים מתהפך לנחש כפי אחיזתו ודביקותו, ופעמים מטה כלפי חסד וגם צורתו כלולה בג' מדריגות זו לפנים מזו, נפש רוח נשמה, והם בקישור א' אמיץ, וזו כסא לזו, ושואבת משרשם הנפש מהכלה בסוד נפשי איויתיך בלילה, והרוח מהחתן בסוד אף רוחי בקרבי אשחרך, והנשמה מהחופה סוד כל הנשמה תהלל י-ה, ואלו הצורות יש להם גם כן גויה רוחנית לתבנית הגויה הרוחנית הנזכרת למעלה, והיא מחברת בין הצורה והגוף שהוא לתבנית הקליפה, הנזכר במאמר המאור הקדוש רבי שמעון בר יוחאי ע"ה</w:t>
      </w:r>
      <w:r w:rsidRPr="001B0A32">
        <w:rPr>
          <w:rStyle w:val="HebrewChar"/>
          <w:rFonts w:cs="FrankRuehl" w:hint="cs"/>
          <w:rtl/>
        </w:rPr>
        <w:t>...</w:t>
      </w:r>
      <w:r w:rsidR="002B4D8F" w:rsidRPr="001B0A32">
        <w:rPr>
          <w:rStyle w:val="HebrewChar"/>
          <w:rFonts w:cs="FrankRuehl" w:hint="cs"/>
          <w:rtl/>
        </w:rPr>
        <w:t xml:space="preserve"> והגויה הזאת היא המקיימת לגוף הגס, לפי שיש לה שיתוף עם הגוף וגם עם הצורה, כי לא היה באפשר שיתחברו שני הפכים כי אם על ידי אמצעי שהיא הגויה הרוחניית, ונתחברה אל הגוף הגס הזה שיבנה מעפר ב"ה שהוא בירושלים, ששם א' מפתחי גיהנם, ובבראשית רבה אמרו מן האדמה, </w:t>
      </w:r>
      <w:r w:rsidR="002B4D8F" w:rsidRPr="001B0A32">
        <w:rPr>
          <w:rStyle w:val="HebrewChar"/>
          <w:rFonts w:cs="FrankRuehl" w:hint="cs"/>
          <w:rtl/>
        </w:rPr>
        <w:lastRenderedPageBreak/>
        <w:t>רבי ברכיה ורבי חלבו, בשם רבי שמואל בר נחמן אמר ממקום כפרתו נברא</w:t>
      </w:r>
      <w:r w:rsidRPr="001B0A32">
        <w:rPr>
          <w:rStyle w:val="HebrewChar"/>
          <w:rFonts w:cs="FrankRuehl" w:hint="cs"/>
          <w:rtl/>
        </w:rPr>
        <w:t>...</w:t>
      </w:r>
      <w:r w:rsidR="002B4D8F" w:rsidRPr="001B0A32">
        <w:rPr>
          <w:rStyle w:val="HebrewChar"/>
          <w:rFonts w:cs="FrankRuehl" w:hint="cs"/>
          <w:rtl/>
        </w:rPr>
        <w:t xml:space="preserve"> הרי סוד הגויה בה בנעלם גם כן שורש הגוף, ואין ספק כי ענין הזה הוא דוקא בנפשות ישראל, שהם חלק א-לוה ממעל, נר אלקים נשמת אדם, והוא התפשטות אדם הראשון וכשם שנתפשט מנשמת אדם הראשון ס' רבוא נשמות של ישראל, כן נתפשט גם כן ענין הגויה הנזכרת, ולכן ישראל קרוין אדם, כי אנחנו כולנו באמת אדם הראשון בנשמה וגויה</w:t>
      </w:r>
      <w:r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עוד פן שני, והוא קרוב לזה, כי הנה האדם נעשה כתנות אור גוף נקי, ואחר כך נתלבש בגוף עכור, כי הנה רשב"י פירש על בריאת האדם הראשון מהאדמה ממזבח האדמה</w:t>
      </w:r>
      <w:r w:rsidR="001B0A32" w:rsidRPr="001B0A32">
        <w:rPr>
          <w:rStyle w:val="HebrewChar"/>
          <w:rFonts w:cs="FrankRuehl" w:hint="cs"/>
          <w:rtl/>
        </w:rPr>
        <w:t>...</w:t>
      </w:r>
      <w:r w:rsidRPr="001B0A32">
        <w:rPr>
          <w:rStyle w:val="HebrewChar"/>
          <w:rFonts w:cs="FrankRuehl" w:hint="cs"/>
          <w:rtl/>
        </w:rPr>
        <w:t xml:space="preserve"> מצד גוף נקי צבר עפר ממזבח אדמה ומצד גוף עכור מכל העולם כולו,וכמו שהאדמה מגדלת טוב ורע מגדלת הרבה צמחים וענינים שהם טובות למאכל ושהם סגוליים לרפואות וכיוצא בזה, מגדלת גם מגדלת דברים רעים</w:t>
      </w:r>
      <w:r w:rsidR="001B0A32" w:rsidRPr="001B0A32">
        <w:rPr>
          <w:rStyle w:val="HebrewChar"/>
          <w:rFonts w:cs="FrankRuehl" w:hint="cs"/>
          <w:rtl/>
        </w:rPr>
        <w:t>...</w:t>
      </w:r>
      <w:r w:rsidRPr="001B0A32">
        <w:rPr>
          <w:rStyle w:val="HebrewChar"/>
          <w:rFonts w:cs="FrankRuehl" w:hint="cs"/>
          <w:rtl/>
        </w:rPr>
        <w:t xml:space="preserve"> כך גוף האדם יכול להיות זכי ונקי כעצם השמים לטוהר, וכמו כתנות אור, וגם חומר עכור כמו כתנות עור. ואף עתה שהוא כתנות עור, מי שרוצה לזכך ולקדש עצמו אזי גופו נעשה נקי וטהור. והענין כאלו תאמר הנשמה בגוף אור, והגוף אור בגוף עור כבלע את הקודש בנרתק שלו, אבל לא נתבטל כתנות אור, רק נבלע בנרתק, וזה אור הגוף הזך והדק הוא לישראל דוקא, ונמשך להם מאדם הראשון, על כן אתם קרוין אדם בעת מתן תורה, שפסקה זוהמת הנחש, והיו הנשמות מלובשים כמו בכתנות אור, רוצה לומר, שהיו עומדים בלבוש זך ודק כעצם השמים לטוהר, שהוא הכח של כתנות אור</w:t>
      </w:r>
      <w:r w:rsidR="001B0A32" w:rsidRPr="001B0A32">
        <w:rPr>
          <w:rStyle w:val="HebrewChar"/>
          <w:rFonts w:cs="FrankRuehl" w:hint="cs"/>
          <w:rtl/>
        </w:rPr>
        <w:t>...</w:t>
      </w:r>
      <w:r w:rsidRPr="001B0A32">
        <w:rPr>
          <w:rStyle w:val="HebrewChar"/>
          <w:rFonts w:cs="FrankRuehl" w:hint="cs"/>
          <w:rtl/>
        </w:rPr>
        <w:t xml:space="preserve"> (בעשרה מאמרות מאמר ב')</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אמנם נתן לנו השי"ת תורת אמת, שעל ידה נזכה לעתיד, ונתן לנו מצוות שהם מורים על זה, והם רושם לזה הענין על נצחיות הגוף כמו הנפש, כי עתה באותן הימים שלימות האדם הוא במין ובאיש, בימין מצד הגוף, כי דור הולך ודור בא, רק קיים במין, אבל מצד הנשמה קיים באיש בפרטי, כי כל נשמה ונשמה היא קיימת ונצחית, כי הגוף חי במקרה ומת בעצם, והנשמה מתה במקרה וחיה בעצם</w:t>
      </w:r>
      <w:r w:rsidRPr="001B0A32">
        <w:rPr>
          <w:rStyle w:val="HebrewChar"/>
          <w:rFonts w:cs="FrankRuehl" w:hint="cs"/>
          <w:rtl/>
        </w:rPr>
        <w:t>...</w:t>
      </w:r>
      <w:r w:rsidR="002B4D8F" w:rsidRPr="001B0A32">
        <w:rPr>
          <w:rStyle w:val="HebrewChar"/>
          <w:rFonts w:cs="FrankRuehl" w:hint="cs"/>
          <w:rtl/>
        </w:rPr>
        <w:t xml:space="preserve"> אבל לעתיד לבא יהיו הנשואין הגומרין, כמו שכתוב וארשתיך לי באמונה, אז הגוף והנפש שניהם יחדו, יהיו </w:t>
      </w:r>
      <w:r w:rsidR="002B4D8F" w:rsidRPr="001B0A32">
        <w:rPr>
          <w:rStyle w:val="HebrewChar"/>
          <w:rFonts w:cs="FrankRuehl" w:hint="cs"/>
          <w:rtl/>
        </w:rPr>
        <w:lastRenderedPageBreak/>
        <w:t>קיימים בגוף ובנפש, ועתה בא הרושם לזה בדיני נחלות שנקראות משפט</w:t>
      </w:r>
      <w:r w:rsidRPr="001B0A32">
        <w:rPr>
          <w:rStyle w:val="HebrewChar"/>
          <w:rFonts w:cs="FrankRuehl" w:hint="cs"/>
          <w:rtl/>
        </w:rPr>
        <w:t>...</w:t>
      </w:r>
      <w:r w:rsidR="002B4D8F" w:rsidRPr="001B0A32">
        <w:rPr>
          <w:rStyle w:val="HebrewChar"/>
          <w:rFonts w:cs="FrankRuehl" w:hint="cs"/>
          <w:rtl/>
        </w:rPr>
        <w:t xml:space="preserve"> (תורה שבכתב פרשת פנחס)</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רמח"ל:</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נשמה-כללי, אדיר במרום.</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אור החיים:</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נשמה-כללי, שמות כא 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תניא: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ראה נשמה-כללי, לקוטי אמרים פרק ב וד.</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אך באמת אין המשל דומה לנמשל כלל, כי הנשמה והגוף הם באמת נפרדים זה מזה בשרשם, כי אין התהוות שרש הגוף ועצמותו מנשמתו, אלא מטפת אביו ואמו, וגם אחרי כן אין גידולו מנשמתו לבדה, אלא על ידי אכילת ושתיית אמו כל תשעה חדשים</w:t>
      </w:r>
      <w:r w:rsidRPr="001B0A32">
        <w:rPr>
          <w:rStyle w:val="HebrewChar"/>
          <w:rFonts w:cs="FrankRuehl" w:hint="cs"/>
          <w:rtl/>
        </w:rPr>
        <w:t>...</w:t>
      </w:r>
      <w:r w:rsidR="002B4D8F" w:rsidRPr="001B0A32">
        <w:rPr>
          <w:rStyle w:val="HebrewChar"/>
          <w:rFonts w:cs="FrankRuehl" w:hint="cs"/>
          <w:rtl/>
        </w:rPr>
        <w:t xml:space="preserve"> מה שאין כן השמים והארץ שכל עצמותם ומהותם נתהוה מאין ואפס המוחלט</w:t>
      </w:r>
      <w:r w:rsidRPr="001B0A32">
        <w:rPr>
          <w:rStyle w:val="HebrewChar"/>
          <w:rFonts w:cs="FrankRuehl" w:hint="cs"/>
          <w:rtl/>
        </w:rPr>
        <w:t>...</w:t>
      </w:r>
      <w:r w:rsidR="002B4D8F" w:rsidRPr="001B0A32">
        <w:rPr>
          <w:rStyle w:val="HebrewChar"/>
          <w:rFonts w:cs="FrankRuehl" w:hint="cs"/>
          <w:rtl/>
        </w:rPr>
        <w:t xml:space="preserve"> ואם כן הם בטלים באמת במציאות לגמרי לגבי דבר ה' ורוח פיו יתברך</w:t>
      </w:r>
      <w:r w:rsidRPr="001B0A32">
        <w:rPr>
          <w:rStyle w:val="HebrewChar"/>
          <w:rFonts w:cs="FrankRuehl" w:hint="cs"/>
          <w:rtl/>
        </w:rPr>
        <w:t>...</w:t>
      </w:r>
      <w:r w:rsidR="002B4D8F" w:rsidRPr="001B0A32">
        <w:rPr>
          <w:rStyle w:val="HebrewChar"/>
          <w:rFonts w:cs="FrankRuehl" w:hint="cs"/>
          <w:rtl/>
        </w:rPr>
        <w:t xml:space="preserve"> (שער היחוד והאמונה פרק ו)</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מצד הנפש, שהיא בהיותה במקורה היתה עצם רוחני משכיל בפועל, והיתה משכלת האמיתיות בהשגה פתאומית כהשגת השכליים הנפרדים מחומר, ואחרי שנכלאה בגויה שבה להיות משכיל בכח והשכלותיה כלואות במכלא החומר, שלא תשיג רק על ידי החושים והבחינה מן המאוחר אל הקודם, ועל ידי עיון ממושכל למושכל השגה הדרגיית, והם תלוים לפי כלי הגויה שהורכבה בו ולפי מעמדה בעת העיון, אם הם מוכנים אל ההשכלה או לא, והשכלות רבות השער נעול בפניהם, שהם ההשכלה הברורה באמיתת אלקות ובענינים מופשטי החומר</w:t>
      </w:r>
      <w:r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זאת שנית יש לה מלחמה תמידית עם הגויה שנתערבה עם כחותיה, שהיא תשתוקק אל הטהרה והקדושה והדבוק באלקים, והגויה מלאה מציורים רעים מהבלי העולם ותאוותיו, וכל ימי שכנה בגוף הזה היא שוכנת בין צורריה המבקשים רעתה וכליונה</w:t>
      </w:r>
      <w:r w:rsidR="001B0A32" w:rsidRPr="001B0A32">
        <w:rPr>
          <w:rStyle w:val="HebrewChar"/>
          <w:rFonts w:cs="FrankRuehl" w:hint="cs"/>
          <w:rtl/>
        </w:rPr>
        <w:t>...</w:t>
      </w:r>
      <w:r w:rsidRPr="001B0A32">
        <w:rPr>
          <w:rStyle w:val="HebrewChar"/>
          <w:rFonts w:cs="FrankRuehl" w:hint="cs"/>
          <w:rtl/>
        </w:rPr>
        <w:t xml:space="preserve"> (בראשית ב ט)</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ויאמר אל תקרב הלום - הודיע לו שכפי שהוא </w:t>
      </w:r>
      <w:r w:rsidRPr="001B0A32">
        <w:rPr>
          <w:rStyle w:val="HebrewChar"/>
          <w:rFonts w:cs="FrankRuehl" w:hint="cs"/>
          <w:rtl/>
        </w:rPr>
        <w:lastRenderedPageBreak/>
        <w:t>עתה לא יוכל לקרב אל המדרגה הזאת עד שישל נעליו מעל רגליו, ופירוש הדבר, שהגויה נקראת בשם נעל, שעל רגלי הנשמה הרוחנית, שאי אפשר להנשמה לעמוד בעולם הגופים שהוא מלא רפש וטיט המזיקים לרוחניותה בלא הגוף החמרי, שהוא ידרוך בנעלים בטיט היון, העולם החמרי, וישמור את הנפש בל יוטנפו רגליה בלכלוך העולם הזה</w:t>
      </w:r>
      <w:r w:rsidR="001B0A32" w:rsidRPr="001B0A32">
        <w:rPr>
          <w:rStyle w:val="HebrewChar"/>
          <w:rFonts w:cs="FrankRuehl" w:hint="cs"/>
          <w:rtl/>
        </w:rPr>
        <w:t>...</w:t>
      </w:r>
      <w:r w:rsidRPr="001B0A32">
        <w:rPr>
          <w:rStyle w:val="HebrewChar"/>
          <w:rFonts w:cs="FrankRuehl" w:hint="cs"/>
          <w:rtl/>
        </w:rPr>
        <w:t xml:space="preserve"> וכל הנביאים הגם שבעת החזון הסירו נעל אחד שהוא כחות הגוף החיצוניים, שנבטלו כולם ונדהמו כמו בעת השינה, לא הסירו את הנעל השני, שהוא המדמה וכחותיו, שהוא נשאר גם בעת החזון ושפע הנבואה בא אל השכל, באמצעות כח הדמיון</w:t>
      </w:r>
      <w:r w:rsidR="001B0A32" w:rsidRPr="001B0A32">
        <w:rPr>
          <w:rStyle w:val="HebrewChar"/>
          <w:rFonts w:cs="FrankRuehl" w:hint="cs"/>
          <w:rtl/>
        </w:rPr>
        <w:t>...</w:t>
      </w:r>
      <w:r w:rsidRPr="001B0A32">
        <w:rPr>
          <w:rStyle w:val="HebrewChar"/>
          <w:rFonts w:cs="FrankRuehl" w:hint="cs"/>
          <w:rtl/>
        </w:rPr>
        <w:t xml:space="preserve"> (שמות ג 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יתיב אגירדא דדקולא וקא גריס, עתה מתחיל לספר ענין נפלא אשר ראו ברבה בר נחמני בעת מיתתו, הנה כשהגיע זמנו לפטור מן העולם ראו בו דבר חדש ונפלא מאד, שמצד אחד ראו שכל חלקי הגויה כבר מתו ופסק כח חיותם ולא נשאר חיות הגוף רק בלב ובאברים הקרובים אליו, ורבה בר נחמני העיקרי, שהוא נפשו, כי הגויה אינה האדם העצמי רק הלבוש אליו או המקום או הכסא שעליו תעמוד או תשב הנפש הפנימית, על זה יספר שרבה בר נחמני הפנימי רוצה לומר נפשו האלוקית יתיב אגירדא דדקולא</w:t>
      </w:r>
      <w:r w:rsidR="001B0A32" w:rsidRPr="001B0A32">
        <w:rPr>
          <w:rStyle w:val="HebrewChar"/>
          <w:rFonts w:cs="FrankRuehl" w:hint="cs"/>
          <w:rtl/>
        </w:rPr>
        <w:t>...</w:t>
      </w:r>
      <w:r w:rsidRPr="001B0A32">
        <w:rPr>
          <w:rStyle w:val="HebrewChar"/>
          <w:rFonts w:cs="FrankRuehl" w:hint="cs"/>
          <w:rtl/>
        </w:rPr>
        <w:t xml:space="preserve"> (במדבר יט א, תורה אור)</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משכני אחריך - והוציאני מן הסגר הזה שהוא מן החומר הסוכך ביני ובין מראות אלקים, והוא על ידי שתחול עליה שפע הנבואית, שאז בנח הרוח אוכל להפרד מן הגויה שהיא חדרי שלמה, כי תמשכני ממנה אל הדבוק הרוחני, ואז אחריך נרוצה, אני והעלמות רעותי, שהם כחות השכליות נרוץ אחרי ה'</w:t>
      </w:r>
      <w:r w:rsidR="001B0A32" w:rsidRPr="001B0A32">
        <w:rPr>
          <w:rStyle w:val="HebrewChar"/>
          <w:rFonts w:cs="FrankRuehl" w:hint="cs"/>
          <w:rtl/>
        </w:rPr>
        <w:t>...</w:t>
      </w:r>
      <w:r w:rsidRPr="001B0A32">
        <w:rPr>
          <w:rStyle w:val="HebrewChar"/>
          <w:rFonts w:cs="FrankRuehl" w:hint="cs"/>
          <w:rtl/>
        </w:rPr>
        <w:t xml:space="preserve"> (שיר השירים א 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מעולם לא הכירה היהדות באפשרות של פיצול נפש האדם, כאדם שהנו משתייך להקב"ה ברוחו לבד, בעוד שגופו נמצא ברשות השטן, כאילו האדמה הארצית היא גיא-תופת, ואין תחילתו של האושר כי אם בעלמא דקשוט, בספירות השמימיות. הקב"ה קורא לברואי-בחיריו: ועשו לי משכן ושכנתי בתוכם, עלי אדמות, האדם שייך כולו להקב"ה, בגופו כמו בנשמתו, בחייו </w:t>
      </w:r>
      <w:r w:rsidRPr="001B0A32">
        <w:rPr>
          <w:rStyle w:val="HebrewChar"/>
          <w:rFonts w:cs="FrankRuehl" w:hint="cs"/>
          <w:rtl/>
        </w:rPr>
        <w:lastRenderedPageBreak/>
        <w:t>הגשמיים כמו בחיים הרוחניים. ממילא היכולת בידו לעבדו לא רק במחשבה, בדיבור ובמעשה, כי גם באמצעות הנאה גופנית</w:t>
      </w:r>
      <w:r w:rsidR="001B0A32" w:rsidRPr="001B0A32">
        <w:rPr>
          <w:rStyle w:val="HebrewChar"/>
          <w:rFonts w:cs="FrankRuehl" w:hint="cs"/>
          <w:rtl/>
        </w:rPr>
        <w:t>...</w:t>
      </w:r>
      <w:r w:rsidRPr="001B0A32">
        <w:rPr>
          <w:rStyle w:val="HebrewChar"/>
          <w:rFonts w:cs="FrankRuehl" w:hint="cs"/>
          <w:rtl/>
        </w:rPr>
        <w:t xml:space="preserve"> (במעגלי שנה חלק ב עמוד צח)</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ההנחה המוטעית, כאילו אי-אפשר להשתלט על החיה, על הגוף בעל החיים התוססים ושופע הכח, אין לה מקום במחנה בקרב ישראל. בחוץ, במקום שם מפסיקה פעילותו של האדם ומתחילים חיי הטבע, שם שולטים כחות קבועים, חסרי עול, כחות ההכרה אשר אינו ניתן לשינוי. ברם, בתחום פעולתו של האדם, במחנה, שם הטבע מוצא את עצמו משועבד לאדם העובד את ה'. רק תחת שלטונו של האדם, הכהן לא-ל עליון, מוצא לו גם הטבע הגשמי, שבו מתלבש רוח האדם, מהלכים בין בני האדם, וגם מתקדש ומתעלה על ידם לדרגת אמצעי ומכשיר לקיום רצון הבורא עלי אדמות, על ידי מעשים של הרוח. (שם שם עמוד רנז)</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מוהר"ן:</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וצריך כל אדם לרחם מאד על בשר הגוף, להראות לו מכל הארה ומכל השגה שהנשמה משגת, שהגוף גם כן ידע מזאת ההשגה, בבחינת (ישעיה נ"ח) "ומבשרך לא תתעלם", מבשרך דייקא, שלא תעלים עיניך מלרחם על בשרך, היינו בשר גופך, כי צריכין לרחם מאד על הגוף לראות לזככו, כדי שיוכל להודיע לו מכל ההארות וההשגות שהנשמה משגת, כי הנשמה של כל אדם היא רואה ומשגת תמיד דברים עליונים מאד, אבל הגוף אינו יודע מהם, על כן צריך כל אדם לרחם מאד על בשר הגוף, לראות לזכך הגוף, עד שתוכל הנשמה להודיע לו מכל מה שהיא רואה ומשגת תמיד כנ"ל. וכשהגוף הוא בבחינה זו, היא טובה להנשמה, שלפעמים נופלת ממדרגתה, וכשהגוף צח ואור תוכל הנשמה להתרומם ולחזור למדריגתה על ידי הגוף, היינו על ידי תענוגי הגוף, תוכל לזכור ולעלות לתענוגים שלה, כי מאחר שהגוף גם כן טוב וכשר, אינו נלכד בהתענוגים ועל כן תוכל הנשמה לחזור על ידי תענוגי הגוף למעלתה, לתענוגים שלה. וכן גם כן על ידי הרשימות שיש בהגוף על ידי הארות שהאירה בו הנשמה מקודם תוכל עתה לזכור ולעלות ולחזור </w:t>
      </w:r>
      <w:r w:rsidRPr="001B0A32">
        <w:rPr>
          <w:rStyle w:val="HebrewChar"/>
          <w:rFonts w:cs="FrankRuehl" w:hint="cs"/>
          <w:rtl/>
        </w:rPr>
        <w:lastRenderedPageBreak/>
        <w:t>למדריגתה. וזה בחינת (איוב י"ט) "מבשרי אחזה א-לוה", מבשרי דייקא, היינו על ידי בשר הגוף יחזה א-לוה היינו השגות אלקות. היינו שהאדם בגופו יראה ויחזה השגות עליונות, שהנשמה משגת תמיד כנ"ל. אבל כשיש להגוף עזות מבחינת והכלבים עזי נפש, אין הנשמה יכולה לסמוך עצמה ולהתקרב אל הגוף להודיע לו מההשגות שלה, כי תוכל ללכוד בתוקף ועזות הגוף, מה שהגוף עז וחזק בהתאוות, וצריך לזה עזות דקדושה היינו קולות הנ"ל, שעל ידי זה משבר עזות הגוף, וכשמשבר עזות ותקיפות הגוף על ידי זה תוכל הנשמה להתקרב עצמה אל הגוף, כי לא תהיה נלכדת שם.</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וזה בחינת (תהלים ק"ב) "מקול אנחתי דבקה עצמי לבשרי", עצמי היא הנשמה שהיא עצם האדם. כי עיקר עצמיות האדם, מה שנקרא אצל האדם אני הוא הנשמה, שהיא עצם הקיים לעד, אבל מחמת עזות הגוף בתאוותיו, אזי הנשמה שהיא עצם האדם רחוקה מבשרו וגופו, ועל ידי קול אנחה שהיא בחינת עזות דקדושה כנ"ל על ידי זה נשבר עזות גופו, ואז מתקרבת ומתדבקת העצם להבשר, היינו הנשמה להגוף, וזהו מקול אנחתי דבקה עצמי לבשרי כנ"ל</w:t>
      </w:r>
      <w:r w:rsidR="001B0A32" w:rsidRPr="001B0A32">
        <w:rPr>
          <w:rStyle w:val="HebrewChar"/>
          <w:rFonts w:cs="FrankRuehl" w:hint="cs"/>
          <w:rtl/>
        </w:rPr>
        <w:t>...</w:t>
      </w:r>
      <w:r w:rsidRPr="001B0A32">
        <w:rPr>
          <w:rStyle w:val="HebrewChar"/>
          <w:rFonts w:cs="FrankRuehl" w:hint="cs"/>
          <w:rtl/>
        </w:rPr>
        <w:t xml:space="preserve"> (כב ה, וראה שם עוד)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שפת אמת:</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ובשבת קודש יש הארה לאדם מצורה הפנימית, שהיא נשמה יתרה היורדת מגן עדן לבני ישראל, שהוא יומא דנשמתין ולאו דגופין, כדכתיב בזוהר הקדוש, פירוש שהנשמה גוברת על הגוף בשבת קדש, וכמו שאמרו רז"ל, אין דומה מאור פניו של אדם בשבת לימות החול, לכן בשבת נקרא מתנה</w:t>
      </w:r>
      <w:r w:rsidRPr="001B0A32">
        <w:rPr>
          <w:rStyle w:val="HebrewChar"/>
          <w:rFonts w:cs="FrankRuehl" w:hint="cs"/>
          <w:rtl/>
        </w:rPr>
        <w:t>...</w:t>
      </w:r>
      <w:r w:rsidR="002B4D8F" w:rsidRPr="001B0A32">
        <w:rPr>
          <w:rStyle w:val="HebrewChar"/>
          <w:rFonts w:cs="FrankRuehl" w:hint="cs"/>
          <w:rtl/>
        </w:rPr>
        <w:t xml:space="preserve"> (בראשית תר"נ, וראה עוד נשמה-כללי, בראשית תרס"ג)</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התהלך לפני והיה תמים, מה שנקרא תמים על ידי המילה, ביאור הענין שיש לאדם שני כחות בעולם הזה ובעולם העליון, והיינו כח הנפש בגוף וכח הנשמה שלמעלה, שאינו מתפשט בגוף האדם, וכשהאדם זוכה ומקשר עצמו לכח נשמתו נקרא תמים, ובא בזכות המילה, לכך נקרא ברית, שמקשר ומחבר הגוף בהארת נשמתו החופפת על הגוף. ובמדרש איתא, כי תמה אברהם איך על ידי שיחתך אבר יהיה נקרא </w:t>
      </w:r>
      <w:r w:rsidRPr="001B0A32">
        <w:rPr>
          <w:rStyle w:val="HebrewChar"/>
          <w:rFonts w:cs="FrankRuehl" w:hint="cs"/>
          <w:rtl/>
        </w:rPr>
        <w:lastRenderedPageBreak/>
        <w:t>תמים, ובאמת על ידי חסרון זה בגוף זוכה אל השלימות, כי הגוף הוא בעל חסרון, וכדאיתא בזוהר הקדוש על פסוק ה' חפץ דכאו החלי, שעל ידי חסרון בגוף זוכה לשלימות של הנשמה</w:t>
      </w:r>
      <w:r w:rsidR="001B0A32" w:rsidRPr="001B0A32">
        <w:rPr>
          <w:rStyle w:val="HebrewChar"/>
          <w:rFonts w:cs="FrankRuehl" w:hint="cs"/>
          <w:rtl/>
        </w:rPr>
        <w:t>...</w:t>
      </w:r>
      <w:r w:rsidRPr="001B0A32">
        <w:rPr>
          <w:rStyle w:val="HebrewChar"/>
          <w:rFonts w:cs="FrankRuehl" w:hint="cs"/>
          <w:rtl/>
        </w:rPr>
        <w:t xml:space="preserve"> (שם לך לך תרל"ו)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במדרש אחר עורי נקפו זאת, אחר שמלתי עצמי הרבה גרים באו לדבוק בזאת הברית, ומבשרי אחזה אלקי, אלולי שמלתי עצמי, מהיכן היה הקב"ה נגלה עלי, אף שגם מקודם נראה עליו השי"ת, אך ההפרש שמקודם היה המראה בחסד עליון, כמו שכתוב ויחשבה לו צדקה, ועתה זכה במעשיו להיות נגלה אליו, כי בודאי צדקתו של אברהם אבינו ע"ה היה טמון בו, אך כי לא היה יכול להוציא מכח אל הפועל בלי המילה, שהוא תיקון הגוף ונקרא ברית, שעל ידי המילה מתקשר כח הנשמה בהגוף</w:t>
      </w:r>
      <w:r w:rsidR="001B0A32" w:rsidRPr="001B0A32">
        <w:rPr>
          <w:rStyle w:val="HebrewChar"/>
          <w:rFonts w:cs="FrankRuehl" w:hint="cs"/>
          <w:rtl/>
        </w:rPr>
        <w:t>...</w:t>
      </w:r>
      <w:r w:rsidRPr="001B0A32">
        <w:rPr>
          <w:rStyle w:val="HebrewChar"/>
          <w:rFonts w:cs="FrankRuehl" w:hint="cs"/>
          <w:rtl/>
        </w:rPr>
        <w:t xml:space="preserve"> ביאור הענין, דכתיב ויפח באפיו נשמת חיים, וכח ההשפעה שבא מהשי"ת אין ביכולת כלי הגוף לקבל הכל, וכמו כלי שממלאין אותה עד שנשפך על שפתה מבחוץ כמו כן נשאר כח הנשמה שאינה נכנסת באדם, וכפי מה שמתקן הגוף נמשך בו יותר כח הנשמה, ולזאת בשבת קדש ניתוסף קדושה בעולם ומאיר אור הנשמה, וכמו כן על ידי המילה מתקשר הגוף להארת הנשמה, וזה שאמר מבשרי אחזה, שעל ידי המילה היה דביקות להגוף במראה אלקות</w:t>
      </w:r>
      <w:r w:rsidR="001B0A32" w:rsidRPr="001B0A32">
        <w:rPr>
          <w:rStyle w:val="HebrewChar"/>
          <w:rFonts w:cs="FrankRuehl" w:hint="cs"/>
          <w:rtl/>
        </w:rPr>
        <w:t>...</w:t>
      </w:r>
      <w:r w:rsidRPr="001B0A32">
        <w:rPr>
          <w:rStyle w:val="HebrewChar"/>
          <w:rFonts w:cs="FrankRuehl" w:hint="cs"/>
          <w:rtl/>
        </w:rPr>
        <w:t xml:space="preserve"> (שם וירא תרל"ו)</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והרמז הוא, כי השי"ת הרכיב הנשמה עם הגוף, וייצר ב' יצירות וכו', אך לפי שעיקר הגוף בעולם הזה, יש בו משהו עודף בגוף מהארת הנשמה, ובזה הוא המקום שהרשעים מצאו להם מקום להתגדר בו, כי אם הנשמה היה מאירה עד הסוף, לא היה נמצא רק אור כי טוב, ומול זה בחלק הנשמה שעיקרו בעולם הבא יש עודף, מה שאינו יכול להתלבש בגוף נאמר שעל זה נקרא נשמה יתירה שהיא עודף על הגוף, ובני ישראל בכח המילה זוכין להארת הנשמה יתירה, והוא המקום שמצאו הצדיקים להתגדר בו</w:t>
      </w:r>
      <w:r w:rsidRPr="001B0A32">
        <w:rPr>
          <w:rStyle w:val="HebrewChar"/>
          <w:rFonts w:cs="FrankRuehl" w:hint="cs"/>
          <w:rtl/>
        </w:rPr>
        <w:t>...</w:t>
      </w:r>
      <w:r w:rsidR="002B4D8F" w:rsidRPr="001B0A32">
        <w:rPr>
          <w:rStyle w:val="HebrewChar"/>
          <w:rFonts w:cs="FrankRuehl" w:hint="cs"/>
          <w:rtl/>
        </w:rPr>
        <w:t xml:space="preserve"> (שם שם תרמ"ז)</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בענין הבארות</w:t>
      </w:r>
      <w:r w:rsidR="001B0A32" w:rsidRPr="001B0A32">
        <w:rPr>
          <w:rStyle w:val="HebrewChar"/>
          <w:rFonts w:cs="FrankRuehl" w:hint="cs"/>
          <w:rtl/>
        </w:rPr>
        <w:t>...</w:t>
      </w:r>
      <w:r w:rsidRPr="001B0A32">
        <w:rPr>
          <w:rStyle w:val="HebrewChar"/>
          <w:rFonts w:cs="FrankRuehl" w:hint="cs"/>
          <w:rtl/>
        </w:rPr>
        <w:t xml:space="preserve"> דהנה כתיב, וייצר וגו' האדם עפר מן האדמה וגו' ויפח באפיו נשמת חיים. שנתן הקב"ה הנשמה לאדם, שבכח הנשמה יחיה גם את הגוף, כי הכל בחכמה עשה, ונמצא גם בגוף חיות מוצנע ומוטמן, כי הד' יסודות הם </w:t>
      </w:r>
      <w:r w:rsidRPr="001B0A32">
        <w:rPr>
          <w:rStyle w:val="HebrewChar"/>
          <w:rFonts w:cs="FrankRuehl" w:hint="cs"/>
          <w:rtl/>
        </w:rPr>
        <w:lastRenderedPageBreak/>
        <w:t>דבוקים בשורש, ולכן כתיב מקודם והשקה מלשון דביקות וחיבור, ומאדמה זו ברא הגוף, אך שלתקן הגוף צריכין עזר להוציא מכח אל הפועל, החיות הגנוז בו, וזה עיקר עבודת האדם בעולם הזה, כי הנשמה קדושה, אבל הגוף צריכין לתקן ולהמשיך חיות הנשמה בגוף שהוא עפר, ואז נעשה באר</w:t>
      </w:r>
      <w:r w:rsidR="001B0A32" w:rsidRPr="001B0A32">
        <w:rPr>
          <w:rStyle w:val="HebrewChar"/>
          <w:rFonts w:cs="FrankRuehl" w:hint="cs"/>
          <w:rtl/>
        </w:rPr>
        <w:t>...</w:t>
      </w:r>
      <w:r w:rsidRPr="001B0A32">
        <w:rPr>
          <w:rStyle w:val="HebrewChar"/>
          <w:rFonts w:cs="FrankRuehl" w:hint="cs"/>
          <w:rtl/>
        </w:rPr>
        <w:t xml:space="preserve"> (שם תולדות תרנ"ה, וראה עוד נשמה-כללי וישלח תרל"ח)</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בפסוק עם לבן גרתי וגו'</w:t>
      </w:r>
      <w:r w:rsidR="001B0A32" w:rsidRPr="001B0A32">
        <w:rPr>
          <w:rStyle w:val="HebrewChar"/>
          <w:rFonts w:cs="FrankRuehl" w:hint="cs"/>
          <w:rtl/>
        </w:rPr>
        <w:t>...</w:t>
      </w:r>
      <w:r w:rsidRPr="001B0A32">
        <w:rPr>
          <w:rStyle w:val="HebrewChar"/>
          <w:rFonts w:cs="FrankRuehl" w:hint="cs"/>
          <w:rtl/>
        </w:rPr>
        <w:t xml:space="preserve"> נראה שזה תכלית המצוות, שהם מכוונים לאברים וגידים של האדם, כי הגוף הוא מלבוש הנפש והנשמה, והאדם צריך לידע כי הוא גר בעולם הזה, ובאמת הנשמה במקרה בעולם הזה, ובעצם בעולם העליון, והגוף בעצם בעולם הזה ובמקרה בעולם העליון, ולכן הצדיק שגובר כח הנשמה על הגוף נעשה כגר בעולם הזה, וכל מצוה יש בה ב' הבחינות, להכניע הגוף, ולהאיר הנשמה והנפש, וזהו עיקר עבודת האדם לבטל ולהכניע כח הגוף אל הנשמה להיות טפל אל הנשמה, וכמו שכתוב גר אנכי עמך</w:t>
      </w:r>
      <w:r w:rsidR="001B0A32" w:rsidRPr="001B0A32">
        <w:rPr>
          <w:rStyle w:val="HebrewChar"/>
          <w:rFonts w:cs="FrankRuehl" w:hint="cs"/>
          <w:rtl/>
        </w:rPr>
        <w:t>...</w:t>
      </w:r>
      <w:r w:rsidRPr="001B0A32">
        <w:rPr>
          <w:rStyle w:val="HebrewChar"/>
          <w:rFonts w:cs="FrankRuehl" w:hint="cs"/>
          <w:rtl/>
        </w:rPr>
        <w:t xml:space="preserve"> וכשהאדם פונה עצמו מכל עסקי העולם וכל מחשבותיו רק לעסוק במלאכת שמים מאיר בו כח הנשמה, ונעשה הגוף טפל, היפוך מדבר הקבוע בעולם הזה, וזהו בחינת תושב ככל אבותי. וכן אמר אברהם אבינו ע"ה גר ותושב אנכי עמכם, כי האבות זכו להיות מזוכך גם בגופם, שנעשו מרכבה אל הקב"ה, וזכו בעבודתם גם לדורות</w:t>
      </w:r>
      <w:r w:rsidR="001B0A32" w:rsidRPr="001B0A32">
        <w:rPr>
          <w:rStyle w:val="HebrewChar"/>
          <w:rFonts w:cs="FrankRuehl" w:hint="cs"/>
          <w:rtl/>
        </w:rPr>
        <w:t>...</w:t>
      </w:r>
      <w:r w:rsidRPr="001B0A32">
        <w:rPr>
          <w:rStyle w:val="HebrewChar"/>
          <w:rFonts w:cs="FrankRuehl" w:hint="cs"/>
          <w:rtl/>
        </w:rPr>
        <w:t xml:space="preserve"> (שם וישלח תרנ"ד)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עוד לענין הנ"ל, דכתיב אשר ברא אלקים לעשות, פירוש שכל הנברא בימי בראשית צריך תיקון, כדאיתא במדרש שם, ואיתא במדרש ממלאכת עולמו שבת, אבל לא שבת ממעשה הצדיקים וכו'. והענין כנ"ל, כי שלימות הבריאה הוא התחברות כח הנשמה בגוף, וזה נוהג בכל הבריאה, שיש בכל דבר בחינת נשמה וגוף, וזה לא נשלם כי תלוי בעבודת האדם, לכך נאמר אשר ברא לעשות, פירוש לתקן</w:t>
      </w:r>
      <w:r w:rsidR="001B0A32" w:rsidRPr="001B0A32">
        <w:rPr>
          <w:rStyle w:val="HebrewChar"/>
          <w:rFonts w:cs="FrankRuehl" w:hint="cs"/>
          <w:rtl/>
        </w:rPr>
        <w:t>...</w:t>
      </w:r>
      <w:r w:rsidRPr="001B0A32">
        <w:rPr>
          <w:rStyle w:val="HebrewChar"/>
          <w:rFonts w:cs="FrankRuehl" w:hint="cs"/>
          <w:rtl/>
        </w:rPr>
        <w:t xml:space="preserve"> אך בשבת קדש יש זה השלימות אף בלי עבודת האדם, לכן כי בו שבת. (שם מקץ תרל"ו)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במדרש קץ שם לחושך</w:t>
      </w:r>
      <w:r w:rsidR="001B0A32" w:rsidRPr="001B0A32">
        <w:rPr>
          <w:rStyle w:val="HebrewChar"/>
          <w:rFonts w:cs="FrankRuehl" w:hint="cs"/>
          <w:rtl/>
        </w:rPr>
        <w:t>...</w:t>
      </w:r>
      <w:r w:rsidRPr="001B0A32">
        <w:rPr>
          <w:rStyle w:val="HebrewChar"/>
          <w:rFonts w:cs="FrankRuehl" w:hint="cs"/>
          <w:rtl/>
        </w:rPr>
        <w:t xml:space="preserve"> ומעין זה הוא באדם בעצמו, שהגוף מאפיל ומסתיר חיות הנשמה, כמו שכתוב הוציאה ממסגר נפשי, ובאמת כפי מה שיצר הרע באדם ועוסק כל היום בטבע </w:t>
      </w:r>
      <w:r w:rsidRPr="001B0A32">
        <w:rPr>
          <w:rStyle w:val="HebrewChar"/>
          <w:rFonts w:cs="FrankRuehl" w:hint="cs"/>
          <w:rtl/>
        </w:rPr>
        <w:lastRenderedPageBreak/>
        <w:t>ועניני הגוף, כך מתחזק כח הגוף ומאפיל על הנשמה, ולכן נתן הקב"ה לבני ישראל תורה ומצוות, כמו שאמרו חז"ל, רצה הקב"ה לזכות את ישראל וכו' תורה ומצוות, שהם למעלה מן הזמן ואם האדם עוסק ומהרהר כל היום רק בתורה ומצוות, כך מאיר בו כח הנשמה והארה שלמעלה מן הזמן, והוא בחינת גאולת הנפש</w:t>
      </w:r>
      <w:r w:rsidR="001B0A32" w:rsidRPr="001B0A32">
        <w:rPr>
          <w:rStyle w:val="HebrewChar"/>
          <w:rFonts w:cs="FrankRuehl" w:hint="cs"/>
          <w:rtl/>
        </w:rPr>
        <w:t>...</w:t>
      </w:r>
      <w:r w:rsidRPr="001B0A32">
        <w:rPr>
          <w:rStyle w:val="HebrewChar"/>
          <w:rFonts w:cs="FrankRuehl" w:hint="cs"/>
          <w:rtl/>
        </w:rPr>
        <w:t xml:space="preserve"> (שם שם תרס"ד)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כתיב נר מצוה</w:t>
      </w:r>
      <w:r w:rsidR="001B0A32" w:rsidRPr="001B0A32">
        <w:rPr>
          <w:rStyle w:val="HebrewChar"/>
          <w:rFonts w:cs="FrankRuehl" w:hint="cs"/>
          <w:rtl/>
        </w:rPr>
        <w:t>...</w:t>
      </w:r>
      <w:r w:rsidRPr="001B0A32">
        <w:rPr>
          <w:rStyle w:val="HebrewChar"/>
          <w:rFonts w:cs="FrankRuehl" w:hint="cs"/>
          <w:rtl/>
        </w:rPr>
        <w:t xml:space="preserve"> אכן באמת גם הנשמה בעצמה וכל הכחות הנרשמים בה, הכל רק הכנה וכלי לקבל חיות אלקות, וזה נר ה' נשמת אדם, כי הגוף כלי אל נפש רוח ונשמה, נפש לרוח, רוח לנשמה, ונשמה לקבל אור עליון, והקב"ה נתן זה התקשרות שיהיה הגוף מקושר לנפש ונשמה, וכפי תיקון הגוף מתעורר כח הנשמה, אכן כמו כן על ידי התעוררות הבא מלמעלה, הנשמה מעוררת את הגוף, ובחינת נר מצוה הוא בימי המעשה, וגם נר חנוכה שהיא מבחוץ, אבל נר ה' הוא בשבת שמתגלה הארת הנשמה ומעלה את הגוף והוא בחינת חירות</w:t>
      </w:r>
      <w:r w:rsidR="001B0A32" w:rsidRPr="001B0A32">
        <w:rPr>
          <w:rStyle w:val="HebrewChar"/>
          <w:rFonts w:cs="FrankRuehl" w:hint="cs"/>
          <w:rtl/>
        </w:rPr>
        <w:t>...</w:t>
      </w:r>
      <w:r w:rsidRPr="001B0A32">
        <w:rPr>
          <w:rStyle w:val="HebrewChar"/>
          <w:rFonts w:cs="FrankRuehl" w:hint="cs"/>
          <w:rtl/>
        </w:rPr>
        <w:t xml:space="preserve"> (שם חנוכה תרנ"ז)</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ראה עוד נשמה-כללי, שמות תרס"ד.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בד' לשונות של גאולה, כי האדם יש בו מד' יסודות, אדמה רוח מים אש, ואיתא בזוהר הקדוש שמות, על פסוק מארבע רוחות בואי הרוח שגם הרוח יש בו מד' יסודות רוחניים. כי הקב"ה צר צורת הגוף בדמיון הנפש, כמו שכתוב אין צייר כאלקינו, ולכן יש ד' גאולות שצריך הנפש להיות נגאל מד' יסודות הגוף הגשמיי, וזה עיקר הגאולה שיתמשכו יסודות הגוף אחר יסודות הנפש, ולכן יש ד' בחינות עיקריות בעבודת הבורא, יראה אהבה תורה ומצוות</w:t>
      </w:r>
      <w:r w:rsidR="001B0A32" w:rsidRPr="001B0A32">
        <w:rPr>
          <w:rStyle w:val="HebrewChar"/>
          <w:rFonts w:cs="FrankRuehl" w:hint="cs"/>
          <w:rtl/>
        </w:rPr>
        <w:t>...</w:t>
      </w:r>
      <w:r w:rsidRPr="001B0A32">
        <w:rPr>
          <w:rStyle w:val="HebrewChar"/>
          <w:rFonts w:cs="FrankRuehl" w:hint="cs"/>
          <w:rtl/>
        </w:rPr>
        <w:t xml:space="preserve"> מצות תיקון הגוף בבחינת עפר, שהיא בחינה תחתונה מכולם, ובפרטות כמו שיש תרי"ג אברים וגידים בגוף, כן רמ"ח ושס"ה מצוות בנפש</w:t>
      </w:r>
      <w:r w:rsidR="001B0A32" w:rsidRPr="001B0A32">
        <w:rPr>
          <w:rStyle w:val="HebrewChar"/>
          <w:rFonts w:cs="FrankRuehl" w:hint="cs"/>
          <w:rtl/>
        </w:rPr>
        <w:t>...</w:t>
      </w:r>
      <w:r w:rsidRPr="001B0A32">
        <w:rPr>
          <w:rStyle w:val="HebrewChar"/>
          <w:rFonts w:cs="FrankRuehl" w:hint="cs"/>
          <w:rtl/>
        </w:rPr>
        <w:t xml:space="preserve"> שעל ידם מזוכך הגוף, להמשך אחר הארת הנשמה</w:t>
      </w:r>
      <w:r w:rsidR="001B0A32" w:rsidRPr="001B0A32">
        <w:rPr>
          <w:rStyle w:val="HebrewChar"/>
          <w:rFonts w:cs="FrankRuehl" w:hint="cs"/>
          <w:rtl/>
        </w:rPr>
        <w:t>...</w:t>
      </w:r>
      <w:r w:rsidRPr="001B0A32">
        <w:rPr>
          <w:rStyle w:val="HebrewChar"/>
          <w:rFonts w:cs="FrankRuehl" w:hint="cs"/>
          <w:rtl/>
        </w:rPr>
        <w:t xml:space="preserve"> (שם וארא תרס"ד)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והאמת כי כל זה נעשה על ידי חטא הראשון, כי קודם החטא היה מזוכך הגוף כמו עתה הנשמות, ובעונותינו נמכרנו וכו'</w:t>
      </w:r>
      <w:r w:rsidRPr="001B0A32">
        <w:rPr>
          <w:rStyle w:val="HebrewChar"/>
          <w:rFonts w:cs="FrankRuehl" w:hint="cs"/>
          <w:rtl/>
        </w:rPr>
        <w:t>...</w:t>
      </w:r>
      <w:r w:rsidR="002B4D8F" w:rsidRPr="001B0A32">
        <w:rPr>
          <w:rStyle w:val="HebrewChar"/>
          <w:rFonts w:cs="FrankRuehl" w:hint="cs"/>
          <w:rtl/>
        </w:rPr>
        <w:t xml:space="preserve"> (שם משפטים תרמ"ו)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בזוהר הקדש וכי ימכר איש</w:t>
      </w:r>
      <w:r w:rsidR="001B0A32" w:rsidRPr="001B0A32">
        <w:rPr>
          <w:rStyle w:val="HebrewChar"/>
          <w:rFonts w:cs="FrankRuehl" w:hint="cs"/>
          <w:rtl/>
        </w:rPr>
        <w:t>...</w:t>
      </w:r>
      <w:r w:rsidRPr="001B0A32">
        <w:rPr>
          <w:rStyle w:val="HebrewChar"/>
          <w:rFonts w:cs="FrankRuehl" w:hint="cs"/>
          <w:rtl/>
        </w:rPr>
        <w:t xml:space="preserve"> אכן הכוונה היתה, שיתמשכו הגופים אחר הנשמה, ויכול איש ישראל להעלות גם הגוף להיות נמשך אחר </w:t>
      </w:r>
      <w:r w:rsidRPr="001B0A32">
        <w:rPr>
          <w:rStyle w:val="HebrewChar"/>
          <w:rFonts w:cs="FrankRuehl" w:hint="cs"/>
          <w:rtl/>
        </w:rPr>
        <w:lastRenderedPageBreak/>
        <w:t>הנשמה, וזהו חיבה יתירה נודעת שיהיה דביקות גם להגוף, ואז אף אם אחרת יקח, מכל מקום כל ההארות המוכנים להנשמה, אין מתעכבים על ידי הגוף, כמו שדורש שם ההוא סבא, אכן על כל פנים, אפילו אם רעה וכו' שלא זכה לחיבה יתרה הנ"ל להעלות הגוף, על כל פנים לא תצא הנשמה כצאת העבדים, שצריכין על כל פנים לשמור שלא לקלקל הנשמה בעצמה, והאדם נשתלח לזה העולם לתקן גם הגוף</w:t>
      </w:r>
      <w:r w:rsidR="001B0A32" w:rsidRPr="001B0A32">
        <w:rPr>
          <w:rStyle w:val="HebrewChar"/>
          <w:rFonts w:cs="FrankRuehl" w:hint="cs"/>
          <w:rtl/>
        </w:rPr>
        <w:t>...</w:t>
      </w:r>
      <w:r w:rsidRPr="001B0A32">
        <w:rPr>
          <w:rStyle w:val="HebrewChar"/>
          <w:rFonts w:cs="FrankRuehl" w:hint="cs"/>
          <w:rtl/>
        </w:rPr>
        <w:t xml:space="preserve"> אבל יכול האדם להתקדש בגוף להמשיך בו הארת הקדושה מהנשמה, וכתיב תהיון לי, שהוא הויה חדשה, כשזוכה להמשיך הארת הנשמה בגוף. גם פירוש תהיון, כמו שאמר נהייתי ונחליתי, שכפי שבירת התאוה הגופנית, מאירה הנשמה, ונעשה הויה חדשה, והעיקר שיהיה המכוון לשם שמים, כמו שכתוב תהיון לי, שאם משתוקק אל הקדושה כדי לעשות רצון הבורא יתברך, אז כתיב ישלח עזרך מקודש, ועל זה נתקן ימי המעשה בחינת הגוף, והשבת יומא דנשמתין, כמו שכתוב למען ינוח שורך וגו' וינפש בן אמתך. (שם שם תרמ"ט)</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במדרש זית רענן וכו'</w:t>
      </w:r>
      <w:r w:rsidR="001B0A32" w:rsidRPr="001B0A32">
        <w:rPr>
          <w:rStyle w:val="HebrewChar"/>
          <w:rFonts w:cs="FrankRuehl" w:hint="cs"/>
          <w:rtl/>
        </w:rPr>
        <w:t>...</w:t>
      </w:r>
      <w:r w:rsidRPr="001B0A32">
        <w:rPr>
          <w:rStyle w:val="HebrewChar"/>
          <w:rFonts w:cs="FrankRuehl" w:hint="cs"/>
          <w:rtl/>
        </w:rPr>
        <w:t xml:space="preserve"> אלה המדריגות נמצאות בכל איש ישראל, שיש בו חלק אלקות, שאין בו פסולת, והוא שמן זך למאור שהוא בחינת הנשמה, וכחות הנשמה כשמתפשטין לגוף מתערב בהם פסולת, וצריכין בירור, ומכל מקום בכח השמן זך יכולין לתקן גם הכחות שמתערבין בגוף</w:t>
      </w:r>
      <w:r w:rsidR="001B0A32" w:rsidRPr="001B0A32">
        <w:rPr>
          <w:rStyle w:val="HebrewChar"/>
          <w:rFonts w:cs="FrankRuehl" w:hint="cs"/>
          <w:rtl/>
        </w:rPr>
        <w:t>...</w:t>
      </w:r>
      <w:r w:rsidRPr="001B0A32">
        <w:rPr>
          <w:rStyle w:val="HebrewChar"/>
          <w:rFonts w:cs="FrankRuehl" w:hint="cs"/>
          <w:rtl/>
        </w:rPr>
        <w:t xml:space="preserve"> (שם תצוה תרנ"ז)</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כי בקבלת התורה נתעלו נפשות בני ישראל ונתדבקו בעץ החיים, והיו חירות ממיתה, כמו שכתוב אני אמרתי אלקים אתם, כי הנשמה בכחה להפוך הגוף להיות חי, כמו שכתוב ויפח באפיו נשמת חיים ויהי האדם לנפש חיה, פירוש שימשיך חיות גם להגוף, ואחר החטא ששלט בנו המיתה נסתלק אותה הנשמה, שאינה יכולה לשרות במקום שיש שם מיתה, רק שניתנה לבני ישראל טהרת פרה, מעין תיקון העתיד</w:t>
      </w:r>
      <w:r w:rsidRPr="001B0A32">
        <w:rPr>
          <w:rStyle w:val="HebrewChar"/>
          <w:rFonts w:cs="FrankRuehl" w:hint="cs"/>
          <w:rtl/>
        </w:rPr>
        <w:t>...</w:t>
      </w:r>
      <w:r w:rsidR="002B4D8F" w:rsidRPr="001B0A32">
        <w:rPr>
          <w:rStyle w:val="HebrewChar"/>
          <w:rFonts w:cs="FrankRuehl" w:hint="cs"/>
          <w:rtl/>
        </w:rPr>
        <w:t xml:space="preserve"> וסט"א ערקית, ויכולין ליטהר מהטומאה</w:t>
      </w:r>
      <w:r w:rsidRPr="001B0A32">
        <w:rPr>
          <w:rStyle w:val="HebrewChar"/>
          <w:rFonts w:cs="FrankRuehl" w:hint="cs"/>
          <w:rtl/>
        </w:rPr>
        <w:t>...</w:t>
      </w:r>
      <w:r w:rsidR="002B4D8F" w:rsidRPr="001B0A32">
        <w:rPr>
          <w:rStyle w:val="HebrewChar"/>
          <w:rFonts w:cs="FrankRuehl" w:hint="cs"/>
          <w:rtl/>
        </w:rPr>
        <w:t xml:space="preserve"> (שם פרה תרנ"ט)</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וזה שאמר המעלה אתכם, להיות בבחינת העולה היא למעלה, שזה כח יציאת מצרים, שלא להיות הנפש נאסר בגוף שלא יוכל להתעלות, ולכן הבדילנו הקב"ה מאלה מאכלות </w:t>
      </w:r>
      <w:r w:rsidR="002B4D8F" w:rsidRPr="001B0A32">
        <w:rPr>
          <w:rStyle w:val="HebrewChar"/>
          <w:rFonts w:cs="FrankRuehl" w:hint="cs"/>
          <w:rtl/>
        </w:rPr>
        <w:lastRenderedPageBreak/>
        <w:t>אסורות, שהם מיוחדים לאומות, שהם בהמה המה להם, היורדין למטה</w:t>
      </w:r>
      <w:r w:rsidRPr="001B0A32">
        <w:rPr>
          <w:rStyle w:val="HebrewChar"/>
          <w:rFonts w:cs="FrankRuehl" w:hint="cs"/>
          <w:rtl/>
        </w:rPr>
        <w:t>...</w:t>
      </w:r>
      <w:r w:rsidR="002B4D8F" w:rsidRPr="001B0A32">
        <w:rPr>
          <w:rStyle w:val="HebrewChar"/>
          <w:rFonts w:cs="FrankRuehl" w:hint="cs"/>
          <w:rtl/>
        </w:rPr>
        <w:t xml:space="preserve"> (ויקרא שמיני תרס"ב)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שזהו עיקר עבודת האדם בעולם הזה, לקשר המעשה בכח הנשמה, ידך זו שמאלא, רומז אל הגוף, לעשות בכחך בשותפות כח הנשמה, כמו שכתוב בכל דרכיך דעהו, ובכח הנשמה מתקן גם הגוף, ולכן מסיים הפסוק כי אין מעשה וכו', ודעת וכו' בשאול, פירוש כי הגוף עומד למיתה, רק כפי התקשרות מעשה האדם בעודנו חי בכח הנשמה, על ידי זה הארת הנשמה חופף על הגוף גם בקבר, ומצד זה עתיד לתחיית המתים</w:t>
      </w:r>
      <w:r w:rsidRPr="001B0A32">
        <w:rPr>
          <w:rStyle w:val="HebrewChar"/>
          <w:rFonts w:cs="FrankRuehl" w:hint="cs"/>
          <w:rtl/>
        </w:rPr>
        <w:t>...</w:t>
      </w:r>
      <w:r w:rsidR="002B4D8F" w:rsidRPr="001B0A32">
        <w:rPr>
          <w:rStyle w:val="HebrewChar"/>
          <w:rFonts w:cs="FrankRuehl" w:hint="cs"/>
          <w:rtl/>
        </w:rPr>
        <w:t xml:space="preserve"> (שם שם תרס"ד)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במדרש מי האיש החפץ חיים וכו'</w:t>
      </w:r>
      <w:r w:rsidR="001B0A32" w:rsidRPr="001B0A32">
        <w:rPr>
          <w:rStyle w:val="HebrewChar"/>
          <w:rFonts w:cs="FrankRuehl" w:hint="cs"/>
          <w:rtl/>
        </w:rPr>
        <w:t>...</w:t>
      </w:r>
      <w:r w:rsidRPr="001B0A32">
        <w:rPr>
          <w:rStyle w:val="HebrewChar"/>
          <w:rFonts w:cs="FrankRuehl" w:hint="cs"/>
          <w:rtl/>
        </w:rPr>
        <w:t xml:space="preserve"> ועל ידי לשון הרע בא נגע סגירו, דהיינו שהגוף מכסה הארת הנשמה שבקרבו, והרי הוא כמת</w:t>
      </w:r>
      <w:r w:rsidR="001B0A32" w:rsidRPr="001B0A32">
        <w:rPr>
          <w:rStyle w:val="HebrewChar"/>
          <w:rFonts w:cs="FrankRuehl" w:hint="cs"/>
          <w:rtl/>
        </w:rPr>
        <w:t>...</w:t>
      </w:r>
      <w:r w:rsidRPr="001B0A32">
        <w:rPr>
          <w:rStyle w:val="HebrewChar"/>
          <w:rFonts w:cs="FrankRuehl" w:hint="cs"/>
          <w:rtl/>
        </w:rPr>
        <w:t xml:space="preserve"> ועל ידי הלשון הרע הם סתומים, ולהיפוך המייגע עצמו בדברי קודש תורה ותפלה נפתחין חקיקות הללו, ואז מאיר בו כח הנשמה ונקרא חי</w:t>
      </w:r>
      <w:r w:rsidR="001B0A32" w:rsidRPr="001B0A32">
        <w:rPr>
          <w:rStyle w:val="HebrewChar"/>
          <w:rFonts w:cs="FrankRuehl" w:hint="cs"/>
          <w:rtl/>
        </w:rPr>
        <w:t>...</w:t>
      </w:r>
      <w:r w:rsidRPr="001B0A32">
        <w:rPr>
          <w:rStyle w:val="HebrewChar"/>
          <w:rFonts w:cs="FrankRuehl" w:hint="cs"/>
          <w:rtl/>
        </w:rPr>
        <w:t xml:space="preserve"> (שם מצורע תרמ"ט)</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איתא הכל מודים בעצרת דבעינן נמי לכם, שבו ניתנה תורה לישראל, דאיתא גדולה תורה שנותנת חיים בעולם הזה ובעולם הבא, דכתיב תורת ה' תמימה משיבת נפש, כי הנפש מלמעלה היפוך כל מעשה עולם הזה והגוף, ולכן הנפש והגוף נלחמים זה עם זה, ואיתא במדרש ויקרא וגם הנפש לא תמלא, משל לעירוני שנשא בת מלכים אפילו מאכילה כל מעדנים אינו יוצא ידי חובתו, כמו כן הנפש לא תשבע ממצוות ומעשים טובים שהיא מלמעלה. אכן התורה נותנת דרך שיתקיים הנפש בגוף לכן היא משיבת נפש, שהתורה מורה דרך איך להשיב את הנפש בגוף</w:t>
      </w:r>
      <w:r w:rsidR="001B0A32" w:rsidRPr="001B0A32">
        <w:rPr>
          <w:rStyle w:val="HebrewChar"/>
          <w:rFonts w:cs="FrankRuehl" w:hint="cs"/>
          <w:rtl/>
        </w:rPr>
        <w:t>...</w:t>
      </w:r>
      <w:r w:rsidRPr="001B0A32">
        <w:rPr>
          <w:rStyle w:val="HebrewChar"/>
          <w:rFonts w:cs="FrankRuehl" w:hint="cs"/>
          <w:rtl/>
        </w:rPr>
        <w:t xml:space="preserve"> (שבועות תרנ"א)</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שם משמואל:</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ונראה, דהנה ענין השמחה בלידת הצדיק היא, משום שבאמצעות הצדיק נמשכות קדושה וברכה לעולם</w:t>
      </w:r>
      <w:r w:rsidRPr="001B0A32">
        <w:rPr>
          <w:rStyle w:val="HebrewChar"/>
          <w:rFonts w:cs="FrankRuehl" w:hint="cs"/>
          <w:rtl/>
        </w:rPr>
        <w:t>...</w:t>
      </w:r>
      <w:r w:rsidR="002B4D8F" w:rsidRPr="001B0A32">
        <w:rPr>
          <w:rStyle w:val="HebrewChar"/>
          <w:rFonts w:cs="FrankRuehl" w:hint="cs"/>
          <w:rtl/>
        </w:rPr>
        <w:t xml:space="preserve"> אך באשר נשמתו של אדם נעלמת ורוחנית ודקה עד מאד, על כן הקדושה והברכה הנמשכות באמצעותה הן נמי נעלמות, ואינם מרגישים בהן אלא הרוחניים, ולדידהו מתוספת תוספת אור וגילה בזמן שהצדיק נולד, אבל כשהוא צדיק בן צדיק ימשוך הצדיק בעת </w:t>
      </w:r>
      <w:r w:rsidR="002B4D8F" w:rsidRPr="001B0A32">
        <w:rPr>
          <w:rStyle w:val="HebrewChar"/>
          <w:rFonts w:cs="FrankRuehl" w:hint="cs"/>
          <w:rtl/>
        </w:rPr>
        <w:lastRenderedPageBreak/>
        <w:t>הולדתו מלבוש קדושה לולד, אם כן באמצעות מלבוש קדוש זה נמשכות קדושה וברכה גם לנגלים שהם מלבושי הרוחניים וזהו גילה אחר גילה בזמן שהוא צדיק בן צדיק, שהגילה היא כפולה, הן ברוחניים והן בגשמיים, שהם מלבושי הרוחניים</w:t>
      </w:r>
      <w:r w:rsidRPr="001B0A32">
        <w:rPr>
          <w:rStyle w:val="HebrewChar"/>
          <w:rFonts w:cs="FrankRuehl" w:hint="cs"/>
          <w:rtl/>
        </w:rPr>
        <w:t>...</w:t>
      </w:r>
      <w:r w:rsidR="002B4D8F" w:rsidRPr="001B0A32">
        <w:rPr>
          <w:rStyle w:val="HebrewChar"/>
          <w:rFonts w:cs="FrankRuehl" w:hint="cs"/>
          <w:rtl/>
        </w:rPr>
        <w:t xml:space="preserve"> (בראשית תולדות תרע"ג)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דאיתא בספר הישר לרבינו תם, באשר יש באדם שני חלקים גוף ונפש, לכן הם מושכים לשני דברים, הגוף לדברים גופניים חומריים, והנפש לגיאות, אחר שהנפש היא ממקום עליון גבוה, והגיאות בשרשה היא גם כן ממקום גבוה. וכ"ק זקיני זצוקללה"ה מקאצק זי"ע אמר, שעיקר יצר הרע של גיאות הוא אצל אדם שכבר נסתלקה ממנו התאוה</w:t>
      </w:r>
      <w:r w:rsidRPr="001B0A32">
        <w:rPr>
          <w:rStyle w:val="HebrewChar"/>
          <w:rFonts w:cs="FrankRuehl" w:hint="cs"/>
          <w:rtl/>
        </w:rPr>
        <w:t>...</w:t>
      </w:r>
      <w:r w:rsidR="002B4D8F" w:rsidRPr="001B0A32">
        <w:rPr>
          <w:rStyle w:val="HebrewChar"/>
          <w:rFonts w:cs="FrankRuehl" w:hint="cs"/>
          <w:rtl/>
        </w:rPr>
        <w:t>(שם וישלח תרע"א)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ונראה דהנה באיכות החיבור של נפש האדם שהיא רוחנית בגוף הגשמי נבוכו המחקרים, כי איך אפשר צירוף וחיבור בין שני דברים שאינם ממהות אחת, וכ"ק אבי אדמו"ר זצללה"ה אמר בזה, שהוא מחמת צלם האלקים המחבר אותם, ואך בצלם יתהלך איש</w:t>
      </w:r>
      <w:r w:rsidRPr="001B0A32">
        <w:rPr>
          <w:rStyle w:val="HebrewChar"/>
          <w:rFonts w:cs="FrankRuehl" w:hint="cs"/>
          <w:rtl/>
        </w:rPr>
        <w:t>...</w:t>
      </w:r>
      <w:r w:rsidR="002B4D8F" w:rsidRPr="001B0A32">
        <w:rPr>
          <w:rStyle w:val="HebrewChar"/>
          <w:rFonts w:cs="FrankRuehl" w:hint="cs"/>
          <w:rtl/>
        </w:rPr>
        <w:t xml:space="preserve"> (שמות בא תרע"ד)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ונראה, דהנה ידוע שבאדם נפש רוח ונשמה, או גוף ונפש ושכל, והכל אחד, ואין ביניהם אלא שינוי השמות. וכבר נלאו המחקרים להבין איך תתחבר נשמה רוחנית לגוף החומרי, וכ"ק אבי אדמו"ר זצללה"ה אמר, שבאמת יש כח רביעי הוא הנקרא צלם אלקים, והוא המחבר את כל ג' הנפשות מפני שהוא שקול כשלשתן, והמחקרים לא ידעו מזה. ונראה שהיינו ארבעה השמות שנקרא בהם האדם, אנוש, גבר, איש, אדם. אנוש הוא מפאת הגוף שהוא כח אנוש וחלוש, גבר הוא מפאת הנפש שיש בכחה להתגבר על כחות הגוף, איש הוא מפאת המושל, מלשון איש נעמי, שהוא על גביהם, ואיש הוא מלשון בעל הבית</w:t>
      </w:r>
      <w:r w:rsidR="001B0A32" w:rsidRPr="001B0A32">
        <w:rPr>
          <w:rStyle w:val="HebrewChar"/>
          <w:rFonts w:cs="FrankRuehl" w:hint="cs"/>
          <w:rtl/>
        </w:rPr>
        <w:t>...</w:t>
      </w:r>
      <w:r w:rsidRPr="001B0A32">
        <w:rPr>
          <w:rStyle w:val="HebrewChar"/>
          <w:rFonts w:cs="FrankRuehl" w:hint="cs"/>
          <w:rtl/>
        </w:rPr>
        <w:t xml:space="preserve"> אדם הוא כנגד צלם אלקים, המחבר את כולם</w:t>
      </w:r>
      <w:r w:rsidR="001B0A32" w:rsidRPr="001B0A32">
        <w:rPr>
          <w:rStyle w:val="HebrewChar"/>
          <w:rFonts w:cs="FrankRuehl" w:hint="cs"/>
          <w:rtl/>
        </w:rPr>
        <w:t>...</w:t>
      </w:r>
      <w:r w:rsidRPr="001B0A32">
        <w:rPr>
          <w:rStyle w:val="HebrewChar"/>
          <w:rFonts w:cs="FrankRuehl" w:hint="cs"/>
          <w:rtl/>
        </w:rPr>
        <w:t xml:space="preserve"> (ויקרא תזריע תרע"א)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כי כבר אמרנו במקום אחר, טעם שאין עברי יוצא בראשי אברים, שעברי מהותו היא הנפש, והגוף הוא נרתיק הנפש, והנפש באשר היא רוחנית איננה מתחלקת ולא שייך בה שנחסרו ראשי אבריה, אלא כשהגוף פגום אינה שורה בו הנפש בשלימות, אבל הנפש אינה נפגמת, ואינו דומה לעבד כנעני שמהותו הגוף</w:t>
      </w:r>
      <w:r w:rsidRPr="001B0A32">
        <w:rPr>
          <w:rStyle w:val="HebrewChar"/>
          <w:rFonts w:cs="FrankRuehl" w:hint="cs"/>
          <w:rtl/>
        </w:rPr>
        <w:t>...</w:t>
      </w:r>
      <w:r w:rsidR="002B4D8F" w:rsidRPr="001B0A32">
        <w:rPr>
          <w:rStyle w:val="HebrewChar"/>
          <w:rFonts w:cs="FrankRuehl" w:hint="cs"/>
          <w:rtl/>
        </w:rPr>
        <w:t xml:space="preserve"> (שם בהר תרע"א)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2B4D8F" w:rsidRPr="001B0A32">
        <w:rPr>
          <w:rStyle w:val="HebrewChar"/>
          <w:rFonts w:cs="FrankRuehl" w:hint="cs"/>
          <w:rtl/>
        </w:rPr>
        <w:t>על פי מה שפירש כ"ק אבי אדומו"ר זצללה"ה הוא דנר של שבת משום שלום ביתו (שבת כ"ג), כי בימי החול אין שלום בגוף האדם, שהנפש שהיא מן העליונים מתאוה לרוחניות והגוף לחומריות, ומתקוטט עם כחות הנפש, ומחמת אור קדושת שבת יש לנפש מנוחה מכחות הגוף, כי אפילו עם הארץ אימת שבת עליו</w:t>
      </w:r>
      <w:r w:rsidRPr="001B0A32">
        <w:rPr>
          <w:rStyle w:val="HebrewChar"/>
          <w:rFonts w:cs="FrankRuehl" w:hint="cs"/>
          <w:rtl/>
        </w:rPr>
        <w:t>...</w:t>
      </w:r>
      <w:r w:rsidR="002B4D8F" w:rsidRPr="001B0A32">
        <w:rPr>
          <w:rStyle w:val="HebrewChar"/>
          <w:rFonts w:cs="FrankRuehl" w:hint="cs"/>
          <w:rtl/>
        </w:rPr>
        <w:t xml:space="preserve"> (במדבר חקת תרע"ב)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אך יש להבין, איך הגיהנם שולט בנפש, ויש לומר דזוהר הקדוש לא ממעט אלא נשמה שאין בה משום השתוות לגוף, אדרבה מתדמית בצד מה להבורא ית"ש כבש"ס (ברכות י') מה הקב"ה רואה ואינו נראה וכו'. ובמקובלים, שהנשמה איננה ניטבעת בגוף, אלא עומדת למעלה, ומשלחת זהרורין לגוף, אבל הנפש נאחזת בגוף, ובאמצעות הגוף יש לצד הרע אחיזה גם בנפש, ועל כן איתא בזוהר הקדוש, שאחר עיכול הבשר נשתכך הדין מהנפש. והנה בלעם שכוונתו להאחיז כחות רעים בישראל על ידי כשופיו, כמו שכבר דברנו מזה, על כן היתה כוונתו להאחיז בנפש באמצעות הגוף, ואם לא היתה לו אחיזה בגוף, לא היה לו שום חשבון להאחיז בנפש. והנה כבר אמרנו, שתי מתנות טובות שזכו ישראל מהעליונים, היינו התורה והלוחות, התורה ניתנה להשכל, ומיישרת בראשונה את הנפש השכלית, והלוחות שהם גוף אבנים והאותיות חקוקות עד שנראו משני עבריהם, מקדשים ומיישרים את גוף ישראל. וזהו דברי המדרש מחמת שבידיהם לוחות כתובים משני עבריהם, על כן בלתי אפשר להאחיז כחות רעים אפילו בגוף. (שם בלק תרע"ה)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יש לפרש, דהנה הרכבת הנשמה שהיא רוחנית וחלק א-לוה ממעל בגוף העכור קרוץ מחומר נלאו המחקרים להבין איך יצמדו, כי הרוחני אינו יכול לסבול אפילו מדא דהאי עלמא, כמו שכתוב בהקדמת הזוהר הקדש, אך יש לומר שההרכבה נעשית באמצעיות והרבה אמצעים ביניהם, כמו איד הדם שעל הדם, והנפש החיונית נשואה על איד הדם, ועדיין מותר אדם מן הבהמה אין, ומכל מקום נפש חיונית זו איננה עוד גשם עבה, כי איננה נתפסת ונרגשת בחוש האדם, ואין אדם שליט ברוח לכלוא את הרוח, </w:t>
      </w:r>
      <w:r w:rsidR="002B4D8F" w:rsidRPr="001B0A32">
        <w:rPr>
          <w:rStyle w:val="HebrewChar"/>
          <w:rFonts w:cs="FrankRuehl" w:hint="cs"/>
          <w:rtl/>
        </w:rPr>
        <w:lastRenderedPageBreak/>
        <w:t>ובאשר היא דקה מן הדקה נעשית כלי שתשרה עליה הנפש העיונית ועליה השכלית, וישראל זוכין שתשרה עליה הנפש הקדושה ועליה הרוח ועליה הנשמה חלק א-לוה ממעל.</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ובזה נבין מה שנמשלה הנפש לנר, שכמו נר הנעשה מקיבוץ חלקים, נר שהוא הכלי לקבל את השמן ועליו השמן ועליו הפתילה, ועליה נאחז האור, ומבלי אמצעות שמן ופתילה אי אפשר שיאחז האור בכלי, ואין לאור שום שייכות לכלי בלעדי האמצעים האלה, כן אין לנפש שייכות לגוף, אם לא על ידי האמצעים האלה, וכמו הנר באם תכבה את האור אין הכלי והשמן והפתילה משמשים כלום, כן הנפש, אם תשוב הרוח אצל האלקים אשר נתנה, שוב אין לגוף וכל האמצעים מציאות מאומה ונעדרה המציאות</w:t>
      </w:r>
      <w:r w:rsidR="001B0A32" w:rsidRPr="001B0A32">
        <w:rPr>
          <w:rStyle w:val="HebrewChar"/>
          <w:rFonts w:cs="FrankRuehl" w:hint="cs"/>
          <w:rtl/>
        </w:rPr>
        <w:t>...</w:t>
      </w:r>
      <w:r w:rsidRPr="001B0A32">
        <w:rPr>
          <w:rStyle w:val="HebrewChar"/>
          <w:rFonts w:cs="FrankRuehl" w:hint="cs"/>
          <w:rtl/>
        </w:rPr>
        <w:t xml:space="preserve"> (דברים ראה תרע"ז)</w:t>
      </w:r>
    </w:p>
    <w:p w:rsidR="002B4D8F" w:rsidRDefault="002B4D8F" w:rsidP="001B0A32">
      <w:pPr>
        <w:pStyle w:val="NormalPar"/>
        <w:widowControl w:val="0"/>
        <w:spacing w:before="240" w:line="254" w:lineRule="exact"/>
        <w:jc w:val="both"/>
        <w:rPr>
          <w:rStyle w:val="HebrewChar"/>
          <w:rtl/>
        </w:rPr>
      </w:pPr>
      <w:r w:rsidRPr="001B0A32">
        <w:rPr>
          <w:rStyle w:val="HebrewChar"/>
          <w:rFonts w:cs="FrankRuehl" w:hint="cs"/>
          <w:bCs/>
          <w:szCs w:val="28"/>
          <w:rtl/>
        </w:rPr>
        <w:t>ר' צדוק:</w:t>
      </w:r>
    </w:p>
    <w:p w:rsidR="001B0A32" w:rsidRDefault="002B4D8F" w:rsidP="001B0A32">
      <w:pPr>
        <w:pStyle w:val="NormalPar"/>
        <w:widowControl w:val="0"/>
        <w:spacing w:line="254" w:lineRule="exact"/>
        <w:jc w:val="both"/>
        <w:rPr>
          <w:rStyle w:val="HebrewChar"/>
          <w:rtl/>
        </w:rPr>
      </w:pPr>
      <w:r w:rsidRPr="001B0A32">
        <w:rPr>
          <w:rStyle w:val="HebrewChar"/>
          <w:rFonts w:cs="FrankRuehl" w:hint="cs"/>
          <w:rtl/>
        </w:rPr>
        <w:t>רראה נשמה כללי חלק ג עמוד קלב.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חכמה ומוסר:</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והנה כבר אמרו כל המחקרים, כי בנין הגוף חורבן הנפש, ובנין הנפש חורבן הגוף, ואין כוונתם כפשוטו, כי בנין הנפש חורבן הגוף, כי באמת בנין הנפש הוא בנין הגוף, גם כן על צד היותר נעלה, וכענין שאמרו ז"ל פניך דומים למגדלי חזירים ומלוי ברבית, אמר לה תרווייהו אסירין לן, אבל חכמת אדם תאיר פניו (נדרים מ"ט), הרי כי בנין הנפש בנין הגוף בשלמות. וכבר ביארנו בעליל, כי עונג החכמה, אין דומה לה בגוף כלל וכלל, אבל כשירגיש עונג החכמה יתבטלו אצלו לאט לאט תאוות וחמדות הגוף, ואז יוסרו ממנו מחשיכי ומפריעי עונג החכמה, וכשיוסרו המפריעים של עונג החכמה, אז ירגיש בעושר העצום של עונג החכמה</w:t>
      </w:r>
      <w:r w:rsidRPr="001B0A32">
        <w:rPr>
          <w:rStyle w:val="HebrewChar"/>
          <w:rFonts w:cs="FrankRuehl" w:hint="cs"/>
          <w:rtl/>
        </w:rPr>
        <w:t>...</w:t>
      </w:r>
      <w:r w:rsidR="002B4D8F" w:rsidRPr="001B0A32">
        <w:rPr>
          <w:rStyle w:val="HebrewChar"/>
          <w:rFonts w:cs="FrankRuehl" w:hint="cs"/>
          <w:rtl/>
        </w:rPr>
        <w:t xml:space="preserve"> ולכן שלמה המלך ע"ה שהיה חכם גדול, ובפרט ברוח הקדש, ראה סוף מעשה מחשבה תחלה, ואמר, אם תרצה לעמוד על מתיקות העונג בהקיץ ולא בחלום, אי אפשר רק שיכין עצמו לשבור הכלי הישנה לגמרי לאט לאט, להתבונן בהבל העולם, ויסכים לסבול שברון הכלי לפי שעה, ואז יבנה גוף ונפש גם יחד בתענוג נפלא, שאין על עפר משלה</w:t>
      </w:r>
      <w:r w:rsidRPr="001B0A32">
        <w:rPr>
          <w:rStyle w:val="HebrewChar"/>
          <w:rFonts w:cs="FrankRuehl" w:hint="cs"/>
          <w:rtl/>
        </w:rPr>
        <w:t>...</w:t>
      </w:r>
      <w:r w:rsidR="002B4D8F" w:rsidRPr="001B0A32">
        <w:rPr>
          <w:rStyle w:val="HebrewChar"/>
          <w:rFonts w:cs="FrankRuehl" w:hint="cs"/>
          <w:rtl/>
        </w:rPr>
        <w:t xml:space="preserve"> ואז יתענג הגוף גם כן, כי מעונג </w:t>
      </w:r>
      <w:r w:rsidR="002B4D8F" w:rsidRPr="001B0A32">
        <w:rPr>
          <w:rStyle w:val="HebrewChar"/>
          <w:rFonts w:cs="FrankRuehl" w:hint="cs"/>
          <w:rtl/>
        </w:rPr>
        <w:lastRenderedPageBreak/>
        <w:t>החכמה ירגיש הגוף גם כן עונג נפלא, ואז יבין אם בזה העולם החושך ירגיש כל כך עונג, מה יהיה בעולם שכולו בהיר ומזומן לעונג נפלא בכל ההכנות</w:t>
      </w:r>
      <w:r w:rsidRPr="001B0A32">
        <w:rPr>
          <w:rStyle w:val="HebrewChar"/>
          <w:rFonts w:cs="FrankRuehl" w:hint="cs"/>
          <w:rtl/>
        </w:rPr>
        <w:t>...</w:t>
      </w:r>
      <w:r w:rsidR="002B4D8F" w:rsidRPr="001B0A32">
        <w:rPr>
          <w:rStyle w:val="HebrewChar"/>
          <w:rFonts w:cs="FrankRuehl" w:hint="cs"/>
          <w:rtl/>
        </w:rPr>
        <w:t xml:space="preserve"> (חלק א קסב)</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ראה גם נשמה-כללי, חלק א כט.</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ירוחם:</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וכן יש להבין בגוף ונפש, הגוף בלא נפש הוא העדר וחסרון, וכפי שבארנו אם רעב שונאך, שיש סוד של רעב, והסוד של הנפש הוא "האכילהו לחם", שהנפש משלימה את הגוף, שהנפש מוסיפה לגוף חכמה, והגוף צריך לקלוט החכמה בקרבו, "ושמתם את דברי אלה - סם שלם שאינו חסר שום הצלה" (קידושין ל' וברש"י). זהו יסוד התורה, ומצד הגוף ישנו החיזוק, כשהגוף קולט חכמה הוא נותן חיזוק לכל העולמות. גבורה נובעת דווקא ממעשה הגוף, וכפי שבארנו בארוכה זה מכבר, כי חכמה לבד היא בבחינת "לחים היו"</w:t>
      </w:r>
      <w:r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מדברינו מתקבלים שני יסודות, הראשון, שהחכמה צריכה לחדור לכל האברים, ממש כל אבר מוכרח להיות חדור מחכמת הנפש, חכמת התורה, "האכילהו לחם", ומשם באה שליטת הנפש הגמורה, כי כן הוא סוד הענין, שבהתאחד גוף ונפש מגיע כח הממשלה לנפש, והיא המושלת. וזהו סוד המלכות, "צריך להמליכו להקב"ה על כל אבר ואבר", "שתמליכוני עליכם", דוקא, וסוד המלכות הוא דווקא כאן, בעולם זה, עם הגוף, בבחינת "אין מלך בלא עם", בסודם של גוף ונפש שייכת מלכות, והיא השליטה על הגוף. ושוב יש לדעת כי גבורה וחיזוק באים דווקא מהגוף, כלומר דווקא מאופל</w:t>
      </w:r>
      <w:r w:rsidR="001B0A32" w:rsidRPr="001B0A32">
        <w:rPr>
          <w:rStyle w:val="HebrewChar"/>
          <w:rFonts w:cs="FrankRuehl" w:hint="cs"/>
          <w:rtl/>
        </w:rPr>
        <w:t>...</w:t>
      </w:r>
      <w:r w:rsidRPr="001B0A32">
        <w:rPr>
          <w:rStyle w:val="HebrewChar"/>
          <w:rFonts w:cs="FrankRuehl" w:hint="cs"/>
          <w:rtl/>
        </w:rPr>
        <w:t xml:space="preserve"> אין כלל להתאונן על לילה, כי הסוד הוא, שדווקא מלילה ואפילה משיגים גבורה וחיזוק</w:t>
      </w:r>
      <w:r w:rsidR="001B0A32" w:rsidRPr="001B0A32">
        <w:rPr>
          <w:rStyle w:val="HebrewChar"/>
          <w:rFonts w:cs="FrankRuehl" w:hint="cs"/>
          <w:rtl/>
        </w:rPr>
        <w:t>...</w:t>
      </w:r>
      <w:r w:rsidRPr="001B0A32">
        <w:rPr>
          <w:rStyle w:val="HebrewChar"/>
          <w:rFonts w:cs="FrankRuehl" w:hint="cs"/>
          <w:rtl/>
        </w:rPr>
        <w:t xml:space="preserve"> (דעת תורה שמות, גוף ונפש, עמוד שמג)</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 xml:space="preserve">וכן נראה להיפוך, כשיתרבה החסרון, כן תתמעט הנשמה הלוך וחסור. ונמצא כי עיקר חיות וקיום הנשמה תלויה בגוף, והיינו אם הגוף יהיה בשלימות הזכות, אז יש להנשמה דירה, וזהו ענין בית ה', וסוד אין השם שלם ואין הכסא שלם עד שיתבטל הרע, ואז יהיה שלם, כענין מתישין כוח של מעלה. וזהו עיקר שכינה </w:t>
      </w:r>
      <w:r w:rsidR="002B4D8F" w:rsidRPr="001B0A32">
        <w:rPr>
          <w:rStyle w:val="HebrewChar"/>
          <w:rFonts w:cs="FrankRuehl" w:hint="cs"/>
          <w:rtl/>
        </w:rPr>
        <w:lastRenderedPageBreak/>
        <w:t>בתחתונים, היינו כי אין לה דירה אם לא בתחתונים, עד כמה הם נזקקים זה לזה, ואז היא נקראת בבחינת ממשלה, והיא צורת הגוף, וכאשר הגוף ביחידות אין לה ממשלה, וגם השכל כן הוא, וזהו וכולם מקבלים זה מזה, היינו מתחילה להמשיל השכל על הגוף, ואז יהיה עיקר שכינה, היינו שיהיה שליטות מלכות על הגוף ממש, כן הוא סוד עול מלכות שמים, היינו שיהיו קשורים זה בזה בתכלית. וזהו שתמליכוני, וזהו תמימות וחיזוק, והרווח של הנשמה מן הגוף היינו חיזוק, שכל גבורתה דוקא אם היא בגוף שלם, ואם לאו היא חסרה ותשה מאד. (דעת חכמה ומוסר חלק ג קעג)</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כוכבי אור:</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אדמו"ר השריש לנו ידיעה גדולה, כי גוף האדם איננה רק הלבוש, וכח האדם המרגשת נועם וצער היא חיה גם לאחר פשיטת הלבוש, ואותו האדם בעצמו, לא אחר, המקיים התורה, יהיה לו עונג גדול, והעובר עבירה יהיה להאדם בעצמו צער גדול. הדבר הזה איננו מצטייר בלב האדם כי אם אחר העיון וההתמדה בזה היטב, כי במושכל ראשון, נדמה כי הנשמה והגוף הם שני ענינים, הגוף הולך למקום עפר והעונש תקבל הנשמה, אולם זה טעות, כי אותו האדם בעצמו בכחותיו הוא נשאר, רק בלא לבוש</w:t>
      </w:r>
      <w:r w:rsidR="001B0A32" w:rsidRPr="001B0A32">
        <w:rPr>
          <w:rStyle w:val="HebrewChar"/>
          <w:rFonts w:cs="FrankRuehl" w:hint="cs"/>
          <w:rtl/>
        </w:rPr>
        <w:t>...</w:t>
      </w:r>
      <w:r w:rsidRPr="001B0A32">
        <w:rPr>
          <w:rStyle w:val="HebrewChar"/>
          <w:rFonts w:cs="FrankRuehl" w:hint="cs"/>
          <w:rtl/>
        </w:rPr>
        <w:t xml:space="preserve"> (חלק א לג)</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ועיין בספר דעת תבונות להחסיד לוצאטו זצוק"ל דף י"ב, אמר השכל, בחיקו של הגוף מוטבע חלק וכו', עשה הנשמה הטהורה החצובה מתחת כסא הכבוד, והורידה ונפחה בתוך הגוף לטהרו ולקדשו, וזה מה שצריך להבין, כי אין סוף הכונה בביאת הנשמה בגוף שתחיה בחיי ההבל האלה, אבל עיקר ביאה זו לזכך אותו זיכוך ממש, להעלות משפל מדרגתו החומרית והחשכה אל המדרגה העליונה להיות כמלאכי השרת. ודבר זה מצאנו כבר במשה רבינו ע"ה, שזכה וזיכך את חומריותו עד ששב למדרגת מלאך ממש</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והנה כמו שהשליט ה' את הנפש על הגוף, כמו כן נתן כח בגוף לשלוט על הנפש, היינו כי אם לא ילך האדם בדרכי התורה והמצוה, מלבד אשר הגוף נשאר חומר עב וחשוך, עוד ישלוט </w:t>
      </w:r>
      <w:r w:rsidRPr="001B0A32">
        <w:rPr>
          <w:rStyle w:val="HebrewChar"/>
          <w:rFonts w:cs="FrankRuehl" w:hint="cs"/>
          <w:rtl/>
        </w:rPr>
        <w:lastRenderedPageBreak/>
        <w:t>על הנפש לטמא אותה ולהורידה ממדרגת רוחניותה, ושניהם הם מפלאי הבריאה. זהו מה שאמרו חז"ל נדה ל', שאומרים לאדם קודם היצירה, מהו השבועה וכו', ונשמה שנתן לך טהורה היא, אם אתה משמרה בטהרה מוטב</w:t>
      </w:r>
      <w:r w:rsidR="001B0A32" w:rsidRPr="001B0A32">
        <w:rPr>
          <w:rStyle w:val="HebrewChar"/>
          <w:rFonts w:cs="FrankRuehl" w:hint="cs"/>
          <w:rtl/>
        </w:rPr>
        <w:t>...</w:t>
      </w:r>
      <w:r w:rsidRPr="001B0A32">
        <w:rPr>
          <w:rStyle w:val="HebrewChar"/>
          <w:rFonts w:cs="FrankRuehl" w:hint="cs"/>
          <w:rtl/>
        </w:rPr>
        <w:t xml:space="preserve"> כי בכח האדם לקלקל אותה ולטמאה. התורה והמצוה הם מקדשים את האדם, כי ככה יסד הקב"ה שיהיה בכח התורה לטהר ולקדש את האדם לזכך את הגוף, וכמו כן להיפך זה מטמא להאדם, וכמו שאמרו ז"ל (שבת ק"ד) הבא לטהר מסייעין וכו'</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הזיכוך הזה של החומר הוא על ידי תורה ומצוות, אכן יש הכרחים להחומר, אשר אי אפשר בלעדם, ומגשמים אותו. אכן באמת גם זה אין סתירה, כי האדם יוכל לעבוד ה' אף בכל דרכי הכרחי הגשמיות</w:t>
      </w:r>
      <w:r w:rsidR="001B0A32" w:rsidRPr="001B0A32">
        <w:rPr>
          <w:rStyle w:val="HebrewChar"/>
          <w:rFonts w:cs="FrankRuehl" w:hint="cs"/>
          <w:rtl/>
        </w:rPr>
        <w:t>...</w:t>
      </w:r>
      <w:r w:rsidRPr="001B0A32">
        <w:rPr>
          <w:rStyle w:val="HebrewChar"/>
          <w:rFonts w:cs="FrankRuehl" w:hint="cs"/>
          <w:rtl/>
        </w:rPr>
        <w:t xml:space="preserve"> (שם לז)</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החמור תמיד יאכל רק שעורים וישן על הארץ, ובעמלו יחיה בעליו חיי נחת, אוכל הרבה ומתענג בתענוגים ואינו חס כלל על חמורו. כן בדמיון זה יצייר האדם את עצמו ביחוס האדם, כי הוא רק הנפש המשכלת, וכאשר רצה ה' להיטיב עמה, נתן אותה בתוך גוף בעל חי, כמו שאר בעלי חיים, והגוף יהיה עמל בעבורה לקיים תורה ומצוות, ומעשר את הנפש המשכלת, בציור הזה יצייר אדם את החומר, כי הוא רק כמו חמורו, על כן אל יחוס האדם על הגוף, וכאשר יתבונן כי הגוף אינו הוא בעצמו, וכי הוא ישאר גם אחר כך, על כרחך יעמול עם הגוף כמו שחמורו עמל</w:t>
      </w:r>
      <w:r w:rsidRPr="001B0A32">
        <w:rPr>
          <w:rStyle w:val="HebrewChar"/>
          <w:rFonts w:cs="FrankRuehl" w:hint="cs"/>
          <w:rtl/>
        </w:rPr>
        <w:t>...</w:t>
      </w:r>
      <w:r w:rsidR="002B4D8F" w:rsidRPr="001B0A32">
        <w:rPr>
          <w:rStyle w:val="HebrewChar"/>
          <w:rFonts w:cs="FrankRuehl" w:hint="cs"/>
          <w:rtl/>
        </w:rPr>
        <w:t xml:space="preserve"> (שם מג)</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מכתב מאליהו: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כל זמן שהנשמה בגוף אורה מכוסה על ידי הגוף והיא נסתרה מעצמה, רק חלקים קטנים מאורה מתגלים בזה אחר זה, כי בכל רגע מתגלה חלק אחר, ומיד נכסה שוב, זהו הנקרא אצלנו רגע ההוה</w:t>
      </w:r>
      <w:r w:rsidRPr="001B0A32">
        <w:rPr>
          <w:rStyle w:val="HebrewChar"/>
          <w:rFonts w:cs="FrankRuehl" w:hint="cs"/>
          <w:rtl/>
        </w:rPr>
        <w:t>...</w:t>
      </w:r>
      <w:r w:rsidR="002B4D8F" w:rsidRPr="001B0A32">
        <w:rPr>
          <w:rStyle w:val="HebrewChar"/>
          <w:rFonts w:cs="FrankRuehl" w:hint="cs"/>
          <w:rtl/>
        </w:rPr>
        <w:t xml:space="preserve"> דבר זה הוא מעיקרי ההסתר של העולם הזה, והוא המאפשר את הבחירה, כי אם היו העבר והעתיד מגולים לאדם בכל שעה בשלימות היה החטא בלתי אפשרי, רק בהיות העבר רק בזכרון, והעתיד לגמרי מכוסה, לב האדם מלאו לעשות רע</w:t>
      </w:r>
      <w:r w:rsidRPr="001B0A32">
        <w:rPr>
          <w:rStyle w:val="HebrewChar"/>
          <w:rFonts w:cs="FrankRuehl" w:hint="cs"/>
          <w:rtl/>
        </w:rPr>
        <w:t>...</w:t>
      </w:r>
      <w:r w:rsidR="002B4D8F" w:rsidRPr="001B0A32">
        <w:rPr>
          <w:rStyle w:val="HebrewChar"/>
          <w:rFonts w:cs="FrankRuehl" w:hint="cs"/>
          <w:rtl/>
        </w:rPr>
        <w:t xml:space="preserve"> (חלק ד, זמן וחיים, עמוד קי)</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 xml:space="preserve">והנה אפילו בפשוטו אפשר לפרש, כי כפי </w:t>
      </w:r>
      <w:r w:rsidR="002B4D8F" w:rsidRPr="001B0A32">
        <w:rPr>
          <w:rStyle w:val="HebrewChar"/>
          <w:rFonts w:cs="FrankRuehl" w:hint="cs"/>
          <w:rtl/>
        </w:rPr>
        <w:lastRenderedPageBreak/>
        <w:t>הנראה מחז"ל בכמה מקומות יש בחינת נפש התחתונה שאדוקה בקבר במקום ששם היה הגוף, וזה שמצינו שחז"ל פגעו ודברו עם המתים שבקברים וכדומה הרבה. ובשוב נפש העליונה אליה הוא ענין תחיית המתים, אשר ממילא מתלבש גוף עליהם, ונפש התחתונה היא נקראת גוף שבנפש. ומתבארת בזה התמיהה באיזה גוף תקום הנפש שהיתה בעולם הזה בגלגולים כמה פעמים. והפירוד הזה שבין נפש התחתונה לנפש העליונה, היינו עצם ענין המיתה. ותחיית המתים היינו על ידי התורה שבנפש השכלית, כאמרם ז"ל טל תורה מחייהו, על טל אורות טליך (כתובות קי"א), כי בכח התורה מגיע לה הרשות לשוב אל הנפש התחתונה שלה</w:t>
      </w:r>
      <w:r w:rsidRPr="001B0A32">
        <w:rPr>
          <w:rStyle w:val="HebrewChar"/>
          <w:rFonts w:cs="FrankRuehl" w:hint="cs"/>
          <w:rtl/>
        </w:rPr>
        <w:t>...</w:t>
      </w:r>
      <w:r w:rsidR="002B4D8F" w:rsidRPr="001B0A32">
        <w:rPr>
          <w:rStyle w:val="HebrewChar"/>
          <w:rFonts w:cs="FrankRuehl" w:hint="cs"/>
          <w:rtl/>
        </w:rPr>
        <w:t xml:space="preserve"> ועל כן כשיש התעוררות של גילוי בדברי תורה שיש להם שייכות אצל נפש העליונה של אדם אחד, על ידי זה יש בחינת השתייכות גם אל נפש התחתונה שלו</w:t>
      </w:r>
      <w:r w:rsidRPr="001B0A32">
        <w:rPr>
          <w:rStyle w:val="HebrewChar"/>
          <w:rFonts w:cs="FrankRuehl" w:hint="cs"/>
          <w:rtl/>
        </w:rPr>
        <w:t>...</w:t>
      </w:r>
      <w:r w:rsidR="002B4D8F" w:rsidRPr="001B0A32">
        <w:rPr>
          <w:rStyle w:val="HebrewChar"/>
          <w:rFonts w:cs="FrankRuehl" w:hint="cs"/>
          <w:rtl/>
        </w:rPr>
        <w:t xml:space="preserve"> (שם עמוד שסח, וראה שם עוד)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 צדוק:</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נשמה כללי חלק ג עמוד קלב.</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מכתב מאליהו: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בשעה שהגוף ישן, הנפש מראה כחות שאין לה בשעה שהגוף ער, והמקבל על עצמו קודם שנתו לקום בשעה מסויימת, יבחין בעת שנתו את השעה והרגע המדוייק ויקיץ, ובהיותו ער צריך להביט בשעון,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זה לאות שהגוף מפריע לנפש מלגלות כחותיו העצמיים.</w:t>
      </w:r>
      <w:r>
        <w:rPr>
          <w:rStyle w:val="HebrewChar"/>
          <w:rtl/>
        </w:rPr>
        <w:t> </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וכן מי שעמל על בעיה כל היום בלי למצוא פתרון, יש שנרמז הפתרון לתת הכרתו בלילה על ידי חלום, כך אומרים החוקרים, וכן בגמרא "אקריון בחלמא</w:t>
      </w:r>
      <w:r w:rsidR="001B0A32" w:rsidRPr="001B0A32">
        <w:rPr>
          <w:rStyle w:val="HebrewChar"/>
          <w:rFonts w:cs="FrankRuehl" w:hint="cs"/>
          <w:rtl/>
        </w:rPr>
        <w:t>...</w:t>
      </w:r>
      <w:r w:rsidRPr="001B0A32">
        <w:rPr>
          <w:rStyle w:val="HebrewChar"/>
          <w:rFonts w:cs="FrankRuehl" w:hint="cs"/>
          <w:rtl/>
        </w:rPr>
        <w:t>" (יבמות צ"ג ועוד), הרי הנפש לבדה יודעת יותר מאשר הנפש תחת השפעת הגוף. וסיוע לדברינו מירושלמי מעשר שני, שאף שבדרך כלל אנו אומרים "דברי חלומות לא מעלין ולא מורידין", אם מצטער על דבר ואחר כך נראה לו הפתרון בחלום, חלום אמת הוא ויש לסמוך עליו, (ירושלמי מע"ש ד' ו' הרי שהיה מצטער על מעותיו של אביו וכו').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יש חולה נפש שמטפלים בו על ידי היפנוזה, וכן על ידי סמים מסויימים, ואז אפשר לדבר עמו </w:t>
      </w:r>
      <w:r w:rsidRPr="001B0A32">
        <w:rPr>
          <w:rStyle w:val="HebrewChar"/>
          <w:rFonts w:cs="FrankRuehl" w:hint="cs"/>
          <w:rtl/>
        </w:rPr>
        <w:lastRenderedPageBreak/>
        <w:t>ויגלה את פנימיותו שהיתה בתת הכרה שלו, ויגלה סודותיו שהיה נמנע מלגלותם קודם לכן. הרי שמבלי השפעת הגוף, הנפש אינה חוששת לכמה ענייני המדות המושפעות מהגוף.</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כשהמוח פתוח בניתוח מוחי ניתן לפעול עליו על ידי זרם חשמלי קל, וכשנוגעים בחלקים מסויימים של המוח אפשר לגרום לפעולות איברים, אבל האדם ירגיש שהפעולות האלה "נעשות לו מבחוץ", והן נגד רצון האנכי שלו, הרי שאנכי מציאות אחרת זולת השפעת המוח, כי אם לא כן היה מרגיש השפעת הזרם כאילו הוא היה עושה הפעולה ההיא ברצונו</w:t>
      </w:r>
      <w:r w:rsidR="001B0A32" w:rsidRPr="001B0A32">
        <w:rPr>
          <w:rStyle w:val="HebrewChar"/>
          <w:rFonts w:cs="FrankRuehl" w:hint="cs"/>
          <w:rtl/>
        </w:rPr>
        <w:t>...</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מכל זה אפשר ללמוד חיזוק לאמונתנו שקיום הנפש בלתי תלוי בקיום המוח</w:t>
      </w:r>
      <w:r w:rsidR="001B0A32" w:rsidRPr="001B0A32">
        <w:rPr>
          <w:rStyle w:val="HebrewChar"/>
          <w:rFonts w:cs="FrankRuehl" w:hint="cs"/>
          <w:rtl/>
        </w:rPr>
        <w:t>...</w:t>
      </w:r>
      <w:r w:rsidRPr="001B0A32">
        <w:rPr>
          <w:rStyle w:val="HebrewChar"/>
          <w:rFonts w:cs="FrankRuehl" w:hint="cs"/>
          <w:rtl/>
        </w:rPr>
        <w:t xml:space="preserve"> (חלק ה עמוד שמז)</w:t>
      </w:r>
    </w:p>
    <w:p w:rsidR="001B0A32" w:rsidRDefault="002B4D8F"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נשמה - גלגול</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הן כל אלה יפעל א-ל פעמים שלוש עם גבר. להשיב נפשו מני שחת לאור באור החיים. (איוב לג כט)</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חזקיה, אם תאמר שכל הגופים שבעולם יקומו לתחיה ויתעוררו מעפר, יש לשאול, אלו הגופים שנוטעו בנשמה אחת, (דהיינו שנשמה אחת נתגלגלה בכמה גופים, בזה אחר זה, כנודע), מה יהיה מהם, (אם יקומו כולם לתחיית המתים או האחרון בלבד). אמר רבי יוסי, אלו הגופים שלא זכו במעשים טובים, ולא הצליחו (להשלים הנשמה), הרי הם כמו שלא היו, כמו שהם עץ יבש בעולם ההוא, כן הם יהיו לעת תחית המתים,</w:t>
      </w:r>
      <w:r>
        <w:rPr>
          <w:rStyle w:val="HebrewChar"/>
          <w:rtl/>
        </w:rPr>
        <w:t> </w:t>
      </w:r>
      <w:r w:rsidRPr="001B0A32">
        <w:rPr>
          <w:rStyle w:val="HebrewChar"/>
          <w:rFonts w:cs="FrankRuehl" w:hint="cs"/>
          <w:bCs/>
          <w:rtl/>
        </w:rPr>
        <w:t xml:space="preserve"> ורק גוף אחרון, שנוטע והצליח וקבל שרשיו הרוחניים כראוי, הוא יקום לתחית המתים.</w:t>
      </w:r>
      <w:r>
        <w:rPr>
          <w:rStyle w:val="HebrewChar"/>
          <w:rtl/>
        </w:rPr>
        <w:t> </w:t>
      </w:r>
      <w:r w:rsidRPr="001B0A32">
        <w:rPr>
          <w:rStyle w:val="HebrewChar"/>
          <w:rFonts w:cs="FrankRuehl" w:hint="cs"/>
          <w:rtl/>
        </w:rPr>
        <w:t xml:space="preserve"> ועליו כתוב, והיה כעץ שתול על מים וגו' והיה עלהו רענן וגו', כי עשה פירות, (דהיינו מעשים טובים), ונטע שרשים כראוי, (למעלה בעולם העליון, שמכל מצוה מתגלה כנגדה שורש רוחני למעלה כנודע). וגוף הקודם שלא עשה פירות ולא נטע שרשים, עליו כתוב, והיה כערער בערבה ולא יראה כי יבא טוב וגו', כי יבא טוב, זהו תחיית המתים</w:t>
      </w:r>
      <w:r w:rsidR="001B0A32" w:rsidRPr="001B0A32">
        <w:rPr>
          <w:rStyle w:val="HebrewChar"/>
          <w:rFonts w:cs="FrankRuehl" w:hint="cs"/>
          <w:rtl/>
        </w:rPr>
        <w:t>...</w:t>
      </w:r>
      <w:r w:rsidRPr="001B0A32">
        <w:rPr>
          <w:rStyle w:val="HebrewChar"/>
          <w:rFonts w:cs="FrankRuehl" w:hint="cs"/>
          <w:rtl/>
        </w:rPr>
        <w:t xml:space="preserve"> (חיי שרה רז)</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תא חזי, הקב"ה נוטע אילנות בעולם הזה, אם </w:t>
      </w:r>
      <w:r w:rsidRPr="001B0A32">
        <w:rPr>
          <w:rStyle w:val="HebrewChar"/>
          <w:rFonts w:cs="FrankRuehl" w:hint="cs"/>
          <w:rtl/>
        </w:rPr>
        <w:lastRenderedPageBreak/>
        <w:t>מצליחים טוב, לא הצליחו, עוקר אותם ושותל אותם (במקום אחר), אפילו הרבה פעמים, ועל כן כל דרכיו של הקב"ה כולם הם לטוב ולתקן העולם. (פירוש אם האדם אינו זוכה להשתלם בפעם הראשון בחייו, אז הוא בא בגלגול בעולם הזה פעם שנית, וכן הרבה פעמים עד שמשתלם).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בא אל אשת אחיך</w:t>
      </w:r>
      <w:r w:rsidR="001B0A32" w:rsidRPr="001B0A32">
        <w:rPr>
          <w:rStyle w:val="HebrewChar"/>
          <w:rFonts w:cs="FrankRuehl" w:hint="cs"/>
          <w:rtl/>
        </w:rPr>
        <w:t>...</w:t>
      </w:r>
      <w:r w:rsidRPr="001B0A32">
        <w:rPr>
          <w:rStyle w:val="HebrewChar"/>
          <w:rFonts w:cs="FrankRuehl" w:hint="cs"/>
          <w:rtl/>
        </w:rPr>
        <w:t xml:space="preserve"> אלא עיקר הדבר והקם זרע, משום שזרע ההוא נצרך שהדבר יתתקן, ולהכין גולם שיקבל תקון כראוי, שלא יפרד הגזע משורשו. וזה שאמר ואדם אל עפר ישוב</w:t>
      </w:r>
      <w:r w:rsidR="001B0A32" w:rsidRPr="001B0A32">
        <w:rPr>
          <w:rStyle w:val="HebrewChar"/>
          <w:rFonts w:cs="FrankRuehl" w:hint="cs"/>
          <w:rtl/>
        </w:rPr>
        <w:t>...</w:t>
      </w:r>
      <w:r w:rsidRPr="001B0A32">
        <w:rPr>
          <w:rStyle w:val="HebrewChar"/>
          <w:rFonts w:cs="FrankRuehl" w:hint="cs"/>
          <w:rtl/>
        </w:rPr>
        <w:t xml:space="preserve"> וכשנתתקן לאחר כך כראוי, על ידי הגלגול הנזכר הם משובחים בעולם הבא, כי הקב"ה חפץ בהם, ועל כן כתוב ושבח אני את המתים שכבר מתו, בדיוק, מן החיים אשר המה חיים עדנה (בדיוק על ידי מה שמתגלגלים בחיים וחזרו לימי עידון), מהו עדנה, הוא כמו שאמר אחרי בלותי היתה לי עדנה, וכתוב, ישוב לימי עלומיו, דהיינו ימי עידון ונעורים, שחזר להם בסבת הגלגול.</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וטוב משניהם את אשר עדן לא היה, שלא שב לימי עלומיו, (שלא נתגלגל), כי הוא צדיק גמור, שאינו צריך להתתקן (בגלגול), ואינו סובל מעונות הראשונים, (כי המתגלגל סובל מעונות שעשה בגלגול הקודם), כי הקב"ה נתן לו מקום מתוקן בעולם הבא כראוי.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תא חזי מה כתוב, ובכן ראיתי רשעים קבורים ובאו וגו', שהוא כמו שאמרנו, (שבאו בגלגול להתתקן), משום שהקב"ה עושה חסד ואינו רוצה לכלות העולם, אלא כמו שאמרנו, (שהרשעים מתתקנים על ידי גלגול), וכל דרכיו אמת וחסד להטיב להם בעולם הזה ובעולם הבא. אשרי חלקם של הצדיקים ההולכים בדרך האמת, עליהם כתוב, צדיקים ירשו ארץ. (וישב קעו)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פקד עוון אבות על בנים וגו', (והרי כתוב ובנים לא יומתו על אבות, ואומר) שהוא אילן אחד (דהיינו נשמה אחת), שנטע פעם אחת ושתי פעמים ושלש פעמים וארבע, (כלומר שנתגלגלה ובאה בארבעה גופים), נפקד על עונות הראשונים (בגלגול הרביעי)</w:t>
      </w:r>
      <w:r w:rsidR="001B0A32" w:rsidRPr="001B0A32">
        <w:rPr>
          <w:rStyle w:val="HebrewChar"/>
          <w:rFonts w:cs="FrankRuehl" w:hint="cs"/>
          <w:rtl/>
        </w:rPr>
        <w:t>...</w:t>
      </w:r>
      <w:r w:rsidRPr="001B0A32">
        <w:rPr>
          <w:rStyle w:val="HebrewChar"/>
          <w:rFonts w:cs="FrankRuehl" w:hint="cs"/>
          <w:rtl/>
        </w:rPr>
        <w:t xml:space="preserve"> כשלא נתקן ולא דאג להתתקן, (ועל כן נענש על הגלגולים הראשונים), וכן להיפך מזה, אילן שנתקן כראוי </w:t>
      </w:r>
      <w:r w:rsidRPr="001B0A32">
        <w:rPr>
          <w:rStyle w:val="HebrewChar"/>
          <w:rFonts w:cs="FrankRuehl" w:hint="cs"/>
          <w:rtl/>
        </w:rPr>
        <w:lastRenderedPageBreak/>
        <w:t>(במשך זמן הגלגולים), ועומד על קיומו, (אז כתוב עליו) ועושה חסד וגו'. (יתרו תקיח)</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פתח רבי שמעון ואמר, ואלה המשפטים אשר תשים לפניהם, התרגום, ואילין דיניא דתסדר קדמיהון. אלו הם סדרים של גלגול, (כי משפטים פירושו דינים, דהיינו) דינים של נשמות (החוזרות ומתגלגלות לעולם הזה), הנידונות כל אחת ואחת לפי עונשה.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כי תקנה עבד עברי שש שנים וגו', (אמר להם רבי שמעון) חברים, כאן הזמן לגלות כמה סודות נסתרים של גלגול, כי תקנה עבד עברי שש שנים יעבד, היינו כשהנשמה מתחייבת בגלגול, (או מחמת עונות, או שלא השלימה בחייה התורה ומצוות), מחייבים אותה לחזור לעולם הזה ולהתלבש בגוף, דהיינו לחזור ולהולד ולהשלים המוטל עליה בשבעים שנות חיים בעולם הזה). אם היא מצד מטטרון, (שבעולם הבריאה), הכלול שש מדרגות חג"ת נה"י, כתוב בו שש שנים יעבד, אינה מתחייבת בגלגולים אלא עד שמשלמת לתקן שש מדרגות, (חג"ת נה"י), מאותו המקום שנלקחה משם, (דהיינו מטטרון).</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אבל אם הנשמה היא מצד השכינה, (שהיא שביעית, דהיינו מלכות דאצילות השביעית לחג"ת נה"י דאצילות), ודאי מה כתוב, ובשביעית יצא לחפשי חנם, כי צדיק (שזכה לנשמה ממלכות דאצילות), אין בו מלאכה, (שהוא בחינת שבת, שאין מלאכה, דהיינו בירורי מוחין נוהג בו), וכיון שאין בו מלאכה, אין בו שעבוד, והנשמה שהיא משם, נאמר בה ובשביעית יצא לחפשי חנם אין בה שעבוד</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אמר לו (רבי שמעון) סבא סבא, ואתה שואל זה, כי ודאי על נשמה של צדיק נאמר, (שהיא מאצילות), שאף על פי שנתחייב לרדת בגלגול בכל אלו, אפילו בעבד ואמה, ובבהמות שהם אופנים, (דהיינו בעולם עשיה), או בכל חיות שמהן הנשמות של בני אדם, כתוב בה לא תעשה כל מלאכה, (כלומר, שעצם הנשמה היא מאצילות, אלא שנתחייבה להתגלגל בעבד ואמה ובהמה, אז דינה שאין בה מלאכה ושעבוד, אבל אם עצם הנשמה נמשכת מבי"ע, אז יש בה מלאכה ושעבוד), וזה שכתוב לא תעבוד בו עבודת עבד, דהיינו בצדיק שהוא יום השבת לא </w:t>
      </w:r>
      <w:r w:rsidRPr="001B0A32">
        <w:rPr>
          <w:rStyle w:val="HebrewChar"/>
          <w:rFonts w:cs="FrankRuehl" w:hint="cs"/>
          <w:rtl/>
        </w:rPr>
        <w:lastRenderedPageBreak/>
        <w:t>תעבוד בו עבודת עבד, (שהוא מטטרון), שהוא יום החול</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ומשום זה נשמה שנתחייבה בגלגול, אם היא בת הקב"ה (דהיינו שנמשכה ממלכות דאצילות), אל תאמר שנמכר בגוף נכרי (של קליפה), ששם שליטת היצר הרע שהוא מצד סמאל, חס ושלום, כי כתוב אני ה' הוא שמי וכבודי לאחר לא אתן שהוא יצר הרע, (כי אם הנשמה היא מאצילות אף על פי שנתגלגלה לעולם הבריאה אין בה מלאכה, ואין בה שעבוד לקליפות הנ"ל).</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וגוף ההוא שבו שורה בת מלך, (שנקראה אמה), אל תאמר שנמכר בכתרים התחתונים של הטומאה, חס וחלילה, עליה נאמר, והארץ לא תמכר לצמיתות כי לי הארץ, מי הוא גוף של בת מלך, זה הוא מטטרון, וגוף ההוא הוא אמה של השכינה, (שהשכינה מתלבשת בו), ואף על פי שהיא נשמה של בת מלך השבויה שם, היא באה שמה בגלגול, מה כתוב בה, וכי ימכור איש וגו'</w:t>
      </w:r>
      <w:r w:rsidR="001B0A32" w:rsidRPr="001B0A32">
        <w:rPr>
          <w:rStyle w:val="HebrewChar"/>
          <w:rFonts w:cs="FrankRuehl" w:hint="cs"/>
          <w:rtl/>
        </w:rPr>
        <w:t>...</w:t>
      </w:r>
      <w:r w:rsidRPr="001B0A32">
        <w:rPr>
          <w:rStyle w:val="HebrewChar"/>
          <w:rFonts w:cs="FrankRuehl" w:hint="cs"/>
          <w:rtl/>
        </w:rPr>
        <w:t xml:space="preserve"> (משפטים א, ועיין שם עוד, וערך נשמה-כללי)</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כאן כתוב כי ימכור איש את בתו, דהיינו הנשמה הבאה בגלגולים על מעשים רעים שבעולם. לאמה, היינו צד האחר ההוא, שבגלגול הרע של המאזנים שחזרו (למאזני מרמה כנ"ל), והיא נעשקה (על ידי הס"א), להוציא אותה משם, לא תצא כצאת העבדים, שהם כל אלו הנשמות הנעשקות, (אלא מתעטרת בעטרה על ראשה). (שם מא, ועיין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תא חזי, אם אחרת יקח לו, הגלגולים שמתגלגלים במקרא הזה, כמה גדולים ועליונים הם, שהרי כל הנשמות באים בגלגול, ובני אדם אינם יודעים דרכיו של הקב"ה, ואיך עומדים המאזנים, ואיך בני אדם נדונים בכל יום ובכל זמן, ואיך הנשמות באות בדין מטרם שבאים לעולם הזה, ואיך באות בדין לאחר שיוצאות מעולם הזה.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כמה גלגולים וכמה מעשים סתומים עושה הקב"ה עם כמה נשמות ערומות, (שאין להם לבוש מתורה ומצוות), וכמה רוחות ערומים הולכים בעולם ההוא, שאינם נכנסים למחיצתו של המלך, וכמה עולמות מתהפך להם, (דהיינו שמשתנות בשבילם סדרי המדרגות, הנקראות עולמות, ועולם) המתהפך בכמה פליאות </w:t>
      </w:r>
      <w:r w:rsidRPr="001B0A32">
        <w:rPr>
          <w:rStyle w:val="HebrewChar"/>
          <w:rFonts w:cs="FrankRuehl" w:hint="cs"/>
          <w:rtl/>
        </w:rPr>
        <w:lastRenderedPageBreak/>
        <w:t>סתומות. ובני אדם אינם יודעים ואינם מסתכלים, ואיך מתגלגלים נשמות כאבן בכף הקלע, כמו שאמר ואת נפש אויביך יקלענה בתוך כף הקלע.</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עכשיו יש לגלות, כי כל הנשמות יוצאות מעץ הגדול והחזק שהוא נהר היוצא מעדן, (דהיינו ז"א), וכל הרוחות מעץ אחר קטן יוצאים, (שהוא המלכות), נשמה יוצאת מלמעלה, ורוח מלמטה, ומתחברים יחד כעין דכר ונוקבא, וכשמתחברים יחד, אז מאירים אור עליון, ובחבור שניהם נקרא נר</w:t>
      </w:r>
      <w:r w:rsidR="001B0A32" w:rsidRPr="001B0A32">
        <w:rPr>
          <w:rStyle w:val="HebrewChar"/>
          <w:rFonts w:cs="FrankRuehl" w:hint="cs"/>
          <w:rtl/>
        </w:rPr>
        <w:t>...</w:t>
      </w:r>
      <w:r w:rsidRPr="001B0A32">
        <w:rPr>
          <w:rStyle w:val="HebrewChar"/>
          <w:rFonts w:cs="FrankRuehl" w:hint="cs"/>
          <w:rtl/>
        </w:rPr>
        <w:t xml:space="preserve"> (שם קג, ועיין שם עוד, ונשמה-כללי)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ומשום זה האדם שגרם לצד ההוא שיתרבה בעולם נקרא רע, ואינו רואה פני השכינה לעולם, שכתוב, לא יגורך רע, אדם ההוא המתגלגל בגלגול, אם הוא עבר ונתדבק באל אחר ההוא, שאינו עושה פירות, ואינו מרבה בעולם, משום זה נקרא אחר, והשם (של הס"א) גרם לו, שאף על פי שהוא (המת הוא המתגלגל) נקרא אחר, אחר ודאי, אחרון נקרא, כי מראשון והלאה אחרון קוראים אותו, ונקרא (בתורה) אחרון, שני הוא, ומיד נקרא אחרון, וכך קורא אותו הקב"ה אחרון, כדי שיתתקן (בגלגול זה) להיות אחרון, ולא ישוב (להתגלגל יותר). השלישי גם כן (נקרא אחרון), וכן בכל פעם (שמתגלגל) מן הראשון והלאה נקרא כן אחרון, וכך צריכים לקראו אחרון, כי אם היה נקרא מיד שני, ניתן פתחון פה, שיחזור (עוד ויתגלגל) כבתחילה, ובנין ההוא של עתה יסתר</w:t>
      </w:r>
      <w:r w:rsidR="001B0A32" w:rsidRPr="001B0A32">
        <w:rPr>
          <w:rStyle w:val="HebrewChar"/>
          <w:rFonts w:cs="FrankRuehl" w:hint="cs"/>
          <w:rtl/>
        </w:rPr>
        <w:t>...</w:t>
      </w:r>
      <w:r w:rsidRPr="001B0A32">
        <w:rPr>
          <w:rStyle w:val="HebrewChar"/>
          <w:rFonts w:cs="FrankRuehl" w:hint="cs"/>
          <w:rtl/>
        </w:rPr>
        <w:t xml:space="preserve"> (שם קסז, ועיין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אלא בא וראה, כל דברי הקב"ה עושה כולם בדין, ולא יש דבר ריק, זה שהקב"ה נותן לו אשה, ועושה בה פירות ואבים, אין זה כשאר בני הגלגול, ואינו דומה מי שמשתדל בעולם הזה להרבות האילן, ואינו יכול, למי שלא רצה להשתדל להרבות, ועקר והפיל עלים מן האילן והמעיט פירות שלו.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זה שאדוניו יתן לו אשה כדי לעשות פירות, הוא השתדל מתחילה להרבות האילן, ולא יכול, זכיות כל כך אין לו, שאם היה זכאי כראוי, לא היה חוזר בגלגול, כי כתוב, ונתתי להם בביתי ובחומותי יד ושם טוב מבנים ובנות, ועתה שלא זכה, הקבה רואה שהשתדל להוליד בנים ולא יכול, זה אדוניו יתן לו אשה, כמו שלמדנו, וכיון שרחם עליו הקב"ה ונתן לו אשה ברחמים, </w:t>
      </w:r>
      <w:r w:rsidRPr="001B0A32">
        <w:rPr>
          <w:rStyle w:val="HebrewChar"/>
          <w:rFonts w:cs="FrankRuehl" w:hint="cs"/>
          <w:rtl/>
        </w:rPr>
        <w:lastRenderedPageBreak/>
        <w:t>הקב"ה לוקח את שלו מתחילה</w:t>
      </w:r>
      <w:r w:rsidR="001B0A32" w:rsidRPr="001B0A32">
        <w:rPr>
          <w:rStyle w:val="HebrewChar"/>
          <w:rFonts w:cs="FrankRuehl" w:hint="cs"/>
          <w:rtl/>
        </w:rPr>
        <w:t>...</w:t>
      </w:r>
      <w:r w:rsidRPr="001B0A32">
        <w:rPr>
          <w:rStyle w:val="HebrewChar"/>
          <w:rFonts w:cs="FrankRuehl" w:hint="cs"/>
          <w:rtl/>
        </w:rPr>
        <w:t xml:space="preserve"> (שם רפ)</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אחר שהנפש יצאה מן הגוף, והגוף נשאר בלי רוח, אסור לעזבו בלי קבורה, שכתוב, לא תלין נבלתו על העץ כי קבור תקברנו ביום ההוא, משום שהמת השוהה בלי קבורה כ"ד שעות שהם יום ולילה, גורם חולשה באברי המרכבה (שהאדם רומז לה), ומעכב מעשהו של הקב"ה מלהעשות, כי אפשר שהקב"ה גזר עליו מיד בגלגול אחר, באותו יום שנפטר, כדי להטיב לו, וכל זמן שלא נקבר הגוף אין הנשמה באה לפני הקב"ה, ואינה יכולה להיות בגוף אחר בגלגול שני, כי אינם נותנים גוף אחר אל הנשמה עד שיקבר הראשון</w:t>
      </w:r>
      <w:r w:rsidR="001B0A32" w:rsidRPr="001B0A32">
        <w:rPr>
          <w:rStyle w:val="HebrewChar"/>
          <w:rFonts w:cs="FrankRuehl" w:hint="cs"/>
          <w:rtl/>
        </w:rPr>
        <w:t>...</w:t>
      </w:r>
      <w:r w:rsidRPr="001B0A32">
        <w:rPr>
          <w:rStyle w:val="HebrewChar"/>
          <w:rFonts w:cs="FrankRuehl" w:hint="cs"/>
          <w:rtl/>
        </w:rPr>
        <w:t xml:space="preserve"> (אמור ז)</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הקב"ה במה שערב (אותו האדם), מרכיב אותו ומביאו בגלגול לקבל ענשו, (דהיינו שמביאו בגוף הכלול מטוב ורע), אם חזר בתשובה ועסק בתורה, והפריד טוב מרע, כי עסק באיסור והיתר, טומאה וטהרה, כשר ופסול, בזה נפרד הרע מטוב, שנאמר בו (וייצר ה' אלקים את האדם וגו', שכתוב וייצר עם ב' יודין, להורות שיש באדם ב' יצירות), יצירה לטוב ויצירה לרע, ובתורה הוא מפריד אותם, והקב"ה מנחיל לו נשמה ממנו, שיהיה שולט על שניהם, האחד שהוא טוב ואור, הוא עולם הבא, והאחד שהוא רע וחשך הוא עולם הזה, זה שאמר ויפח באפיו נשמת חיים</w:t>
      </w:r>
      <w:r w:rsidR="001B0A32" w:rsidRPr="001B0A32">
        <w:rPr>
          <w:rStyle w:val="HebrewChar"/>
          <w:rFonts w:cs="FrankRuehl" w:hint="cs"/>
          <w:rtl/>
        </w:rPr>
        <w:t>...</w:t>
      </w:r>
      <w:r w:rsidRPr="001B0A32">
        <w:rPr>
          <w:rStyle w:val="HebrewChar"/>
          <w:rFonts w:cs="FrankRuehl" w:hint="cs"/>
          <w:rtl/>
        </w:rPr>
        <w:t xml:space="preserve"> (בהר סו)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כל פטר רחם וגו', מצוה זו היא לפדות פטר חמור, היינו לפדות (עצמו) לעולם הבא, ואם קודם שילך לעלם ההוא לא יפדה נפשו ורוחו ונשמתו בתורה, עתיד לחזור (להתגלגל) בעולם הזה כבתחילה, (כמו שכתוב) ישוב לימי עלומיו, ולקבל נפש רוח ונשמה. (קרח מב)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שמעון, אדם זה שלוקח גלגול נשמה, (דהיינו שמתגלגל פעם ב'), ואינו זוכה שיתתקן בה, הוא כאלו משקר באמיתיותו של המלך, ואני קורא עליו המקרא הזה, או מצא אבדה וכחש בה ונשבע על שקר, וכחש בה, (בנשמה), טוב לו שלא נברא, (כי מוטב היה לו שלא היה מתגלגל לבא לעולם.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למדנו צדיק גמור אינו נדחה (מפני רשע, ומותר לו להתגרות עמו), וצדיק שאינו גמור נדחה, (ואסור לו להתגרות עם רשע, שואל), מי הוא צדיק גמור ומי הוא צדיק שאינו גמור, וכי מי </w:t>
      </w:r>
      <w:r w:rsidRPr="001B0A32">
        <w:rPr>
          <w:rStyle w:val="HebrewChar"/>
          <w:rFonts w:cs="FrankRuehl" w:hint="cs"/>
          <w:rtl/>
        </w:rPr>
        <w:lastRenderedPageBreak/>
        <w:t>שאינו שלם במעשיו נקרא צדיק</w:t>
      </w:r>
      <w:r w:rsidR="001B0A32" w:rsidRPr="001B0A32">
        <w:rPr>
          <w:rStyle w:val="HebrewChar"/>
          <w:rFonts w:cs="FrankRuehl" w:hint="cs"/>
          <w:rtl/>
        </w:rPr>
        <w:t>...</w:t>
      </w:r>
      <w:r w:rsidRPr="001B0A32">
        <w:rPr>
          <w:rStyle w:val="HebrewChar"/>
          <w:rFonts w:cs="FrankRuehl" w:hint="cs"/>
          <w:rtl/>
        </w:rPr>
        <w:t xml:space="preserve"> אלא צדיק גמור ידוע, כי הוא לא לקח גלגולים עקומין, (כלומר, שאינו מגולגל, ובנחלתו עצמו) בונה בנינים, ומתקן חומות, וחוצב בורות, ונוטע אילנות, (כלומר כל מעשיו הטובים שעשה הם ברשותו עצמו, כי אינו צריך לתקן אחרים).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צדיק שאינו גמור, שבנה בנינים בנחלת אחר) כלומר, שנשמתו היא בגלגול פעם ב', מחמת שבפעם הראשונה היה רשע, ונמצא שכל מעשיו הטובים צריכים לתקן הנשמה מפעם הא' שבאה לעולם, ונמצאים בניניו בנחלת אחר), חפר בה בורות, ומעדר, הוא מתקן אבני היסוד כמקודם, ועמל בה, ואינו יודע אם נשארת שלו, כי מצדו עצמו (דהיינו מצד מעשיו בגלגול הזה), הוא טוב, ונקרא צדיק, אבל מצד אותה הירושה אינו כך</w:t>
      </w:r>
      <w:r w:rsidR="001B0A32" w:rsidRPr="001B0A32">
        <w:rPr>
          <w:rStyle w:val="HebrewChar"/>
          <w:rFonts w:cs="FrankRuehl" w:hint="cs"/>
          <w:rtl/>
        </w:rPr>
        <w:t>...</w:t>
      </w:r>
      <w:r w:rsidRPr="001B0A32">
        <w:rPr>
          <w:rStyle w:val="HebrewChar"/>
          <w:rFonts w:cs="FrankRuehl" w:hint="cs"/>
          <w:rtl/>
        </w:rPr>
        <w:t xml:space="preserve"> (פנחס ז, ועיין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ואם אינה חוזרת נשמה שלמה, כמו שהיתה שלמה (בעת נתינתה), נאמר בה, שם הם שבים ללכת, היא וכל נשמות האחרות, (שהן כמוה, שאינן שלמות, כלומר ששבות לעולם הזה להתגלגל), אף כך אם הוא אינו שלם בבן, או שאין לו בת</w:t>
      </w:r>
      <w:r w:rsidRPr="001B0A32">
        <w:rPr>
          <w:rStyle w:val="HebrewChar"/>
          <w:rFonts w:cs="FrankRuehl" w:hint="cs"/>
          <w:rtl/>
        </w:rPr>
        <w:t>...</w:t>
      </w:r>
      <w:r w:rsidR="002B4D8F" w:rsidRPr="001B0A32">
        <w:rPr>
          <w:rStyle w:val="HebrewChar"/>
          <w:rFonts w:cs="FrankRuehl" w:hint="cs"/>
          <w:rtl/>
        </w:rPr>
        <w:t xml:space="preserve"> (אף הוא צריך להתגלגל פעם שנית, כי נשמתו אינה שלמה, ונאמר עליו, שם הם שבים ללכת).</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יה"ו (דהוי"ה, שהוא סוד חג"ת), הן כל אלה יפעל א-ל שלש עם גבר, (דהיינו שהנשמות באות בגלגול בסוד ג' אותיות יה"ו, עליהם אומר הכתוב הן כל אלה וגו'), והרשעים שנאמר בהם, ובכן ראיתי רשעים קבורים ובאו, (כלומר, שאף על פי שבאו בגלגול נשארו רשעים), גרמו אלה אלהיך ישראל, (דהיינו שפגמו באלה, שהוא סוד יה"ו), שעליהם נאמר על שלשה פשעי ישראל ועל ארבעה לא אשיבנו, (שפירושו), אחר שקלקלו עצמם ג' פעמים בגלגולם, ולא זכו להתתקן ביה"ו, שנאמר בו, במקום שיפול שם יהו, (כלומר, שתקון העץ שהוא האדם הוא ביה"ו, אז) על ארבעה לא אשיבנו, דהיינו ה' (אחרונה, שהיא אות רביעית דהוי"ה, דהיינו שלא ישיבנה פעם ד' בגלגול כנגדה, אלא) שנדונים בגיהנם במשחית אף וחימה</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אף כך צדיק, שהוא מטולטל ממקום למקום, מבית לבית, הוא כאלו בא בגלגול פעמים הרבה, והיינו ועושה חסד לאלפים לאוהביו, עד שיזכה </w:t>
      </w:r>
      <w:r w:rsidRPr="001B0A32">
        <w:rPr>
          <w:rStyle w:val="HebrewChar"/>
          <w:rFonts w:cs="FrankRuehl" w:hint="cs"/>
          <w:rtl/>
        </w:rPr>
        <w:lastRenderedPageBreak/>
        <w:t>להיות שלם לעולם הבא, אבל לרשעים אין מביאים אותם בגלגול יותר משלש פעמים, ואם חוזר בתשובה למדנו בו, הגלות מכפרת עוון, (והטלטול ממקום למקום נחשב לו כגלגול, והוא נשלם כנ"ל בצדיק), ומשום זה העמידו בעלי המשנה, צדיקים שוב אינם חוזרים לעפרם, (דהיינו שאינם באים בגלגול).</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אלא הכתוב מרמז (על הרשע), ועפר אחר יקח וטח את הבית, (דהיינו שיקח בגלגול גוף אחר הבא מן העפר, ויתקן את הנשמה, וכן), ואדם על עפר ישוב, (פירושו שישוב בגלגול, וכן) וישוב העפר על הארץ כשהיה, (רומז שישוב בגלגול, משום שהרשע הוא מנוגע</w:t>
      </w:r>
      <w:r w:rsidR="001B0A32" w:rsidRPr="001B0A32">
        <w:rPr>
          <w:rStyle w:val="HebrewChar"/>
          <w:rFonts w:cs="FrankRuehl" w:hint="cs"/>
          <w:rtl/>
        </w:rPr>
        <w:t>...</w:t>
      </w:r>
      <w:r w:rsidRPr="001B0A32">
        <w:rPr>
          <w:rStyle w:val="HebrewChar"/>
          <w:rFonts w:cs="FrankRuehl" w:hint="cs"/>
          <w:rtl/>
        </w:rPr>
        <w:t xml:space="preserve"> מהו התיקון שלו, יגרשנה ויתרפא, (דהיינו שיגרש גוף הזה, ויתגלגל ויקח גוף אחר, ויתרפא), כי היא (האשה רעה, דהיינו הגוף), גרמה אל ויגרש את האדם, האדם זה הנשמה, את (האדם זה הגוף), שהוא בת זוגו של האדם</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בא וראה, שמש הזה מתגלה ביום ומתכסה בלילה, ומאיר בששים רבוא כוכבים, אף רועה הנאמר (משה) כך, אחר שנפטר מן העולם (חוזר ומתגלגל) ומאיר בששים רבוא נשמות ישראל, אם הדור הוא כראוי, וזהו סוד הגלגול שאמר עליו קהלת, דור הולך ודור בא, ולמדנו שאין דור פחות מששים רבוא</w:t>
      </w:r>
      <w:r w:rsidR="001B0A32" w:rsidRPr="001B0A32">
        <w:rPr>
          <w:rStyle w:val="HebrewChar"/>
          <w:rFonts w:cs="FrankRuehl" w:hint="cs"/>
          <w:rtl/>
        </w:rPr>
        <w:t>...</w:t>
      </w:r>
      <w:r w:rsidRPr="001B0A32">
        <w:rPr>
          <w:rStyle w:val="HebrewChar"/>
          <w:rFonts w:cs="FrankRuehl" w:hint="cs"/>
          <w:rtl/>
        </w:rPr>
        <w:t xml:space="preserve"> (שם מט, ועיין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אנוש כחציר ימיו כציץ השדה, כן יציץ, ונאמר בו, נער הייתי גם זקנתי, ואחר כך כתוב ישוב לימי עלומיו, כמו אילן שנקצצו ממנו ענפים הישנים, וחזרו וצמחו בעולם משרשיו כבתחילה, כי מתים זקנים, וחוזרים ומתגלגלים לעולם הזה לילדים, וזה סוד, שהקב"ה מחדש בכל יום תמיד מעשה בראשית, כי אלף מתים בכל יום, ואלף מתחדשים בכל יום (שחוזרים ומתגלגלים בעולם). (שם סז)</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שמעון היה יושב ועוסק בפרשה זו, בא לפניו רבי אלעזר בנו, אמר לו, נדב ואביהו מה להם שיתגלגלו בפנחס, אם לא היה פנחס בעולם כשמתו ואחר כך בא לעולם, (ונתגלגלו בו) והשלים מקומם היה יפה, אבל פנחס בעולם היה (כשמתו נדב ואביהו), ונשמתו כבר היתה בו בקיומה, (ואיך נתגלגלו בו).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בשעה שקנא פנחס על ברית הקדוש</w:t>
      </w:r>
      <w:r w:rsidR="001B0A32" w:rsidRPr="001B0A32">
        <w:rPr>
          <w:rStyle w:val="HebrewChar"/>
          <w:rFonts w:cs="FrankRuehl" w:hint="cs"/>
          <w:rtl/>
        </w:rPr>
        <w:t>...</w:t>
      </w:r>
      <w:r w:rsidRPr="001B0A32">
        <w:rPr>
          <w:rStyle w:val="HebrewChar"/>
          <w:rFonts w:cs="FrankRuehl" w:hint="cs"/>
          <w:rtl/>
        </w:rPr>
        <w:t xml:space="preserve"> כשראה </w:t>
      </w:r>
      <w:r w:rsidRPr="001B0A32">
        <w:rPr>
          <w:rStyle w:val="HebrewChar"/>
          <w:rFonts w:cs="FrankRuehl" w:hint="cs"/>
          <w:rtl/>
        </w:rPr>
        <w:lastRenderedPageBreak/>
        <w:t>את שבט שמעון, שבאו אליו בכמה המונים, פרחה נשמתו של פנחס, (מחמת פחד), ואז שתי נשמות שהיו ערומות (בלי תיקונם, שהם נשמות נדב ואביהוא), קרבו לנשמתו של פנחס, ונכללו עמה יחד, ואחר כך חזרה עליו נשמתו כלולה, רוח הנכלל מב' רוחות, והחזיקו בו</w:t>
      </w:r>
      <w:r w:rsidR="001B0A32" w:rsidRPr="001B0A32">
        <w:rPr>
          <w:rStyle w:val="HebrewChar"/>
          <w:rFonts w:cs="FrankRuehl" w:hint="cs"/>
          <w:rtl/>
        </w:rPr>
        <w:t>...</w:t>
      </w:r>
      <w:r w:rsidRPr="001B0A32">
        <w:rPr>
          <w:rStyle w:val="HebrewChar"/>
          <w:rFonts w:cs="FrankRuehl" w:hint="cs"/>
          <w:rtl/>
        </w:rPr>
        <w:t xml:space="preserve"> ועל כן כתוב, זכר נא מי הוא נקי אבד, (שנאמר על פנחס), שלא נאבד באותה שעה, ולא אבד רוחו שפרח ממנו, ואיפה ישרים נכחדו, אלא הם בני אהרן (נדב ואביהו), שחזרו לעולם (על ידי שנתגלגלו בפנחס, ונתקן להם) מה שאבדו בחייהם, (דהיינו תיקון הברית)</w:t>
      </w:r>
      <w:r w:rsidR="001B0A32" w:rsidRPr="001B0A32">
        <w:rPr>
          <w:rStyle w:val="HebrewChar"/>
          <w:rFonts w:cs="FrankRuehl" w:hint="cs"/>
          <w:rtl/>
        </w:rPr>
        <w:t>...</w:t>
      </w:r>
      <w:r w:rsidRPr="001B0A32">
        <w:rPr>
          <w:rStyle w:val="HebrewChar"/>
          <w:rFonts w:cs="FrankRuehl" w:hint="cs"/>
          <w:rtl/>
        </w:rPr>
        <w:t xml:space="preserve"> (שם עא)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ואותו הרוח (של המת שנפרד מן אחיו על ידי החליצה), הולך נע ונד עד שמוצא גאולה, זה שאמר או דודו או בן דודו יגאלנו או משאר בשרו וגו', ואם לא מצא, והשיגה ידו ונגאל, (שצריך לחכות עד שישיג בעצמו די גאולתו, ורוח המת) הוא כאורח ההולך ממקום למקום, או כעבד ההולך בשלשלת על צוארו, עד שמוצא פדות מאדון שלו על כונותיו, (דהיינו על ידי גלגול), אוי למי שלא הניח בן לגאול אותו. (תצא קג)</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ומי שאומר, שמי שהולך מהעולם הזה בלי בנים, הוא בא פעם אחרת לעולם, הוא אומר אמת. ועוד אלו הרשעים (שאחר פטירתם מן העולם) הם משוטטים באויר עד שנשלם ענשם, ואחר כך נכנסים פעם שניה בגוף (בעולם הזה), כדי לזכך אותו, ואם יצדק שוב אינו נכנס פעם אחרת (לגוף), ואם לא יצדק נכנס פעם שלישית, שנאמר הן כל אלה יפעל א-ל פעמים שלש עם גבר. ואם חס ושלום לא יצדק באלו ג' פעמים, שוב אין לו תקנה, וזהו הכרת תכרת, ועל כן צריך האדם להזהר בנפשו, אולי יבא פעם אחרת לעולם.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ויש לנו ראיה מנדב ואביהו, כמו שכתבנו, שמתו (משום שהיו) חצאי הגוף, מחמת שלא נשאו נשים, ועוד יש לנו סמך מענין יבמה יבא עליה, שהוא משום שלא נשרש זרעו, ולא יוצרך לבא לגוף פעם אחרת, ועוד למדנו מאונן, שאמר בו הכתוב לבלתי נתן זרע לאחיו, (דהיינו זרע שאחיו יתגלגל בו, הרי שהמת בלא בנים מתגלגל פעם שנית בבן המייבם)</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ומשום זה תראה אדם צדיק ורע לו, כי אולי כבר </w:t>
      </w:r>
      <w:r w:rsidRPr="001B0A32">
        <w:rPr>
          <w:rStyle w:val="HebrewChar"/>
          <w:rFonts w:cs="FrankRuehl" w:hint="cs"/>
          <w:rtl/>
        </w:rPr>
        <w:lastRenderedPageBreak/>
        <w:t>היה פעם אחרת בעולם, ולא היה צדיק כל כך, ומת בענין זה, (דהיינו שלא עשה תשובה), ולכן עתה כשבא לעולם גורעים ממנו חטאו, וזה הוא צדיק ורע לו. וכמו כן רשע וטוב לו, כי אולי היה פעם אחרת (בעולם), ומת בלא בנים, והיה צדיק שאינו גמור, ועתה משלמים לו מזכויותיו בעולם הזה, וזה הוא כי ישרים דרכי ה', וצדיקים ילכו בם. (זהר חדש כי תצא יד)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ועוד, אלקים הוציא מינים למינו, שהיא הנשמה, (הבאה ממלכות הנקראת בשם אלקים), והנשמה היא מתחלקת (לזכר ולנקבה), ומתרבה בגוף בעוד שהיא בגוף, וכיון שיצאה מן הגוף היא מתרבה ביותר, ומשגת מה שלא תוכל להשיג בעודה בגוף. ומיד שהיא נפרדת מן הגוף היא רוצה להדבק באלקים, ומשום שלא הוציאה גוף, (היינו שלא הולידה בן), שהוא מינו, כמו שהוציא אלקים את הנשמה שהיא מינו, אינה מתקבלת (לאלקים), וחוזרת ושואפת עד שתכנס בגוף אחר, כדי לקיים זרע, ולשוב ולהדבק בגוף הטהור והזך והנקי (שהוליד בנים)</w:t>
      </w:r>
      <w:r w:rsidR="001B0A32" w:rsidRPr="001B0A32">
        <w:rPr>
          <w:rStyle w:val="HebrewChar"/>
          <w:rFonts w:cs="FrankRuehl" w:hint="cs"/>
          <w:rtl/>
        </w:rPr>
        <w:t>...</w:t>
      </w:r>
      <w:r w:rsidRPr="001B0A32">
        <w:rPr>
          <w:rStyle w:val="HebrewChar"/>
          <w:rFonts w:cs="FrankRuehl" w:hint="cs"/>
          <w:rtl/>
        </w:rPr>
        <w:t xml:space="preserve"> (שם מב, ועיין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עד שבא הקב"ה ובונה אותם, ושותל אותם בעולם, משל לאדם שנטע אילן, ראה שלא הצליח, עוקרו ושותלו במקום אחר, וכן פעמים רבות דכתיב, הן כל אלה יפעל א-ל פעמים שלש עם גבר.</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על שלשה פשעי ישראל ועל ארבעה לא אשיבנו, ד' פתחים בשמים, ובכל פתח ממונים, הראשונים רחמנים, ועקרו ושתלו במקום אחר. אם שב בתשובה הראשונים הרחמנים אומרים לו, צא מן הפתח הזה, ונעזור לך שתצא מן הפתח הזה. כדוגמא זו השניים והשלישים, אם ישוב בתשובה וירויח כבתחילה, הרי הראשונים שניים ושלישים נעשו כולם רחמנים, ויוציאוהו. אבל אם יבא לפתח הרביעי, לא יצא לעולם, שנאמר על שלשה פשעי ישראל ועל ארבעה לא אשיבנו, ואינון אותם שהפגימו ברית קודש. מאי טעמא, דתנינן, אמר רבי יוסי אמר רבי יודא, מפני שממעט את הדמות, ודנין אותם בעולם הבא, ומתמעטין מעשיהם לפני המקום</w:t>
      </w:r>
      <w:r w:rsidR="001B0A32" w:rsidRPr="001B0A32">
        <w:rPr>
          <w:rStyle w:val="HebrewChar"/>
          <w:rFonts w:cs="FrankRuehl" w:hint="cs"/>
          <w:rtl/>
        </w:rPr>
        <w:t>...</w:t>
      </w:r>
      <w:r w:rsidRPr="001B0A32">
        <w:rPr>
          <w:rStyle w:val="HebrewChar"/>
          <w:rFonts w:cs="FrankRuehl" w:hint="cs"/>
          <w:rtl/>
        </w:rPr>
        <w:t xml:space="preserve"> (שם רות תרסב)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יולד בן לנעמי, שבזה מצאה נעמי את האבידה שאבדה, (כי נפש מחלון נתגלגלה בבן הנולד), </w:t>
      </w:r>
      <w:r w:rsidRPr="001B0A32">
        <w:rPr>
          <w:rStyle w:val="HebrewChar"/>
          <w:rFonts w:cs="FrankRuehl" w:hint="cs"/>
          <w:rtl/>
        </w:rPr>
        <w:lastRenderedPageBreak/>
        <w:t>מכאן (שכתוב ותקראנה לו השכנות שם וגו', משמע), שאותה נפש שנדה מגוף זה, (דהיינו המת, לבא להתגלגל בבן הנולד מיבום), אין לה רשות להאיר ולהתפשט, ואין לה כח לראות), אלא על ידי עזרת השכנות, שהן שאר הנשמות שלא נבנו בבנים בעולם הזה, ומחכות לגואל), שנאמר ישוב לימי עלומיו, (דהיינו בלי כח).</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באותה שעה שגוף זה (הנולד מיבום) נבנה, מיד ותקראנה לו השכנות שם, ולמה כאן שם, בכל מקום שכתוב שם היא הנפש, כמו שאמר ולא יכרת שם המת, שזו היא הנפש, וכאן, ותקראנה לו השכנות שם, שהשכנות האלו קראו לאותו הגוף שנבנה עתה שם, דהיינו שקראו לאותה הנפש (של מחלון), שישתכלל בגוף הזה. כי לפעמים מוכנת שם הנפש, ולפעמים אינה מוכנה (להתלבש בגוף הזה), משום שהולכת ומשוטטת בעולם, ואז קוראים (השכנות את הנפש שתתלבש) בגוף הזה.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ובשעה שהרצון נתעורר, (שנפש המת תתלבש בגוף הנולד מיבום), איפה הולכת (הנפש) לקברות האבות ולקברות החסידים, עד שנתעורר בועז כאן, (דהיינו היבם, ליבם את אשתו), ושאר הנשמות, (שהן השכנות), קורים אותה, ובאה ונמצאת משוכללת במקום הזה, (דהיינו בבן הנולד מיבום)</w:t>
      </w:r>
      <w:r w:rsidR="001B0A32" w:rsidRPr="001B0A32">
        <w:rPr>
          <w:rStyle w:val="HebrewChar"/>
          <w:rFonts w:cs="FrankRuehl" w:hint="cs"/>
          <w:rtl/>
        </w:rPr>
        <w:t>...</w:t>
      </w:r>
      <w:r w:rsidRPr="001B0A32">
        <w:rPr>
          <w:rStyle w:val="HebrewChar"/>
          <w:rFonts w:cs="FrankRuehl" w:hint="cs"/>
          <w:rtl/>
        </w:rPr>
        <w:t xml:space="preserve"> (שם תרפה, ועיין שם עוד)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אמונות ודעות:</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והנני אומר, כי אנשים ממי שנקראים יהודים מצאתים מאמינים בגלגול, וקורים אותו ההיעתקות, וענינו לדעתם רוח ראובן תהיה בשמעון, ואחר כך בלוי, ואחר כך ביהודה. ומהם או רובם</w:t>
      </w:r>
      <w:r>
        <w:rPr>
          <w:rStyle w:val="HebrewChar"/>
          <w:rtl/>
        </w:rPr>
        <w:t> </w:t>
      </w:r>
      <w:r w:rsidRPr="001B0A32">
        <w:rPr>
          <w:rStyle w:val="HebrewChar"/>
          <w:rFonts w:cs="FrankRuehl" w:hint="cs"/>
          <w:bCs/>
          <w:rtl/>
        </w:rPr>
        <w:t xml:space="preserve"> סוברים שיש שתהיה רוח האדם בבהמה, ורוח בהמה באדם, ודברים רבים מן ההזיות הללו והבלבולים.</w:t>
      </w:r>
      <w:r>
        <w:rPr>
          <w:rStyle w:val="HebrewChar"/>
          <w:rtl/>
        </w:rPr>
        <w:t> </w:t>
      </w:r>
      <w:r w:rsidRPr="001B0A32">
        <w:rPr>
          <w:rStyle w:val="HebrewChar"/>
          <w:rFonts w:cs="FrankRuehl" w:hint="cs"/>
          <w:rtl/>
        </w:rPr>
        <w:t xml:space="preserve"> ונתברר לי מה שמדמים שהוא הביאם לידי דבר זה, ומצאתים ארבע טעויות, וראיתי להזכירם ולהשיב עליהם. וראשית כל החזקתם בשטת הרוחניות ושלש השטות האחרות, או מי שלא יודע ממניחי שטת הגלגול, למדוהו משטת השניות הרוחניים. וכבר בארתי וקבעתי מה שיש נגד כולם. והשני התחקותם אחרי מדות רבים מבני אדם, ומצאום דומים למדות הבהמות, במה שיש עדין כתכונת </w:t>
      </w:r>
      <w:r w:rsidRPr="001B0A32">
        <w:rPr>
          <w:rStyle w:val="HebrewChar"/>
          <w:rFonts w:cs="FrankRuehl" w:hint="cs"/>
          <w:rtl/>
        </w:rPr>
        <w:lastRenderedPageBreak/>
        <w:t>הכבשים, ותקיף כתכונת הטורפים</w:t>
      </w:r>
      <w:r w:rsidR="001B0A32" w:rsidRPr="001B0A32">
        <w:rPr>
          <w:rStyle w:val="HebrewChar"/>
          <w:rFonts w:cs="FrankRuehl" w:hint="cs"/>
          <w:rtl/>
        </w:rPr>
        <w:t>...</w:t>
      </w:r>
      <w:r w:rsidRPr="001B0A32">
        <w:rPr>
          <w:rStyle w:val="HebrewChar"/>
          <w:rFonts w:cs="FrankRuehl" w:hint="cs"/>
          <w:rtl/>
        </w:rPr>
        <w:t xml:space="preserve"> וזה ירחמך הא-ל מורה על עודף סכלותם, שהם חושבים שגוף האדם משנה את הנפש מעצמותה, ועד כדי שעושה אותם נפש אדם אחר שהיתה נפש בהמה</w:t>
      </w:r>
      <w:r w:rsidR="001B0A32" w:rsidRPr="001B0A32">
        <w:rPr>
          <w:rStyle w:val="HebrewChar"/>
          <w:rFonts w:cs="FrankRuehl" w:hint="cs"/>
          <w:rtl/>
        </w:rPr>
        <w:t>...</w:t>
      </w:r>
      <w:r w:rsidRPr="001B0A32">
        <w:rPr>
          <w:rStyle w:val="HebrewChar"/>
          <w:rFonts w:cs="FrankRuehl" w:hint="cs"/>
          <w:rtl/>
        </w:rPr>
        <w:t xml:space="preserve"> ולא די בכך שהם עשו את עצמות הנפש מתהפכת ולא קבעו לה עצמות אמיתית, אלא שסתרו את דבריהם ועשו אותה משנה את הגוף והופכתו, והגוף משנה אותה והופכה, וזהו היציאה מן המושכל.</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והשלישי הביאם את דבריהם על דרך ההוכחה, ואומרים כי הבורא מעשיו צדק, ואינו מייסר טף אלא על עוון שהזידה בו נפשם בזמן שהיתה בגוף אשר לפני גופם. ועל זה יש תשובות רבות, הראשונה שהם התעלמו מאחד סוגי הגמול אשר הזכרנוהו, ועוד שאנו נשאל אותם על המצב הראשון, כלומר בתחלה כאשר נבראה, האם הטיל עליה ה' משמעת מסויימת או לאו, אם יאמרו לא הטיל עליה, הרי נפלו כל הענשים, מפני שלא היה צווי כלל, ואם יאמרו כן נתחייבה והרי הנפש אז טרם הונחה וטרם הוזהרה, נמצא שהודו שהוא מחייב את בני אדם על העתיד לא על העבר דוקא, והרי חזרו למה שאנו אומרים בגמול ועזבו את שטותם שאין יסורין אלא על מה שעבר.</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והרביעי, במה שנתלו במה שטעו מן המקרא, ראיתי להזכיר מעט מהם, ואומר, מהם מה שאמר משה רבינו ע"ה, כי את אשר ישנו פה עמנו עומד היום לפני ה' אלקינו ואם אשר איננו פה עמנו היום. אמרו, מזה משמע כי רוחות האחרונים הם רוחות הראשונים, ולפיכך הם הנמצאים הם הנעדרים. ולשון הפסוק מבטל מה שדמו, כי בפירוש אמר שהנוכח זולת הנעדר, אלא ענינו שהוא מחייב כל מי שנמסר אליהם מסורת של משה שיקבלוה כמו שקבלוה הנוכחים שם. ומהם אמרו אשרי האיש אשר לא הלך בעצת רשעים, אמרו, כיון שאמר לא הלך, ולא אמר לא ילך, משמע שהעונש על רע שעשה בגוף הראשון, והם בזה בתכלית הטעות, כי הכתוב לא ציין את האמור במלת אשרי אלא לאחר שלא הלך, ולא ציינו בזה לפי שלא ילך, והרי באר הכתוב התשובה עליהם</w:t>
      </w:r>
      <w:r w:rsidR="001B0A32" w:rsidRPr="001B0A32">
        <w:rPr>
          <w:rStyle w:val="HebrewChar"/>
          <w:rFonts w:cs="FrankRuehl" w:hint="cs"/>
          <w:rtl/>
        </w:rPr>
        <w:t>...</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ומהם תתהפך כחומר חותם ויתיצבו כמו לבוש (איוב ל"ח י"ד), ובארו תתהפך על הנפש, ואמרו </w:t>
      </w:r>
      <w:r w:rsidRPr="001B0A32">
        <w:rPr>
          <w:rStyle w:val="HebrewChar"/>
          <w:rFonts w:cs="FrankRuehl" w:hint="cs"/>
          <w:rtl/>
        </w:rPr>
        <w:lastRenderedPageBreak/>
        <w:t>שזה משמע שהיא תתהפך בבני אדם ובבהמות תמיד, ולא הבינו הפתאים שזה לא נאמר אלא על הארץ</w:t>
      </w:r>
      <w:r w:rsidR="001B0A32" w:rsidRPr="001B0A32">
        <w:rPr>
          <w:rStyle w:val="HebrewChar"/>
          <w:rFonts w:cs="FrankRuehl" w:hint="cs"/>
          <w:rtl/>
        </w:rPr>
        <w:t>...</w:t>
      </w:r>
      <w:r w:rsidRPr="001B0A32">
        <w:rPr>
          <w:rStyle w:val="HebrewChar"/>
          <w:rFonts w:cs="FrankRuehl" w:hint="cs"/>
          <w:rtl/>
        </w:rPr>
        <w:t xml:space="preserve"> וסוף דבריהם אומרים, הרי נאמר מארבע רוחות באי הרוח ופחי בהרוגים האלה ויחיו, ואני אומר, מה יש בזה מה שמורה על הגלגול, הלא לא נאמר זה אלא מפני שהרוחות תנוחתן בקצוי מעלה ומטה, ובכל מקום שיהיו בשתי הקצוות, ואף בארבע רוחותיהן יבואו כאשר יקראם ה'. (מאמר ו פרק ח)</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רמב"ן:</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ויש לרבותינו בפסוק הזה שאלה שהקשו, שיאמר, דור בא ודור הולך, והשיבו בזה סוד גדול מן הסודות הנכללות בכלל סוד העיבור, והוא מדרשו של רבי נחוניא בן הקנה, כמו שהזכרתי, כי דברי שלמה כפולים ומכופלים בחכמה</w:t>
      </w:r>
      <w:r w:rsidR="001B0A32" w:rsidRPr="001B0A32">
        <w:rPr>
          <w:rStyle w:val="HebrewChar"/>
          <w:rFonts w:cs="FrankRuehl" w:hint="cs"/>
          <w:rtl/>
        </w:rPr>
        <w:t>...</w:t>
      </w:r>
      <w:r w:rsidRPr="001B0A32">
        <w:rPr>
          <w:rStyle w:val="HebrewChar"/>
          <w:rFonts w:cs="FrankRuehl" w:hint="cs"/>
          <w:rtl/>
        </w:rPr>
        <w:t xml:space="preserve"> ונקרא כן בעבור היות הדורות מתגלגלים, דור הולך ודור בא</w:t>
      </w:r>
      <w:r w:rsidR="001B0A32" w:rsidRPr="001B0A32">
        <w:rPr>
          <w:rStyle w:val="HebrewChar"/>
          <w:rFonts w:cs="FrankRuehl" w:hint="cs"/>
          <w:rtl/>
        </w:rPr>
        <w:t>...</w:t>
      </w:r>
      <w:r w:rsidRPr="001B0A32">
        <w:rPr>
          <w:rStyle w:val="HebrewChar"/>
          <w:rFonts w:cs="FrankRuehl" w:hint="cs"/>
          <w:rtl/>
        </w:rPr>
        <w:t xml:space="preserve"> (דרשה על דברי קהלת)</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רד"ק:</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תשלח רוחך - לחכמי המחקר הנפשות מתגלגלות ואינן חוזרות לאותו חומר, ויהיה זה תמיד לכמה אלפי שנה, ולפלוסופים לא תשוב הנפש לגוף לעולם, ולאמונתנו יחזרו הנשמות לחומר הראשון בתחיית המתים, שיעדנו ה', ודרך נס ולא בטבע, ועל זה מדבר כאן, ומחלוקת אם התחיה לכל, לרוב סוגיות התלמוד היא רק לצדיקים. (תהלים קד ל)</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רבינו בחיי:</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ואם תשכיל עוד במצות השבת אבדה, תמצא, כי יש בה רמז והתעוררות לענין תחית המתים, והקב"ה מחזיר אבדה לבעליו באחרית הימים,</w:t>
      </w:r>
      <w:r w:rsidR="002B4D8F">
        <w:rPr>
          <w:rStyle w:val="HebrewChar"/>
          <w:rtl/>
        </w:rPr>
        <w:t> </w:t>
      </w:r>
      <w:r w:rsidR="002B4D8F" w:rsidRPr="001B0A32">
        <w:rPr>
          <w:rStyle w:val="HebrewChar"/>
          <w:rFonts w:cs="FrankRuehl" w:hint="cs"/>
          <w:bCs/>
          <w:rtl/>
        </w:rPr>
        <w:t xml:space="preserve"> שישוב כל אחד לגורלו הראשון, ועם מי שיזכה בו ראשון, ואז יהיה האחרון מחזיר אבדה לבעליו, אף על פי שיש סוברים כי בעליו הוא האחרון,</w:t>
      </w:r>
      <w:r w:rsidR="002B4D8F">
        <w:rPr>
          <w:rStyle w:val="HebrewChar"/>
          <w:rtl/>
        </w:rPr>
        <w:t> </w:t>
      </w:r>
      <w:r w:rsidR="002B4D8F" w:rsidRPr="001B0A32">
        <w:rPr>
          <w:rStyle w:val="HebrewChar"/>
          <w:rFonts w:cs="FrankRuehl" w:hint="cs"/>
          <w:rtl/>
        </w:rPr>
        <w:t xml:space="preserve"> ושם תשוב לזמן התחיה, וזהו שכתוב (תהלים קל"ט) גלמי ראו עיניך, כלומר הכח המשכיל שלי ראו עיניך, ועל ספרך כל הגלמים יכתבו, והימים שנוצרו בהם, ולאותו כח אחד בהם, והוא אחרון שתהיה חוזרת אל אישה הראשון או אל האחרון, או שתתחלק להם </w:t>
      </w:r>
      <w:r w:rsidR="002B4D8F" w:rsidRPr="001B0A32">
        <w:rPr>
          <w:rStyle w:val="HebrewChar"/>
          <w:rFonts w:cs="FrankRuehl" w:hint="cs"/>
          <w:rtl/>
        </w:rPr>
        <w:lastRenderedPageBreak/>
        <w:t>כהתחלק הנר, או שיתגבל עפרם אלי. ומפני שהזכיר כאן בענין האבדה לשון נדחים, לכך אמר וכן תעשה לכל אבדת אחיך אשר תאבד ממנו ומצאתה, לא תוכל להתעלם, אינך רשאי להתעלם מהקב"ה, לבלתי ידח ממנו נדח. (דברים כב ג)</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כי צורת הגוף לבלות שאול, והעיקר הוא הנפש, ולא נברא הגוף אלא להיות כלי לנפש, אם כן הגוף שהוא כלי הוא אדם מעשה, או כלי מעשה, והסרת האדם וכסוי הגויה כפל לשון, לומר, כי הצורות משתנות והנפש מתקיימת. ומה עושה הקב"ה שהוא רב חסד, כדי שיחשוך נפשו מני שחת, ושלא ישלחנה ביד פשעיו לעולם, נותן לו יסורים, וזה והוכח במכאוב על משכבו, ורוב עצמיו איתן, כלומר האדם נתוכח במכאוב ובחילוי, ויזכור לו הקב"ה עונותיו ויגיע עד שערי מות, אם יש עליו מלאך מליץ שיגיד בשבילו ישרו, כלומר שעשה תשובה, ויחננו הקב"ה ויאמר לאותו מלאך המליץ, פדעהו מרדת שחת מצאתי כופר, בתשובה זו. וביאור זה, כי הועילה לו תשובתו ויסוריו שימצא כופר ולא ירד שחת, אבל לא יראה באור העליון, כי לא זכה לכך. ומה עושה הקב"ה בחסדו כדי שיזכה לראותו באור העליון, נפשו מתגלגלת בגוף וחוזרת שם כבראשונה, זהו, רטפש בשרו מנוער ישוב לימי עלומיו, כי רטפש בשרו, יחזור לנפש שהזכיר למעלה, יחשוך נפשו מני שחת, יאמר כי יצמח הבשר מנוער לנפש הזאת, וכשיגדל יעתר אל א-לוה וירצהו בתשובה ויסורין, ואז ישיב לאנוש הזה צדקתו עתה, כי מיום שנולד זה לא חטא כלל, ויסוריו באו על עונות ראשונים, שהיה ראוי שיאבד בהם, והקב"ה חשב מחשבות בזה, שלא יהיה נדח מן העולם הבא, ואז יראה באור העליון, זהו שאמר, פדה נפשו מעבור בשחת וחיתו באור, כלומר באור העליון. וזהו פעם שניה, וזהו שכתוב ושניהם בנעימים, והמדה היא פעמים שלש, והוא שכתוב, הן כל אלה יפעל א-ל פעמים שלש עם גבר, כי לפעמים המדה היא פעמים ולפעמים שלש, וזהו שהזכיר לשון פעמים שלש, ולא אמר שלש פעמים. להשיב נפשו מני שחת לאור באור החיים, כלומר פעמים שלש היא מאירה באור החיים שעל פני האדמה, כדי להשיבה מני שחת. </w:t>
      </w:r>
      <w:r w:rsidR="002B4D8F" w:rsidRPr="001B0A32">
        <w:rPr>
          <w:rStyle w:val="HebrewChar"/>
          <w:rFonts w:cs="FrankRuehl" w:hint="cs"/>
          <w:rtl/>
        </w:rPr>
        <w:lastRenderedPageBreak/>
        <w:t>והנה נתבאר בפירוש הזה סוד צדיק ורע לו, ונסתלקה הקושיא לגמרי, ולא נשאר שום ספק. גם סוד רשע וטוב לו נלמד ממנו, או נאמר שהוא דרך חסד.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ותראה איוב מעת אשר שמע לאליהוא לא ענה אותו דבר, והנה זה יורה, כי היתה תשובה מחודשת, לא כדבריהם, וקבל דבריו והיו טענותיו מספיקות לשאלתו, ולכן קבל עליו השתיקה</w:t>
      </w:r>
      <w:r w:rsidR="001B0A32" w:rsidRPr="001B0A32">
        <w:rPr>
          <w:rStyle w:val="HebrewChar"/>
          <w:rFonts w:cs="FrankRuehl" w:hint="cs"/>
          <w:rtl/>
        </w:rPr>
        <w:t>...</w:t>
      </w:r>
      <w:r w:rsidRPr="001B0A32">
        <w:rPr>
          <w:rStyle w:val="HebrewChar"/>
          <w:rFonts w:cs="FrankRuehl" w:hint="cs"/>
          <w:rtl/>
        </w:rPr>
        <w:t xml:space="preserve"> ועוד ראינו, כי הא-ל יתעלה האשים החברים על טענותם, ואמר כי יצטרכו לעולה תכפר עליהם, כי לא דברו נכונה, ולא האשים אליהוא, ולא הצריכו לכפרה הזאת, גם זאת ראיה שדבר כהוגן בטענה מחודשת, לא על דרך החברים</w:t>
      </w:r>
      <w:r w:rsidR="001B0A32" w:rsidRPr="001B0A32">
        <w:rPr>
          <w:rStyle w:val="HebrewChar"/>
          <w:rFonts w:cs="FrankRuehl" w:hint="cs"/>
          <w:rtl/>
        </w:rPr>
        <w:t>...</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ודע כי הקב"ה הודיע לאיוב בשני מענים, איך הוא יתברך מנהיג עולמו בשתי מדות, מדת רחמים ומדת הדין</w:t>
      </w:r>
      <w:r w:rsidR="001B0A32" w:rsidRPr="001B0A32">
        <w:rPr>
          <w:rStyle w:val="HebrewChar"/>
          <w:rFonts w:cs="FrankRuehl" w:hint="cs"/>
          <w:rtl/>
        </w:rPr>
        <w:t>...</w:t>
      </w:r>
      <w:r w:rsidRPr="001B0A32">
        <w:rPr>
          <w:rStyle w:val="HebrewChar"/>
          <w:rFonts w:cs="FrankRuehl" w:hint="cs"/>
          <w:rtl/>
        </w:rPr>
        <w:t xml:space="preserve"> ואחרי כן הודיעו ענין הגלגול בפסוק תתהפך כחומר חותם, שהוא גם כן חסד ורחמים לבריות שיזכו כל ישראל לחיי עולם ליאור באור העליון, ולא יעברו בשלח שהוא גיהנם, כענין שכתוב, יחשוך נפשו מני שחת וחיתו מעבור בשלח (איוב ל"ג)</w:t>
      </w:r>
      <w:r w:rsidR="001B0A32" w:rsidRPr="001B0A32">
        <w:rPr>
          <w:rStyle w:val="HebrewChar"/>
          <w:rFonts w:cs="FrankRuehl" w:hint="cs"/>
          <w:rtl/>
        </w:rPr>
        <w:t>...</w:t>
      </w:r>
      <w:r w:rsidRPr="001B0A32">
        <w:rPr>
          <w:rStyle w:val="HebrewChar"/>
          <w:rFonts w:cs="FrankRuehl" w:hint="cs"/>
          <w:rtl/>
        </w:rPr>
        <w:t xml:space="preserve"> (כד הקמח השגחה)</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ספר העקרים:</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ומכאן יצא לקצת חכמים דעת הגלגול, וזה כי לפי שהם ראו שהדעת הנכון כפי התורה הוא, שאין הנפש כח היולאני, אלא עצם עומד בעצמו, כמו שאמרנו, דנו מזה, שכמו שהעצם הרוחני יכנס בגוף האנושי בתחלת יצירתו, כן אפשר שהנפש שכבר שמשה בגוף האנושי תחזור עוד לשכון בגוף, אבל אין זה נכון, שאם גזרה החכמה העליונה להשכין העצם הרוחני שאין בטבעו להיות בעל בחירה בגוף האנושי, כדי לשומו בעל בחירה בגוף, לפי שזה מעלה גדולה אליו בלי ספק, עד שבדבר הזה טעו המלאכים באדם, כמו שאמרו רז"ל בבראשית רבה</w:t>
      </w:r>
      <w:r w:rsidRPr="001B0A32">
        <w:rPr>
          <w:rStyle w:val="HebrewChar"/>
          <w:rFonts w:cs="FrankRuehl" w:hint="cs"/>
          <w:rtl/>
        </w:rPr>
        <w:t>...</w:t>
      </w:r>
      <w:r w:rsidR="002B4D8F" w:rsidRPr="001B0A32">
        <w:rPr>
          <w:rStyle w:val="HebrewChar"/>
          <w:rFonts w:cs="FrankRuehl" w:hint="cs"/>
          <w:rtl/>
        </w:rPr>
        <w:t xml:space="preserve"> מכל מקום הנפש שכבר שמשה בגוף האנושי והיתה בעלת בחירה, למה תחזור עוד אל הגוף, ובמה תוכן הטפה הזרעית לקבל הנפש שכבר שמשה בגוף יותר מלקבל הנפש שלא שמשה בגוף ולא היתה בעלת בחירה. והיותר רחוק מזה שיאמרו שנפשות האנשים מתגלגלות </w:t>
      </w:r>
      <w:r w:rsidR="002B4D8F" w:rsidRPr="001B0A32">
        <w:rPr>
          <w:rStyle w:val="HebrewChar"/>
          <w:rFonts w:cs="FrankRuehl" w:hint="cs"/>
          <w:rtl/>
        </w:rPr>
        <w:lastRenderedPageBreak/>
        <w:t>בגופות הבעלי חיים והשם יודע</w:t>
      </w:r>
      <w:r w:rsidRPr="001B0A32">
        <w:rPr>
          <w:rStyle w:val="HebrewChar"/>
          <w:rFonts w:cs="FrankRuehl" w:hint="cs"/>
          <w:rtl/>
        </w:rPr>
        <w:t>...</w:t>
      </w:r>
      <w:r w:rsidR="002B4D8F" w:rsidRPr="001B0A32">
        <w:rPr>
          <w:rStyle w:val="HebrewChar"/>
          <w:rFonts w:cs="FrankRuehl" w:hint="cs"/>
          <w:rtl/>
        </w:rPr>
        <w:t xml:space="preserve"> (מאמר ד פרק כט)</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אור 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ואמנם לפי שהתבאר במה שקדם, שנפש האדם עצם שכלי מוכן, היה נראה שההעתק בה דבר בטל, כמו שקנה קצת מושכלות בפעל, וזה שכבר יתחייב בשני שיולד משכיל בפעל בזולת למוד, והוא הפך מה שנראה בחוש, בכל זמן החול' שהועתק אלינו קורותיו האלקים, אלא כשיהיו המושכלות אשר קנה נעדרות ממנו ברצון הא-ל לתכלית ידוע אצלו, שהכת האומרת בו יסודה הקבלה, הנה דלתי החקירה ננעלות בו, ואם קבלה נקבל בסבר פנים יפות, ודי בזה בדרוש הז'. (מאמר ד ז)</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אברבנאל:</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ואמנם טעם היבום וסודו כפי מה שמצאנו לראשונים המקובלים מפי משה רבינו ע"ה, ועמהם הסכים פיטגורס, הוא הדעת הקודם המקובל אצלם, שנפשות בני ישראל יעותקו או תאצלנה מגוף אל גוף, וכתב הרמב"ן בפירושו (פרשת וישב), לוידע אונן כי לא לו יהיה הזרע, שהענין הוא סוד מסודות התורה בתולדות האדם</w:t>
      </w:r>
      <w:r w:rsidR="001B0A32" w:rsidRPr="001B0A32">
        <w:rPr>
          <w:rStyle w:val="HebrewChar"/>
          <w:rFonts w:cs="FrankRuehl" w:hint="cs"/>
          <w:rtl/>
        </w:rPr>
        <w:t>...</w:t>
      </w:r>
      <w:r w:rsidRPr="001B0A32">
        <w:rPr>
          <w:rStyle w:val="HebrewChar"/>
          <w:rFonts w:cs="FrankRuehl" w:hint="cs"/>
          <w:rtl/>
        </w:rPr>
        <w:t xml:space="preserve"> וכונת הרב, שהנפש המתגלגלת לא תחול באיזה חומר שיזדמן, ושרצה הקב"ה לזכות נפש מתי ישראל כשישוב אל הארץ כשהיה, ולהיות הגוף היותר דומה לגוף המת וחמרו הוא הנער הנולד מאשתו, שהיא עצם מעצמיו, ולכן צוה השם יתעלה שלא תהיה אשה המת חוצה</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ואמר שגלגול נפש הישראלי אצל המקובלים הוא בחסד הא-ל על ברואיו, וכמאמר האשה החכמה (שמואל ב' י"ד) כי מות נמות וכמים הנגרים ארצה אשר לא יאספו ולא ישא אלקים נפש וחשב מחשבות לבלתי ידח ממנו נדח, והוא כי אם נפש אחת תחטא בחמר האדומיי בשפיכות דמים</w:t>
      </w:r>
      <w:r w:rsidR="001B0A32" w:rsidRPr="001B0A32">
        <w:rPr>
          <w:rStyle w:val="HebrewChar"/>
          <w:rFonts w:cs="FrankRuehl" w:hint="cs"/>
          <w:rtl/>
        </w:rPr>
        <w:t>...</w:t>
      </w:r>
      <w:r w:rsidRPr="001B0A32">
        <w:rPr>
          <w:rStyle w:val="HebrewChar"/>
          <w:rFonts w:cs="FrankRuehl" w:hint="cs"/>
          <w:rtl/>
        </w:rPr>
        <w:t xml:space="preserve"> רצה הקב"ה לזכות את ישראל לבלתי ידח ממנו נדח, שתתגלגל ותשוב הנפש ההיא אחר הפרדה מגופה הראשון בחומר אחר, אולי יישר בעיני האלקים מעשיו, ותזכה ולא תאבד הנפש ההיא, ואם לא היה כן, היה התנצלות גדולה לבני האדם מהכרח החומר</w:t>
      </w:r>
      <w:r w:rsidR="001B0A32" w:rsidRPr="001B0A32">
        <w:rPr>
          <w:rStyle w:val="HebrewChar"/>
          <w:rFonts w:cs="FrankRuehl" w:hint="cs"/>
          <w:rtl/>
        </w:rPr>
        <w:t>...</w:t>
      </w:r>
      <w:r w:rsidRPr="001B0A32">
        <w:rPr>
          <w:rStyle w:val="HebrewChar"/>
          <w:rFonts w:cs="FrankRuehl" w:hint="cs"/>
          <w:rtl/>
        </w:rPr>
        <w:t xml:space="preserve"> </w:t>
      </w:r>
      <w:r w:rsidRPr="001B0A32">
        <w:rPr>
          <w:rStyle w:val="HebrewChar"/>
          <w:rFonts w:cs="FrankRuehl" w:hint="cs"/>
          <w:rtl/>
        </w:rPr>
        <w:lastRenderedPageBreak/>
        <w:t>אלא שלנסות אותם בא האלקים בחמרים מתחלפים לאחת מג' תכליות.</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 להשלים ביתר שאת הנפש השלמה ולהוסיף על שלימותה</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 שפעמים תתגלגל הנפש החוטאת לא להוסיף השלמות, כי אם בעבור שלא זכתה אל שלימות כלל מהכרח החומר, ולכן תהיה בגוף אחר אולי ישוב מדרכו הרעה.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ג' פעמים לא להוסיף שלמות וכו', כי אם להעניש הנפש החוטאת על מעשיה כשיהיו רעים לה' מאד</w:t>
      </w:r>
      <w:r w:rsidR="001B0A32" w:rsidRPr="001B0A32">
        <w:rPr>
          <w:rStyle w:val="HebrewChar"/>
          <w:rFonts w:cs="FrankRuehl" w:hint="cs"/>
          <w:rtl/>
        </w:rPr>
        <w:t>...</w:t>
      </w:r>
      <w:r w:rsidRPr="001B0A32">
        <w:rPr>
          <w:rStyle w:val="HebrewChar"/>
          <w:rFonts w:cs="FrankRuehl" w:hint="cs"/>
          <w:rtl/>
        </w:rPr>
        <w:t xml:space="preserve"> וזה דעת האומרים שתגלגל הנפש מן האדם הרשע בגוף הכלב ושאר הבעלי חיים הבלתי מדברים המוכנים לקבל צער ועמל</w:t>
      </w:r>
      <w:r w:rsidR="001B0A32" w:rsidRPr="001B0A32">
        <w:rPr>
          <w:rStyle w:val="HebrewChar"/>
          <w:rFonts w:cs="FrankRuehl" w:hint="cs"/>
          <w:rtl/>
        </w:rPr>
        <w:t>...</w:t>
      </w:r>
      <w:r w:rsidRPr="001B0A32">
        <w:rPr>
          <w:rStyle w:val="HebrewChar"/>
          <w:rFonts w:cs="FrankRuehl" w:hint="cs"/>
          <w:rtl/>
        </w:rPr>
        <w:t xml:space="preserve"> (דברים כה ה, וראה שם עוד ווכוחו עם אריסטו ותלמידיו המבטלים הגלגול)</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מות נמות - דרך ה' לתקן בני אדם על ידי גלגול פעמים ושלש, הנגרים ארצה - ובפעם הג' נשאב בקדושת הארץ העליונה, כי לא תשאר בנפש חלאה. ולא ישא אלקים - לא ישרוף ויאבד נפש אפילו כשל אבשלום, וה' יתקן נשמתו. (שמואל ב' יד יד)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אגרת שמואל:</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להקים שם - </w:t>
      </w:r>
      <w:r w:rsidR="001B0A32" w:rsidRPr="001B0A32">
        <w:rPr>
          <w:rStyle w:val="HebrewChar"/>
          <w:rFonts w:cs="FrankRuehl" w:hint="cs"/>
          <w:rtl/>
        </w:rPr>
        <w:t>...</w:t>
      </w:r>
      <w:r w:rsidRPr="001B0A32">
        <w:rPr>
          <w:rStyle w:val="HebrewChar"/>
          <w:rFonts w:cs="FrankRuehl" w:hint="cs"/>
          <w:rtl/>
        </w:rPr>
        <w:t>או כפי חסרון המצוות שיעשה אדם תרחק נשמתו במעלות ממנו יתברך, ומה גם אם עבר על לא תעשה, ותקן השי"ת בחמלתו הגלגול, שיוכלו לתקן, וכבאיוב, ובועז קבל עליו להמשיך נפש המת באשה, וצריך בזה השתדלות נמרצת כי אינו גואל ממש</w:t>
      </w:r>
      <w:r w:rsidR="001B0A32" w:rsidRPr="001B0A32">
        <w:rPr>
          <w:rStyle w:val="HebrewChar"/>
          <w:rFonts w:cs="FrankRuehl" w:hint="cs"/>
          <w:rtl/>
        </w:rPr>
        <w:t>...</w:t>
      </w:r>
      <w:r w:rsidRPr="001B0A32">
        <w:rPr>
          <w:rStyle w:val="HebrewChar"/>
          <w:rFonts w:cs="FrankRuehl" w:hint="cs"/>
          <w:rtl/>
        </w:rPr>
        <w:t xml:space="preserve"> (רות ד י)</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ספר חרדים:</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וזהו רמזו בתורה, דכתיב ואנשי קודש תהיון לי ובשר בשדה טרפה לא תאכלו לכלב תשליכון אותו, וכתיב בתריה לא תשא שמע שוא, נמצא קרא דלכלב תשליכון אותו כתוב בין שני העונות הללו, בין אוכל טרפה ובין מספר לשון הרע, לומר לך, שעל שני עונות אלו יתגלגל האדם בכלב, כן כתבו המקובלים, והוא רמוז בדברי רבותינו, שאמרו כל המספר לשון הרע ראוי להשליכו לכלבים, וזהו שרמז דוד המלך ע"ה, הצילה מחרב נפשי, מיד כלב יחידתי, וסמיך ליה אספרה שמך לאחי וגו', לומר, שאיני משתמש בלשוני לספר לשון הרע, להענש בגלגול הרע </w:t>
      </w:r>
      <w:r w:rsidR="002B4D8F" w:rsidRPr="001B0A32">
        <w:rPr>
          <w:rStyle w:val="HebrewChar"/>
          <w:rFonts w:cs="FrankRuehl" w:hint="cs"/>
          <w:rtl/>
        </w:rPr>
        <w:lastRenderedPageBreak/>
        <w:t>הזה, אלא אני משתמש בה להללך ולהזהיר את ישראל שיגורו ממך ושיהללוך. ודע שאמרו המקובלים, שאף על פי</w:t>
      </w:r>
      <w:r w:rsidR="002B4D8F">
        <w:rPr>
          <w:rStyle w:val="HebrewChar"/>
          <w:rtl/>
        </w:rPr>
        <w:t> </w:t>
      </w:r>
      <w:r w:rsidR="002B4D8F" w:rsidRPr="001B0A32">
        <w:rPr>
          <w:rStyle w:val="HebrewChar"/>
          <w:rFonts w:cs="FrankRuehl" w:hint="cs"/>
          <w:bCs/>
          <w:rtl/>
        </w:rPr>
        <w:t xml:space="preserve"> כשמתגלגל אדם בצורת אדם אינו יודע בגלגולו ראשון, מכל מקום, כשמתגלגל בצורת בהמה חיה או עוף, הוא יודע בגלגולו ראשון, ומיצר ומצטער איך ירד משמים מצורת אדם לצורת בהמה,</w:t>
      </w:r>
      <w:r w:rsidR="002B4D8F">
        <w:rPr>
          <w:rStyle w:val="HebrewChar"/>
          <w:rtl/>
        </w:rPr>
        <w:t> </w:t>
      </w:r>
      <w:r w:rsidR="002B4D8F" w:rsidRPr="001B0A32">
        <w:rPr>
          <w:rStyle w:val="HebrewChar"/>
          <w:rFonts w:cs="FrankRuehl" w:hint="cs"/>
          <w:rtl/>
        </w:rPr>
        <w:t xml:space="preserve"> והקב"ה רצה להראות לכל האדם דוגמת גלגול מאדם אל בהמה בגדול המלכים אשר מלך בכיפה, הוא נבוכדנצר הרשע, שבעודו בחיים חיותו הורידו מכסאו והשליכו לשדה, והוא הולך על ארבע כבהמה, ונדמה לכל הבהמות בצורת בהמה, יען שלח לשונו ודבר נגד עליון</w:t>
      </w:r>
      <w:r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ומעשה היה בקשטיליאה שהיה מזומן לעכו"ם שור לשחוק כמו שהן רגילין להכות בו ולענותו באותו היום, בלילה ההוא בא לאדם אחד יהודי בחלום, וראה אביו, ואמר לו, דע בני, שבעונותי הרבים גלגלו אותי אחרי מותי בשור, והוא השור המזומן למחר לעינוי וליסורין קשים בשחוק העם הנזכר, לכן בני פדני והצילני שאני אברח דרך מקום פלוני טרם יהרגוני וטרם יטרפוני, ואתה תפדני ולא תחוס על ממונך, ותשחט השור ההוא ויצא כשר ותאכילנו לעניים בעלי תורה, כך הודיעוני מן השמים והרשוני להגיד אליך, ובזה תחזר נפשי במעלה מגלגול בהמה לגלגול אדם, ואזכה לעבוד את ה' בעזרת הא-ל. ומעשים כאלה רבים ארעו בישראל</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ובתקונים דף קי"ב על עון קין איתא התם ענין הגלגול, וזה לשונו, בההוא זמנא דחמא דחובא דא באתר עילאה הוה תליא הרהר בתיובתא, ואמר גדול עוני מנשוא, הן גרשת אותי היום מעל פני האדמה ומפניך אסתר, והייתי נע ונד בארץ וגו', הכא אתרמזי גלגולא דרשיעיא, דאתמר בהון ובכן ראיתי רשעים קבורים ובאו וגו', ודא איהו הן גרשת אותי היום דא גלגולא, והייתי נע דא גלגולא תנינא, ונד דא גלגולא תליתאה, דא איהו רזא על שלשה פשעי ישראל, אם תב בתיובתא בתלת גלגולין שפיר, ואם לא כתיב ביה ועל ארבעה לא אשיבנו, לא אהדר ליה בגופא אחרא, אלא יד ליד לא ינקה.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ויש לכל ירא ה' ליתן לב לקיים כל המצוות ולהשתדל לקיים כל מצוה שאפשר לקיימה, שכשם שאדם חוזר בגלגול כשהרשיע והתעיב </w:t>
      </w:r>
      <w:r w:rsidRPr="001B0A32">
        <w:rPr>
          <w:rStyle w:val="HebrewChar"/>
          <w:rFonts w:cs="FrankRuehl" w:hint="cs"/>
          <w:rtl/>
        </w:rPr>
        <w:lastRenderedPageBreak/>
        <w:t>עלילה, כך אפילו צדיק גמור חוזר בגלגול על כל מצוה שהיה אפשר לו לקיים ולא קיימה, כמבואר בדברי רבי שמעון בר יוחאי בכמה דוכתי, וכן מפורש בדברי המקובלים</w:t>
      </w:r>
      <w:r w:rsidR="001B0A32" w:rsidRPr="001B0A32">
        <w:rPr>
          <w:rStyle w:val="HebrewChar"/>
          <w:rFonts w:cs="FrankRuehl" w:hint="cs"/>
          <w:rtl/>
        </w:rPr>
        <w:t>...</w:t>
      </w:r>
      <w:r w:rsidRPr="001B0A32">
        <w:rPr>
          <w:rStyle w:val="HebrewChar"/>
          <w:rFonts w:cs="FrankRuehl" w:hint="cs"/>
          <w:rtl/>
        </w:rPr>
        <w:t xml:space="preserve"> (פרק ז, מצות לא תעשה מן התורה התלויות בראש הגויה)</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אלשיך:</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והסגירו הכהן - על פי דרכה רמזה תורה ענין הגלגול, כי אשר בנפשו כתמי עוון יובא אל הכהן, הוא מיכאל הכהן העליון, או אחד מכחותיו, ואם מתפשט עוונו ידיחנו אל כוחות הטומאה בגיהנם, ואם לא, יסגירנו שנית תוך חומר אחר פעמים שלש עם גבר, ואם לא פשה הנגע שלא שב אל עוונותיו, כי אם כהו, יטבילנו בנהר דינור. (ויקרא יג 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ובדרך רמז, כי תבא אל הארץ העליונה, עשה כאן שתהיה לך ירושה ולא תצטרך להתגולל עוד פעם, וישבת בה - ולא שיקח אחר חלקך בגן עדן, ואינך צריך הרבה לכך, אלא ולקחת מראשית - תאחוז רק קצה המצוה, ותמשוך הכל אחריך, וכן בכל המצוות, כי הבא ליטהר מסייעין אותו. (דברים כו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בעד הנער - שהנה במקרה כזה תשלח נפש בגלגול שחטאה וראויה למות, ועל ידי זה יענש גם האב, ודוד התפלל בעד חטאותיה הראשונים. (שמואל ב יב טו)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צמתי - שיכופר עוני ושיחיה הילד, אבל עתה הנוגע אלי נתקן, והוא פרע חובו במיתה זו ונח מלהתגלגל עוד, ואפילו אם ישוב, לא ישוב אלי כבן. (שם שם כב)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מה גדלו מעשיך ה' - ענין הגלגול, איש בער לא ידע - זאת מעצמו</w:t>
      </w:r>
      <w:r w:rsidR="001B0A32" w:rsidRPr="001B0A32">
        <w:rPr>
          <w:rStyle w:val="HebrewChar"/>
          <w:rFonts w:cs="FrankRuehl" w:hint="cs"/>
          <w:rtl/>
        </w:rPr>
        <w:t>...</w:t>
      </w:r>
      <w:r w:rsidRPr="001B0A32">
        <w:rPr>
          <w:rStyle w:val="HebrewChar"/>
          <w:rFonts w:cs="FrankRuehl" w:hint="cs"/>
          <w:rtl/>
        </w:rPr>
        <w:t xml:space="preserve"> (תהלים צב 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מי יתן טהור - אם בגוף הראשון לא טוהרה הנפש, איך תטוהר בשני, והיה יותר טוב שיעזרנו בתשובה. חרצים ימיו - שנתחייב כרת והוכרח למות ולהתגלגל, הנה חדשיו הראויים לו אינם אבודים, כי אם שמורים לתת בגלגולו ולעזרו שיתקן, עד ירצה - ואם לא יתקן בגלגול טוב שלא יכרתו ימיו ויתקן בחייו בעזרת הא-ל. (איוב יד ד וה)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וגבר ימות - ותיקון זה טוב מהגלגול, כי על ידי גלגול קרוב שיתקלקל יותר אחרי שכבר נטמא </w:t>
      </w:r>
      <w:r w:rsidRPr="001B0A32">
        <w:rPr>
          <w:rStyle w:val="HebrewChar"/>
          <w:rFonts w:cs="FrankRuehl" w:hint="cs"/>
          <w:rtl/>
        </w:rPr>
        <w:lastRenderedPageBreak/>
        <w:t>בראשונה. (שם שם ט, וראה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ראה עוד נשמה-כללי איוב ח יט.</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פעמים ושלש - אמר לו מה שמסתגף הגוף הב' הוא לטהר הנפש ולהנאת הגוף הראשון, שיקום גם כן. ליאור באור - על ידי זה יזכה לאור, שאם היה הגוף הא' מתמרק בגיהנם היה מנקה חלאה, אך אינו זוכה לאור שיקנה על ידי קנין זכויות. (שם לג כט ול)</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וסובב - על תנועת הלילה בצפון, שהיא כדי לשוב לזרח ביום, וכן נפש הצדיק תשוב פעמים ושלש לעולם, כדי להשיג שלמות. (קהלת א 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הנחלים הולכים אל הים - כן הנשמות שבות לשכינה, ואם היו מתתקנות, היתה מתמלאת מכל הבחינות, ולא היו צריכות להתגלגל עוד פעמים וג'. (שם שם ז)</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שהימים הראשונים - שהעולם מתמעט עתה מדור לדור, במקום לעלות כימי קדם, כי לא מחכמה - שבסוד הגלגול מתמעט העולם, כי שיורי הנשמות מתמרקות, ובכל דור יש יותר סיגים עד שיזדככו. (שם ז י)</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של"ה:</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כי אפשר שיהיה מוכן אחד לזרע כשר, אף שהוא בעצמו רשע, כמו מואבים, שיצא ממנה רות, ולפעמים צדיק גמור או צדקת אינם מוכנים לזה, וברוך היודע כי הוא יתברך שמו יודע ויודע הסבות, ואפשר כי הצדיק וצדקת כבר הושלמו בסוד גלגול, וזה היה ניחומו של עולא, שאמר, בת רבי, אף שהיא צדקת בודאי, יודע תעלומות יודע שאינה מוכנת לזה</w:t>
      </w:r>
      <w:r w:rsidRPr="001B0A32">
        <w:rPr>
          <w:rStyle w:val="HebrewChar"/>
          <w:rFonts w:cs="FrankRuehl" w:hint="cs"/>
          <w:rtl/>
        </w:rPr>
        <w:t>...</w:t>
      </w:r>
      <w:r w:rsidR="002B4D8F" w:rsidRPr="001B0A32">
        <w:rPr>
          <w:rStyle w:val="HebrewChar"/>
          <w:rFonts w:cs="FrankRuehl" w:hint="cs"/>
          <w:rtl/>
        </w:rPr>
        <w:t xml:space="preserve"> (שער האותיות ר')</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וירד מצרימה אנוס על פי הדבור, קשה, הלא לישנא דיורד משמע ברצון, אלא נראה דהמגיד אינו עושה פירוש על וירד, אלא המגיד אומר תירוץ מה שקשה, על הסוד שגילה למעלה, כי לבן הוא בלעם, הלא רוב המקובלים מסכימים שאין סוד הגלגול נוהג אלא בישראל ולא באומות עובדי עבודה זרה, אמר מה שארמי אובד אבי וירד מצרימה, זה היה אנוס כי באמת המדה אינה נוהגת באומות, ובכאן היה על פי האונס, כי כן גזר השי"ת כענין הוראת שעה. (מסכת פסחים, מצה שמורה)</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הנה הנרות רומזו לנשמות, כמו שכתוב נר אלקים נשמת אדם, והנה נודע שבזמן הזה רוב </w:t>
      </w:r>
      <w:r w:rsidR="002B4D8F" w:rsidRPr="001B0A32">
        <w:rPr>
          <w:rStyle w:val="HebrewChar"/>
          <w:rFonts w:cs="FrankRuehl" w:hint="cs"/>
          <w:rtl/>
        </w:rPr>
        <w:lastRenderedPageBreak/>
        <w:t>הנשמות הם מגולגלות, והגלגול הטוב הוא למת כשמתגלגל בקרוביו, הקרוב קרוב יותר, כמו שהאריך הרקאנטי בענין יבום, שאמר יודא לאונן בא אל אשת אחיך, כדי שיתגלגל ויהיה נולד ער</w:t>
      </w:r>
      <w:r w:rsidRPr="001B0A32">
        <w:rPr>
          <w:rStyle w:val="HebrewChar"/>
          <w:rFonts w:cs="FrankRuehl" w:hint="cs"/>
          <w:rtl/>
        </w:rPr>
        <w:t>...</w:t>
      </w:r>
      <w:r w:rsidR="002B4D8F" w:rsidRPr="001B0A32">
        <w:rPr>
          <w:rStyle w:val="HebrewChar"/>
          <w:rFonts w:cs="FrankRuehl" w:hint="cs"/>
          <w:rtl/>
        </w:rPr>
        <w:t xml:space="preserve"> על זה אמר מצות נר הוא איש וביתו, דהיינו קרוביו גואליו, והמהדרין נר לכל אחד ואחד, שאינו בא למדת הגלגול, שהמת ימצא מנוחה על משכבו, והחי יש לו נשמה חדשה</w:t>
      </w:r>
      <w:r w:rsidRPr="001B0A32">
        <w:rPr>
          <w:rStyle w:val="HebrewChar"/>
          <w:rFonts w:cs="FrankRuehl" w:hint="cs"/>
          <w:rtl/>
        </w:rPr>
        <w:t>...</w:t>
      </w:r>
      <w:r w:rsidR="002B4D8F" w:rsidRPr="001B0A32">
        <w:rPr>
          <w:rStyle w:val="HebrewChar"/>
          <w:rFonts w:cs="FrankRuehl" w:hint="cs"/>
          <w:rtl/>
        </w:rPr>
        <w:t xml:space="preserve"> (תורה שבכתב וישב)</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ואמרה האשה אמן אמן, כי משביעה על ידי גלגול, ומכאן למדו רז"ל גלגול שבועה, דע כי יש בזה סוד, אלו לא היה חטא אדם הראשון, שגרם לחוה להיות סוטה, שבא הנחש וכו', אז תמיד היו נשמות חדשות, ולא היו צריכין לבא לידי גלגול, אבל בעוונותינו הרבים הם מגולגלים והם גלגול שבועה, כי משביעים להנשמות טרם בואן לגוף, כמו שאמרו רז"ל. (שם נשא)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רמח"ל:</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עוד שורש אחר נמצא להנהגה בעניני העולם הזה, והוא שהחכמה העליונה סדרה, להרבות עוד ההצלה, כמו שכתבנו, שנשמה אחת תבא לעולם הזה פעמים שונות בגופים שונים, ועל ידי זה הנה תוכל לתקן בפעם אחת את אשר קלקלה בפעם אחרת, או להשלים מה שלא השלימה. אולם בסוף כל הגלגולים, לדין שלעתיד לבא, הנה הדין יהיה עליה כפי כל מה שעבר עליה מן הגלגולים שנתגלגלה ומן המצבים שהיתה בהם. והנה אפשר שיגיעו ענינים לאדם שנשמתו מגולגלת, כפי מה שיוגרם לה מצד מה שעשתה בגלגול קודם, וינתן לאדם ההוא בעולם מצב כפי זה, וכפי המצב שינתן לו יהיה המשא אשר יוטל עליו, וכמו שכתבנו. וכבר דינו ית"ש מדוקדק על כל אדם, לפי מה שהוא בכל בחינותיו, פירוש, בכל פרטי מצבו, באופן שלא יועמס לעולם על אדם, לעולם הבא שהוא הטוב האמיתי, אשמה שאין לו באמת</w:t>
      </w:r>
      <w:r w:rsidR="001B0A32" w:rsidRPr="001B0A32">
        <w:rPr>
          <w:rStyle w:val="HebrewChar"/>
          <w:rFonts w:cs="FrankRuehl" w:hint="cs"/>
          <w:rtl/>
        </w:rPr>
        <w:t>...</w:t>
      </w:r>
      <w:r w:rsidRPr="001B0A32">
        <w:rPr>
          <w:rStyle w:val="HebrewChar"/>
          <w:rFonts w:cs="FrankRuehl" w:hint="cs"/>
          <w:rtl/>
        </w:rPr>
        <w:t xml:space="preserve"> (דרך ה' חלק ב פרק ג ט)</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ענין הגלגול יש בו פרטים רבים מאד. אמנם כלל הענין הוא, כי כבר ביארנו במקום אחר, איך הנפש הנבדלת מתחלקת לחלקים רבים וכללם, נפש, רוח, נשמה, חיה יחידה, וגם אלה החמשה </w:t>
      </w:r>
      <w:r w:rsidRPr="001B0A32">
        <w:rPr>
          <w:rStyle w:val="HebrewChar"/>
          <w:rFonts w:cs="FrankRuehl" w:hint="cs"/>
          <w:rtl/>
        </w:rPr>
        <w:lastRenderedPageBreak/>
        <w:t>חוזרים ומתחלקים לחלקים פרטיים רבים. ואמנם כל אלה אפשר להם שיחזרו ויתגלגלו בגוף שני או בגוף שלישי, וכן כמה פעמים. ועל הרוב אינם מתגלגלים כלם, כי הרי כפי הזכיות שיש לגוף מן הגופים, כמו כן החלקים מנשמתו נתקנים באופן שלא יצטרכו להתגלגל עוד, ושאר החלקים שלא נתקנו הם יתגלגלו. ואולם כל זה בנפש הנבדלת, כמו שכתבנו, שאין ענינה מוסיף או גורע בענין חיות האדם והשכלתו, ועל כן לא יהיה יותר חי מי שיהיו לו דרך משל, ששה מאות חלקי נשמה, ממי שיהיו לו שני חלקים בלבד, וכן לא ישכיל יותר אותו שבו ששה מאות חלקים, מאותו שבו שני חלקים, כי החיות וההשכלה תלויה בנפש המדברת שיש לכל אחד בפני עצמה. אך בענין הקשרו בקשרים העליונים, ודאי שאינו שוה מי שבו ששה מאות חלקים, למי שבו שנים, ואין דבר זה נרגש אצלנו כלל, אבל הוא ממה שנוגע להשלמת אילן הנשמות, שביארנו במקום אחר. ואולם זולת כל זה, יש מין גלגול אחר, והוא גלגול בזולת מין האדם, והיינו בבעלי חיים או צומחים או דוממים, ואין ענינו כזה שזכרנו, כי הנה זה שזכרנו, הנפש המתגלגלת תשמש בגוף שתתגלגל, לנפש לו ממש, אך המתגלגלת דרך משל בבעלי חיים, אינה משמשת לנפש לו, כי זולתה תהיה בו נפשו הבהמית, אך עומדת שם כמי שעומד בבית הסוהר,</w:t>
      </w:r>
      <w:r>
        <w:rPr>
          <w:rStyle w:val="HebrewChar"/>
          <w:rtl/>
        </w:rPr>
        <w:t> </w:t>
      </w:r>
      <w:r w:rsidRPr="001B0A32">
        <w:rPr>
          <w:rStyle w:val="HebrewChar"/>
          <w:rFonts w:cs="FrankRuehl" w:hint="cs"/>
          <w:bCs/>
          <w:rtl/>
        </w:rPr>
        <w:t xml:space="preserve"> ויהיה מצבה במקום ההוא צער גדול לה, עד שבזה יכופר עונה, ובהיות ענין הבהמי הפכי לגמרי לענין הנשמה השכלית העליונה, על כן עמדה שם יהיה לה לצער היותר גדול,</w:t>
      </w:r>
      <w:r>
        <w:rPr>
          <w:rStyle w:val="HebrewChar"/>
          <w:rtl/>
        </w:rPr>
        <w:t> </w:t>
      </w:r>
      <w:r w:rsidRPr="001B0A32">
        <w:rPr>
          <w:rStyle w:val="HebrewChar"/>
          <w:rFonts w:cs="FrankRuehl" w:hint="cs"/>
          <w:rtl/>
        </w:rPr>
        <w:t xml:space="preserve"> שאי אפשר לשער, כיון שתוכרח לעמוד במה שהוא הפך טבעה לגמרי, וכן הגלגול בצומח ודומם כיוצא בזה הוא, שאינה משמשת שם לנפש, ולא נקשרת בגוף ההוא כלל, כמו שמתקשרת המתגלגלת באדם, אך יושבת שם כיושב במקום מה, אלא שהמקום ההוא אינו הפך לה כל כך, ומצטער בו, ועונה מתמרק על ידי זה. (מאמר החכמה)</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ידיעה ג' למנדע ולאסתכלא ברזין דנשמתין וזה ידיעת סוד דרכי הנשמות וגלגוליהם, וכמה ענינים נמצאים בפנה הזאת, ויש בזה ידיעה לפנים מידיעה, הידיעה השטחיית היא לדעת משפטי הגלגול בכל פרטיו, והידיעה הפנימית </w:t>
      </w:r>
      <w:r w:rsidR="002B4D8F" w:rsidRPr="001B0A32">
        <w:rPr>
          <w:rStyle w:val="HebrewChar"/>
          <w:rFonts w:cs="FrankRuehl" w:hint="cs"/>
          <w:rtl/>
        </w:rPr>
        <w:lastRenderedPageBreak/>
        <w:t>היא, לדעת איך בירור ההנהגה והשלמת הארת המלכות הנתונה לעבודת התחתונים תלוי הכל בנשמות, ודרכי הבירור הם דרכי הגלגול שאמרתי, ובזה תלויים כל המעשים שנעשו תחת השמים, מתחלת הבריאה עד סוף השיתא אלפי שנין, שהוא מנוחת העולם מגלגוליו, שכבר נתבררה ההנהגה ואין עוד צורך לעבודה. (מלחמת משה)</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ונמצא שמחשבת המאציל ית"ש היתה, שיוכל לתקן העולם בראשונה רק בסוד קבלת הקדושה, ובסוד זה ברא את האדם, וכשחטא, הנה נפגם בזוהמא, ועם כל זה הקב"ה היה רוצה לתקנו סוף סוף על ידי כמה גלגולים, כי אותם הנשמות שהיו כלולות בו, היו מתגלגלים בעשרה דורות, ולא ציום התורה אלא היה רוצה שבכח הגלגול יהיה תיקון הנשמות בכח המיתה שסובלים, ועל ידי הגלגול עצמו, שהוא התהפכות משרש לשרש מתחת מקור אחד אל תחת מקור אחר, בסוד ד' חיות המרכבה, כמבואר בתיקון ס"ח בארוכה, והיה חפץ לתקנם מאותה הזוהמא שנדבקה בהם, והכל בכח רוב אור הקדושה, ולכן לא נצטוו בתורה, כי עדיין היה התיקון ראוי להם רק בסוד אור הקדושה אם לא היו מונעים, ולכן היה להם ימים ארוכים</w:t>
      </w:r>
      <w:r w:rsidRPr="001B0A32">
        <w:rPr>
          <w:rStyle w:val="HebrewChar"/>
          <w:rFonts w:cs="FrankRuehl" w:hint="cs"/>
          <w:rtl/>
        </w:rPr>
        <w:t>...</w:t>
      </w:r>
      <w:r w:rsidR="002B4D8F" w:rsidRPr="001B0A32">
        <w:rPr>
          <w:rStyle w:val="HebrewChar"/>
          <w:rFonts w:cs="FrankRuehl" w:hint="cs"/>
          <w:rtl/>
        </w:rPr>
        <w:t xml:space="preserve"> (אדיר במרום דף יא, ועיין שם עוד)</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ואל יקשה בעיניך לאמר, שהנשמות שנגזר עליהם חיים פחות מאחרות שיהיו פתוחים עליה צינורות פחות מאחרות, ואם כן יהיה עינוגן פחות, והרי אין זה תלוי בידן, כי צריך שתדע איך הענין הזה נמשך מן הגלגולים, כי לא כל הנשמה מתגלגלת תמיד, אלא חלקים ממנה, אותן החלקים אינן צריכין כל כך צינורות כמו כל הנשמה, אלא מספר השייך להם, ואין שייך בהם מספר יותר, כי זה לפי מה שהן צריכין לפי מציאותה</w:t>
      </w:r>
      <w:r w:rsidRPr="001B0A32">
        <w:rPr>
          <w:rStyle w:val="HebrewChar"/>
          <w:rFonts w:cs="FrankRuehl" w:hint="cs"/>
          <w:rtl/>
        </w:rPr>
        <w:t>...</w:t>
      </w:r>
      <w:r w:rsidR="002B4D8F" w:rsidRPr="001B0A32">
        <w:rPr>
          <w:rStyle w:val="HebrewChar"/>
          <w:rFonts w:cs="FrankRuehl" w:hint="cs"/>
          <w:rtl/>
        </w:rPr>
        <w:t xml:space="preserve"> (שם דף ל)</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ילקוט ראובני: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ומשה היה רועה, בכאן נרמז סוד הגלגול, כפי מאמר הזוהר ויתר המקובלים, והסוד בענין הבל, ויהי הבל רועה צאן, וזהו ויסתר משה פניו, כי ירא מהביט, כי היה נזכר מה שאירע לו בהבטתו, אשר בו נענש ליהרג בעבורה</w:t>
      </w:r>
      <w:r w:rsidR="001B0A32" w:rsidRPr="001B0A32">
        <w:rPr>
          <w:rStyle w:val="HebrewChar"/>
          <w:rFonts w:cs="FrankRuehl" w:hint="cs"/>
          <w:rtl/>
        </w:rPr>
        <w:t>...</w:t>
      </w:r>
      <w:r w:rsidRPr="001B0A32">
        <w:rPr>
          <w:rStyle w:val="HebrewChar"/>
          <w:rFonts w:cs="FrankRuehl" w:hint="cs"/>
          <w:rtl/>
        </w:rPr>
        <w:t xml:space="preserve"> (בראשית)</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אך בשר בנפשו דמו לא תאכלו, אם נאמין סוד </w:t>
      </w:r>
      <w:r w:rsidRPr="001B0A32">
        <w:rPr>
          <w:rStyle w:val="HebrewChar"/>
          <w:rFonts w:cs="FrankRuehl" w:hint="cs"/>
          <w:rtl/>
        </w:rPr>
        <w:lastRenderedPageBreak/>
        <w:t>הגלגול בבהמות, האוכל אבר מן החי, כאלו אוכל אבר אחד מאברי חבריו, ואמרו קצת מקובלים, כי העובר על מצוה זו להכעיס ולא עשה תשובה יתגלגל בבהמה, ויטרפוה בעודה חיה ויאכלוה בעודה חיה, והרמז יודע צדיק נפש בהמתו, כי יהיה לו דעה בעת עונשו. (שם נח)</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מי שיש לו אלו ה' דברים שסימנם צעקת"ו, שהם צדקה, ענוה, קרבן, תפילה, וידוי, ינצל וימלט מן הגלגול וכו', ואלו ה' היו לחמשה צדיקים, חנה, משה, אליה, אברהם אהרן</w:t>
      </w:r>
      <w:r w:rsidR="001B0A32" w:rsidRPr="001B0A32">
        <w:rPr>
          <w:rStyle w:val="HebrewChar"/>
          <w:rFonts w:cs="FrankRuehl" w:hint="cs"/>
          <w:rtl/>
        </w:rPr>
        <w:t>...</w:t>
      </w:r>
      <w:r w:rsidRPr="001B0A32">
        <w:rPr>
          <w:rStyle w:val="HebrewChar"/>
          <w:rFonts w:cs="FrankRuehl" w:hint="cs"/>
          <w:rtl/>
        </w:rPr>
        <w:t xml:space="preserve"> (שם לך לך)</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ראה אברהם אבינו ע"ה בברית בין הבתרים גלות בגוף ונפש, ומצא כי אין תיקונם זולת הקרבנות בסוד הגלגול, שראה שלש בהמות משולשות דכתיב משולשת וכו', רוצה לומר, שרמז פה גלות גלגול נשמה, שכל הנשמה של רשעים היא גולה ג' פעמים, וברביעי מטהרה בנהר דינור, והגלגול הזה הוא באחד מג' מקומות, עגלה משולשת, ועז משולשת, ואיל משולש, לכן אמר בכל א' משולש, ואחד שנתגלגלה ונקי ונטהר בנהר דינור, רמזה להיות גדולה מן המלאכים, ורמז לתור וגוזל הרומז למלאכים, על כן אמר על ארבעה לא אשיבנו, שלא יחזור לגלגול וכו'. (שם)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אם תשאל על גלגול הדומם, מנין, צא ולמד מאשתו של לוט שנעשית מלח שהוא דומם, גלגול מים מנין, שנאמר ואנחנו נמות וכמים הנגרים וגו', גלגול אבן, שנאמר ויגוף ה' את נבל וימס לבו בקרבו ויהי לאבן, ויש לנו בקבלה אמיתית, כי לב"ן נוטריקון לבן בלעם נבל. (שם וירא)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נתן רשות לסמא"ל לעשות זווגין מאותן נוקבים דינין שנבראו מהחשך הפנימי עם בני ישראל וברשות ביד דין עליון, וכשסמא"ל יודע ששולחים איזה גבור בארץ, או איזה חכם או איזה חסיד להגין על הדור, תכף הלך סמא"ל לפני בית דין עליון, ומבקש לעשות חיתון, וכשהזכר נולד הולך סטרא אחרא אחריו עד י"ג שנה, ומפתה אותו לדברים רעים ומכין לו נוקבא שיהיה לו כנגדו עזרו לצאת לתרבות רעה, ומה עשה הקב"ה, יודע כל הנסתרות, ומגלגלו כל כך פעמים עד שיתלבן, כמו שעשה לחנוך בן ירד</w:t>
      </w:r>
      <w:r w:rsidR="001B0A32" w:rsidRPr="001B0A32">
        <w:rPr>
          <w:rStyle w:val="HebrewChar"/>
          <w:rFonts w:cs="FrankRuehl" w:hint="cs"/>
          <w:rtl/>
        </w:rPr>
        <w:t>...</w:t>
      </w:r>
      <w:r w:rsidRPr="001B0A32">
        <w:rPr>
          <w:rStyle w:val="HebrewChar"/>
          <w:rFonts w:cs="FrankRuehl" w:hint="cs"/>
          <w:rtl/>
        </w:rPr>
        <w:t xml:space="preserve"> (שם וישב, ועיין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ועושה חסד לאלפים לאוהבי וגו', בר נש דטרח בגלגולא ולא אצלח, אעקיר ליה הקב"ה ועביד ליה שינוי מקום, שינוי מעשה, שינוי השם, ועד כמה זמנין, עד אלף, ורזה דמלה ועושה חסד לאלפים לאוהבי, אמר ליה לרשיעייא מה, אמר לו יפול מצדך אלף וכו'.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ועושה חסד לאלפים, הם אלפים גלגולים שמתגלגלים הנשמות, ואמנם זה סוד מה שבראתי רבו וכו' נוצר חסד לאלפים, ועל שם בסוד מצולת ים, שהם אלו השמות הנקראים אלפים אדנ"י אלהי"ם, וכשהם בקדושה נוצר חסד לאלפים, וכשאדם רשע, אז כתיב בו ותרד פלאים, כי אלפי"ם נהפך פלאי"ם, וירד בעמקי הקליפות במצולת ים הנקראים פלאי"ם. (שמות יתרו)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אם בגפו יבא בגפו יצא וגו', דע כי האדם כשבא פעם א' בזה העולם, והיה חדש, ואז בא בת זוגו עמו ברגע בלי שום טורח, אמנם אם חטא אדם והוצרך להתגלגל עליו, והוא מאותם שנאמר עליו ויצאה אשתו עמו, שמתגלגלים גם בת זוגו פעם אחרת עמו בעבורו,</w:t>
      </w:r>
      <w:r>
        <w:rPr>
          <w:rStyle w:val="HebrewChar"/>
          <w:rtl/>
        </w:rPr>
        <w:t> </w:t>
      </w:r>
      <w:r w:rsidRPr="001B0A32">
        <w:rPr>
          <w:rStyle w:val="HebrewChar"/>
          <w:rFonts w:cs="FrankRuehl" w:hint="cs"/>
          <w:bCs/>
          <w:rtl/>
        </w:rPr>
        <w:t xml:space="preserve"> הנה האדם הזה כאשר יבא לישא אשה לא תזדמן בת זוגו אלא על ידי צרה גדול וקטרוג ומלחמה גדולה, </w:t>
      </w:r>
      <w:r>
        <w:rPr>
          <w:rStyle w:val="HebrewChar"/>
          <w:rtl/>
        </w:rPr>
        <w:t> </w:t>
      </w:r>
      <w:r w:rsidR="001B0A32" w:rsidRPr="001B0A32">
        <w:rPr>
          <w:rStyle w:val="HebrewChar"/>
          <w:rFonts w:cs="FrankRuehl" w:hint="cs"/>
          <w:rtl/>
        </w:rPr>
        <w:t xml:space="preserve"> </w:t>
      </w:r>
      <w:r w:rsidRPr="001B0A32">
        <w:rPr>
          <w:rStyle w:val="HebrewChar"/>
          <w:rFonts w:cs="FrankRuehl" w:hint="cs"/>
          <w:rtl/>
        </w:rPr>
        <w:t>כי אחר שיש לו עון יש לו מקטרגים, ורוצים למנע הזווג ההוא, ולכן משימים ביניהם קטטות גדולות, וזהו נקרא זיווג שני, כי היא בת זוגו ממש, רק שהיא בזיווג עמו פעם שני על ידי גלגול, עליו נאמר וקשה לזווגם כקריעת ים סוף וכו', והענין,</w:t>
      </w:r>
      <w:r>
        <w:rPr>
          <w:rStyle w:val="HebrewChar"/>
          <w:rtl/>
        </w:rPr>
        <w:t> </w:t>
      </w:r>
      <w:r w:rsidRPr="001B0A32">
        <w:rPr>
          <w:rStyle w:val="HebrewChar"/>
          <w:rFonts w:cs="FrankRuehl" w:hint="cs"/>
          <w:bCs/>
          <w:rtl/>
        </w:rPr>
        <w:t xml:space="preserve"> כי אין גלגול אלא לזכרים ולא לנקבות,</w:t>
      </w:r>
      <w:r>
        <w:rPr>
          <w:rStyle w:val="HebrewChar"/>
          <w:rtl/>
        </w:rPr>
        <w:t> </w:t>
      </w:r>
      <w:r w:rsidRPr="001B0A32">
        <w:rPr>
          <w:rStyle w:val="HebrewChar"/>
          <w:rFonts w:cs="FrankRuehl" w:hint="cs"/>
          <w:rtl/>
        </w:rPr>
        <w:t xml:space="preserve"> רק הם מקבלים עונשים בעולם הבא, ואמנם לפעמים מתגלגלת האשה, אך אינה בסבתה, רק בסיבת בעלה, כמו שנאמר ויצאה אשתו עמו, כנזכר בסבא פרשה זו. (שם משפטים)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השוחט בסכין פגום בהמה אחת ונעשית נבלה, מת במגיפה אותיות פגימ"ה, ומתגלגל בכלב, כי הוא גזל אותו, שנאמר ובשר בשדה טרפה לא תאכלו לכלב תשליכון אותו</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המאכיל נבילות לישראל מתגלגלין בעלה האילן, הרוח בא ומגלגלתו, והוא צער גדול, וסוף עונשו כשנופל העלה ההוא לארץ, כי אז נחשב לו למיתה ממש, וזה סוד והעלה כי תהיו כעלה נובלת, כי מי שמאכיל נבלות מתגלגל בעלה נובלת. (שם שם)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ואכלו אותם אשר כופר בהם וגו', בניצוצות הגנוזים שהם הבעלים ממש של אותו החומר הנאכל, פירוש, כי לפעמים על ידי חטא אדם מגולגל לתוך הבעל חי, והם נקראים בעלים של אותו בעל חי, ועל ידי אכילת כהנים מתכפרים וחוזרים לשרשם, וזה סוד כהנים אוכלים ובעלים מתכפרים. (שם תצוה)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טעם היתר חלב חיה, יש מקובלים שכתבו, הן כל אלה יפעל א-ל פעמים שלש עם גבר, מכאן ואילך כבהמה, וזהו אדם כי יקריב מכם, מכם ממש, וזהו מבקרך ומצאנך, ולפי דבריהם לא יבא בגלגול חיה לעולם, על כן אין מקריבין מהם, וחלבם מותר</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מן המרכבות של קדושה ושל סטרא אחרא יורדות נפשות הבעלי חיים, נפש הבהמות מכם השורש בשני המרכבות, אם טהורות מצד ימין, אם טמאים מצד שמאל, ונפש העופות מן הנ"שר ונפש האדם מצד אד"ם, ולפעמים נמצא שבעונותיהם נתחייבו להתגלגל בבהמה או חיה, וברדת הנפש חיה או בהמה אז מוסרים להנשמה ההיא ולפי זה נפש ההיא מגולגלת בבהמה, ובזה יתגלה סוד הקרבן, המקרב רחוקים, כי לפעמים מזומנים הבהמה אשר בה נשמה זו להיות נקרבת וכשעושים בה עבודה הגונה, מתקרבת לשרשה ונתקנת, ואף אם אותה בהמה הנקרבת אינה נשמה מגולגלת, מכל מקום במעשה הקרבה ההוא מתקן אותם הניצוצים שנשארו עשוקים בשבירת הכלים הראשונים שנתערבו בד' מינים צומח דומם חי מדבר, ובקרבן מתקן הניצוץ אשר הוא עשוק ביד החי, וזה סוד הטריפות והכשרות, כי הבהמה אשר נאכלת לבני אדם כשר נדבק בשרה בבשרו, נתקנה ניצוץ טהרה וקדושה, והמאכילה לישראל מדביק בו סטרא אחרא חס ושלום, ולכך נענש המאכילה, מכל מקום לכלב תשליכון אותו, אמנם הבהמה אשר היא טהורה ונשחטה בהכשר ומום אין בה, אז ניצוץ הקדושה שבה מתקרבת יותר אל הקדש, כשנאכלת אל אדם כשר, וזהו עם הארץ אסור לאכול בשר, שלא יתקן ניצוץ קדושה שבה בהכנסה לתוך גופו. (ויקרא)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כתב בעל התמונה, כי לפעמים נפש האדם מתגלגלת בעוף ובבהמה, וכשיקריבן לקרבן עולה לרצון לה', וזה סוד שור שהמית נפש סקל </w:t>
      </w:r>
      <w:r w:rsidRPr="001B0A32">
        <w:rPr>
          <w:rStyle w:val="HebrewChar"/>
          <w:rFonts w:cs="FrankRuehl" w:hint="cs"/>
          <w:rtl/>
        </w:rPr>
        <w:lastRenderedPageBreak/>
        <w:t>יסקל השור, וזה סוד בדיקת הסכין שלא תהיה פגומה לתועלת הנפש המגולגלת בבהמות ועופות, שלא תפסל השחיטה, וידחו עוד שלא תצטערנה. נפשם של ישראל מתערבות בגופי בהמות ונפדות על ידי קרבן לרצון מן הבהמה, אבל גופי כותיים אינו יכול שיחזיר הנפש ממנו עד שיתגייר. (שם)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אדם נתגלגל ג' פעמים ואחר שנתגלגל ניקה וניטהר בנהר דינור, רמזו להיות גדולה מן המלאכים, ורמז לתור וגוזל, שרומזים למלאכים, על כן אמר ועל ארבעה לא אשיבנו, שלא יחזיר לגלגול. ואל יחשוב אדם בלבו אעבור על מצוות התורה ולא יחשוב מחשבות זרות, לומר מכיון שכן הוא שיש נפשו של הרשע להתגלגל ג' פעמים ולהטהר בנהר דינור ולהחזיר אל מחצבתו, שיאמר כל זה יוכל להיות בשנה א' או בשנים או על הרוב בג', שאין אדם משיג כמה זמן עושה הרע בכל גלגול וגלגול, אפילו אלף שנים את שמיטה שלימה, ואל יהיה דבר קל בעיניו, כי לה' היכולת והדין, ולנו אין הסבה, כי הכל יהיה לפי המעשה</w:t>
      </w:r>
      <w:r w:rsidR="001B0A32" w:rsidRPr="001B0A32">
        <w:rPr>
          <w:rStyle w:val="HebrewChar"/>
          <w:rFonts w:cs="FrankRuehl" w:hint="cs"/>
          <w:rtl/>
        </w:rPr>
        <w:t>...</w:t>
      </w:r>
      <w:r w:rsidRPr="001B0A32">
        <w:rPr>
          <w:rStyle w:val="HebrewChar"/>
          <w:rFonts w:cs="FrankRuehl" w:hint="cs"/>
          <w:rtl/>
        </w:rPr>
        <w:t xml:space="preserve"> (שם, ועיין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אליהו הנביא נתעברו בו נשמת נדב ואביהו בחייו בסוד העיבור, וכשלא רצה לילך ליפתח, ונהרגה בתו על ידי כן, נענש ופרחו מהם נשמת נדב ואביהו, כי הנשמות הבאים בחיי האדם בסוד העיבור יכולים לברוח, מה שאינו כן נשמה הבאה על ידי גלגול, דהיינו ביצירתו, אינה פורחת ממנו עד יום מותו. (שם שמיני)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וטעם מעלת גרה ומפריס פרסה הוא סוד כמוס למקובלים האחרונים, המאמינים בגלגול הבהמות, אמרו, שאם יעשה אדם עבירה אחת יותר על זכיותיו, יתגלגל בבהמה טמאה, זהו שנאמר וגרה איננה מעלה טמא הוא לכם, שאין לו גרה על זכיותיו, ואם מעלה על זכיותיו, יתגלגל בבהמה טהורה, רק אם חטא בעבודה זרה גילוי עריות ושפיכות דמים, באלו ג' אפילו מעלה גרה יתגלגל בטמאה, אם לא חזר בתשובה, וזה סוד שפן גמל חזיר, שפן שפנה לעבודה זרה, גמל שבא על עריות, שנאמר גומל נפשו איש חסד, וכתיב בעריות חסד הוא, וסוד חזיר שנאמר יכרסמנה חזיר מיער, המחזיר דבר בארץ, ובאלו הג' אפילו הם בינוניים שהוא סוד מפריס פרסה, יתגלגלו בטמאות הנזכרים, זהו </w:t>
      </w:r>
      <w:r w:rsidRPr="001B0A32">
        <w:rPr>
          <w:rStyle w:val="HebrewChar"/>
          <w:rFonts w:cs="FrankRuehl" w:hint="cs"/>
          <w:rtl/>
        </w:rPr>
        <w:lastRenderedPageBreak/>
        <w:t>שנאמר אך את זה תאכלו ממעלה הגרה וממפריסי הפרסה. ולפיכך אסרה תורה, כי כל האוכל מהם כאלו אוכל בשר חבירו הנטמע בעבירות, וברוך היודע האמת, ובמיתתם בידי אדם שיש בו סוד שאמרו רז"ל, אף על פי שד' מיתות נבטלו, דין ד' מיתות לא בטלו, והנסתרות לה' אלקינו</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מאן דמטנף רוח נשמה מתגלגל רק שני פעמים, ומאן דמטנף נפש מתגלגל ג' פעמים. (שם תזריע)</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בר נש דטרח להקב"ה עליה בגילגולא ולא אצלח באתרא, אעקר ליה מאתרא ושני ליה אתר, ורזא דמלתא ועפר אחר יקח וטח את הבית, ודא שינוי המקום אם אצלח מוטב, ואם לא אצלח אעקר ליה מתמן וארכיב ליה באתר אחרא ושניא שמיה, ודאי איהו שינוי השם</w:t>
      </w:r>
      <w:r w:rsidR="001B0A32" w:rsidRPr="001B0A32">
        <w:rPr>
          <w:rStyle w:val="HebrewChar"/>
          <w:rFonts w:cs="FrankRuehl" w:hint="cs"/>
          <w:rtl/>
        </w:rPr>
        <w:t>...</w:t>
      </w:r>
      <w:r w:rsidRPr="001B0A32">
        <w:rPr>
          <w:rStyle w:val="HebrewChar"/>
          <w:rFonts w:cs="FrankRuehl" w:hint="cs"/>
          <w:rtl/>
        </w:rPr>
        <w:t xml:space="preserve"> (שם מצורע)</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קצת מחכמי הקבלה האחרונים אומרים, העובר על עריות, סופו להתלבש בבהמה טמאה או בשרצים ורמשים, ולזה רמז קצת ולא תשקצו נפשותיכ"ם, ולכל הרמש וכו', והבא על חמותו סופו להתלבש בגויה, נתגייר זהו דוד"תך היא, כלומר, שסופה לשוב לדת"ך, והבא על אשת אחיו, סופו להתלבש בפרד, שנאמר ועיר פרא אדם יולד, על שהפריד בנין שלמעלה, והבא על אשת איש יתגלגל בחמור, וזהו כי תראה חמור שנאך עזב תעזוב עמו, הבא על אשת דודו יתלבש באשת דודו, הבא על הבהמה יתגלגל בעטלף כי נתעטף בדבר עבירה, הבא על הזכר יתלבש בשפן או ארנבת, כי הם זכרים ונקבות, ושנה א' באים עליו ושנה אחת יבא על אחרים, הבא על הגויה מתגלגל בקדשה יהודית וכו', הבא על הנדה יבא בגויה, המשמשות מטותיהן נדות, כי כיון שעבר עבירה ושנה בה, הותרה לו. הבא על כלתו יתגלגל בפרדה, הבא על שתי אחיות יתגלגל בקדשה גויה, שיבואו עליה שני אחין. הבא על אשת אביו יתגלגל בגמל, וזהו גומל נפשו איש חסד, ועוכר שארו אכזרי, שארו זה שאר אביך הוא, והנה הוא היה חצוף בעריות, וסופו להיות צנוע כגמל. הבא על אמו יתגלגל בחמור נקבה, ודוקא אם לא שב בחייו. (שם אחרי)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יש מי שמתגלגל בכלב, מי שהיה רודף אחר משכב זכר, ויש מי שמחייבו להתגלגל בחיות </w:t>
      </w:r>
      <w:r w:rsidRPr="001B0A32">
        <w:rPr>
          <w:rStyle w:val="HebrewChar"/>
          <w:rFonts w:cs="FrankRuehl" w:hint="cs"/>
          <w:rtl/>
        </w:rPr>
        <w:lastRenderedPageBreak/>
        <w:t>טהורים ובאים עליהם זאבים ואריות ואוכלים וטורפים אותם, בשביל שהיו בזה העולם גוזלים וחומסין וגוזלים עניים בריבית ובמשא ובמתן, ויש מי שמתגלגלים בבהמות טהורות, והם אותם שאוכלים ושותים בכל יום ואינם חוששים לא לתפלה ולא לעסוק בתורה, אלא באכילתן כבהמות נדמו, והם רועים בשדה עד שיהיו שמנים וראוים לאכילה, ולפעמים נעשו נבילה או טרפה, וצריך להתגלגל כמה פעמים עד שיתלבן. (שם קדושים)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משה רבינו ע"ה ידע כמה פעמים יתגלגל כל אחד מישראל, וזהו רז נגלה למלה המזכרת, רוצה לומר לגלגלותם, פירוש מלשון גלגול ועיבור. (במדבר)</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אם חטא אדם באשה שאינה בת מינו, שעבר בזה על נטירו מנשג"ז, ופגם במלכות הוד יסוד נצח, כדאיתא בזהר פרשת בשלח, או בכל בהמה חיה ועוף הטהור והטמא, אחת דתו להתגלגל בהם אחר מותו, אמרו כי הבא על הבהמה דתו בעטלף, על חיה ועוף דינו בעורב, על אשת רעהו דינו בחמור, על אחותו דינו בחסידה, משום דכתיב חס"ד הוא, על חמותו או על אמו דינו באתון, ויש אומרים גם כן בחסידה, על אשת אביו דינו בגמל, ויש אומרים בחמור, על אשת אחיו דינו בפרד, על כלתו דינו בפרדה נקבה, על הזכר דינו בשפן וארנבת, על הארמית דינו בדכוותייהו, על הנדה דינו בקדשה ישראלית, ויש מחליפין שנים אחרונים זה בזה, ודלמא לדידהו קליש איסורא דדם נכרית יותר מדם הנדה, ונוסחא ראשונה עיקר, כי דם לחוד וגוף לחוד, והני מילי אם מת בלא תשובה או כיון שאין לו זכות תולה, שאם יש לו זכות ישתנה דינו ליסורין הממרקין. הבודה שמות מלבו דינו בחתול, הבודה הלכות מלבו וכל מה שלא שמע מרבו, דינו בעוף ידוע הנקרא בלשון ערבי חומה, ויש גלגולים אחרים במינים אחרים טמאים וטהורים, צומח ודומם, כדי רשעתו של אדם רחמנא ליצלן, וצדיקים בני תורה הצריכים מירוק מה דינם בדגים שבים, ויגוע ויאסף אל עמיו, וכתיב כי את כל דגי הים יאסף, לפיכך מצוה מן המובחר לאכול דגים בשבת ואפשר שיזדמן לו דג שנפש טהורה גנוזה בה, ויזכה להשיב אותו בקדושה ולהעלותו באותה שעה </w:t>
      </w:r>
      <w:r w:rsidRPr="001B0A32">
        <w:rPr>
          <w:rStyle w:val="HebrewChar"/>
          <w:rFonts w:cs="FrankRuehl" w:hint="cs"/>
          <w:rtl/>
        </w:rPr>
        <w:lastRenderedPageBreak/>
        <w:t>בסוד נשמה יתרה, אבל בעמי הארץ הצאן ובקר ישחט להם, שהם צריכים שחיטה מפורעה. (במדבר בהעלותך)</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מעשה בחסיד אחד שנכנס לגדור שדהו, ובא שבת, ונפסק מלגדור שדהו, ועשה לו הקב"ה נס, ועלתה לו אילן צלף, ממנו היתה פרנסתו ופרנסת אנשי ביתו, דקשה מה התפארת שנפסק מלגדור שדהו בשבת, וכי לא היה אדם ששמר שבת אלא הוא, אלא הענין כך הוא, האדם המגולגל, אם יעשה כל המצוות שבעולם ולא יתקן חטא ההוא שעה שיקיים אותה המצוה שפגם, מחוייב הוא להתגלגל עד שיתקן העיוות, שנאמר והשיב הגזילה אשר גזל, ובלאו הכי לא יהיה לו כפרה עולמית, וכן הוא בענין אצל החסיד הזה שהיה גלגול צלפחד בן חפר שחילל שבת, והוא היה מקושש, ונתקן על ידי החסיד הזה, שבא העת שהביאו לידי נסיון שיתוקן על ידו נסיון הזה. וכן סוד הנסיון אצל יוסף הצדיק, שהוא גלגול יצחק מצד שמאל של אדם הראשון</w:t>
      </w:r>
      <w:r w:rsidR="001B0A32" w:rsidRPr="001B0A32">
        <w:rPr>
          <w:rStyle w:val="HebrewChar"/>
          <w:rFonts w:cs="FrankRuehl" w:hint="cs"/>
          <w:rtl/>
        </w:rPr>
        <w:t>...</w:t>
      </w:r>
      <w:r w:rsidRPr="001B0A32">
        <w:rPr>
          <w:rStyle w:val="HebrewChar"/>
          <w:rFonts w:cs="FrankRuehl" w:hint="cs"/>
          <w:rtl/>
        </w:rPr>
        <w:t xml:space="preserve"> (שם שלח לך)</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ענין נבל וימת לבו בקרבו והוא היה לאבן, כל החוטא בפיו מתגלגל בדומם, ובלעם חטא בפיו ונתגלגל בתחלה באבן דומם, ונבל הוא בלעם</w:t>
      </w:r>
      <w:r w:rsidR="001B0A32" w:rsidRPr="001B0A32">
        <w:rPr>
          <w:rStyle w:val="HebrewChar"/>
          <w:rFonts w:cs="FrankRuehl" w:hint="cs"/>
          <w:rtl/>
        </w:rPr>
        <w:t>...</w:t>
      </w:r>
      <w:r w:rsidRPr="001B0A32">
        <w:rPr>
          <w:rStyle w:val="HebrewChar"/>
          <w:rFonts w:cs="FrankRuehl" w:hint="cs"/>
          <w:rtl/>
        </w:rPr>
        <w:t xml:space="preserve"> (שם בלק)</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העובר על נדרו במזיד ולא עשה תשובה, צריך להתגלגל באשה נדרנית, וזה שאמר הכתוב ואיש כי ידור נדר, וסמיך ליה ואשה כי תדור נדר</w:t>
      </w:r>
      <w:r w:rsidR="001B0A32" w:rsidRPr="001B0A32">
        <w:rPr>
          <w:rStyle w:val="HebrewChar"/>
          <w:rFonts w:cs="FrankRuehl" w:hint="cs"/>
          <w:rtl/>
        </w:rPr>
        <w:t>...</w:t>
      </w:r>
      <w:r w:rsidRPr="001B0A32">
        <w:rPr>
          <w:rStyle w:val="HebrewChar"/>
          <w:rFonts w:cs="FrankRuehl" w:hint="cs"/>
          <w:rtl/>
        </w:rPr>
        <w:t xml:space="preserve"> (שם מטות)</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ויקרא לה נובח וגו', מי שמוסר ממון של ישראל בידי אנסים על ידי מלשינות, יתגלגל בכלב נוב"ח בשמו, שנאמר ויקרא ל"ה, ראשי תיבות לשון הרע. (שם שם)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כל הנשמות מגולגלים, וכל הנשמות הם מסטרא דקין והבל, הרשעים מן קין, והצדיקים מן הבל, כך בקש משה לכנוס לארץ ישראל, שיהיו כל הנשמות מעוברים ממשה רבינו, שהוא הבל, וזהו בעת ההיא לאמר, ראשי תיבות הבל, ורצה משה לזכות כל ישראל ולהביאם בדרך הטוב, השיב הקב"ה רב לך, אין זה עתה אלא לעתיד לבא. (דברים ואתחנן)</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לפעמים מתגלגל אדם עבור פשט אחד של תורה, אם לא תדעי לך היפה בנשים, שלא רצה ללמד בזה העולם, צאי לך בעקבי הצאן ורעי את </w:t>
      </w:r>
      <w:r w:rsidRPr="001B0A32">
        <w:rPr>
          <w:rStyle w:val="HebrewChar"/>
          <w:rFonts w:cs="FrankRuehl" w:hint="cs"/>
          <w:rtl/>
        </w:rPr>
        <w:lastRenderedPageBreak/>
        <w:t>גדיותיך, אל תקרי גדיותיך, אלא גוויותיך, שנתגלגל, לכן אמרו בגמרא אלמלא לא באתי אלא לשמע דבר זה די, כי עבור ענין אחד אדם בא לעולם</w:t>
      </w:r>
      <w:r w:rsidR="001B0A32" w:rsidRPr="001B0A32">
        <w:rPr>
          <w:rStyle w:val="HebrewChar"/>
          <w:rFonts w:cs="FrankRuehl" w:hint="cs"/>
          <w:rtl/>
        </w:rPr>
        <w:t>...</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ויתעבר ה' בי למענכם וגו', מה שהיה הוא שיהיה (ראשי תיבות משה), כי משה הוא מתגלגל בכל דור ודור, וביובל שהוא נ' אל"ף דור, לזה אמר משה אעברה נא, כשאכנוס לארץ יהיה עיבור שלי בזה הדור, מה שאני מתגלגל בכל אלף דור, וזה נוטריקון נ' אלף, והשיב הקב"ה רב לך, צריך אתה רבן של ישראל בכל דור</w:t>
      </w:r>
      <w:r w:rsidR="001B0A32" w:rsidRPr="001B0A32">
        <w:rPr>
          <w:rStyle w:val="HebrewChar"/>
          <w:rFonts w:cs="FrankRuehl" w:hint="cs"/>
          <w:rtl/>
        </w:rPr>
        <w:t>...</w:t>
      </w:r>
      <w:r w:rsidRPr="001B0A32">
        <w:rPr>
          <w:rStyle w:val="HebrewChar"/>
          <w:rFonts w:cs="FrankRuehl" w:hint="cs"/>
          <w:rtl/>
        </w:rPr>
        <w:t xml:space="preserve"> (שם)</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הגר"א:</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כל הון - בעל הבית יטול חלק חברו בגן עדן, ואין לו תקנה כי אם בגלגול, ויקנה לו חלק חדש, מכל מקום יש לו תקנה. (משלי ו לא)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אור החיים:</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וירדו - </w:t>
      </w:r>
      <w:r w:rsidR="001B0A32" w:rsidRPr="001B0A32">
        <w:rPr>
          <w:rStyle w:val="HebrewChar"/>
          <w:rFonts w:cs="FrankRuehl" w:hint="cs"/>
          <w:rtl/>
        </w:rPr>
        <w:t>...</w:t>
      </w:r>
      <w:r w:rsidRPr="001B0A32">
        <w:rPr>
          <w:rStyle w:val="HebrewChar"/>
          <w:rFonts w:cs="FrankRuehl" w:hint="cs"/>
          <w:rtl/>
        </w:rPr>
        <w:t>ובדרך רמז אמר לשון ירידה, כי באמצעות מעשה האדם ירד במדרגות מבחינה לבחינת דגים ושרצים כפי ערך החטא יושפל, וגם שבאמצעותם יחזור לשורשו, והקדים ירידתו למדרגת דגים, כי ירידה המיועדת לנפשות הרמות כי חטא שתרד להתגלגל בדגים, ולכן יחס להם אסיפה, כי אין להם להצטער בשחיטת חרב, ואחר כך ירידה פחות ממנה, גלגול הנפש בעוף, שצוה השי"ת בו חצי שחיטה, ואחר כך בבהמה, שצערו מרובה, ואחר כך בדומם וצומח לשוב לקדמותם, כי מהדומם יעלה לצומח ומשם יכנס לבעל חי בלתי מדבר, ומשם יכנס במדבר, וישנה עוד בירידה פחותה, כליון שאין אחריו תקוה, והיא ירידה לבחינת שקצים ורמשים, זה אבדה תקותו, והוא בחינת רשעים הממירין דתם, פושעי ישראל שהפליאו לעשות. (בראשית א כו)</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שם משמואל:</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ונראה, דהנה ידוע שישראל במצרים היו נשמות גבוהות מאד, אשר ירדו למטה בקליפות באותם ק"ל שנה של אדם הראשון, ונתגלגלו בדור המבול ובדור הפלגה, אך שם הוסיפו לחטא, ונתמרקו בגלות מצרים, כמבואר בכתבי </w:t>
      </w:r>
      <w:r w:rsidRPr="001B0A32">
        <w:rPr>
          <w:rStyle w:val="HebrewChar"/>
          <w:rFonts w:cs="FrankRuehl" w:hint="cs"/>
          <w:rtl/>
        </w:rPr>
        <w:lastRenderedPageBreak/>
        <w:t>האריז"ל, ויש להבין, למה הובאו בדור המבול ובדור הפלגה, אחרי שגלוי וידוע לפניו שיוסיפו לחטא, הגם שהבחירה היא חפשית, מכל מקום הלא דבר הוא.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ונראה, דהנה איתא בספר המגיד להבית יוסף, שיש נשמות שנשתאב בהם הרע כל כך, שאין בכח גיהנם למרק, ואם יתלבנו על ידי הגיהנם לא ישאר בהם חס ושלום מאומה,</w:t>
      </w:r>
      <w:r>
        <w:rPr>
          <w:rStyle w:val="HebrewChar"/>
          <w:rtl/>
        </w:rPr>
        <w:t> </w:t>
      </w:r>
      <w:r w:rsidRPr="001B0A32">
        <w:rPr>
          <w:rStyle w:val="HebrewChar"/>
          <w:rFonts w:cs="FrankRuehl" w:hint="cs"/>
          <w:bCs/>
          <w:rtl/>
        </w:rPr>
        <w:t xml:space="preserve"> ולהם אין תקון רק על ידי גלגול, אך באשר עבירה גוררת עבירה, ואם יתגלגלו כמו שהם בעוד הזוהמא רבה בהם בתקפה, אי אפשר לקוות מהם שום תועלת, כי העבירות הקודמות ימשכום בתוקף לעבירות עוד יותר גדולות, אך העצה, שהם יורדין לגיהנם להחליש הזוהמא,</w:t>
      </w:r>
      <w:r>
        <w:rPr>
          <w:rStyle w:val="HebrewChar"/>
          <w:rtl/>
        </w:rPr>
        <w:t> </w:t>
      </w:r>
      <w:r w:rsidRPr="001B0A32">
        <w:rPr>
          <w:rStyle w:val="HebrewChar"/>
          <w:rFonts w:cs="FrankRuehl" w:hint="cs"/>
          <w:rtl/>
        </w:rPr>
        <w:t xml:space="preserve"> ולא שיתמרקו שם הרבה, רק מעט, בכדי שלא ימשכו לעבירות אחר כך כאשר יתגלגלו, ואז יש לקוות שיטיבו מעשיהם ויתוקנו על ידי הגלגול.</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ולי יש להוסיף בזה דברים, דצורך הגלגול הוא גם לאותן שלא נשתאב בהן רע כל כך עד שאש הגיהנם תכלה אותם לגמרי, אלא מחמת שגיהנם אין בכחו רק לכלות הזוהמא, כאמרם ז"ל</w:t>
      </w:r>
      <w:r w:rsidR="001B0A32" w:rsidRPr="001B0A32">
        <w:rPr>
          <w:rStyle w:val="HebrewChar"/>
          <w:rFonts w:cs="FrankRuehl" w:hint="cs"/>
          <w:rtl/>
        </w:rPr>
        <w:t>...</w:t>
      </w:r>
      <w:r w:rsidRPr="001B0A32">
        <w:rPr>
          <w:rStyle w:val="HebrewChar"/>
          <w:rFonts w:cs="FrankRuehl" w:hint="cs"/>
          <w:rtl/>
        </w:rPr>
        <w:t xml:space="preserve"> ועל כן איש אשר עוונותיו לא נתנוהו להשלים נפשו בתורה ובמצוות, מה יועיל לו הגיהנם להשלים את נפשו, שזה אי אפשר כי אם בתורה ומצות, ועל כן אחר הגיהנם שנחלש כח הזוהמא שלא ימשך עוד ברשת העבירות הקודמות כנ"ל, מוכרח לבא בגלגול כדי להשלים את נפשו. וגדולה מזה כתב האריז"ל, שכל נשמה צריכה להתגלגל בכהן לוי וישראל, כדי להשלימה בכל דבר, ומכל מקום בלתי בגיהנם להחוטאים אי אפשר להתגלגל, כדי שלא יוסיפו לחטוא כנ"ל, ואין הגיהנם עושה סוף התקון, רק במי שכבר השלים את נפשו בגלגול זה או בקודמים, אלא שנשתאבה בו זוהמה מחמת עבירות, לזה ממרק הגיהנם לגמרי, ויעלה נקי אל מקומו בשלום</w:t>
      </w:r>
      <w:r w:rsidR="001B0A32" w:rsidRPr="001B0A32">
        <w:rPr>
          <w:rStyle w:val="HebrewChar"/>
          <w:rFonts w:cs="FrankRuehl" w:hint="cs"/>
          <w:rtl/>
        </w:rPr>
        <w:t>...</w:t>
      </w:r>
      <w:r w:rsidRPr="001B0A32">
        <w:rPr>
          <w:rStyle w:val="HebrewChar"/>
          <w:rFonts w:cs="FrankRuehl" w:hint="cs"/>
          <w:rtl/>
        </w:rPr>
        <w:t xml:space="preserve"> (שמות תרע"ב)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ונראה בהקדם דברי הרב חיים ויטאל, כי אם האדם חוטא כבהמה יורד ומתגלגל כבהמה, כיון שחטא כמוה, ויש לנפש המגולגלת תיקון בהקריב הבהמה לקרבן, ועל ידי שחיטתה ושריפתה נתקנה ועולה לריח ניחוח. ויש לומר כי לעומת התיקון לנפש המגולגלת, הוא תיקון גם למביא את הקרבן, באשר על ידו נתקנה </w:t>
      </w:r>
      <w:r w:rsidRPr="001B0A32">
        <w:rPr>
          <w:rStyle w:val="HebrewChar"/>
          <w:rFonts w:cs="FrankRuehl" w:hint="cs"/>
          <w:rtl/>
        </w:rPr>
        <w:lastRenderedPageBreak/>
        <w:t>הנפש המפוגלת, וזה טעם כפרת הקרבן. ונראה מלשון הרח"ו, שכתב, כיון שחטא כמוה, שדוקא לחטא שהוא חטא באשר הוא אדם ועשה מעשה בהמה, לזה יש תיקון בגלגול, להעשות קרבן, אבל אם עשה מעשים מכוערים שאינן ראויין אפילו לבהמה, אין לו תיקון זה. והנה ידוע שנפש בהמה טהורה היא מקליפת נוגה, שמתהפכת מטוב לרע ומרע לטוב</w:t>
      </w:r>
      <w:r w:rsidR="001B0A32" w:rsidRPr="001B0A32">
        <w:rPr>
          <w:rStyle w:val="HebrewChar"/>
          <w:rFonts w:cs="FrankRuehl" w:hint="cs"/>
          <w:rtl/>
        </w:rPr>
        <w:t>...</w:t>
      </w:r>
      <w:r w:rsidRPr="001B0A32">
        <w:rPr>
          <w:rStyle w:val="HebrewChar"/>
          <w:rFonts w:cs="FrankRuehl" w:hint="cs"/>
          <w:rtl/>
        </w:rPr>
        <w:t xml:space="preserve"> והרע שבבהמה הוא להיות נמשכת לגמרי אחרי תאוות חומריות יותר מכפי הסדר ולהזיק בקרן שן ורגל, והנפש החוטאת שהגיע ענשה להתגלגל בבהמה, הנה היא מתדבקת בחלק הטוב שבבהמה, עד שיתמרק עונה, ואז יסבב ה' סיבות שתזדמן בהמה זו לקרבן, והיה בעת יעלה החלק הטוב שבבהמה להתברר לחלק גבוה, תשוב הנפש החוטאת מנוקה מעון למקום מעלתה לריח ניחוח, אך אם חס ושלום נאשמה הנפש בעבירות שאינן ראויות לחלק הטוב שבבהמה, אז לא תוכל הנפש להדבק בחלק הטוב שבבהמה, רק בחלק הרע שבה, ואז תוסיף הבהמה לעשות מעשים מכוערין, שאינן ראוין אפילו לבהמה, ובזה יובן ענין שור הנסקל, שלכאורה אינו מובן, שהרי אין הבהמה בעלת בחירה, ולא שייך למען ישמעו וייראו, למה תיענש, אך הוא הדבר שהעונש מגיע לנפש הרשע המגולגלת בה. (ויקרא תרע"א)</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אך נראה על פי מאמרם ז"ל</w:t>
      </w:r>
      <w:r w:rsidR="001B0A32" w:rsidRPr="001B0A32">
        <w:rPr>
          <w:rStyle w:val="HebrewChar"/>
          <w:rFonts w:cs="FrankRuehl" w:hint="cs"/>
          <w:rtl/>
        </w:rPr>
        <w:t>...</w:t>
      </w:r>
      <w:r w:rsidRPr="001B0A32">
        <w:rPr>
          <w:rStyle w:val="HebrewChar"/>
          <w:rFonts w:cs="FrankRuehl" w:hint="cs"/>
          <w:rtl/>
        </w:rPr>
        <w:t xml:space="preserve"> ואין עבירה מכבה מצוה, אלא מעניש על העבירה ונשארת המצוה בשלימותה, ועל כן בכל גלגול וגלגול מנקין אותו מן העבירות, הן על ידי יסורי מיתה או עונש גיהנם, או יסורי הגלגול, הכל לפי גודל ומרבית העבירות, ונשארה הנפש נקיה מעבירות, ואין דבוקות בה אלא המצוות לבדן שעשתה, והן מגררין אותה בגלגול הבא להשלמת חוקה, ולפי זה היא רחוקה מהפסד וקרובה לשכר, וכשישלים חוקו על ידי הגלגולין הרבים נקבצות כל המצוות והתיקונים מכל הגלגולים ונעשה מהם קומה שלימה מתוקנת, וככה מתנהג העולם בכל שיתא אלפי שני</w:t>
      </w:r>
      <w:r w:rsidR="001B0A32" w:rsidRPr="001B0A32">
        <w:rPr>
          <w:rStyle w:val="HebrewChar"/>
          <w:rFonts w:cs="FrankRuehl" w:hint="cs"/>
          <w:rtl/>
        </w:rPr>
        <w:t>...</w:t>
      </w:r>
      <w:r w:rsidRPr="001B0A32">
        <w:rPr>
          <w:rStyle w:val="HebrewChar"/>
          <w:rFonts w:cs="FrankRuehl" w:hint="cs"/>
          <w:rtl/>
        </w:rPr>
        <w:t xml:space="preserve"> והנה כתיב (משלי כ') נר ה' נשמת אדם, וזה שהשלים חוקו בכמה גלגולין, הוא דומה למנורה שעשויה פרקים פרקים, כי כל גלגול נחשב לפרק וחוליא בפני עצמו, ובהקבץ כל הפרקים נעשה מנורה </w:t>
      </w:r>
      <w:r w:rsidRPr="001B0A32">
        <w:rPr>
          <w:rStyle w:val="HebrewChar"/>
          <w:rFonts w:cs="FrankRuehl" w:hint="cs"/>
          <w:rtl/>
        </w:rPr>
        <w:lastRenderedPageBreak/>
        <w:t>שלימה, ושורה עליו אור ה'</w:t>
      </w:r>
      <w:r w:rsidR="001B0A32" w:rsidRPr="001B0A32">
        <w:rPr>
          <w:rStyle w:val="HebrewChar"/>
          <w:rFonts w:cs="FrankRuehl" w:hint="cs"/>
          <w:rtl/>
        </w:rPr>
        <w:t>...</w:t>
      </w:r>
      <w:r w:rsidRPr="001B0A32">
        <w:rPr>
          <w:rStyle w:val="HebrewChar"/>
          <w:rFonts w:cs="FrankRuehl" w:hint="cs"/>
          <w:rtl/>
        </w:rPr>
        <w:t xml:space="preserve"> (דברים עקב תרע"ו, וראה שם עוד)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כוכבי אור:</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הוא הדבר נוכל להמליץ בעניני אמונת הגלגול, אשר ידוע כי נפש האדם בעוונו יתגלגל אחר כך בבהמות וחיות, ואם אמנם כי מי בא בסוד ה', ואף כי הוא לעונש, כי הנפש סובלת שם יסורים גדולים מאד מאד</w:t>
      </w:r>
      <w:r w:rsidR="001B0A32" w:rsidRPr="001B0A32">
        <w:rPr>
          <w:rStyle w:val="HebrewChar"/>
          <w:rFonts w:cs="FrankRuehl" w:hint="cs"/>
          <w:rtl/>
        </w:rPr>
        <w:t>...</w:t>
      </w:r>
      <w:r w:rsidRPr="001B0A32">
        <w:rPr>
          <w:rStyle w:val="HebrewChar"/>
          <w:rFonts w:cs="FrankRuehl" w:hint="cs"/>
          <w:rtl/>
        </w:rPr>
        <w:t xml:space="preserve"> אולם יש לומר בפשטות, כי גוף האדם וחומרו כבהמה, ומותר האדם מן הבהמה אין, והשי"ת הרכיב הרכבה נפלאה, נפש חיה ומשכלת בתוך בשר ודם, שהנפש המשכלת תנהל את החומר. אולם בעת אשר האדם לא ישתמש כלום בנפש המשכלת, והנהגת החומר תהיה רק על פי הטבע והתאוה, ונפש המשכלת לא תעשה כלום, נמצא כי נפש המשכלת סגורה בתוך בשר ודם כמו בתוך בהמה, ומי שעושה מעשה בהמה הולך בשרירות לבו, ומד' רחוק דרכו, ונפש המשכלת לא תפעול כלל וכלל, הלא הוא כחיה ממש, רק גלגול נפש חיה בתוך בשר ודם, בתוך בהמה, רק כי האדם בחייו אין לו צער מזה ומתענג בתענוגים כמו בהמה, והשופט צדק ישלם מדה כנגד מדה, למי אשר בחייו היה בבחינת גלגול, והנפש היתה רק סגורה כמו בתוך בהמה, לזאת ישלם לו כפעלו, ומגלגל אותה גם אחר כך בתוך בהמה, רק בצער גדול מנשוא. ולאשר האדם יש לו כל הכוחות שבתוך הברואים, כמו מי שהוא אכזר ורע מעללים, זהו כח החיות הטורפות, הרי הוא מתגלגל בתוך חיות טורפות, ולעומת זה יש מדה כנגד מדה בכל הגלגולים</w:t>
      </w:r>
      <w:r w:rsidR="001B0A32" w:rsidRPr="001B0A32">
        <w:rPr>
          <w:rStyle w:val="HebrewChar"/>
          <w:rFonts w:cs="FrankRuehl" w:hint="cs"/>
          <w:rtl/>
        </w:rPr>
        <w:t>...</w:t>
      </w:r>
      <w:r w:rsidRPr="001B0A32">
        <w:rPr>
          <w:rStyle w:val="HebrewChar"/>
          <w:rFonts w:cs="FrankRuehl" w:hint="cs"/>
          <w:rtl/>
        </w:rPr>
        <w:t xml:space="preserve"> (חלק א לה)</w:t>
      </w:r>
    </w:p>
    <w:p w:rsidR="001B0A32" w:rsidRDefault="002B4D8F"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נשמה - יחידה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נשמה-כללי)</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יחידתי - רוחא דגושמי. (תהלים כב כא)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רד"ק:</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יחידתי - הנשמה שהיא יחידה שוכנת בתי חומר, ואין דומה לה, והנפש המתאוה היא הגוף. (שם)</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מכתב מאליהו:</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 xml:space="preserve">ויש מושג גבוה ממנו, הן גם שורש חיות זו </w:t>
      </w:r>
      <w:r w:rsidR="002B4D8F" w:rsidRPr="001B0A32">
        <w:rPr>
          <w:rStyle w:val="HebrewChar"/>
          <w:rFonts w:cs="FrankRuehl" w:hint="cs"/>
          <w:rtl/>
        </w:rPr>
        <w:lastRenderedPageBreak/>
        <w:t>של הדבקות, יש לה מקור, והוא למעלה למעלה, היינו התכלית הפנימית של הבריאה כולה, התכלית המיוחדת והשלמה. והבחנת בחינה זו בנשמה נקראת יחידה, שאין כלום לה, לא שאיפה ולא מקצת רצון זולת התכלית היחידה אשר רצה בה השי"ת בכל בריאתו כולה</w:t>
      </w:r>
      <w:r w:rsidRPr="001B0A32">
        <w:rPr>
          <w:rStyle w:val="HebrewChar"/>
          <w:rFonts w:cs="FrankRuehl" w:hint="cs"/>
          <w:rtl/>
        </w:rPr>
        <w:t>...</w:t>
      </w:r>
      <w:r w:rsidR="002B4D8F" w:rsidRPr="001B0A32">
        <w:rPr>
          <w:rStyle w:val="HebrewChar"/>
          <w:rFonts w:cs="FrankRuehl" w:hint="cs"/>
          <w:rtl/>
        </w:rPr>
        <w:t xml:space="preserve"> (חלק א, דבקות המחשבה בתורה, עמוד רטז, וראה עוד: נשמה-כללי)</w:t>
      </w:r>
    </w:p>
    <w:p w:rsidR="001B0A32" w:rsidRDefault="002B4D8F"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נשמה - יתרה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שבת-נשמה יתרה.</w:t>
      </w:r>
    </w:p>
    <w:p w:rsidR="001B0A32" w:rsidRDefault="002B4D8F"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נשף</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לילה, ערב)</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וממאי דהאי נשף אורתא הוא, דכתיב בנשף בערב יום באישון לילה ואפילה. (ברכות ג ב)</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בנשף - ברמשא. (משלי ז ט)</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הגר"א:</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בנשף - תחלת הלילה, שנשף היום. באישון - באמצע הלילה, שאינו רואה איש.</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שם נשף בא על זמן הצמצום המבדיל בין יום ולילה, והוא תחלת היום והלילה, כמו שאמרו תרי נשפי הוי, ואחר שגם בעלות השחר יש נשף, מפרש לפעמים בנשף בערב יום, רוצה לומר הנשף שהוא בערב היום לא בתחלתו, ושם נשף נגזר מפעל נשף, שמורה על העתקת דבר ממקומו, ומציין העתק היום או העתק הלילה. (הכרמל)</w:t>
      </w:r>
    </w:p>
    <w:p w:rsidR="001B0A32" w:rsidRDefault="002B4D8F"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נשפה</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הר נשפה - כרכתא דיתבא שלוא. (ישעיה יג ב)</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נשפה - יש אומרים מגזרת נשף, שחרות, והנכון מגזרת שפיים. (שם)</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lastRenderedPageBreak/>
        <w:t>רד"ק:</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נשפה - גבוה, כמו על שפיים קינה. (שם)</w:t>
      </w:r>
    </w:p>
    <w:p w:rsidR="001B0A32" w:rsidRDefault="002B4D8F"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נשק</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נשיקה)</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ישק כל עמי - יתזונון. (בראשית מא מ)</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ישק - דגש לחסרון הנו"ן של נשק, והוא נגיד החיל, ויש אומרים מגזרת נשיקה, והוא רחוק. (שם)</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רשב"ם:</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ישק - יזדרזו בכלי נשק. (שם)</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חזקוני: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לנשק לבניו - לספק בגדים וכלים, לשון נשקו בר. (שם לא כה)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ישק כל עמי - יריקו חניתם למלחמה, כמו נושקי רומי קשת. (שם מא מ)</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וינשק - יש נשיקה בלשון קל, ויש בלשון כבד וכן כאן, וטעם האחרון להוראות כבדות הפעולה, וענינו הטרידה והעסיקה בנשיקה לרוב אהבה. (בראשית מה טו)</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על פיך ישק - בשום מקום אין אנו מוצאים נשיקת פה כסימן הכנעה, ובשום מקום אין נשק על פה בטוי לנשיקה, לכן יש להעדיף הפירוש האחר של נשק, להזדיין. הוראת היסוד היא, חדירה הדדית, באורח ידידותי היא נשיקה, ובאיבה קרב. כאן פירושו, על פיך יזדיין עמי נגד האויב, הרעב. (שם)</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העמק דבר:</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ישק - לשון נשק, כל עמי - אנשי הצבא שומרי המלוכה, שיעזרו לקבץ התבואה הרבה. (שם)</w:t>
      </w:r>
    </w:p>
    <w:p w:rsidR="001B0A32" w:rsidRDefault="002B4D8F"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נשר</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lastRenderedPageBreak/>
        <w:t>זהר:</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על כנפי נשרים, מהו כנפי נשרים, אמר רבי יהודה ברחמים, שכתוב כנשר יעיר קנו וגו', (שמשמע שנשר יורה על רחמים). והיינו הסוד שאמר רבי שמעון, דרך הנשר בשמים, מהו בשמים, ברחמים, (כי ז"א נקרא שמים, והוא בעל הרחמים, כי חג"ת הוא חסד דין ורחמים). מה נשר נמצא ברחמים על בניו ודין לאחרים, כך הקב"ה נמצא ברחמים לישראל, ודין לעמים. רבי אליעזר היה הולך מקפוטקיא ללוד, והיו הולכים עמו רבי יוסי ורבי חייא. קמו לאור הבוקר כשהאיר היום, והיו הולכים. אמר רבי חייא, אני רואה מקרא הזה, שכתוב, ופני אריה אל הימין לארבעתן, ופני שור מהשמאל לארבעתן, ופני נשר לארבעתן. הנה אריה הוא בימין, שור משמאל, נשר באיזה מקום מקומו.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ליה רבי אלעזר במקום שיעקב שורה, (שהוא בקו אמצעי, שם מקומו של הנשר, (מה הטעם, משום שנשר כלול בכל, ברחמים ובדין, רחמים לבניו, דין לאחרים, כך הקב"ה, (שהוא סוד קו האמצעי), מוליך את ישראל ברחמים ולאחרים בדין, שכתוב, ואשא אתכם על כנפי נשרים, וכתוב, כנשר יעיר קנו.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מאין לנו, שנשר הוא רחמים, שכתוב דרך הנשר בשמים, בשמים ממש, (שהוא ז"א בעל הרחמים). ומשום זה, אריה לימין, שור לשמאל, נשר ביניהם באמצע, וכולל את שניהם, אדם כולל את כולם, והכל נכללים בו, (כי הוא המלכות המקבלת מכולם), שכתוב, ועל דמות הכסא דמות כמראה אדם עליו מלמעלה. (יתרו רעט)</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בעוד שהיו הולכים, בא נשר גדול, וסבב על ראשם ועמד עליהם, אמר רבי פנחס, ודאי עת רצון היא, עתה, בה בשעה נפתחים שערי רחמים לכל אלו שהם על ערש דוי, והוא הזמן לרפא אותם, ואף על פי שהם אסורי המלך, (שהם אסורים על משכבם), כי נשר זה, הוא סימן של רחמים, (כי פני נשר הוא סוד קו האמצעי, שהוא רחמים)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בתוך כך סבב הנשר ועבר לפניהם, אמר רבי פנחס נשר נשר, מה אתה עושה אצלנו, אם בשליחות אדונך באת, הרי אנו כאן, אם משום דבר אחר באת, הרי אנו כאן מוכנים. התרומם </w:t>
      </w:r>
      <w:r w:rsidRPr="001B0A32">
        <w:rPr>
          <w:rStyle w:val="HebrewChar"/>
          <w:rFonts w:cs="FrankRuehl" w:hint="cs"/>
          <w:rtl/>
        </w:rPr>
        <w:lastRenderedPageBreak/>
        <w:t>הנשר למעלה ונעלם מהם, והם ישבו.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חייא, זה של שלמה המלך הוא פליאה, שלמדנו, נשר גדול היה בא לשלמה המלך בכל יום ויום, והיה שלמה המלך רוכב על הכנפים, והוליכו ד' מאות פרסאות בשעה אחת. אנה היה מוליכו, הוא, לתרמוד במדבר בהרים, הוא מקום אחד אצל הרי חושך, שנקרא תרמוד במדבר, ואין זה המקום שתרמודאים שמה, אלא תרמוד שהוא במדבר בהרים, ששם מתקבצים כל הרוחות (והכחות) דסטרא אחרא, ונשר ההוא היה עף שמה בשעה אחת. כיון שהנשר עמד על מקום הזה, הגביה עצמו הנשר, ושלמה כתב כתב והשליכו שמה, ועל ידי זה ניצל מאלו הרוחות, והנשר היה מסתכל בתוך החושך של ההרים למקום שעוזא ועזאל הם שמה, אסורים בכבלי ברזל התקועים תוך התהומות, ואין יכולת לבן אדם בעולם לכנס שמה, ואפילו עוף השמים, חוץ מבלעם.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וכיון שהנשר הגדול היה מסתכל לתוך החושך הגדול השפיל למטה, ולקח את שלמה המלך תחת כנפו השמאלית וכיסה אותו. והנשר עמד על אלו הכבלים (של עוזא ועזאל), והלך וקרב אליהם, אז הוציא שלמה טבעת, שחקק עליה השם הקדוש, ושם בפי הנשר, ומיד הם (עוזא ועזאל) היו אומרים כל מה שרצה שלמה המלך. ומשם היה יודע שלמה חכמה, זה שאמר, ויבן וגו' את תרמוד במדבר בארץ, וכי בנין היה עושה בארץ, אלא מהו ויבן, (הוא לשון הבנה), שנסתכל בתבונה וידע אותו מקום (תרמוד) לדעת בו חכמה.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בעוד שהיו יושבים, הנה הנשר בא אליהם, ושושנה אחת בפיו, והשליכה לפניהם, והלך לו. ראו ושמחו, אמר רבי פנחס, וכי לא אמרתי לכם, שנשר הזה הולך ובא בשליחותו של אדונו, שושנה זו היא לשושן עדות שאמרתי, והקב"ה שלח אותה אלינו</w:t>
      </w:r>
      <w:r w:rsidR="001B0A32" w:rsidRPr="001B0A32">
        <w:rPr>
          <w:rStyle w:val="HebrewChar"/>
          <w:rFonts w:cs="FrankRuehl" w:hint="cs"/>
          <w:rtl/>
        </w:rPr>
        <w:t>...</w:t>
      </w:r>
      <w:r w:rsidRPr="001B0A32">
        <w:rPr>
          <w:rStyle w:val="HebrewChar"/>
          <w:rFonts w:cs="FrankRuehl" w:hint="cs"/>
          <w:rtl/>
        </w:rPr>
        <w:t xml:space="preserve"> (פנחס שפו)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כנשר יעיר קנו, אמר רבי יוסי, לא מצאנו מי שירחם על בניו כנשר הזה, ועל כן למדנו, כתוב, ופני אריה אל הימין, ופני שור מהשמאל. נשר איפה הוא מקומו, היינו במקום שיעקב עומד, (דהיינו בקו האמצעי הכולל ימין ושמאל). זה שאמר דרך הנשר בשמים, במקום ההוא ממש, (דהיינו בז"א הנקרא שמים, שהוא קו האמצעי). </w:t>
      </w:r>
      <w:r w:rsidRPr="001B0A32">
        <w:rPr>
          <w:rStyle w:val="HebrewChar"/>
          <w:rFonts w:cs="FrankRuehl" w:hint="cs"/>
          <w:rtl/>
        </w:rPr>
        <w:lastRenderedPageBreak/>
        <w:t>מהו הטעם, הוא משום שהוא רחמן על בניו, ודין כלפי אחרים, כך הקב"ה (הכולל ימין ומשמאל, שהוא חסד ודין), מנהיג את בניו כנשר הזה</w:t>
      </w:r>
      <w:r w:rsidR="001B0A32" w:rsidRPr="001B0A32">
        <w:rPr>
          <w:rStyle w:val="HebrewChar"/>
          <w:rFonts w:cs="FrankRuehl" w:hint="cs"/>
          <w:rtl/>
        </w:rPr>
        <w:t>...</w:t>
      </w:r>
      <w:r w:rsidRPr="001B0A32">
        <w:rPr>
          <w:rStyle w:val="HebrewChar"/>
          <w:rFonts w:cs="FrankRuehl" w:hint="cs"/>
          <w:rtl/>
        </w:rPr>
        <w:t xml:space="preserve"> (האזינו רלח)</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נשר, זה שאמר, דרך הנשר בשמים, שאינו ירא מפני עופות העולם, משום שהנשר היא מלכה עליונה, (דהיינו בינה), וממשלתה בימים טובים ושבתות</w:t>
      </w:r>
      <w:r w:rsidR="001B0A32" w:rsidRPr="001B0A32">
        <w:rPr>
          <w:rStyle w:val="HebrewChar"/>
          <w:rFonts w:cs="FrankRuehl" w:hint="cs"/>
          <w:rtl/>
        </w:rPr>
        <w:t>...</w:t>
      </w:r>
      <w:r w:rsidRPr="001B0A32">
        <w:rPr>
          <w:rStyle w:val="HebrewChar"/>
          <w:rFonts w:cs="FrankRuehl" w:hint="cs"/>
          <w:rtl/>
        </w:rPr>
        <w:t xml:space="preserve"> (זהר חדש יתרו מד)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מכילתא:</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דבר אחר ואשא אתכם על כנפי נשרים, מה נשתנה נשר זה מכל העופות כלם, שכל העופות כלן נותנין את בניהם תחת רגליהם, מפני שהם מתייראין מעוף אחר שהוא פורח על גביהם, אבל הנשר הזה אינו מתיירא אלא מאדם בלבד, שלא יזרוק בו חץ, מוטב שיכנס בו ולא בבנו</w:t>
      </w:r>
      <w:r w:rsidR="001B0A32" w:rsidRPr="001B0A32">
        <w:rPr>
          <w:rStyle w:val="HebrewChar"/>
          <w:rFonts w:cs="FrankRuehl" w:hint="cs"/>
          <w:rtl/>
        </w:rPr>
        <w:t>...</w:t>
      </w:r>
      <w:r w:rsidRPr="001B0A32">
        <w:rPr>
          <w:rStyle w:val="HebrewChar"/>
          <w:rFonts w:cs="FrankRuehl" w:hint="cs"/>
          <w:rtl/>
        </w:rPr>
        <w:t xml:space="preserve"> (יתרו-בחודש, פרשה ב)</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ספרא:</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את הנשר ואת הפרס ואת העזניה, רבי עקיבא אומר נאמר כאן נשר, ונאמר להלן נשר, מה נשר האמור כאן עשה את כל האמורים עם הנשר בל תאכיל כבל תאכל, אף נשר האמור להלן נעשה את כל האמורים עם הנשר בל תאכיל כבל תאכל. (שמיני-יין ושכר, פרק ה)</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ספרי:</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כנשר יעיר קינו, מה נשר זה אין נכנס לקינו מיד, עד שהוא מצרף את בניו בכנפיו בין אילן לחבירו, בין סוכה לחבירתה, כדי שיעירו בניו, ויהיה בבניו כח לקבלו, כך כשנגלה המקום ליתן תורה לישראל לא נגלה עליהם מרוח אחד אלא משתי רוחות, כענין שנאמר ה' מסיני בא וזרח משעיר למו, ואיזו היא רוח רביעית, א-לוה מתימן יבא. יפרוש כנפיו יקחהו, כענין שנאמר ובמדבר אשר ראית אשר נשאך ה' אלקיך, ישאהו על אברתו, כענין שנאמר ואשא אתכם על כנפי נשרים, דבר אחר כנשר יעיר קינו, זה לעתיד לבא, כענין שנאמר קול דודי הנה זה בא, יפרוש כנפיו, כענין שנאמר אומר לצפון תני, ישאהו על אברתו, הביאי בניך בחוצן. (האזינו שיד)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lastRenderedPageBreak/>
        <w:t>תלמוד בבלי: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חמשה אימות הן</w:t>
      </w:r>
      <w:r w:rsidR="001B0A32" w:rsidRPr="001B0A32">
        <w:rPr>
          <w:rStyle w:val="HebrewChar"/>
          <w:rFonts w:cs="FrankRuehl" w:hint="cs"/>
          <w:rtl/>
        </w:rPr>
        <w:t>...</w:t>
      </w:r>
      <w:r w:rsidRPr="001B0A32">
        <w:rPr>
          <w:rStyle w:val="HebrewChar"/>
          <w:rFonts w:cs="FrankRuehl" w:hint="cs"/>
          <w:rtl/>
        </w:rPr>
        <w:t xml:space="preserve"> אימת סנונית על הנשר</w:t>
      </w:r>
      <w:r w:rsidR="001B0A32" w:rsidRPr="001B0A32">
        <w:rPr>
          <w:rStyle w:val="HebrewChar"/>
          <w:rFonts w:cs="FrankRuehl" w:hint="cs"/>
          <w:rtl/>
        </w:rPr>
        <w:t>...</w:t>
      </w:r>
      <w:r w:rsidRPr="001B0A32">
        <w:rPr>
          <w:rStyle w:val="HebrewChar"/>
          <w:rFonts w:cs="FrankRuehl" w:hint="cs"/>
          <w:rtl/>
        </w:rPr>
        <w:t xml:space="preserve"> (שבת עז 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אמהתא דבי רבי כי הוה משתעיא בלשון חכמה אמרה הכי, עלת נקפת בכד ידאון נישריא לקיניהון (ילכו תלמידים לבתיהם, כלומר יפסקו סעודתן שאין עוד יין). (עירובין נג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דאמר מר מלך שבחיות ארי</w:t>
      </w:r>
      <w:r w:rsidRPr="001B0A32">
        <w:rPr>
          <w:rStyle w:val="HebrewChar"/>
          <w:rFonts w:cs="FrankRuehl" w:hint="cs"/>
          <w:rtl/>
        </w:rPr>
        <w:t>...</w:t>
      </w:r>
      <w:r w:rsidR="002B4D8F" w:rsidRPr="001B0A32">
        <w:rPr>
          <w:rStyle w:val="HebrewChar"/>
          <w:rFonts w:cs="FrankRuehl" w:hint="cs"/>
          <w:rtl/>
        </w:rPr>
        <w:t xml:space="preserve"> מלך שבעופות נשר</w:t>
      </w:r>
      <w:r w:rsidRPr="001B0A32">
        <w:rPr>
          <w:rStyle w:val="HebrewChar"/>
          <w:rFonts w:cs="FrankRuehl" w:hint="cs"/>
          <w:rtl/>
        </w:rPr>
        <w:t>...</w:t>
      </w:r>
      <w:r w:rsidR="002B4D8F" w:rsidRPr="001B0A32">
        <w:rPr>
          <w:rStyle w:val="HebrewChar"/>
          <w:rFonts w:cs="FrankRuehl" w:hint="cs"/>
          <w:rtl/>
        </w:rPr>
        <w:t xml:space="preserve"> (חגיגה יג 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הידעת עת לדת יעלי סלע חולל אילות תשמור, יעלה זו אכזרית על בניה, בשעה שכורעת ללדת עולה לראש ההר, כדי שיפול ממנה וימות, ואני מזמין לה נשר שמקבלו בכנפיו ומניחו לפניה, ואלמלי מקדים רגע אחד או מתאחר רגע אחד מיד מת</w:t>
      </w:r>
      <w:r w:rsidR="001B0A32" w:rsidRPr="001B0A32">
        <w:rPr>
          <w:rStyle w:val="HebrewChar"/>
          <w:rFonts w:cs="FrankRuehl" w:hint="cs"/>
          <w:rtl/>
        </w:rPr>
        <w:t>...</w:t>
      </w:r>
      <w:r w:rsidRPr="001B0A32">
        <w:rPr>
          <w:rStyle w:val="HebrewChar"/>
          <w:rFonts w:cs="FrankRuehl" w:hint="cs"/>
          <w:rtl/>
        </w:rPr>
        <w:t xml:space="preserve"> (בבא בתרא טז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והא שלחו ליה לרבא, זוג בא מרקת ותפשו נשר ובידם דברים הנעשה בלוז</w:t>
      </w:r>
      <w:r w:rsidR="001B0A32" w:rsidRPr="001B0A32">
        <w:rPr>
          <w:rStyle w:val="HebrewChar"/>
          <w:rFonts w:cs="FrankRuehl" w:hint="cs"/>
          <w:rtl/>
        </w:rPr>
        <w:t>...</w:t>
      </w:r>
      <w:r w:rsidRPr="001B0A32">
        <w:rPr>
          <w:rStyle w:val="HebrewChar"/>
          <w:rFonts w:cs="FrankRuehl" w:hint="cs"/>
          <w:rtl/>
        </w:rPr>
        <w:t xml:space="preserve"> (סנהדרין יב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חנן בר רב חסדא אמר רב, ואמרי לה אמר רבי חנן בר רבא אמר רב, חמשה בתי עבודת כוכבים קבועין הן</w:t>
      </w:r>
      <w:r w:rsidR="001B0A32" w:rsidRPr="001B0A32">
        <w:rPr>
          <w:rStyle w:val="HebrewChar"/>
          <w:rFonts w:cs="FrankRuehl" w:hint="cs"/>
          <w:rtl/>
        </w:rPr>
        <w:t>...</w:t>
      </w:r>
      <w:r w:rsidRPr="001B0A32">
        <w:rPr>
          <w:rStyle w:val="HebrewChar"/>
          <w:rFonts w:cs="FrankRuehl" w:hint="cs"/>
          <w:rtl/>
        </w:rPr>
        <w:t xml:space="preserve"> נשרא שבערביא</w:t>
      </w:r>
      <w:r w:rsidR="001B0A32" w:rsidRPr="001B0A32">
        <w:rPr>
          <w:rStyle w:val="HebrewChar"/>
          <w:rFonts w:cs="FrankRuehl" w:hint="cs"/>
          <w:rtl/>
        </w:rPr>
        <w:t>...</w:t>
      </w:r>
      <w:r w:rsidRPr="001B0A32">
        <w:rPr>
          <w:rStyle w:val="HebrewChar"/>
          <w:rFonts w:cs="FrankRuehl" w:hint="cs"/>
          <w:rtl/>
        </w:rPr>
        <w:t xml:space="preserve"> (עבודה זרה יא 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יהודה בן תימא אומר הוי עז כנמר וקל כנשר</w:t>
      </w:r>
      <w:r w:rsidR="001B0A32" w:rsidRPr="001B0A32">
        <w:rPr>
          <w:rStyle w:val="HebrewChar"/>
          <w:rFonts w:cs="FrankRuehl" w:hint="cs"/>
          <w:rtl/>
        </w:rPr>
        <w:t>...</w:t>
      </w:r>
      <w:r w:rsidRPr="001B0A32">
        <w:rPr>
          <w:rStyle w:val="HebrewChar"/>
          <w:rFonts w:cs="FrankRuehl" w:hint="cs"/>
          <w:rtl/>
        </w:rPr>
        <w:t xml:space="preserve"> לעשות רצון אביך שבשמים. (אבות ה כ)</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והתניא, נשר, מה נשר מיוחד שאין לו אצבע יתרה וזפק ואין קורקבנו נקלף ודורס ואוכל, טמא, אף כל כיוצא בו טמא</w:t>
      </w:r>
      <w:r w:rsidR="001B0A32" w:rsidRPr="001B0A32">
        <w:rPr>
          <w:rStyle w:val="HebrewChar"/>
          <w:rFonts w:cs="FrankRuehl" w:hint="cs"/>
          <w:rtl/>
        </w:rPr>
        <w:t>...</w:t>
      </w:r>
      <w:r w:rsidRPr="001B0A32">
        <w:rPr>
          <w:rStyle w:val="HebrewChar"/>
          <w:rFonts w:cs="FrankRuehl" w:hint="cs"/>
          <w:rtl/>
        </w:rPr>
        <w:t xml:space="preserve"> תני רבי חייא, עוף הבא בסימן אחד טהור, לפי שאין דומה לנשר, נשר דלית ליה כלל הוא דלא תיכול, הא איכא דאית ליה חד תיכול</w:t>
      </w:r>
      <w:r w:rsidR="001B0A32" w:rsidRPr="001B0A32">
        <w:rPr>
          <w:rStyle w:val="HebrewChar"/>
          <w:rFonts w:cs="FrankRuehl" w:hint="cs"/>
          <w:rtl/>
        </w:rPr>
        <w:t>...</w:t>
      </w:r>
      <w:r w:rsidRPr="001B0A32">
        <w:rPr>
          <w:rStyle w:val="HebrewChar"/>
          <w:rFonts w:cs="FrankRuehl" w:hint="cs"/>
          <w:rtl/>
        </w:rPr>
        <w:t xml:space="preserve"> (חולין סא א, וראה שם עוד)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רבי שמעון בן יוחאי אומר, כשם שמתן שכרן שוה, כן פורענותן שוה, מה טעם, עין תלעג לאב ותבוז ליקהת אם, עין שהלעיגה על כיבוד אב ואם וביזת על לא תקח אם על הבנים, יקרוה עורבי נחל, יבא עורב שהוא אכזרי ויקרנה ואל יהנה ממנה, ויבא נשר שהוא רחמן, ויאכלנה ויהנה ממנה. (פאה ד 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אבין, ד' מיני גאים נבראו בעולם</w:t>
      </w:r>
      <w:r w:rsidR="001B0A32" w:rsidRPr="001B0A32">
        <w:rPr>
          <w:rStyle w:val="HebrewChar"/>
          <w:rFonts w:cs="FrankRuehl" w:hint="cs"/>
          <w:rtl/>
        </w:rPr>
        <w:t>...</w:t>
      </w:r>
      <w:r w:rsidRPr="001B0A32">
        <w:rPr>
          <w:rStyle w:val="HebrewChar"/>
          <w:rFonts w:cs="FrankRuehl" w:hint="cs"/>
          <w:rtl/>
        </w:rPr>
        <w:t xml:space="preserve"> גאה שבעופות נשר</w:t>
      </w:r>
      <w:r w:rsidR="001B0A32" w:rsidRPr="001B0A32">
        <w:rPr>
          <w:rStyle w:val="HebrewChar"/>
          <w:rFonts w:cs="FrankRuehl" w:hint="cs"/>
          <w:rtl/>
        </w:rPr>
        <w:t>...</w:t>
      </w:r>
      <w:r w:rsidRPr="001B0A32">
        <w:rPr>
          <w:rStyle w:val="HebrewChar"/>
          <w:rFonts w:cs="FrankRuehl" w:hint="cs"/>
          <w:rtl/>
        </w:rPr>
        <w:t xml:space="preserve"> (שמות פרשה כג יג)</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w:t>
      </w:r>
      <w:r w:rsidR="002B4D8F" w:rsidRPr="001B0A32">
        <w:rPr>
          <w:rStyle w:val="HebrewChar"/>
          <w:rFonts w:cs="FrankRuehl" w:hint="cs"/>
          <w:rtl/>
        </w:rPr>
        <w:t>ואני אשא, שנאמר ואשא אתכם על כנפי נשרים</w:t>
      </w:r>
      <w:r w:rsidRPr="001B0A32">
        <w:rPr>
          <w:rStyle w:val="HebrewChar"/>
          <w:rFonts w:cs="FrankRuehl" w:hint="cs"/>
          <w:rtl/>
        </w:rPr>
        <w:t>...</w:t>
      </w:r>
      <w:r w:rsidR="002B4D8F" w:rsidRPr="001B0A32">
        <w:rPr>
          <w:rStyle w:val="HebrewChar"/>
          <w:rFonts w:cs="FrankRuehl" w:hint="cs"/>
          <w:rtl/>
        </w:rPr>
        <w:t xml:space="preserve"> (שם כט ו)</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עלה למעלה הראשונה (של כסא שלמה), והארי פושט לו יד, ובשניה נשר פושט לו יד</w:t>
      </w:r>
      <w:r w:rsidRPr="001B0A32">
        <w:rPr>
          <w:rStyle w:val="HebrewChar"/>
          <w:rFonts w:cs="FrankRuehl" w:hint="cs"/>
          <w:rtl/>
        </w:rPr>
        <w:t>...</w:t>
      </w:r>
      <w:r w:rsidR="002B4D8F" w:rsidRPr="001B0A32">
        <w:rPr>
          <w:rStyle w:val="HebrewChar"/>
          <w:rFonts w:cs="FrankRuehl" w:hint="cs"/>
          <w:rtl/>
        </w:rPr>
        <w:t xml:space="preserve"> (אסתר א)</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רבי ירמיה בשם רבי שמואל בר רב יצחק, נשר גדול היה לו לשלמה והיה רוכב עליו והולך לתדמור במדבר, ובא בו ביום אחד, הדא הוא דכתיב, (דברי הימים ב' ח') ויבן את תדמור במדבר. (קהלת ב כז)</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תנחומא:</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אבל הנשר רחמני הוא, שנאמר (דברים ל"ב) כנשר יעיר קנו על גוזליו ירחף, יפרוש כנפיו יקחהו ישאהו על אברתו, שאינו מאמין בהן מפני עופות אחרים שרודפין אותן, מה הוא עושה, משימן על כנפיו, אומר, מוטב יכנס החץ בי ולא בבני. (עקב ב)</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מכילתא דרבי שמעון בן יוחאי:</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 אליעזר בנו של ר' יוסי הגלילי אומר, כנשר יעיר קנו, דרך הנשר להיות מסופף על בניו בכנפיו כדי שלא יהיו מתבעתין</w:t>
      </w:r>
      <w:r w:rsidR="001B0A32" w:rsidRPr="001B0A32">
        <w:rPr>
          <w:rStyle w:val="HebrewChar"/>
          <w:rFonts w:cs="FrankRuehl" w:hint="cs"/>
          <w:rtl/>
        </w:rPr>
        <w:t>...</w:t>
      </w:r>
      <w:r w:rsidRPr="001B0A32">
        <w:rPr>
          <w:rStyle w:val="HebrewChar"/>
          <w:rFonts w:cs="FrankRuehl" w:hint="cs"/>
          <w:rtl/>
        </w:rPr>
        <w:t xml:space="preserve"> דבר אחר, דרך עוף להיות מניח בניו בין ברכיו מפני שמתירא מפני מי שחזק ממנו, אבל נשר שאין מתירא מפני מי שחזק ממנו, מניחן על כתיפיו. ויניחן בין רגליו, מתירא הוא מאבני קלע ומן החצים שבני אדם מזרקין בו, לפיכך עושה עצמו מחיצה בין בניו לבני אדם. (שמות יט 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תנא דבי אליהו רבא:</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מה עשה הקב"ה כדי לפייס אותם מכל ארבע מדות שברא הקב"ה בעולמו, הביאם וקבע את צורתם בכסא הכבוד שלו, פני אדם מן בני אדם</w:t>
      </w:r>
      <w:r w:rsidRPr="001B0A32">
        <w:rPr>
          <w:rStyle w:val="HebrewChar"/>
          <w:rFonts w:cs="FrankRuehl" w:hint="cs"/>
          <w:rtl/>
        </w:rPr>
        <w:t>...</w:t>
      </w:r>
      <w:r w:rsidR="002B4D8F" w:rsidRPr="001B0A32">
        <w:rPr>
          <w:rStyle w:val="HebrewChar"/>
          <w:rFonts w:cs="FrankRuehl" w:hint="cs"/>
          <w:rtl/>
        </w:rPr>
        <w:t xml:space="preserve"> פני נשר מן העופות</w:t>
      </w:r>
      <w:r w:rsidRPr="001B0A32">
        <w:rPr>
          <w:rStyle w:val="HebrewChar"/>
          <w:rFonts w:cs="FrankRuehl" w:hint="cs"/>
          <w:rtl/>
        </w:rPr>
        <w:t>...</w:t>
      </w:r>
      <w:r w:rsidR="002B4D8F" w:rsidRPr="001B0A32">
        <w:rPr>
          <w:rStyle w:val="HebrewChar"/>
          <w:rFonts w:cs="FrankRuehl" w:hint="cs"/>
          <w:rtl/>
        </w:rPr>
        <w:t xml:space="preserve"> (פרק לא)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ואשא אתכם על כנפי נשרים, רבי אליעזר אומר זה יום רעמסס, לפי שנתקבצו כולן ובאו לרעמסס לשעה קלה</w:t>
      </w:r>
      <w:r w:rsidR="001B0A32" w:rsidRPr="001B0A32">
        <w:rPr>
          <w:rStyle w:val="HebrewChar"/>
          <w:rFonts w:cs="FrankRuehl" w:hint="cs"/>
          <w:rtl/>
        </w:rPr>
        <w:t>...</w:t>
      </w:r>
      <w:r w:rsidRPr="001B0A32">
        <w:rPr>
          <w:rStyle w:val="HebrewChar"/>
          <w:rFonts w:cs="FrankRuehl" w:hint="cs"/>
          <w:rtl/>
        </w:rPr>
        <w:t xml:space="preserve"> דבר אחר ואשא אתכם על כנפי נשרים, מה נשתנה הנשר הזה מכל העופות כולן, שכל העופות כולן נותנין את בניהן בין רגליהן, מפני שהן מתיראין מעוף אחר </w:t>
      </w:r>
      <w:r w:rsidRPr="001B0A32">
        <w:rPr>
          <w:rStyle w:val="HebrewChar"/>
          <w:rFonts w:cs="FrankRuehl" w:hint="cs"/>
          <w:rtl/>
        </w:rPr>
        <w:lastRenderedPageBreak/>
        <w:t>שהוא פורח על גביו, אבל הנשר הזה אינו מתיירא אלא מן האדם זה בלבד, שמא יזרוק בו אדם חץ, אמר מוטב שיכנס בי החץ ולא בבני</w:t>
      </w:r>
      <w:r w:rsidR="001B0A32" w:rsidRPr="001B0A32">
        <w:rPr>
          <w:rStyle w:val="HebrewChar"/>
          <w:rFonts w:cs="FrankRuehl" w:hint="cs"/>
          <w:rtl/>
        </w:rPr>
        <w:t>...</w:t>
      </w:r>
      <w:r w:rsidRPr="001B0A32">
        <w:rPr>
          <w:rStyle w:val="HebrewChar"/>
          <w:rFonts w:cs="FrankRuehl" w:hint="cs"/>
          <w:rtl/>
        </w:rPr>
        <w:t xml:space="preserve"> (שמות פרק יט, רעו)</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ומנין שהנשר רחמני הוא, שנאמר כנשר יעיר קנו על גוזליו ירחף, ומנין שהוא נהנה מהם, שנאמר יפרוש כנפיו יקחהו. (שם פרק כ, רחצ)</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דבר אחר כנשר יעיר קנו זה לעתיד לבא, כענין שנאמר קול דודי הנה זה בא</w:t>
      </w:r>
      <w:r w:rsidRPr="001B0A32">
        <w:rPr>
          <w:rStyle w:val="HebrewChar"/>
          <w:rFonts w:cs="FrankRuehl" w:hint="cs"/>
          <w:rtl/>
        </w:rPr>
        <w:t>...</w:t>
      </w:r>
      <w:r w:rsidR="002B4D8F" w:rsidRPr="001B0A32">
        <w:rPr>
          <w:rStyle w:val="HebrewChar"/>
          <w:rFonts w:cs="FrankRuehl" w:hint="cs"/>
          <w:rtl/>
        </w:rPr>
        <w:t xml:space="preserve"> (דברים פרק לב, תתקמד)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ואם תאמר, אותם אלף שנים שהקב"ה עתיד לחדש את עולמו, שנאמר ונשגב ה' לבדו ביום ההוא, צדיקים מה הם עושים, הקב"ה עושה להם כנפים כנשרים, ושטין על פני המים, והוא שנאמר על כן לא נירא בהמיר ארץ ובמוט הרים בלב ימים</w:t>
      </w:r>
      <w:r w:rsidR="001B0A32" w:rsidRPr="001B0A32">
        <w:rPr>
          <w:rStyle w:val="HebrewChar"/>
          <w:rFonts w:cs="FrankRuehl" w:hint="cs"/>
          <w:rtl/>
        </w:rPr>
        <w:t>...</w:t>
      </w:r>
      <w:r w:rsidRPr="001B0A32">
        <w:rPr>
          <w:rStyle w:val="HebrewChar"/>
          <w:rFonts w:cs="FrankRuehl" w:hint="cs"/>
          <w:rtl/>
        </w:rPr>
        <w:t xml:space="preserve"> (ישעיה פרק מ, תמז)</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אתה מוצא שאין לך גדול בעוף מן הנשר, ונעשה פנים לחיה, שנאמר ופני נשר לארבעתן</w:t>
      </w:r>
      <w:r w:rsidR="001B0A32" w:rsidRPr="001B0A32">
        <w:rPr>
          <w:rStyle w:val="HebrewChar"/>
          <w:rFonts w:cs="FrankRuehl" w:hint="cs"/>
          <w:rtl/>
        </w:rPr>
        <w:t>...</w:t>
      </w:r>
      <w:r w:rsidRPr="001B0A32">
        <w:rPr>
          <w:rStyle w:val="HebrewChar"/>
          <w:rFonts w:cs="FrankRuehl" w:hint="cs"/>
          <w:rtl/>
        </w:rPr>
        <w:t xml:space="preserve"> (יחזקאל פרק א, שלז)</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דרך הנשר, שאין אדם מכיר את מקומו</w:t>
      </w:r>
      <w:r w:rsidR="001B0A32" w:rsidRPr="001B0A32">
        <w:rPr>
          <w:rStyle w:val="HebrewChar"/>
          <w:rFonts w:cs="FrankRuehl" w:hint="cs"/>
          <w:rtl/>
        </w:rPr>
        <w:t>...</w:t>
      </w:r>
      <w:r w:rsidRPr="001B0A32">
        <w:rPr>
          <w:rStyle w:val="HebrewChar"/>
          <w:rFonts w:cs="FrankRuehl" w:hint="cs"/>
          <w:rtl/>
        </w:rPr>
        <w:t xml:space="preserve"> (משלי פרק ל, תתקסג)</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הגדול:</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דבר אחר על כנפי נשרים, דרך עוף להיות מניח בניו בין ברכיו, מפני שמתירא מפני מי שחזק ממנו, אבל נשר שאין מתירא מפני מי שחזק ממנו, מניחן על כתיפיו, ויניחן בין רגליו, מתיירא הוא מאבני קלע ומן החצים שבני אדם מזרקין בו, לפיכך עושה עצמו מחצה בין בניו לבני אדם, כך עשה המקום מלאכי השרת מחצה בין ישראל למצרים</w:t>
      </w:r>
      <w:r w:rsidR="001B0A32" w:rsidRPr="001B0A32">
        <w:rPr>
          <w:rStyle w:val="HebrewChar"/>
          <w:rFonts w:cs="FrankRuehl" w:hint="cs"/>
          <w:rtl/>
        </w:rPr>
        <w:t>...</w:t>
      </w:r>
      <w:r w:rsidRPr="001B0A32">
        <w:rPr>
          <w:rStyle w:val="HebrewChar"/>
          <w:rFonts w:cs="FrankRuehl" w:hint="cs"/>
          <w:rtl/>
        </w:rPr>
        <w:t xml:space="preserve"> מה נשר זה עולה ממטה למעלה בשעה קצרה, כך ישראל עולין ממטה למעלה בשעה קצרה, ומה עלייתן שלא כדרך ארץ, אף ירידתן ירדו שלא כדרך ארץ. (שמות יט ד)</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נשר הגדול לא היה ולא נברא, אמר רבי נתן אני ראיתי את גוזליו. (ויקרא יד מה)</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כנשר - בתרגום יונתן, דרך הנשר למרט רוב כנפיו. (מיכה א טז)</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כנשר - המחדש כנפיו ונוצה כל שנה, ומדרש אגדה על נשר שכשמזקין חוזר לנעוריו. (תהלים </w:t>
      </w:r>
      <w:r w:rsidRPr="001B0A32">
        <w:rPr>
          <w:rStyle w:val="HebrewChar"/>
          <w:rFonts w:cs="FrankRuehl" w:hint="cs"/>
          <w:rtl/>
        </w:rPr>
        <w:lastRenderedPageBreak/>
        <w:t>קג ה)</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אבן עזרא: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ונשאתי אתכם ממצרים כאילו הייתם נשואים על כנפי נשרים, כי הנשר יגביה באויר למעלה מכל עוף, והכל מפחדים ממנו והוא לא יפחד, על דרך כנשר יעיר קנו, שיוליך גוזליו לאט, גם דבר הענן כמו יפרוש כנפיו. (שמות יט 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יעלעו דם - </w:t>
      </w:r>
      <w:r w:rsidR="001B0A32" w:rsidRPr="001B0A32">
        <w:rPr>
          <w:rStyle w:val="HebrewChar"/>
          <w:rFonts w:cs="FrankRuehl" w:hint="cs"/>
          <w:rtl/>
        </w:rPr>
        <w:t>...</w:t>
      </w:r>
      <w:r w:rsidRPr="001B0A32">
        <w:rPr>
          <w:rStyle w:val="HebrewChar"/>
          <w:rFonts w:cs="FrankRuehl" w:hint="cs"/>
          <w:rtl/>
        </w:rPr>
        <w:t>וידוע שהנשר יראה מרחוק מאד החללים וירוץ לשם. (איוב לט ל)</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כנשר - ככל שיגדל תגדל עצמתו, ורוצה לומר בחליו ישוב לימי עלומיו. (תהלים קג ה)</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רד"ק:</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כנשרים- לרס"ג יעלה הנשר כל י' שנים לרקיע, ויתחמם מהאש, ויפיל עצמו לים וימרט נוצותיו ויחדשנה כעלומיו, עד שנת ק' שאז ימות. (ישעיה מ לא)</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כנשר - שאחת לכ' שנה יגביה מאד סמוך לגלגל האש, ומרוב החום תפול נוצתו. (מיכה א טז)</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חזקוני:</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הנשר - איגייל"א, ועל שם שמביט מרחוק נקרא נשר, מגזרת אשורנו. (ויקרא יא יג)</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רשב"ם:</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יעיר קנו - מעירו ומנענעו ממקומו, לשאתו על אברתו</w:t>
      </w:r>
      <w:r w:rsidR="001B0A32" w:rsidRPr="001B0A32">
        <w:rPr>
          <w:rStyle w:val="HebrewChar"/>
          <w:rFonts w:cs="FrankRuehl" w:hint="cs"/>
          <w:rtl/>
        </w:rPr>
        <w:t>...</w:t>
      </w:r>
      <w:r w:rsidRPr="001B0A32">
        <w:rPr>
          <w:rStyle w:val="HebrewChar"/>
          <w:rFonts w:cs="FrankRuehl" w:hint="cs"/>
          <w:rtl/>
        </w:rPr>
        <w:t xml:space="preserve"> (דברים לב יא)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בעל הטורים:</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הנשר - התחיל בנשר, מפני שהוא מלך בעופות, שנאמר (איוב ל"ט) אם על פיך יגביה נשר, אם על פיך סופי תיבות מלך. (דברים יד יא)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הרקאנטי:</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וטעם כנשר יעיר קנו, ידעת כי כנסת ישראל נקראת נשר, שנאמר ופני נשר לארבעתן, וכתיב תתחדש כנשר נעורייכי, ונקראת נשר, שאם חס ושלום ישראל של מטה עברו תורות חלפו חוק, אזי המדה הזאת נמרטת ועליה נושרין. ואמר על גוזליו ירחף, כלומר נוגעת ואינה נוגעת, כי כשהיא מעוררת בעולם השפל אם תגע תשרוף ותשחית הכל, ואם לא תגע כלל תקום, שנאמר אלכה ואשובה אל מקומי. (האזינו)</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lastRenderedPageBreak/>
        <w:t>אברבנאל:</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כנשרים - לרב סעדיא גאון יעלה הנשר אחר י' שנים לרקיע, ויתקרב לחום, ועם השרפה יפיל עצמו לים וימרט ויחדש נוצותיו, ובפשט, שהנשר עף יותר משאר העופות בלי ליגע. (ישעיה מ לא)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אלשיך:</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כנשר יטוש - שהוא אכזרי על אחרים מרחמנותו על גוזליו, כן יתאכזר לי מרחמנותו על ישראל. (איוב ט כו)</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מהר"ל:</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ומה שאמר כי הקב"ה מזמין לה נשר ומקבל הוולד בכנפיה, נראה כי הנשר הזה הוא נשר רוחני, אשר מקבל הוולד, ורוצה לומר כח נשר</w:t>
      </w:r>
      <w:r w:rsidRPr="001B0A32">
        <w:rPr>
          <w:rStyle w:val="HebrewChar"/>
          <w:rFonts w:cs="FrankRuehl" w:hint="cs"/>
          <w:rtl/>
        </w:rPr>
        <w:t>...</w:t>
      </w:r>
      <w:r w:rsidR="002B4D8F" w:rsidRPr="001B0A32">
        <w:rPr>
          <w:rStyle w:val="HebrewChar"/>
          <w:rFonts w:cs="FrankRuehl" w:hint="cs"/>
          <w:rtl/>
        </w:rPr>
        <w:t xml:space="preserve"> (חידושי אגדות בבא בתרא טז 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ילקוט ראובני: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שמעון, תלתא חיוון אינון במרכבתא אריה שור נשר, ובכלהו לית רחמי כנשרא, ובגין דא אמר לישראל ואשא אתכם על כנפי נשרים ואביא אתכם אלי. (יתרו)</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כנשר יעיר קנו וגו' ואשא אתכם על כנפי נשרים, מאי על כנפי נשרים, אמר ר"י בר חמא דכתיב כנשר יעיר קנו, והיינו רזא דא מה שכתוב דרך נשר בשמים, מאי בשמים, ברחמי, מה נשר ברחמי על בנוי ודינא על אחרנין, כך הקב"ה אשתכח ברחמי לגבי ישראל, ודינא לגבי אומות העולם דעובדי אלילים. למה הנשר בכסא הכבוד בין שור ואריה, גם כן טעם הנ"ל, מפני שהוא ברחמי</w:t>
      </w:r>
      <w:r w:rsidR="001B0A32" w:rsidRPr="001B0A32">
        <w:rPr>
          <w:rStyle w:val="HebrewChar"/>
          <w:rFonts w:cs="FrankRuehl" w:hint="cs"/>
          <w:rtl/>
        </w:rPr>
        <w:t>...</w:t>
      </w:r>
      <w:r w:rsidRPr="001B0A32">
        <w:rPr>
          <w:rStyle w:val="HebrewChar"/>
          <w:rFonts w:cs="FrankRuehl" w:hint="cs"/>
          <w:rtl/>
        </w:rPr>
        <w:t xml:space="preserve"> (האזינו)</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נשר קרוב לנזר וצרף, להרחיק ולשמור, נראה שנשר הוא זה שמגביה לעוף, וכך מתרחק ומשתמר מתחום שלטונו של האדם. (שמות יט 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העמק דבר:</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כנשר - </w:t>
      </w:r>
      <w:r w:rsidR="001B0A32" w:rsidRPr="001B0A32">
        <w:rPr>
          <w:rStyle w:val="HebrewChar"/>
          <w:rFonts w:cs="FrankRuehl" w:hint="cs"/>
          <w:rtl/>
        </w:rPr>
        <w:t>...</w:t>
      </w:r>
      <w:r w:rsidRPr="001B0A32">
        <w:rPr>
          <w:rStyle w:val="HebrewChar"/>
          <w:rFonts w:cs="FrankRuehl" w:hint="cs"/>
          <w:rtl/>
        </w:rPr>
        <w:t>כשם שהנשר מעמיד גוזליו על צורת נשר, שאינו לוקחם סמוך לארץ אלא בשמים</w:t>
      </w:r>
      <w:r w:rsidR="001B0A32" w:rsidRPr="001B0A32">
        <w:rPr>
          <w:rStyle w:val="HebrewChar"/>
          <w:rFonts w:cs="FrankRuehl" w:hint="cs"/>
          <w:rtl/>
        </w:rPr>
        <w:t>...</w:t>
      </w:r>
      <w:r w:rsidRPr="001B0A32">
        <w:rPr>
          <w:rStyle w:val="HebrewChar"/>
          <w:rFonts w:cs="FrankRuehl" w:hint="cs"/>
          <w:rtl/>
        </w:rPr>
        <w:t xml:space="preserve"> (דברים לב יא)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lastRenderedPageBreak/>
        <w:t>ר' צדוק:</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ולכך אמרו ז"ל בשעת מתן תורה (עירובין נ"ד א') אל תקרי חרות אלא חירות, חירות מיצר הרע, והיינו כמו שנאמר (בפרשת יתרו) "ואשא אתכם על כנפי נשרים ואביא אתכם אלי", הנשר הוא המגביה לעוף באויר שהוא האמצעי בין השמים לארץ, ואתם נשואים למעלה מכנפי נשרים שאתם מובאים אלי אל העליון</w:t>
      </w:r>
      <w:r w:rsidR="001B0A32" w:rsidRPr="001B0A32">
        <w:rPr>
          <w:rStyle w:val="HebrewChar"/>
          <w:rFonts w:cs="FrankRuehl" w:hint="cs"/>
          <w:rtl/>
        </w:rPr>
        <w:t>...</w:t>
      </w:r>
      <w:r w:rsidRPr="001B0A32">
        <w:rPr>
          <w:rStyle w:val="HebrewChar"/>
          <w:rFonts w:cs="FrankRuehl" w:hint="cs"/>
          <w:rtl/>
        </w:rPr>
        <w:t xml:space="preserve"> (חלק א שיחת מלאכי השרת עמוד כד)</w:t>
      </w:r>
    </w:p>
    <w:p w:rsidR="001B0A32" w:rsidRDefault="002B4D8F"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נתח</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ונתח - נתח מורה על סדר מיוחד בחלוקה. (ויקרא א יב)</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פעל נתח הבדלו מיתר הלשונות של חתיכה הוא, מה שנתח מציין החלוקה הנעשית בבעלי חיים על איזה סדר מיוחד, אם חלוקת הבעל חי לאיבריו הגדולים, כמו שיעשו הטבחים והרופאים, או חלוקת אברים גדולים לקטנים, כמו שיעשו המבשלות</w:t>
      </w:r>
      <w:r w:rsidR="001B0A32" w:rsidRPr="001B0A32">
        <w:rPr>
          <w:rStyle w:val="HebrewChar"/>
          <w:rFonts w:cs="FrankRuehl" w:hint="cs"/>
          <w:rtl/>
        </w:rPr>
        <w:t>...</w:t>
      </w:r>
      <w:r w:rsidRPr="001B0A32">
        <w:rPr>
          <w:rStyle w:val="HebrewChar"/>
          <w:rFonts w:cs="FrankRuehl" w:hint="cs"/>
          <w:rtl/>
        </w:rPr>
        <w:t xml:space="preserve"> (הכרמל)</w:t>
      </w:r>
    </w:p>
    <w:p w:rsidR="001B0A32" w:rsidRDefault="002B4D8F"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נתיב</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אורח, דרך, שביל)</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נתיבותם - שביל היחיד</w:t>
      </w:r>
      <w:r w:rsidR="001B0A32" w:rsidRPr="001B0A32">
        <w:rPr>
          <w:rStyle w:val="HebrewChar"/>
          <w:rFonts w:cs="FrankRuehl" w:hint="cs"/>
          <w:rtl/>
        </w:rPr>
        <w:t>...</w:t>
      </w:r>
      <w:r w:rsidRPr="001B0A32">
        <w:rPr>
          <w:rStyle w:val="HebrewChar"/>
          <w:rFonts w:cs="FrankRuehl" w:hint="cs"/>
          <w:rtl/>
        </w:rPr>
        <w:t xml:space="preserve"> (ישעיה נט ח)</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ההבדל שבין נתיב ליתר השמות הוא, שנתיב הוא קטן מדרך ואורח, והוא מיוחד ליחיד ההולך בפרטית, ואצל הדרכים וארחות הגדולים מצוי שיש נתיבה קטנה ליחידים</w:t>
      </w:r>
      <w:r w:rsidR="001B0A32" w:rsidRPr="001B0A32">
        <w:rPr>
          <w:rStyle w:val="HebrewChar"/>
          <w:rFonts w:cs="FrankRuehl" w:hint="cs"/>
          <w:rtl/>
        </w:rPr>
        <w:t>...</w:t>
      </w:r>
      <w:r w:rsidRPr="001B0A32">
        <w:rPr>
          <w:rStyle w:val="HebrewChar"/>
          <w:rFonts w:cs="FrankRuehl" w:hint="cs"/>
          <w:rtl/>
        </w:rPr>
        <w:t xml:space="preserve"> (הכרמל)</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שביל הוא הדרך התלולה שהולכים בה גם שלא ברצון, מסילה הוא הנתיב המוביל אל על, הסגור בפני החומר ופתוח רק לרצונו החפשי של האדם המוסרי. נתיב קרוב לנדב, דרך שבוחרים בה בהחלטה חפשית. מסביבו יראה האדם רק שבילים, שבילי עולם, החומר נמשך אל מטרתו</w:t>
      </w:r>
      <w:r w:rsidR="001B0A32" w:rsidRPr="001B0A32">
        <w:rPr>
          <w:rStyle w:val="HebrewChar"/>
          <w:rFonts w:cs="FrankRuehl" w:hint="cs"/>
          <w:rtl/>
        </w:rPr>
        <w:t>...</w:t>
      </w:r>
      <w:r w:rsidRPr="001B0A32">
        <w:rPr>
          <w:rStyle w:val="HebrewChar"/>
          <w:rFonts w:cs="FrankRuehl" w:hint="cs"/>
          <w:rtl/>
        </w:rPr>
        <w:t xml:space="preserve"> (בראשית מא ה, וראה שם עוד)</w:t>
      </w:r>
    </w:p>
    <w:p w:rsidR="001B0A32" w:rsidRDefault="002B4D8F"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נתין</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lastRenderedPageBreak/>
        <w:t>ראה גבעונים.</w:t>
      </w:r>
    </w:p>
    <w:p w:rsidR="001B0A32" w:rsidRDefault="002B4D8F"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נתן</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שים)</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מדאצטריך ליה להלל לתקוני נתינה בעל כורחיה דהויא לה נתינה, מכלל דבעלמא נתינה בעל כרחיה לא הויא נתינה, מתקיף לה רב פפא, ואיתימא רב שימי בר אשי, ודלמא כי אצטריך ליה לתקוני שלא בפניו, אבל בפניו בין מדעתו בין בעל כרחו הויא נתינה</w:t>
      </w:r>
      <w:r w:rsidRPr="001B0A32">
        <w:rPr>
          <w:rStyle w:val="HebrewChar"/>
          <w:rFonts w:cs="FrankRuehl" w:hint="cs"/>
          <w:rtl/>
        </w:rPr>
        <w:t>...</w:t>
      </w:r>
      <w:r w:rsidR="002B4D8F" w:rsidRPr="001B0A32">
        <w:rPr>
          <w:rStyle w:val="HebrewChar"/>
          <w:rFonts w:cs="FrankRuehl" w:hint="cs"/>
          <w:rtl/>
        </w:rPr>
        <w:t xml:space="preserve"> (גיטין עד ב, וראה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דתנו רבנן, ונתן בידה, אין לי אלא ידה, גגה חצרה וקרפיפה מנין, תלמוד לומר ונתן מכל מקום</w:t>
      </w:r>
      <w:r w:rsidR="001B0A32" w:rsidRPr="001B0A32">
        <w:rPr>
          <w:rStyle w:val="HebrewChar"/>
          <w:rFonts w:cs="FrankRuehl" w:hint="cs"/>
          <w:rtl/>
        </w:rPr>
        <w:t>...</w:t>
      </w:r>
      <w:r w:rsidRPr="001B0A32">
        <w:rPr>
          <w:rStyle w:val="HebrewChar"/>
          <w:rFonts w:cs="FrankRuehl" w:hint="cs"/>
          <w:rtl/>
        </w:rPr>
        <w:t xml:space="preserve"> (שם עז א, וראה שם עוד)</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איתמר, המקדש אחותו, רב אמר מעות חוזרים, ושמואל אמר מעות מתנה, רב אמר מעות חוזרים אדם יודע שאין קידושין תופסין באחותו, וגמר ונתן לשום פקדון, ולימא לשום פקדון, סבר לא מקבלה, ושמואל סבר מעות מתנה, אדם יודע שאין קידושין תוספין באחותו, וגמר ונתן לשום מתנה, ונימא לה,לשום מתנה, סבר כסיפא לה מילתא</w:t>
      </w:r>
      <w:r w:rsidR="001B0A32" w:rsidRPr="001B0A32">
        <w:rPr>
          <w:rStyle w:val="HebrewChar"/>
          <w:rFonts w:cs="FrankRuehl" w:hint="cs"/>
          <w:rtl/>
        </w:rPr>
        <w:t>...</w:t>
      </w:r>
      <w:r w:rsidRPr="001B0A32">
        <w:rPr>
          <w:rStyle w:val="HebrewChar"/>
          <w:rFonts w:cs="FrankRuehl" w:hint="cs"/>
          <w:rtl/>
        </w:rPr>
        <w:t xml:space="preserve"> (קידושין מו ב, וראה שם עוד)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מורה נבוכים:</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ואין במציאות הכללי דבר כן, אבל כל מי שישפיע הנהגה או יתן כח לא ישוב אליו תועלת כלל מאשר תחת ידו, אבל נתינתו מה שיתנהו כנתינת המטיב החונן אשר יעשה זה לנדיבות טבעיהם ולמעלתם, לא לתועלתם, כל זה להדמות לשם יתעלה. (מאמר א פרק עב)</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ויתן אותנו - ובזי יתן. (בראשית מב ל)</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אלשיך:</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קחו מאתכם - שהנותן לאדם חשוב הוא כמקבל ממנו. (שמות לה ה)</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הכתב והקבלה: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ויקחו לי - כשהמקבל אדם חשוב, אז נחשב הנותן כמקבל, כבקדושין: נתנה היא ואמר הוא, אם הוא אדם חשוב מקודשת, לכן אמר כאן </w:t>
      </w:r>
      <w:r w:rsidRPr="001B0A32">
        <w:rPr>
          <w:rStyle w:val="HebrewChar"/>
          <w:rFonts w:cs="FrankRuehl" w:hint="cs"/>
          <w:rtl/>
        </w:rPr>
        <w:lastRenderedPageBreak/>
        <w:t>ויקחו ולא אמר ויתנו</w:t>
      </w:r>
      <w:r w:rsidR="001B0A32" w:rsidRPr="001B0A32">
        <w:rPr>
          <w:rStyle w:val="HebrewChar"/>
          <w:rFonts w:cs="FrankRuehl" w:hint="cs"/>
          <w:rtl/>
        </w:rPr>
        <w:t>...</w:t>
      </w:r>
      <w:r w:rsidRPr="001B0A32">
        <w:rPr>
          <w:rStyle w:val="HebrewChar"/>
          <w:rFonts w:cs="FrankRuehl" w:hint="cs"/>
          <w:rtl/>
        </w:rPr>
        <w:t xml:space="preserve"> (שמות כה 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אתן אליך - נתון במלת אל עם הכנוי, אז הנתינה איננה רק הכשר התכלית, והתכלית עצמה תבא אחר כך מה שיעשה המקבל בדבר שקיבל, ובנתינה עם למ"ד, אז פועל הנתינה הוא בעצמו תכלית הנתינה, שיהיה המקבל מקבל דבר, ובקבלה ההיא נשלם הפועל עם התכלית. (שם שם טז)</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יש הבדל בין לשון שימה ללשון נתינה, לשון שימה ישמש כשיהיה שם איזה סדר מחויב ונאות, ושיהיה מן הצורך לשיהיה הדבר מסודר ומדובק דוקא במקום או בזמן בענין זה, לא במקום בזמן ובענין אחר</w:t>
      </w:r>
      <w:r w:rsidR="001B0A32" w:rsidRPr="001B0A32">
        <w:rPr>
          <w:rStyle w:val="HebrewChar"/>
          <w:rFonts w:cs="FrankRuehl" w:hint="cs"/>
          <w:rtl/>
        </w:rPr>
        <w:t>...</w:t>
      </w:r>
      <w:r w:rsidRPr="001B0A32">
        <w:rPr>
          <w:rStyle w:val="HebrewChar"/>
          <w:rFonts w:cs="FrankRuehl" w:hint="cs"/>
          <w:rtl/>
        </w:rPr>
        <w:t xml:space="preserve"> שבארון לא היה הקפד אם העדות היה מונח בצפונו או בדרומו, לכן אמר בעדות לשון נתינה</w:t>
      </w:r>
      <w:r w:rsidR="001B0A32" w:rsidRPr="001B0A32">
        <w:rPr>
          <w:rStyle w:val="HebrewChar"/>
          <w:rFonts w:cs="FrankRuehl" w:hint="cs"/>
          <w:rtl/>
        </w:rPr>
        <w:t>...</w:t>
      </w:r>
      <w:r w:rsidRPr="001B0A32">
        <w:rPr>
          <w:rStyle w:val="HebrewChar"/>
          <w:rFonts w:cs="FrankRuehl" w:hint="cs"/>
          <w:rtl/>
        </w:rPr>
        <w:t xml:space="preserve"> (ויקרא ו ג)</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ולולי דמסתפינא הייתי אומר דבר חדש, והוא, מצאנו לשון נתינה שהורה על נתינת רשות, כמו ולא נתנו אלקים להרע עמדי</w:t>
      </w:r>
      <w:r w:rsidRPr="001B0A32">
        <w:rPr>
          <w:rStyle w:val="HebrewChar"/>
          <w:rFonts w:cs="FrankRuehl" w:hint="cs"/>
          <w:rtl/>
        </w:rPr>
        <w:t>...</w:t>
      </w:r>
      <w:r w:rsidR="002B4D8F" w:rsidRPr="001B0A32">
        <w:rPr>
          <w:rStyle w:val="HebrewChar"/>
          <w:rFonts w:cs="FrankRuehl" w:hint="cs"/>
          <w:rtl/>
        </w:rPr>
        <w:t xml:space="preserve"> ומצאנוה גם לענין עזיבה ממש, כמו (הושע ה') לא יתנו מעלליהם, שפירש"י לא יעזבו דרכם הרעה</w:t>
      </w:r>
      <w:r w:rsidRPr="001B0A32">
        <w:rPr>
          <w:rStyle w:val="HebrewChar"/>
          <w:rFonts w:cs="FrankRuehl" w:hint="cs"/>
          <w:rtl/>
        </w:rPr>
        <w:t>...</w:t>
      </w:r>
      <w:r w:rsidR="002B4D8F" w:rsidRPr="001B0A32">
        <w:rPr>
          <w:rStyle w:val="HebrewChar"/>
          <w:rFonts w:cs="FrankRuehl" w:hint="cs"/>
          <w:rtl/>
        </w:rPr>
        <w:t xml:space="preserve"> וכבר כתב הרוו"ה בוירא, כי כל לשון נתינה עיקר ענינו לשון הרמה, כי מצאנו נתינה בקול גם הרמה בקול, וכל תרומת מתנם, ועיקר ענין שניהם לשון הפרשה, וממנו לשון עזיבה ולשון הנחה, ולכן המפרש יוכל לתקן כולם על דרך הלשון, וזה יהיה לשון נתינה גם כאן</w:t>
      </w:r>
      <w:r w:rsidRPr="001B0A32">
        <w:rPr>
          <w:rStyle w:val="HebrewChar"/>
          <w:rFonts w:cs="FrankRuehl" w:hint="cs"/>
          <w:rtl/>
        </w:rPr>
        <w:t>...</w:t>
      </w:r>
      <w:r w:rsidR="002B4D8F" w:rsidRPr="001B0A32">
        <w:rPr>
          <w:rStyle w:val="HebrewChar"/>
          <w:rFonts w:cs="FrankRuehl" w:hint="cs"/>
          <w:rtl/>
        </w:rPr>
        <w:t>(שם טז כא)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ומצאנו לשון נתינה לתשלום דבר אחד ומחירו, כמו "דרכם בראשם נתתי" (יחזקאל כ"ב), וכן לענין התועלת, "מה יתן לך ומה יוסיף" (תהלים ק"כ). (שם כד יט)</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נתונים נתונים המה - נכנעים המה לי, לבלי סור ממצותי. (במדבר ח טז)</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מי יתן - נראה לומר כי מלת יתן הוא מלשון איתן מושבך, על הכח והגבורה, שעיקר שרשו שתי אותיות תן. הלואי שישארו תמיד בכח וגבורה הלזו, בל יפלו ברשת אשר יצר הרע פורש לרגלם. (דברים ה כו)</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ויצק עליה - יש הבדל בין לשון יציקה ובין לשון נתינה, כשבא אחריהם מלת על, היציקה מורה שיוצק בשפע על דבר הניצק</w:t>
      </w:r>
      <w:r w:rsidR="001B0A32" w:rsidRPr="001B0A32">
        <w:rPr>
          <w:rStyle w:val="HebrewChar"/>
          <w:rFonts w:cs="FrankRuehl" w:hint="cs"/>
          <w:rtl/>
        </w:rPr>
        <w:t>...</w:t>
      </w:r>
      <w:r w:rsidRPr="001B0A32">
        <w:rPr>
          <w:rStyle w:val="HebrewChar"/>
          <w:rFonts w:cs="FrankRuehl" w:hint="cs"/>
          <w:rtl/>
        </w:rPr>
        <w:t xml:space="preserve"> לא כן לשון </w:t>
      </w:r>
      <w:r w:rsidRPr="001B0A32">
        <w:rPr>
          <w:rStyle w:val="HebrewChar"/>
          <w:rFonts w:cs="FrankRuehl" w:hint="cs"/>
          <w:rtl/>
        </w:rPr>
        <w:lastRenderedPageBreak/>
        <w:t>נתינה, שישמש גם אם נותנו על חלק מן הדבר</w:t>
      </w:r>
      <w:r w:rsidR="001B0A32" w:rsidRPr="001B0A32">
        <w:rPr>
          <w:rStyle w:val="HebrewChar"/>
          <w:rFonts w:cs="FrankRuehl" w:hint="cs"/>
          <w:rtl/>
        </w:rPr>
        <w:t>...</w:t>
      </w:r>
      <w:r w:rsidRPr="001B0A32">
        <w:rPr>
          <w:rStyle w:val="HebrewChar"/>
          <w:rFonts w:cs="FrankRuehl" w:hint="cs"/>
          <w:rtl/>
        </w:rPr>
        <w:t xml:space="preserve"> (ויקרא ב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ושמו אצל המזבח - יש הבדל בין שימה ובין נתינה, בפעל נתינה ישקיף על ההנחה עצמה, ובפעל שימה ישקיף על איכות ההנחה</w:t>
      </w:r>
      <w:r w:rsidR="001B0A32" w:rsidRPr="001B0A32">
        <w:rPr>
          <w:rStyle w:val="HebrewChar"/>
          <w:rFonts w:cs="FrankRuehl" w:hint="cs"/>
          <w:rtl/>
        </w:rPr>
        <w:t>...</w:t>
      </w:r>
      <w:r w:rsidRPr="001B0A32">
        <w:rPr>
          <w:rStyle w:val="HebrewChar"/>
          <w:rFonts w:cs="FrankRuehl" w:hint="cs"/>
          <w:rtl/>
        </w:rPr>
        <w:t xml:space="preserve"> וחז"ל השקיפו על הבדל זה במקומות הרבה, כמו שאמרו (בראשית רבה ל"א) ופתח התיבה בצדה תשים, אמר רבי יהודה למדך תורה דרך ארץ, שאם עושה אדם טרקלין עשר יהיה עושה פתחו מן הצד, דייק מלת תשים, שהוא הסדר המיוחד לזה</w:t>
      </w:r>
      <w:r w:rsidR="001B0A32" w:rsidRPr="001B0A32">
        <w:rPr>
          <w:rStyle w:val="HebrewChar"/>
          <w:rFonts w:cs="FrankRuehl" w:hint="cs"/>
          <w:rtl/>
        </w:rPr>
        <w:t>...</w:t>
      </w:r>
      <w:r w:rsidRPr="001B0A32">
        <w:rPr>
          <w:rStyle w:val="HebrewChar"/>
          <w:rFonts w:cs="FrankRuehl" w:hint="cs"/>
          <w:rtl/>
        </w:rPr>
        <w:t xml:space="preserve"> (שם ו ג)</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ומבואר אצלנו, בהבדל שבין לשון שימה ובין לשון נתינה, שלשון שימה יבא על ההכנה, ואם יבא לשון נתינה מאדם לאדם, פירוש שיתן לו או לפניו בידיעתו, ועל שיכין לפניו צור מכשול שלא בידיעתו משתמש בלשון שימה</w:t>
      </w:r>
      <w:r w:rsidRPr="001B0A32">
        <w:rPr>
          <w:rStyle w:val="HebrewChar"/>
          <w:rFonts w:cs="FrankRuehl" w:hint="cs"/>
          <w:rtl/>
        </w:rPr>
        <w:t>...</w:t>
      </w:r>
      <w:r w:rsidR="002B4D8F" w:rsidRPr="001B0A32">
        <w:rPr>
          <w:rStyle w:val="HebrewChar"/>
          <w:rFonts w:cs="FrankRuehl" w:hint="cs"/>
          <w:rtl/>
        </w:rPr>
        <w:t xml:space="preserve"> (שם יט יד)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אשר יתן מזרעו - דע שיש הבדל בין לשון נתינה הבא בלמ"ד הקנין, שמורה שמוסר או נותן דבר לחברו, להיות שלו או ברשותו, כמו ויתן לי את מערת המכפלה, אבל אם לא בא אחריו למ"ד הקנין וכל שכן לשון נתינה שבא במשפט שולל ואחריו המקור בלמ"ד מורה תמיד מענין שביקה, כמו ולמות לא נתנני</w:t>
      </w:r>
      <w:r w:rsidR="001B0A32" w:rsidRPr="001B0A32">
        <w:rPr>
          <w:rStyle w:val="HebrewChar"/>
          <w:rFonts w:cs="FrankRuehl" w:hint="cs"/>
          <w:rtl/>
        </w:rPr>
        <w:t>...</w:t>
      </w:r>
      <w:r w:rsidRPr="001B0A32">
        <w:rPr>
          <w:rStyle w:val="HebrewChar"/>
          <w:rFonts w:cs="FrankRuehl" w:hint="cs"/>
          <w:rtl/>
        </w:rPr>
        <w:t xml:space="preserve"> (שם כ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וכן בארנו בצו, שיש הבדל בין לשון שימה ובין לשון נתינה, שהשימה מציין שמכוון הדבר בצמצום ובאומנות כפי הראוי</w:t>
      </w:r>
      <w:r w:rsidRPr="001B0A32">
        <w:rPr>
          <w:rStyle w:val="HebrewChar"/>
          <w:rFonts w:cs="FrankRuehl" w:hint="cs"/>
          <w:rtl/>
        </w:rPr>
        <w:t>...</w:t>
      </w:r>
      <w:r w:rsidR="002B4D8F" w:rsidRPr="001B0A32">
        <w:rPr>
          <w:rStyle w:val="HebrewChar"/>
          <w:rFonts w:cs="FrankRuehl" w:hint="cs"/>
          <w:rtl/>
        </w:rPr>
        <w:t xml:space="preserve"> (שם כד 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תתן לו - נתינה עם מלת לו מורה תמיד שנותן לו דבר חשוב, ושעורו כדי שיוכל לעשות אבנט, שהוא הפחות שבבגדי כהונה</w:t>
      </w:r>
      <w:r w:rsidR="001B0A32" w:rsidRPr="001B0A32">
        <w:rPr>
          <w:rStyle w:val="HebrewChar"/>
          <w:rFonts w:cs="FrankRuehl" w:hint="cs"/>
          <w:rtl/>
        </w:rPr>
        <w:t>...</w:t>
      </w:r>
      <w:r w:rsidRPr="001B0A32">
        <w:rPr>
          <w:rStyle w:val="HebrewChar"/>
          <w:rFonts w:cs="FrankRuehl" w:hint="cs"/>
          <w:rtl/>
        </w:rPr>
        <w:t xml:space="preserve"> (דברים יח ג)</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על הדברים היוצאים מגזרת ה' לא יזכיר לשון נתינה, רק אם הם לטוב או לתכלית טוב</w:t>
      </w:r>
      <w:r w:rsidR="001B0A32" w:rsidRPr="001B0A32">
        <w:rPr>
          <w:rStyle w:val="HebrewChar"/>
          <w:rFonts w:cs="FrankRuehl" w:hint="cs"/>
          <w:rtl/>
        </w:rPr>
        <w:t>...</w:t>
      </w:r>
      <w:r w:rsidRPr="001B0A32">
        <w:rPr>
          <w:rStyle w:val="HebrewChar"/>
          <w:rFonts w:cs="FrankRuehl" w:hint="cs"/>
          <w:rtl/>
        </w:rPr>
        <w:t xml:space="preserve"> ואם ייחס נתינה אל ה' בדברים הרעים יכווין בו על הוראת הקיום, כמו ונתתי את עריכם חרבה</w:t>
      </w:r>
      <w:r w:rsidR="001B0A32" w:rsidRPr="001B0A32">
        <w:rPr>
          <w:rStyle w:val="HebrewChar"/>
          <w:rFonts w:cs="FrankRuehl" w:hint="cs"/>
          <w:rtl/>
        </w:rPr>
        <w:t>...</w:t>
      </w:r>
      <w:r w:rsidRPr="001B0A32">
        <w:rPr>
          <w:rStyle w:val="HebrewChar"/>
          <w:rFonts w:cs="FrankRuehl" w:hint="cs"/>
          <w:rtl/>
        </w:rPr>
        <w:t xml:space="preserve"> ונמצא גם כן לשון נתינה בדברים המסודרים מסדר הטבע הקבועה מאתו יתברך, כמו ונתתי גשמיכם בעתם.</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 ולשון נתינה מאדם לאדם פירוש שיתן לו או לפניו בידיעתו, ולפי זה על שיכין מכשול לפני חברו בעצה רעה ישמש בלשון נתינה, כמו ולפני עוור לא תתן מכשול</w:t>
      </w:r>
      <w:r w:rsidRPr="001B0A32">
        <w:rPr>
          <w:rStyle w:val="HebrewChar"/>
          <w:rFonts w:cs="FrankRuehl" w:hint="cs"/>
          <w:rtl/>
        </w:rPr>
        <w:t>...</w:t>
      </w:r>
      <w:r w:rsidR="002B4D8F" w:rsidRPr="001B0A32">
        <w:rPr>
          <w:rStyle w:val="HebrewChar"/>
          <w:rFonts w:cs="FrankRuehl" w:hint="cs"/>
          <w:rtl/>
        </w:rPr>
        <w:t xml:space="preserve"> ועל שיכין לו צור מכשול שלא בידיעתו ישמש בפעל שימה, שלשון שימה יבא גם על ההכנה שלא בידיעת חברו</w:t>
      </w:r>
      <w:r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יש הבדל בין פעל נתן ובין פעל עזב הבא על הנתינה, כמו לעני ולגר תעזוב, כי הנותן הוא מושיט לכל אחד חלקו, והעוזב מניח הדבר שיהיה הפקר כמו שהוא</w:t>
      </w:r>
      <w:r w:rsidR="001B0A32" w:rsidRPr="001B0A32">
        <w:rPr>
          <w:rStyle w:val="HebrewChar"/>
          <w:rFonts w:cs="FrankRuehl" w:hint="cs"/>
          <w:rtl/>
        </w:rPr>
        <w:t>...</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יש הבדל בין נתינה ובין שימה, פעל נתן עקר הוראתו שבא מוגבל נגד פעל לקח, מה שהאדם נותן אל חברו, הלוקח שיהיה שלו, ומזה הושאל גם אל כל דבר הניתן באיזה מקום שיונח שם, ולפי זה בפעל נתן ישקיף על ההנחה עצמה, אבל בפעל וישם ישקיף על איכות השימה אם היה איזה סדר וערך או יחוס אל המקום או בדבר המושם עצמו, שיזהר בשימתו</w:t>
      </w:r>
      <w:r w:rsidR="001B0A32" w:rsidRPr="001B0A32">
        <w:rPr>
          <w:rStyle w:val="HebrewChar"/>
          <w:rFonts w:cs="FrankRuehl" w:hint="cs"/>
          <w:rtl/>
        </w:rPr>
        <w:t>...</w:t>
      </w:r>
      <w:r w:rsidRPr="001B0A32">
        <w:rPr>
          <w:rStyle w:val="HebrewChar"/>
          <w:rFonts w:cs="FrankRuehl" w:hint="cs"/>
          <w:rtl/>
        </w:rPr>
        <w:t xml:space="preserve"> (הכרמל)</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העמק דבר:</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ויתן - ומשה אמר שים, שמשמעו בשום לב וישוב, שיתן מהצד, ובמעשה כתוב ויתן, שכבר היו הגחלים עמומות מלמעלה, ולא הוצרך להזהר שלא יכוה</w:t>
      </w:r>
      <w:r w:rsidR="001B0A32" w:rsidRPr="001B0A32">
        <w:rPr>
          <w:rStyle w:val="HebrewChar"/>
          <w:rFonts w:cs="FrankRuehl" w:hint="cs"/>
          <w:rtl/>
        </w:rPr>
        <w:t>...</w:t>
      </w:r>
      <w:r w:rsidRPr="001B0A32">
        <w:rPr>
          <w:rStyle w:val="HebrewChar"/>
          <w:rFonts w:cs="FrankRuehl" w:hint="cs"/>
          <w:rtl/>
        </w:rPr>
        <w:t xml:space="preserve"> (במדבר יז יב)</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ויתן את הכנעני -</w:t>
      </w:r>
      <w:r>
        <w:rPr>
          <w:rStyle w:val="HebrewChar"/>
          <w:rtl/>
        </w:rPr>
        <w:t> </w:t>
      </w:r>
      <w:r w:rsidRPr="001B0A32">
        <w:rPr>
          <w:rStyle w:val="HebrewChar"/>
          <w:rFonts w:cs="FrankRuehl" w:hint="cs"/>
          <w:bCs/>
          <w:rtl/>
        </w:rPr>
        <w:t xml:space="preserve"> העניש והחליש כחם.</w:t>
      </w:r>
      <w:r>
        <w:rPr>
          <w:rStyle w:val="HebrewChar"/>
          <w:rtl/>
        </w:rPr>
        <w:t> </w:t>
      </w:r>
      <w:r w:rsidRPr="001B0A32">
        <w:rPr>
          <w:rStyle w:val="HebrewChar"/>
          <w:rFonts w:cs="FrankRuehl" w:hint="cs"/>
          <w:rtl/>
        </w:rPr>
        <w:t xml:space="preserve"> (שם כא ג)</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ונתן אותם - אין כאן נתינה ממשית, כי אם החזרת ההכרה בדרך החיים המעוות, השוה לונתת את הברכה על הר גריזים, לשוות לנגד עיניהם את שני דרכי החיים האפשריים בארץ. (ויקרא טז כא)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מכתב מאליהו: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כאן שאלה יפה עומדת לפנינו, הן האהבה והנתינה באות כאחת, האם הנתינה היא תולדת האהבה, או להיפך, האהבה באה מן הנתינה</w:t>
      </w:r>
      <w:r w:rsidR="001B0A32" w:rsidRPr="001B0A32">
        <w:rPr>
          <w:rStyle w:val="HebrewChar"/>
          <w:rFonts w:cs="FrankRuehl" w:hint="cs"/>
          <w:szCs w:val="20"/>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הורגלנו לחשב את הנתינה לתולדת האהבה, כי לאשר יאהב האדם ייטיב לו, אבל הסברה השניה היא, כי יאהב האדם את פרי מעשיו, בהרגישו אשר חלק מן עצמיותו בהם הוא, אם בן יהיה אשר ילד או אימן, או חיה אשר גידל</w:t>
      </w:r>
      <w:r w:rsidR="001B0A32" w:rsidRPr="001B0A32">
        <w:rPr>
          <w:rStyle w:val="HebrewChar"/>
          <w:rFonts w:cs="FrankRuehl" w:hint="cs"/>
          <w:rtl/>
        </w:rPr>
        <w:t>...</w:t>
      </w:r>
      <w:r w:rsidRPr="001B0A32">
        <w:rPr>
          <w:rStyle w:val="HebrewChar"/>
          <w:rFonts w:cs="FrankRuehl" w:hint="cs"/>
          <w:rtl/>
        </w:rPr>
        <w:t xml:space="preserve"> האהבה הזאת, היא אשר תבא מן הנתינה בלי ספק</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כללו של דבר, זה אשר יתן האדם לזולתו, לא יאבד ממנו, אלא זו היא התפשטות עצמותו, כי ירגיש אשר גם חלק לו בחבירו זה אשר נתן לו. זו היא הדבקות שבין אדם לזולתו, אשר נקרא לה בשם אהבה. (חלק א קונטרס החסד, עמוד </w:t>
      </w:r>
      <w:r w:rsidRPr="001B0A32">
        <w:rPr>
          <w:rStyle w:val="HebrewChar"/>
          <w:rFonts w:cs="FrankRuehl" w:hint="cs"/>
          <w:rtl/>
        </w:rPr>
        <w:lastRenderedPageBreak/>
        <w:t>לו)</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כח הכלליות הוא כח הנתינה, כח החסד, על ידו משלימים האחד את חברו השלמה הדדית, כי הנותן משלים למקבל את אשר חסר לו, והמקבל משלים לנותן, באפשרו לו את הנתינה, ובדרך זו מתאחדים שניהם בשלמות אחת</w:t>
      </w:r>
      <w:r w:rsidR="001B0A32" w:rsidRPr="001B0A32">
        <w:rPr>
          <w:rStyle w:val="HebrewChar"/>
          <w:rFonts w:cs="FrankRuehl" w:hint="cs"/>
          <w:rtl/>
        </w:rPr>
        <w:t>...</w:t>
      </w:r>
      <w:r w:rsidRPr="001B0A32">
        <w:rPr>
          <w:rStyle w:val="HebrewChar"/>
          <w:rFonts w:cs="FrankRuehl" w:hint="cs"/>
          <w:rtl/>
        </w:rPr>
        <w:t xml:space="preserve"> והיא בחינת דכר ונוקבא, נותן ומקבל, הנזכרת בספרים הקדושים</w:t>
      </w:r>
      <w:r w:rsidR="001B0A32" w:rsidRPr="001B0A32">
        <w:rPr>
          <w:rStyle w:val="HebrewChar"/>
          <w:rFonts w:cs="FrankRuehl" w:hint="cs"/>
          <w:rtl/>
        </w:rPr>
        <w:t>...</w:t>
      </w:r>
      <w:r w:rsidRPr="001B0A32">
        <w:rPr>
          <w:rStyle w:val="HebrewChar"/>
          <w:rFonts w:cs="FrankRuehl" w:hint="cs"/>
          <w:rtl/>
        </w:rPr>
        <w:t xml:space="preserve"> (חלק ג, דרך עליה, עמוד לג, וראה עוד: אהבה, חסד)</w:t>
      </w:r>
    </w:p>
    <w:p w:rsidR="001B0A32" w:rsidRDefault="002B4D8F"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נתן הנביא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(ראה גם: דוד-חטא, שלמה)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ויאמר אל נתן הנביא, ראה נא אנכי יושב בבית ארזים וארון האלקים ישב בתוך היריעה. ויאמר נתן אל המלך כל אשר בלבבך לך עשה, כי ה' עמך</w:t>
      </w:r>
      <w:r w:rsidR="001B0A32" w:rsidRPr="001B0A32">
        <w:rPr>
          <w:rStyle w:val="HebrewChar"/>
          <w:rFonts w:cs="FrankRuehl" w:hint="cs"/>
          <w:rtl/>
        </w:rPr>
        <w:t>...</w:t>
      </w:r>
      <w:r w:rsidRPr="001B0A32">
        <w:rPr>
          <w:rStyle w:val="HebrewChar"/>
          <w:rFonts w:cs="FrankRuehl" w:hint="cs"/>
          <w:rtl/>
        </w:rPr>
        <w:t xml:space="preserve"> ככל הדברים האלה וככל החזיון הזה, כן דבר נתן אל דוד. (שמואל ב ז ב והלאה)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וישלח ה' את נתן אל דוד, ויבא אליו ויאמר לו שני אנשים היו בעיר אחת, אחד עשיר ואחד ראש. לעשיר היה צאן ובקר הרבה מאד, ולרש אין כל כי אם כבשה אחת קטנה אשר קנה ויחיה ותגדל עמו ועם בניו יחדו, מפתו תאכל ומכסו תשתה, ובחיקו תשכב ותהי לו כבת</w:t>
      </w:r>
      <w:r w:rsidR="001B0A32" w:rsidRPr="001B0A32">
        <w:rPr>
          <w:rStyle w:val="HebrewChar"/>
          <w:rFonts w:cs="FrankRuehl" w:hint="cs"/>
          <w:rtl/>
        </w:rPr>
        <w:t>...</w:t>
      </w:r>
      <w:r w:rsidRPr="001B0A32">
        <w:rPr>
          <w:rStyle w:val="HebrewChar"/>
          <w:rFonts w:cs="FrankRuehl" w:hint="cs"/>
          <w:rtl/>
        </w:rPr>
        <w:t xml:space="preserve"> ויאמר דוד אל נתן חטאתי לה', ויאמר נתן אל דוד גם ה' העביר חטאתך לא תמות, אפס כי נאץ נאצת את איבי ה' בדבר הזה, גם הבן הילוד לך מות ימות. (שם יב א והלאה)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וישלח ביד נתן הנביא ויקרא את שמו ידידיה בעבור ה'. (שם שם כה)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ויאמר נתן אל בת שבע אם שלמה לאמר, הלוא שמעת כי מלך אדניהו בן חגית ואדונינו דוד לא ידע. ועתה לכי איעצך נא עצה, ומלטי את נפשך ואת נפש בנך שלמה</w:t>
      </w:r>
      <w:r w:rsidR="001B0A32" w:rsidRPr="001B0A32">
        <w:rPr>
          <w:rStyle w:val="HebrewChar"/>
          <w:rFonts w:cs="FrankRuehl" w:hint="cs"/>
          <w:rtl/>
        </w:rPr>
        <w:t>...</w:t>
      </w:r>
      <w:r w:rsidRPr="001B0A32">
        <w:rPr>
          <w:rStyle w:val="HebrewChar"/>
          <w:rFonts w:cs="FrankRuehl" w:hint="cs"/>
          <w:rtl/>
        </w:rPr>
        <w:t xml:space="preserve"> ויגידו למלך לאמר, הנה נתן הנביא, ויבא לפני המלך וישתחו למלך על אפיו ארצה. ויאמר נתן אדני המלך, אתה אמרת אדניהו ימלך אחרי והוא ישב על כסאי</w:t>
      </w:r>
      <w:r w:rsidR="001B0A32" w:rsidRPr="001B0A32">
        <w:rPr>
          <w:rStyle w:val="HebrewChar"/>
          <w:rFonts w:cs="FrankRuehl" w:hint="cs"/>
          <w:rtl/>
        </w:rPr>
        <w:t>...</w:t>
      </w:r>
      <w:r w:rsidRPr="001B0A32">
        <w:rPr>
          <w:rStyle w:val="HebrewChar"/>
          <w:rFonts w:cs="FrankRuehl" w:hint="cs"/>
          <w:rtl/>
        </w:rPr>
        <w:t xml:space="preserve"> ולי אני עבדך ולצדק הכהן ולבניהו בן יהוידע ולשלמה עבדך לא קרא. אם מאת אדני המלך נהיה הדבר הזה, ולא הודעת את עבדך מי ישב על כסא אדני המלך אחריו</w:t>
      </w:r>
      <w:r w:rsidR="001B0A32" w:rsidRPr="001B0A32">
        <w:rPr>
          <w:rStyle w:val="HebrewChar"/>
          <w:rFonts w:cs="FrankRuehl" w:hint="cs"/>
          <w:rtl/>
        </w:rPr>
        <w:t>...</w:t>
      </w:r>
      <w:r w:rsidRPr="001B0A32">
        <w:rPr>
          <w:rStyle w:val="HebrewChar"/>
          <w:rFonts w:cs="FrankRuehl" w:hint="cs"/>
          <w:rtl/>
        </w:rPr>
        <w:t xml:space="preserve"> וירד צדוק הכהן ונתן הנביא ובניהו בן יהוידע והכרתי והפלתי וירכבו את שלמה על פרדת המלך דוד ויוליכו אותו על גיחון</w:t>
      </w:r>
      <w:r w:rsidR="001B0A32" w:rsidRPr="001B0A32">
        <w:rPr>
          <w:rStyle w:val="HebrewChar"/>
          <w:rFonts w:cs="FrankRuehl" w:hint="cs"/>
          <w:rtl/>
        </w:rPr>
        <w:t>...</w:t>
      </w:r>
      <w:r w:rsidRPr="001B0A32">
        <w:rPr>
          <w:rStyle w:val="HebrewChar"/>
          <w:rFonts w:cs="FrankRuehl" w:hint="cs"/>
          <w:rtl/>
        </w:rPr>
        <w:t xml:space="preserve"> (מלכים א א יא והלאה)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ודברי דוד המלך הראשונים והאחרונים הנם כתובים על דברי שמואל הראה ועל דברי נתן הנביא ועל דברי גד החוזה. (דברי הימים א כט כט)</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ושאר דברי שלמה הראשונים והאחרונים, הלא הם כתובים על דברי נתן הנביא ועל נבואת אחיה השילוני, ובחזות יעדו החוזה על ירבעם בן נבט. (שם ב ט כט)</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גד החוזה ונתן הנביא התקינו מעשה הבית עם דוד. (דברים הימים א פרק ט, תתרעז)</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רד"ק:</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וילך נתן - ולא ישב עמו לחלוק לו כבוד, שכעס עליו, או תכף אחר שהלך חלה הילד. (שמואל ב יב טו)</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ויאמר נתן - חשש בדבר יותר כי הוא שאמר בנבואה ששלמה ימלוך. (מלכים א א יא)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עקדה:</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וכמו כן יקרה, שמה שישיג השכל בעיוניו יוצץ עליו אור הרוח האלוקי ויעזרהו לדעת גדולות ונפלאות ויישירהו להכרת אמיתת עיונים. הלא תראה</w:t>
      </w:r>
      <w:r w:rsidRPr="001B0A32">
        <w:rPr>
          <w:rStyle w:val="HebrewChar"/>
          <w:rFonts w:cs="FrankRuehl" w:hint="cs"/>
          <w:rtl/>
        </w:rPr>
        <w:t>...</w:t>
      </w:r>
      <w:r w:rsidR="002B4D8F" w:rsidRPr="001B0A32">
        <w:rPr>
          <w:rStyle w:val="HebrewChar"/>
          <w:rFonts w:cs="FrankRuehl" w:hint="cs"/>
          <w:rtl/>
        </w:rPr>
        <w:t xml:space="preserve"> ונתן הנביא גזר בעיון שכלו שטוב ונעים לבנות בית אלקים, ומי כדוד נאמן לה' לבנותו, כבשמואל ב' ז' עד שהוכיחו ה' שאינו כן</w:t>
      </w:r>
      <w:r w:rsidRPr="001B0A32">
        <w:rPr>
          <w:rStyle w:val="HebrewChar"/>
          <w:rFonts w:cs="FrankRuehl" w:hint="cs"/>
          <w:rtl/>
        </w:rPr>
        <w:t>...</w:t>
      </w:r>
      <w:r w:rsidR="002B4D8F" w:rsidRPr="001B0A32">
        <w:rPr>
          <w:rStyle w:val="HebrewChar"/>
          <w:rFonts w:cs="FrankRuehl" w:hint="cs"/>
          <w:rtl/>
        </w:rPr>
        <w:t xml:space="preserve"> (בראשית כח י שער כה)</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אברבנאל:</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מה שנתן עשה השתדלות ולא בטח בנבואתו, כי אולי חזר היעוד מפני חטא, או אי אפשר שהסבות האמצעיות ימלטו בדברים האלקיים, וראה שהשתדלות זו תהיה סבה אמצעית להגיע היעוד. (מלכים א א יא)</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הנביא בא - היה רגיל לבא לפניו יום יום, ולכן לא שאלו מה לך. ולא הודעת - האם לא הודעת בימים הראשונים ששלמה ימלוך ומדוע חזרת. (שם שם כג וכז)</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אלשיך:</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ויאמר נתן - שתלך היא כמבקשת על בנה, שאם ילך הוא תחלה אולי יהרגהו אדוניה, וכך יבא רק כמבקר. (שם שם יא)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ומלאתי את דבריך - פן יחשב המלך שהעם עם אדוניה, כמו שהיו עם אבשלום, ואין לו כח להתנגד. (שם שם יד)</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אתה אמרת - אמר זאת בל יחשב המלך שכולם עם אדוניה, אלא שהם מצפים לדברו. (שם שם כד)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אתה אמרת - עשה עצמו כמתרעם על שדוד לא אמר לו על כך. (שם)</w:t>
      </w:r>
    </w:p>
    <w:p w:rsidR="001B0A32" w:rsidRDefault="002B4D8F"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נתנאל</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ספרי:</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נשיא יששכר, לפי שזכה נתנאל בבינה, העלה עליו הכתוב, כאילו הקריב תחילה. אבא חנין אומר משום רבי אליעזר, לפי שזכה נתנאל בעצה, מעלה עליו הכתוב כאילו הוא הקריב תחילה, וזכה שניתן בינה בחלקו, שנאמר ומבני יששכר יודעי בינה לעתים, ואומר ושרי ביששכר עם דבורה, ויששכר כן ברק בעמק, וכן הכתוב משבחו בבתי דינים במצרים, שנאמר ליישוב משפחת היישובי, ואין ישוב אלא בית דין, שנאמר ויבואו אליך כמביא עם וישובו לפניך עמי. (נשא נב)</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רבה: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למה בכל הנשיאים מזכיר שבטם ואחר כך מזכיר שמותם, וביהודה ויששכר מזכיר שם נשיאיהם תחלה, ואחר כך מזכיר שמותם, לפי שנחשון היה מלך ונתנאל היה מלכה של תורה, כמה דכתיב (משלי ח') בי מלכים ימלוכו</w:t>
      </w:r>
      <w:r w:rsidR="001B0A32" w:rsidRPr="001B0A32">
        <w:rPr>
          <w:rStyle w:val="HebrewChar"/>
          <w:rFonts w:cs="FrankRuehl" w:hint="cs"/>
          <w:rtl/>
        </w:rPr>
        <w:t>...</w:t>
      </w:r>
      <w:r w:rsidRPr="001B0A32">
        <w:rPr>
          <w:rStyle w:val="HebrewChar"/>
          <w:rFonts w:cs="FrankRuehl" w:hint="cs"/>
          <w:rtl/>
        </w:rPr>
        <w:t xml:space="preserve"> (במדבר פרשה יג טז)</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אגדה: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ולמה נקרא שמו נתנאל, לפי שנתנו שבט יששכר לבם על התורה שנתנה הא-ל לישראל על יד משה. בן צוער, שקבלו עליהם צער וטורח כל ישראל שהיו שואלים להם ומשיבים להם</w:t>
      </w:r>
      <w:r w:rsidR="001B0A32" w:rsidRPr="001B0A32">
        <w:rPr>
          <w:rStyle w:val="HebrewChar"/>
          <w:rFonts w:cs="FrankRuehl" w:hint="cs"/>
          <w:rtl/>
        </w:rPr>
        <w:t>...</w:t>
      </w:r>
      <w:r w:rsidRPr="001B0A32">
        <w:rPr>
          <w:rStyle w:val="HebrewChar"/>
          <w:rFonts w:cs="FrankRuehl" w:hint="cs"/>
          <w:rtl/>
        </w:rPr>
        <w:t xml:space="preserve"> (במדבר א ז)</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הקריב את קרבנו - ולמה הקדים את שמו לתאר נשיא, ובכולם הקדים תאר נשיא לשמו, ופירש </w:t>
      </w:r>
      <w:r w:rsidRPr="001B0A32">
        <w:rPr>
          <w:rStyle w:val="HebrewChar"/>
          <w:rFonts w:cs="FrankRuehl" w:hint="cs"/>
          <w:rtl/>
        </w:rPr>
        <w:lastRenderedPageBreak/>
        <w:t>(בספרי), שנתנאל זכה מצד זכותו, שהיה מבין ויועץ, עד ששמו קודם במעלה לשררת הנשיאות</w:t>
      </w:r>
      <w:r w:rsidR="001B0A32" w:rsidRPr="001B0A32">
        <w:rPr>
          <w:rStyle w:val="HebrewChar"/>
          <w:rFonts w:cs="FrankRuehl" w:hint="cs"/>
          <w:rtl/>
        </w:rPr>
        <w:t>...</w:t>
      </w:r>
      <w:r w:rsidRPr="001B0A32">
        <w:rPr>
          <w:rStyle w:val="HebrewChar"/>
          <w:rFonts w:cs="FrankRuehl" w:hint="cs"/>
          <w:rtl/>
        </w:rPr>
        <w:t xml:space="preserve"> והגר"א גרס רק לפי שזכה נתנאל בעצה, והשאר מחק, ובילקוט גרס, אבא חנן אומר לפי שזכה נתנאל בעצה זכה שנתן בינה בשבטו</w:t>
      </w:r>
      <w:r w:rsidR="001B0A32" w:rsidRPr="001B0A32">
        <w:rPr>
          <w:rStyle w:val="HebrewChar"/>
          <w:rFonts w:cs="FrankRuehl" w:hint="cs"/>
          <w:rtl/>
        </w:rPr>
        <w:t>...</w:t>
      </w:r>
      <w:r w:rsidRPr="001B0A32">
        <w:rPr>
          <w:rStyle w:val="HebrewChar"/>
          <w:rFonts w:cs="FrankRuehl" w:hint="cs"/>
          <w:rtl/>
        </w:rPr>
        <w:t xml:space="preserve"> (שם ז יח)</w:t>
      </w:r>
    </w:p>
    <w:p w:rsidR="001B0A32" w:rsidRDefault="002B4D8F"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נתץ</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נפץ, שבר, שחת)</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יותץ - שבר הוא התלוש הנשבר לשנים, וכלי שלא יצלח עוד למלאכה, נפוץ הוא על כלי ששוברו לחלקים רבים דקים, ונתץ בא על מחובר לקרקע, וכן התנור פה, ומשחית גם החלקים, מה שאינו כן בהרס, שיקפיד לפעמים על החלקים. (ויקרא יא לה)</w:t>
      </w:r>
    </w:p>
    <w:p w:rsidR="001B0A32" w:rsidRDefault="002B4D8F"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lastRenderedPageBreak/>
        <w:t>נתק</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צרעת.</w:t>
      </w:r>
    </w:p>
    <w:p w:rsidR="001B0A32" w:rsidRDefault="002B4D8F"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נתר</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שבעה סמנין מעבירין על הכתם</w:t>
      </w:r>
      <w:r w:rsidR="001B0A32" w:rsidRPr="001B0A32">
        <w:rPr>
          <w:rStyle w:val="HebrewChar"/>
          <w:rFonts w:cs="FrankRuehl" w:hint="cs"/>
          <w:rtl/>
        </w:rPr>
        <w:t>...</w:t>
      </w:r>
      <w:r w:rsidRPr="001B0A32">
        <w:rPr>
          <w:rStyle w:val="HebrewChar"/>
          <w:rFonts w:cs="FrankRuehl" w:hint="cs"/>
          <w:rtl/>
        </w:rPr>
        <w:t xml:space="preserve"> ונתר</w:t>
      </w:r>
      <w:r w:rsidR="001B0A32" w:rsidRPr="001B0A32">
        <w:rPr>
          <w:rStyle w:val="HebrewChar"/>
          <w:rFonts w:cs="FrankRuehl" w:hint="cs"/>
          <w:rtl/>
        </w:rPr>
        <w:t>...</w:t>
      </w:r>
      <w:r w:rsidRPr="001B0A32">
        <w:rPr>
          <w:rStyle w:val="HebrewChar"/>
          <w:rFonts w:cs="FrankRuehl" w:hint="cs"/>
          <w:rtl/>
        </w:rPr>
        <w:t xml:space="preserve"> תנא נתר אלכסנדרית ולא נתר אנטפטרית. (נדה סא ב)</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נתר - אדמה ששפין בה. (ירמיה ב כב)</w:t>
      </w:r>
    </w:p>
    <w:p w:rsidR="001B0A32" w:rsidRPr="001B0A32" w:rsidRDefault="002B4D8F" w:rsidP="001B0A32">
      <w:pPr>
        <w:pStyle w:val="NormalPar"/>
        <w:widowControl w:val="0"/>
        <w:tabs>
          <w:tab w:val="right" w:pos="4751"/>
        </w:tabs>
        <w:spacing w:line="254" w:lineRule="exact"/>
        <w:jc w:val="both"/>
        <w:rPr>
          <w:rStyle w:val="HebrewChar"/>
          <w:rFonts w:cs="FrankRuehl"/>
          <w:rtl/>
        </w:rPr>
        <w:sectPr w:rsidR="001B0A32" w:rsidRPr="001B0A32" w:rsidSect="001B0A32">
          <w:type w:val="continuous"/>
          <w:pgSz w:w="11911" w:h="16838"/>
          <w:pgMar w:top="1701" w:right="3231" w:bottom="4031" w:left="1191" w:header="1134" w:footer="720" w:gutter="0"/>
          <w:cols w:num="2" w:sep="1" w:space="288"/>
          <w:bidi/>
          <w:docGrid w:linePitch="326"/>
        </w:sectPr>
      </w:pPr>
      <w:r w:rsidRPr="001B0A32">
        <w:rPr>
          <w:rStyle w:val="HebrewChar"/>
          <w:rFonts w:cs="FrankRuehl" w:hint="cs"/>
          <w:rtl/>
        </w:rPr>
        <w:t xml:space="preserve">כחומץ על נתר - שעושים ממנו כלים, והחומץ ממסמסו ונשחת. (משלי כה יט) </w:t>
      </w:r>
    </w:p>
    <w:p w:rsidR="001B0A32" w:rsidRDefault="001B0A32" w:rsidP="001B0A32">
      <w:pPr>
        <w:pStyle w:val="NormalPar"/>
        <w:tabs>
          <w:tab w:val="right" w:pos="4751"/>
        </w:tabs>
        <w:spacing w:line="254" w:lineRule="exact"/>
        <w:jc w:val="both"/>
        <w:rPr>
          <w:rStyle w:val="HebrewChar"/>
          <w:rtl/>
        </w:rPr>
      </w:pPr>
    </w:p>
    <w:p w:rsidR="001B0A32" w:rsidRPr="001B0A32" w:rsidRDefault="002B4D8F" w:rsidP="001B0A32">
      <w:pPr>
        <w:pStyle w:val="NormalPar"/>
        <w:widowControl w:val="0"/>
        <w:tabs>
          <w:tab w:val="right" w:pos="4751"/>
        </w:tabs>
        <w:spacing w:before="240" w:after="240" w:line="600" w:lineRule="exact"/>
        <w:jc w:val="center"/>
        <w:rPr>
          <w:rStyle w:val="HebrewChar"/>
          <w:rFonts w:cs="Monotype Hadassah" w:hint="cs"/>
          <w:bCs/>
          <w:szCs w:val="66"/>
          <w:rtl/>
        </w:rPr>
      </w:pPr>
      <w:r w:rsidRPr="001B0A32">
        <w:rPr>
          <w:rStyle w:val="HebrewChar"/>
          <w:rFonts w:cs="Monotype Hadassah" w:hint="cs"/>
          <w:bCs/>
          <w:szCs w:val="66"/>
          <w:rtl/>
        </w:rPr>
        <w:t>ס</w:t>
      </w:r>
    </w:p>
    <w:p w:rsidR="001B0A32" w:rsidRPr="001B0A32" w:rsidRDefault="001B0A32" w:rsidP="001B0A32">
      <w:pPr>
        <w:pStyle w:val="NormalPar"/>
        <w:widowControl w:val="0"/>
        <w:tabs>
          <w:tab w:val="right" w:pos="4751"/>
        </w:tabs>
        <w:spacing w:before="240" w:after="240" w:line="600" w:lineRule="exact"/>
        <w:jc w:val="center"/>
        <w:rPr>
          <w:rStyle w:val="HebrewChar"/>
          <w:rFonts w:cs="Monotype Hadassah"/>
          <w:bCs/>
          <w:szCs w:val="66"/>
          <w:rtl/>
        </w:rPr>
        <w:sectPr w:rsidR="001B0A32" w:rsidRPr="001B0A32" w:rsidSect="001B0A32">
          <w:type w:val="continuous"/>
          <w:pgSz w:w="11911" w:h="16838"/>
          <w:pgMar w:top="1701" w:right="3231" w:bottom="4031" w:left="1191" w:header="1134" w:footer="720" w:gutter="0"/>
          <w:cols w:space="720"/>
          <w:docGrid w:linePitch="326"/>
        </w:sectPr>
      </w:pPr>
    </w:p>
    <w:p w:rsidR="001B0A32" w:rsidRDefault="002B4D8F" w:rsidP="001B0A32">
      <w:pPr>
        <w:pStyle w:val="NormalPar"/>
        <w:widowControl w:val="0"/>
        <w:tabs>
          <w:tab w:val="right" w:pos="4751"/>
        </w:tabs>
        <w:spacing w:before="200" w:line="254" w:lineRule="exact"/>
        <w:jc w:val="both"/>
        <w:rPr>
          <w:rStyle w:val="HebrewChar"/>
          <w:rFonts w:hint="cs"/>
          <w:rtl/>
        </w:rPr>
      </w:pPr>
      <w:r>
        <w:rPr>
          <w:rStyle w:val="HebrewChar"/>
          <w:rtl/>
        </w:rPr>
        <w:lastRenderedPageBreak/>
        <w:t> </w:t>
      </w:r>
      <w:r w:rsidRPr="001B0A32">
        <w:rPr>
          <w:rStyle w:val="Code01"/>
          <w:rFonts w:hint="cs"/>
          <w:rtl/>
        </w:rPr>
        <w:t>ס</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זהר:</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וכאשר נשלמה חוה, (דהיינו שננסרה וניתקנה עמו פנים בפנים), אז נשלם אדם, וקודם לכן לא נשלם אדם, והוא סוד מה שלא כתוב עד עתה אות סמך בפרשה, (כי סמ"ך יורה על הנוקבא, והיא עוד היתה נכללת באדם בסוד דו פרצופין</w:t>
      </w:r>
      <w:r w:rsidR="001B0A32" w:rsidRPr="001B0A32">
        <w:rPr>
          <w:rStyle w:val="HebrewChar"/>
          <w:rFonts w:cs="FrankRuehl" w:hint="cs"/>
          <w:rtl/>
        </w:rPr>
        <w:t>...</w:t>
      </w:r>
      <w:r w:rsidRPr="001B0A32">
        <w:rPr>
          <w:rStyle w:val="HebrewChar"/>
          <w:rFonts w:cs="FrankRuehl" w:hint="cs"/>
          <w:rtl/>
        </w:rPr>
        <w:t xml:space="preserve"> ורק בפרשה זו של בריאת אדם, לא נמצא סמך עד ויסגור בשר תחתנה)</w:t>
      </w:r>
      <w:r w:rsidR="001B0A32" w:rsidRPr="001B0A32">
        <w:rPr>
          <w:rStyle w:val="HebrewChar"/>
          <w:rFonts w:cs="FrankRuehl" w:hint="cs"/>
          <w:rtl/>
        </w:rPr>
        <w:t>...</w:t>
      </w:r>
      <w:r w:rsidRPr="001B0A32">
        <w:rPr>
          <w:rStyle w:val="HebrewChar"/>
          <w:rFonts w:cs="FrankRuehl" w:hint="cs"/>
          <w:rtl/>
        </w:rPr>
        <w:t xml:space="preserve"> (בראשית תכא, ועיין שם עוד)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אותיות דרבי עקיבא:</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סמ"ך, אל תקרא סמך אלא סומך מך, זה הקב"ה שהוא סומך מכים נופלים, סומך עליונים סומך תחתונים</w:t>
      </w:r>
      <w:r w:rsidR="001B0A32" w:rsidRPr="001B0A32">
        <w:rPr>
          <w:rStyle w:val="HebrewChar"/>
          <w:rFonts w:cs="FrankRuehl" w:hint="cs"/>
          <w:rtl/>
        </w:rPr>
        <w:t>...</w:t>
      </w:r>
      <w:r w:rsidRPr="001B0A32">
        <w:rPr>
          <w:rStyle w:val="HebrewChar"/>
          <w:rFonts w:cs="FrankRuehl" w:hint="cs"/>
          <w:rtl/>
        </w:rPr>
        <w:t xml:space="preserve"> אחר כך נכנס סמ"ך לפני הקב"ה ואמר, רבונו של עולם, רצונך שתברא בי את עולמך, שבי נקראת סומך נופלים, שנאמר סומך ה' לכל הנופלים וגו', השיב הקב"ה ואמר לו לאו, אמר לו למה, אמר לו מפני שבך עתידין אויבי לשום את עירי לעיים, שנאמר שמו את </w:t>
      </w:r>
      <w:r w:rsidRPr="001B0A32">
        <w:rPr>
          <w:rStyle w:val="HebrewChar"/>
          <w:rFonts w:cs="FrankRuehl" w:hint="cs"/>
          <w:rtl/>
        </w:rPr>
        <w:lastRenderedPageBreak/>
        <w:t>ירושלים לעיים</w:t>
      </w:r>
      <w:r w:rsidR="001B0A32" w:rsidRPr="001B0A32">
        <w:rPr>
          <w:rStyle w:val="HebrewChar"/>
          <w:rFonts w:cs="FrankRuehl" w:hint="cs"/>
          <w:rtl/>
        </w:rPr>
        <w:t>...</w:t>
      </w:r>
      <w:r w:rsidRPr="001B0A32">
        <w:rPr>
          <w:rStyle w:val="HebrewChar"/>
          <w:rFonts w:cs="FrankRuehl" w:hint="cs"/>
          <w:rtl/>
        </w:rPr>
        <w:t xml:space="preserve"> סמ"ך מפני מה הוא סתום ואינו פתוח, מפני שהוא ישראל, ישראל בשעה שעושין רצון הקב"ה שכינה סביב להן כחומה לארבע רוחותיהם, והם אינן מתחלפין בזרע אחר, וזרען אינן מתחלפין בזרע אחר</w:t>
      </w:r>
      <w:r w:rsidR="001B0A32" w:rsidRPr="001B0A32">
        <w:rPr>
          <w:rStyle w:val="HebrewChar"/>
          <w:rFonts w:cs="FrankRuehl" w:hint="cs"/>
          <w:rtl/>
        </w:rPr>
        <w:t>...</w:t>
      </w:r>
    </w:p>
    <w:p w:rsidR="001B0A32" w:rsidRDefault="002B4D8F" w:rsidP="001B0A32">
      <w:pPr>
        <w:pStyle w:val="NormalPar"/>
        <w:widowControl w:val="0"/>
        <w:tabs>
          <w:tab w:val="right" w:pos="4751"/>
        </w:tabs>
        <w:spacing w:before="240" w:line="254" w:lineRule="exact"/>
        <w:jc w:val="both"/>
        <w:rPr>
          <w:rStyle w:val="HebrewChar"/>
          <w:rtl/>
        </w:rPr>
      </w:pPr>
      <w:r w:rsidRPr="001B0A32">
        <w:rPr>
          <w:rStyle w:val="HebrewChar"/>
          <w:rFonts w:cs="FrankRuehl" w:hint="cs"/>
          <w:bCs/>
          <w:szCs w:val="28"/>
          <w:rtl/>
        </w:rPr>
        <w:t>מדרשים: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 שהוא יתברך סומך את הנופלים, שהרי נו"ן לפניו שנאמר (תהלים קמ"ה) סומך ה' לכל הנופלים, והוא סתום שהוא מגין כחומה על הצדיקים, שנאמר (זכריה ב') ואני אהיה לה נאם ה' חומת אש סביב. (מדרש האותיות)</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סמ"ך יש לה ב' זיינין לעיל, לפי שכל העוסק בתורה ובמצות סוד עליונים ותחתונים גלוים לו, שנאמר (תהלים כ"ה) סוד ה' ליראיו ובריתו להודיעם. (מדרש ר"ע על התגין)</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של"ה:</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 xml:space="preserve">ועתה אפרש ענין ם' וס', הנה ס' קרוב למ"ם סתומה, רק שזו ריבועא וזו עיגולא, ויש בכאן רמז גדול, כי הנה זה עולם העשיה הכולל שמים </w:t>
      </w:r>
      <w:r w:rsidR="002B4D8F" w:rsidRPr="001B0A32">
        <w:rPr>
          <w:rStyle w:val="HebrewChar"/>
          <w:rFonts w:cs="FrankRuehl" w:hint="cs"/>
          <w:rtl/>
        </w:rPr>
        <w:lastRenderedPageBreak/>
        <w:t>וארץ וכל צבאם הוא בעיגולא, כי אנחנו רואים השמים עגולים, ועשיה רוחנית היא כח בהשמים כמו הנשמה בגוף, על כן נרמז בס', ולמעלה ממנו עולם היצירה, ששם מחנה השכינה</w:t>
      </w:r>
      <w:r w:rsidRPr="001B0A32">
        <w:rPr>
          <w:rStyle w:val="HebrewChar"/>
          <w:rFonts w:cs="FrankRuehl" w:hint="cs"/>
          <w:rtl/>
        </w:rPr>
        <w:t>...</w:t>
      </w:r>
      <w:r w:rsidR="002B4D8F" w:rsidRPr="001B0A32">
        <w:rPr>
          <w:rStyle w:val="HebrewChar"/>
          <w:rFonts w:cs="FrankRuehl" w:hint="cs"/>
          <w:rtl/>
        </w:rPr>
        <w:t xml:space="preserve"> ובספרי המקובלים, הנה אלו ד' מחנות השכינה מציירים בשכלנו ציור רוחניות כאלו מרובעים, והם מכוונים נגד העולם שלמעלה מהם, ד' החיות המרובעים</w:t>
      </w:r>
      <w:r w:rsidRPr="001B0A32">
        <w:rPr>
          <w:rStyle w:val="HebrewChar"/>
          <w:rFonts w:cs="FrankRuehl" w:hint="cs"/>
          <w:rtl/>
        </w:rPr>
        <w:t>...</w:t>
      </w:r>
      <w:r w:rsidR="002B4D8F" w:rsidRPr="001B0A32">
        <w:rPr>
          <w:rStyle w:val="HebrewChar"/>
          <w:rFonts w:cs="FrankRuehl" w:hint="cs"/>
          <w:rtl/>
        </w:rPr>
        <w:t xml:space="preserve"> (בית הגדול, ד"ה והנה האדם הוא סלם, ועיין שם עוד וערך סכה)</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ילקוט ראובני:</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אין סמ"ך במעשה בראשית עד הסובב, רמז לנבוכדנצר שיעשה צלם ס' אמות ארכו, ומלכות בבל ע' שנה כמנין סוב"ב</w:t>
      </w:r>
      <w:r w:rsidR="001B0A32" w:rsidRPr="001B0A32">
        <w:rPr>
          <w:rStyle w:val="HebrewChar"/>
          <w:rFonts w:cs="FrankRuehl" w:hint="cs"/>
          <w:rtl/>
        </w:rPr>
        <w:t>...</w:t>
      </w:r>
      <w:r w:rsidRPr="001B0A32">
        <w:rPr>
          <w:rStyle w:val="HebrewChar"/>
          <w:rFonts w:cs="FrankRuehl" w:hint="cs"/>
          <w:rtl/>
        </w:rPr>
        <w:t xml:space="preserve"> (בראשית)</w:t>
      </w:r>
    </w:p>
    <w:p w:rsidR="001B0A32" w:rsidRDefault="002B4D8F"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סאה</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מהר"ל:</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וזה שאמר מושבה בית סאה</w:t>
      </w:r>
      <w:r w:rsidRPr="001B0A32">
        <w:rPr>
          <w:rStyle w:val="HebrewChar"/>
          <w:rFonts w:cs="FrankRuehl" w:hint="cs"/>
          <w:rtl/>
        </w:rPr>
        <w:t>...</w:t>
      </w:r>
      <w:r w:rsidR="002B4D8F" w:rsidRPr="001B0A32">
        <w:rPr>
          <w:rStyle w:val="HebrewChar"/>
          <w:rFonts w:cs="FrankRuehl" w:hint="cs"/>
          <w:rtl/>
        </w:rPr>
        <w:t xml:space="preserve"> כי מושב בית סאה הוא שלמות המושב, ותמיד כאשר זכרו חכמים שלימות המושב זכרו בית סאה, כמו שאמרו (שבת נ"ט א') סאה שיחדו לישיבה</w:t>
      </w:r>
      <w:r w:rsidRPr="001B0A32">
        <w:rPr>
          <w:rStyle w:val="HebrewChar"/>
          <w:rFonts w:cs="FrankRuehl" w:hint="cs"/>
          <w:rtl/>
        </w:rPr>
        <w:t>...</w:t>
      </w:r>
      <w:r w:rsidR="002B4D8F" w:rsidRPr="001B0A32">
        <w:rPr>
          <w:rStyle w:val="HebrewChar"/>
          <w:rFonts w:cs="FrankRuehl" w:hint="cs"/>
          <w:rtl/>
        </w:rPr>
        <w:t xml:space="preserve"> (חידושי אגדות סנהדרין פב ב)</w:t>
      </w:r>
    </w:p>
    <w:p w:rsidR="001B0A32" w:rsidRDefault="002B4D8F" w:rsidP="001B0A32">
      <w:pPr>
        <w:pStyle w:val="NormalPar"/>
        <w:widowControl w:val="0"/>
        <w:spacing w:before="200" w:line="254" w:lineRule="exact"/>
        <w:jc w:val="both"/>
        <w:rPr>
          <w:rStyle w:val="HebrewChar"/>
          <w:rFonts w:hint="cs"/>
          <w:rtl/>
        </w:rPr>
      </w:pPr>
      <w:r w:rsidRPr="001B0A32">
        <w:rPr>
          <w:rStyle w:val="Code01"/>
          <w:rFonts w:hint="cs"/>
          <w:rtl/>
        </w:rPr>
        <w:t>סאסאה</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בסאסאה בשלחה - בסאתה דהויתא כאיל בה יכילון לך</w:t>
      </w:r>
      <w:r w:rsidR="001B0A32" w:rsidRPr="001B0A32">
        <w:rPr>
          <w:rStyle w:val="HebrewChar"/>
          <w:rFonts w:cs="FrankRuehl" w:hint="cs"/>
          <w:rtl/>
        </w:rPr>
        <w:t>...</w:t>
      </w:r>
      <w:r w:rsidRPr="001B0A32">
        <w:rPr>
          <w:rStyle w:val="HebrewChar"/>
          <w:rFonts w:cs="FrankRuehl" w:hint="cs"/>
          <w:rtl/>
        </w:rPr>
        <w:t xml:space="preserve"> (ישעיה כז ח)</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בסאסאה - לרוב המפרשים לשון סאה, והיא כפולה כמו ירקרק. (שם)</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בסאסאה - כשנפרע מישראל לא נפרע יותר מהמדה, כבאומות. (שם)</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אברבנאל:</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בסאסאה - כשנמלאה סאתם. (שם)</w:t>
      </w:r>
    </w:p>
    <w:p w:rsidR="001B0A32" w:rsidRDefault="002B4D8F" w:rsidP="001B0A32">
      <w:pPr>
        <w:pStyle w:val="NormalPar"/>
        <w:widowControl w:val="0"/>
        <w:spacing w:before="200" w:line="254" w:lineRule="exact"/>
        <w:jc w:val="both"/>
        <w:rPr>
          <w:rStyle w:val="HebrewChar"/>
          <w:rFonts w:hint="cs"/>
          <w:rtl/>
        </w:rPr>
      </w:pPr>
      <w:r w:rsidRPr="001B0A32">
        <w:rPr>
          <w:rStyle w:val="Code01"/>
          <w:rFonts w:hint="cs"/>
          <w:rtl/>
        </w:rPr>
        <w:t>סב</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(ראה גם: אב, אב-ובן, זקן, כבוד)</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זהר חדש:</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תניא, סבא בביתא סימנא טבא בביתא, כך צדיק בדור סימן טוב הוא בעולם</w:t>
      </w:r>
      <w:r w:rsidR="001B0A32" w:rsidRPr="001B0A32">
        <w:rPr>
          <w:rStyle w:val="HebrewChar"/>
          <w:rFonts w:cs="FrankRuehl" w:hint="cs"/>
          <w:rtl/>
        </w:rPr>
        <w:t>...</w:t>
      </w:r>
      <w:r w:rsidRPr="001B0A32">
        <w:rPr>
          <w:rStyle w:val="HebrewChar"/>
          <w:rFonts w:cs="FrankRuehl" w:hint="cs"/>
          <w:rtl/>
        </w:rPr>
        <w:t xml:space="preserve"> (בראשית תתסא)</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עד היכן חייב אדם ללמד את בנו תורה, אמר רב יהודה אמר שמואל, כגון זבולון בן דן, שלימדו אבי אביו מקרא ומשנה ותלמוד הלכות ואגדות</w:t>
      </w:r>
      <w:r w:rsidR="001B0A32" w:rsidRPr="001B0A32">
        <w:rPr>
          <w:rStyle w:val="HebrewChar"/>
          <w:rFonts w:cs="FrankRuehl" w:hint="cs"/>
          <w:rtl/>
        </w:rPr>
        <w:t>...</w:t>
      </w:r>
      <w:r w:rsidRPr="001B0A32">
        <w:rPr>
          <w:rStyle w:val="HebrewChar"/>
          <w:rFonts w:cs="FrankRuehl" w:hint="cs"/>
          <w:rtl/>
        </w:rPr>
        <w:t xml:space="preserve"> ואבי אביו מי מחייב, והתניא ולמדתם אותם את בניכם ולא בני בניכם, ומה אני מקיים והודעתם לבניך ולבני בניך, לומר לך, שכל המלמד את בנו תורה מעלה עליו הכתוב כאילו למדו לו ולבנו ולבן בנו עד סוף כל הדורות, הוא דאמר כי האי תנא, דתניא, ולמדתם אותם את בניכם, אין לי אלא בניכם, בני בניכם מנין, תלמוד לומר והודעתם לבניך ולבני בניך, אם כן מה תלמוד לומר בניכם, בניכם ולא בנותיכם. אמר רבי יהושע בן לוי, כל המלמד את בן בנו תורה, מעלה עליו הכתוב כאילו קבלה מהר סיני, שנאמר והודעתם לבניך ולבני בניך, וסמיך ליה יום אשר עמדת לפני ה' אלקיך בחורב. רבי חייא בר אבא אשכחיה לרבי יהושע בן לוי דשדי דיסנא (סדין שאינו ראוי לעטיפת הראש) ארישיה, וממטי ליה לינוקא לבי כנישתא, אמר ליה מאי כולי האי, אמר ליה מי זוטר מאי דכתיב והודעתם לבניך וסמיך ליה יום אשר עמדת לפני ה' אלקיך בחורב</w:t>
      </w:r>
      <w:r w:rsidR="001B0A32" w:rsidRPr="001B0A32">
        <w:rPr>
          <w:rStyle w:val="HebrewChar"/>
          <w:rFonts w:cs="FrankRuehl" w:hint="cs"/>
          <w:rtl/>
        </w:rPr>
        <w:t>...</w:t>
      </w:r>
      <w:r w:rsidRPr="001B0A32">
        <w:rPr>
          <w:rStyle w:val="HebrewChar"/>
          <w:rFonts w:cs="FrankRuehl" w:hint="cs"/>
          <w:rtl/>
        </w:rPr>
        <w:t xml:space="preserve"> (קידושין ל א)</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אמר חזקיה, אמרי אינשי סבא בביתא פאחא בביתא, סבתא בביתא סימא בביתא. (ערכין יט א)</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רבי יוחנן אמר שחייב אדם בכבוד אביו יותר מכבוד זקינו. (בראשית פרשה צד ה)</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חסידים: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אבל אם היה אדם מותר לקחת אשת אחיו כשיש לאחיו בנים, לא יהא זקנם מערער, כי בנו אהוב לו יותר מבן בנו ובן אחיו</w:t>
      </w:r>
      <w:r w:rsidRPr="001B0A32">
        <w:rPr>
          <w:rStyle w:val="HebrewChar"/>
          <w:rFonts w:cs="FrankRuehl" w:hint="cs"/>
          <w:rtl/>
        </w:rPr>
        <w:t>...</w:t>
      </w:r>
      <w:r w:rsidR="002B4D8F" w:rsidRPr="001B0A32">
        <w:rPr>
          <w:rStyle w:val="HebrewChar"/>
          <w:rFonts w:cs="FrankRuehl" w:hint="cs"/>
          <w:rtl/>
        </w:rPr>
        <w:t xml:space="preserve"> (תקי)</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חרדים:</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 xml:space="preserve">וכתב נמי הרב רבי ישראל בספר מנורת המאור נתיב י"ד, דאבי אביו בכלל אביו, וכן אם אביו </w:t>
      </w:r>
      <w:r w:rsidRPr="001B0A32">
        <w:rPr>
          <w:rStyle w:val="HebrewChar"/>
          <w:rFonts w:cs="FrankRuehl" w:hint="cs"/>
          <w:rtl/>
        </w:rPr>
        <w:lastRenderedPageBreak/>
        <w:t>ואם אמו בכלל אמו, וכן אבי אמו, והכי איתא בבראשית רבה על פסוק ויזבח זבחים לאלקי אביו יצחק, לכך הזכיר יצחק ולא אברהם, שחייב אדם בכבוד אביו יותר מכבוד זקנו, והביאו לשון זה בחומש רש"י והרמב"ן משמע דשניהם מדאורייתא, אלא דבאביו מחייב טפי מזקנו, והוא הדין לזקנתו. וטעמא דכולהו משום דבני בנים הרי הם כבנים, וכן האיש חייב בכבוד חמיו וחמותו, וטעמא משום דאיש ואשתו כחד גופא חשיבי, ואב ואם של זה כאב ואם של זה</w:t>
      </w:r>
      <w:r w:rsidR="001B0A32" w:rsidRPr="001B0A32">
        <w:rPr>
          <w:rStyle w:val="HebrewChar"/>
          <w:rFonts w:cs="FrankRuehl" w:hint="cs"/>
          <w:rtl/>
        </w:rPr>
        <w:t>...</w:t>
      </w:r>
      <w:r w:rsidRPr="001B0A32">
        <w:rPr>
          <w:rStyle w:val="HebrewChar"/>
          <w:rFonts w:cs="FrankRuehl" w:hint="cs"/>
          <w:rtl/>
        </w:rPr>
        <w:t xml:space="preserve"> (פרק ד מצוות עשה מן התורה התלויות בפה בקנה ואפשר לקיימן בכל יום)</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תורה תמימה:</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לאלקי אביו - לרמ"א ביו"ד ר"מ כ"ד מכאן שחייב בכבוד אבי אביו, ולהגר"א בן הבת פטור, וראיה מבראשית רבה צ"ח, בני בנות אינם כבנים, אמנם זה לא כהגמרא, כגון יומא ס"ו ב' ויבמות ס"ב ב' ועוד, ועיין שם. (בראשית מו א)</w:t>
      </w:r>
    </w:p>
    <w:p w:rsidR="001B0A32" w:rsidRDefault="002B4D8F" w:rsidP="001B0A32">
      <w:pPr>
        <w:pStyle w:val="NormalPar"/>
        <w:widowControl w:val="0"/>
        <w:spacing w:before="200" w:line="254" w:lineRule="exact"/>
        <w:jc w:val="both"/>
        <w:rPr>
          <w:rStyle w:val="HebrewChar"/>
          <w:rFonts w:hint="cs"/>
          <w:rtl/>
        </w:rPr>
      </w:pPr>
      <w:r w:rsidRPr="001B0A32">
        <w:rPr>
          <w:rStyle w:val="Code01"/>
          <w:rFonts w:hint="cs"/>
          <w:rtl/>
        </w:rPr>
        <w:t>סבב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אולם מבואר לדורשי הלשון שיש הבדל בין פעל היקף ובין פעל סבב, שפעל היקף הונח ביחוד על ההיקף השלם, אבל פעל סבב יבא לפעמים גם על ההיקף הבלתי שלם, כמו ויחפרו סביבות היאור, שלא חפרו בהיקף סביב</w:t>
      </w:r>
      <w:r w:rsidR="001B0A32" w:rsidRPr="001B0A32">
        <w:rPr>
          <w:rStyle w:val="HebrewChar"/>
          <w:rFonts w:cs="FrankRuehl" w:hint="cs"/>
          <w:rtl/>
        </w:rPr>
        <w:t>...</w:t>
      </w:r>
      <w:r w:rsidRPr="001B0A32">
        <w:rPr>
          <w:rStyle w:val="HebrewChar"/>
          <w:rFonts w:cs="FrankRuehl" w:hint="cs"/>
          <w:rtl/>
        </w:rPr>
        <w:t xml:space="preserve"> (ויקרא א ה)</w:t>
      </w:r>
    </w:p>
    <w:p w:rsidR="001B0A32" w:rsidRDefault="002B4D8F" w:rsidP="001B0A32">
      <w:pPr>
        <w:pStyle w:val="NormalPar"/>
        <w:widowControl w:val="0"/>
        <w:spacing w:before="200" w:line="254" w:lineRule="exact"/>
        <w:jc w:val="both"/>
        <w:rPr>
          <w:rStyle w:val="HebrewChar"/>
          <w:rFonts w:hint="cs"/>
          <w:rtl/>
        </w:rPr>
      </w:pPr>
      <w:r w:rsidRPr="001B0A32">
        <w:rPr>
          <w:rStyle w:val="Code01"/>
          <w:rFonts w:hint="cs"/>
          <w:rtl/>
        </w:rPr>
        <w:t>סבה</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חובת הלבבות:</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האחד מהם מצד בחינתנו לעילות הנמצאות, כי כאשר נתבונן בהן נמצא מספרן פחות מעלוליהן, וכל אשר נחקור על עילות העילות ההן למעלה נמצא מספרן פחות מהן, וכל אשר תעלינה יתמעט מספרן עד שיגיע אל עילה אחת והיא עילת העילות</w:t>
      </w:r>
      <w:r w:rsidR="001B0A32" w:rsidRPr="001B0A32">
        <w:rPr>
          <w:rStyle w:val="HebrewChar"/>
          <w:rFonts w:cs="FrankRuehl" w:hint="cs"/>
          <w:rtl/>
        </w:rPr>
        <w:t>...</w:t>
      </w:r>
      <w:r w:rsidRPr="001B0A32">
        <w:rPr>
          <w:rStyle w:val="HebrewChar"/>
          <w:rFonts w:cs="FrankRuehl" w:hint="cs"/>
          <w:rtl/>
        </w:rPr>
        <w:t xml:space="preserve"> (שער א, היחוד, פרק 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אלא שלכל הגזרות הקודמות בידיעת הבורא סבות ולסבות סבות, ומי שאינו מבין עניני העולם יחשוב כי הסיבה המתחדשת מחייב שנוי הענינים והתהפכותם מענין אל ענין והסיבה חלושה ונקלה מהיות ממנה שנוי או חלוף בעצמה, כאשר נראה הגרגיר האחד מן החטה </w:t>
      </w:r>
      <w:r w:rsidR="002B4D8F" w:rsidRPr="001B0A32">
        <w:rPr>
          <w:rStyle w:val="HebrewChar"/>
          <w:rFonts w:cs="FrankRuehl" w:hint="cs"/>
          <w:rtl/>
        </w:rPr>
        <w:lastRenderedPageBreak/>
        <w:t>מצמיח שלש מאות שבלים, ובכל שבולת שלשים גרגרים ויהיה הגרגיר האחד סיבה לעשרת אלפים או קרוב להם היעלם כי כח הגרגיר חלוש מעשות כמות זה, וכן שאר הגרגרים הנזרעים והנטועים</w:t>
      </w:r>
      <w:r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והקדמה החמישית, שיתבאר אצלו, כי השלמת הדברים המתחדשים בעולם הזה לאחר היצירה הוא בשני דברים, אחד מהם גזרות הבורא יתעלה</w:t>
      </w:r>
      <w:r w:rsidR="001B0A32" w:rsidRPr="001B0A32">
        <w:rPr>
          <w:rStyle w:val="HebrewChar"/>
          <w:rFonts w:cs="FrankRuehl" w:hint="cs"/>
          <w:rtl/>
        </w:rPr>
        <w:t>...</w:t>
      </w:r>
      <w:r w:rsidRPr="001B0A32">
        <w:rPr>
          <w:rStyle w:val="HebrewChar"/>
          <w:rFonts w:cs="FrankRuehl" w:hint="cs"/>
          <w:rtl/>
        </w:rPr>
        <w:t xml:space="preserve"> והשני סבות ומצועים מהם קרובים ומהם רחוקים, ומהם נגלים ומהם נסתרים, וכלם רצים להשלים מה שנגזר הויתו והראותו בעזר האלקים להם על זה. ודמיון הסבות הקרובות בהוצאת המים ממעמקי הארץ בגלגל הכלים המעלים את המים מן הבאר וסבותו הרחוקה האדם שהוא קושר הבהמה אל הגלגל ומניעתו להעלות המים מתחתיות הבאר על פני הארץ. אך הסבות אשר בין האדם והכלים מצועים בין שני הדברים, והם הבהמה והעגולים שמניע קצתם את קצתם, והחבל, ואם יקרה פגע לאחת מן הסיבות הנזכרות לא יגמר הענין המכוון בהם, וכן שאר המעשים היוצאים אל גבול ההויה לא יתקבצו מן האדם וזולתו, כי אם בגזרת האלקים והזמנתו והסבות אשר בהם הגמרם, כמו שאמר (שמואל א' ב') ולו נתקנו עלילות, ואמר (ירמיה ל"ב) גדול העצה ורב העליליה, ואמר (מלכים א' י"ב) כי היתה סבה מעם 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תהיינה הסיבות נעדרות בכלל, לא תגמר יציאת דבר מן הפעולות הטבעיות אל גדר ההויה, וכאשר נסתכל בצורך האדם לסבב ולהתגלגל לגמור עניניו, נמצאהו בראות העין, כי הצריך אל המזון כשיושם לפניו המאכל כראוי לו, אם לא יתגלגל לאוכלו בהגבהתו אל פיו ולעס ולא שיבר רעבונו</w:t>
      </w:r>
      <w:r w:rsidR="001B0A32" w:rsidRPr="001B0A32">
        <w:rPr>
          <w:rStyle w:val="HebrewChar"/>
          <w:rFonts w:cs="FrankRuehl" w:hint="cs"/>
          <w:rtl/>
        </w:rPr>
        <w:t>...</w:t>
      </w:r>
      <w:r w:rsidRPr="001B0A32">
        <w:rPr>
          <w:rStyle w:val="HebrewChar"/>
          <w:rFonts w:cs="FrankRuehl" w:hint="cs"/>
          <w:rtl/>
        </w:rPr>
        <w:t xml:space="preserve"> ויותר גלגול מזה ושקשה אם יצטרך לקנותו ותקנו, ויותר מזה עוד אם לא יזדמנו לו הדמים שיקנה אותו בהם, ויצטרך לגלגול ולסבוב גדול ממה שזכרנו קודם שישתכר בדמים או שימכור מה שהוא צריך לו מחפצים וקנינים וכיוצא בהם.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והעילה אשר בעבורה חייב הבורא את האדם לחזר ולסבב על סיבות הטרף ושאר מה שהוא צריך אליו לשני פנים, אחד מהם, מפני שחייבה החכמה בחינת הנפש בעבודת האלקים, </w:t>
      </w:r>
      <w:r w:rsidRPr="001B0A32">
        <w:rPr>
          <w:rStyle w:val="HebrewChar"/>
          <w:rFonts w:cs="FrankRuehl" w:hint="cs"/>
          <w:rtl/>
        </w:rPr>
        <w:lastRenderedPageBreak/>
        <w:t>ובהמרותו בחן אותה במה שמראה זו ממנה והוא הצורך והחסרון אל מה שהוא חוץ לה ממאכל ומשתה</w:t>
      </w:r>
      <w:r w:rsidR="001B0A32" w:rsidRPr="001B0A32">
        <w:rPr>
          <w:rStyle w:val="HebrewChar"/>
          <w:rFonts w:cs="FrankRuehl" w:hint="cs"/>
          <w:rtl/>
        </w:rPr>
        <w:t>...</w:t>
      </w:r>
      <w:r w:rsidRPr="001B0A32">
        <w:rPr>
          <w:rStyle w:val="HebrewChar"/>
          <w:rFonts w:cs="FrankRuehl" w:hint="cs"/>
          <w:rtl/>
        </w:rPr>
        <w:t xml:space="preserve"> וצוה אותם לחזר עליהם להביאם בסיבות המוכנות להם על פנים מיוחדים ועתים ידועים. ומה שגזר הבורא שיגמר לאדם מהם יגמר, וישלם בהשלמת הזדמנות הסיבות ואשר לא גזר לו להגמר בהם, לא יגמר וימנעו ממנו הסיבות, ונתברר ממנו העובדו והעבירה בכונה ובבחירה לאחת מהנה מבלתי האחרת, ויתחייב אחר זה הגמול והעונש, ואפילו לא גמר בהם המעשים.</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והשני, כי אילו לא הוצרך האדם לטרוח או לחזר ולסבב להבאת טרפו, היה בועט ורודף אחר העבירות</w:t>
      </w:r>
      <w:r w:rsidR="001B0A32" w:rsidRPr="001B0A32">
        <w:rPr>
          <w:rStyle w:val="HebrewChar"/>
          <w:rFonts w:cs="FrankRuehl" w:hint="cs"/>
          <w:rtl/>
        </w:rPr>
        <w:t>...</w:t>
      </w:r>
      <w:r w:rsidRPr="001B0A32">
        <w:rPr>
          <w:rStyle w:val="HebrewChar"/>
          <w:rFonts w:cs="FrankRuehl" w:hint="cs"/>
          <w:rtl/>
        </w:rPr>
        <w:t xml:space="preserve"> (שער ד, הבטחון, פרק ג)</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מורה נבוכים:</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והדבר אשר אבארהו לך הוא זה, דע כי הסבות הקרובות כלם אשר מהם יתחדש מה שיתחדש, אין הפרש בין היות הסבות ההם עצמיות טבעיות, או בבחירה או במקרה, ורוצה לומר, בבחירה שתהיה סבת המתחדש ההוא בחירת אדם, עד שאפילו היתה הסבה רצון אחד משאר בעלי חיים, שזה כולו ייוחס להשם בספרי הנביאים, ויתירו על הפעל ההוא בלשונות שהשם פעלו או צוה בו או אמרו, ובא באלו הדברים כלם לשון אמירה ולשון דבור ולשון צווי ולשון קריאה ולשון שליחה</w:t>
      </w:r>
      <w:r w:rsidR="001B0A32" w:rsidRPr="001B0A32">
        <w:rPr>
          <w:rStyle w:val="HebrewChar"/>
          <w:rFonts w:cs="FrankRuehl" w:hint="cs"/>
          <w:rtl/>
        </w:rPr>
        <w:t>...</w:t>
      </w:r>
      <w:r w:rsidRPr="001B0A32">
        <w:rPr>
          <w:rStyle w:val="HebrewChar"/>
          <w:rFonts w:cs="FrankRuehl" w:hint="cs"/>
          <w:rtl/>
        </w:rPr>
        <w:t xml:space="preserve"> חלק ב פרק מח)</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הכוזרי:</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 xml:space="preserve">ואומר כי כל העלולים מיוחסים אל העלה ראשונה על שני דרכים, אם על הכונה הראשונה, אם על דרך ההשתלשלות. ודמיון הדרך הראשון, הסדור וההרכבה הנראים בחי ובצמח ובגלגלים, אשר לא יתכן למשכיל המשתכל שייחסהו אל המקרה, אך אל כונת עושה חכם, ישים כל דבר במקומו ויתן לו חלקו. ודמיון השני, שרפת האש הזאת על הדמיון לקורה הזאת, כי האש גוף דק חם פועל, והקורה גוף מתחלחל נפעל, ומדרך הדק הפועל שיעשה בנפעלו, והחם היבש שיחמם ויכלה לחות הנפעל עד שיתפרדו חלקיו. וסבות הפעלים האלה וההפעליות האלה כאשר תבקשם תמנע ממך השגתם, ואפשר שתמצא </w:t>
      </w:r>
      <w:r w:rsidRPr="001B0A32">
        <w:rPr>
          <w:rStyle w:val="HebrewChar"/>
          <w:rFonts w:cs="FrankRuehl" w:hint="cs"/>
          <w:rtl/>
        </w:rPr>
        <w:lastRenderedPageBreak/>
        <w:t>סבות סבותם עד שתגיע אל הפלכים (הגלגלים), ואחר כך אל עלות הפלכים, ואחר כן אל העלה הראשונה, ובאמת אמר האומר, כי הכל בגזירת הבורא, ובאמת אמר האחר בבחירות ובמקרים בלתי שיוציא מאומה מהדברים ההם מגזירת האלקים</w:t>
      </w:r>
      <w:r w:rsidR="001B0A32" w:rsidRPr="001B0A32">
        <w:rPr>
          <w:rStyle w:val="HebrewChar"/>
          <w:rFonts w:cs="FrankRuehl" w:hint="cs"/>
          <w:rtl/>
        </w:rPr>
        <w:t>...</w:t>
      </w:r>
      <w:r w:rsidRPr="001B0A32">
        <w:rPr>
          <w:rStyle w:val="HebrewChar"/>
          <w:rFonts w:cs="FrankRuehl" w:hint="cs"/>
          <w:rtl/>
        </w:rPr>
        <w:t xml:space="preserve"> (מאמר ה כ, וראה שם עוד)</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כי דבר זה מה שרוצים לתת סבה מחייבת בכל הדברים, אילו היינו רואים שנתנו לנו סבה בכל הדברים הטבעיים הפחותים מאד, היה מוטל עלינו לתת לב על שאלתם, ועם כי הבדל יש כגבוה השמים מעל הארץ, כי הדברים הטבעיים הם בארץ והתורה לא תמצא אף בשמים כי אם מעולם העליון, מכל מקום היה מוטל עלינו לתת לב על השאלה, אך אין הדברים כך, כי הדברים הטבעיים כמו הבעלי חיים ואף הצמחים אין נותנים לנו סבה וטעם, כי איך יעלה על הדעת שיתנו סבה מספקת לכל בעל חי, מספר גידיו ואיבריו, לכל אחד סבה ותארו המיוחד וכן לצמחים. ואל תשגיח ברופאים ובחכמי הטבע, שאם נתנו סבה הוא לאחד מני אלף, ואף אשר נתנו, אין כן האמת הברור, כמו שידוע למי שיעיין בדבריהם, ואם הדבר הזה הוא בדברים הטבעיים, כל שכן בדברים האלקיים, והם המצוות האלקיות אשר חייב האדם לפעול, למה יעשה פעולה זאת ולא יעשה פעולה אחרת, זאת כשם שלא נדע גופו ותארו אשר הוא קיומו בעולם הזה</w:t>
      </w:r>
      <w:r w:rsidRPr="001B0A32">
        <w:rPr>
          <w:rStyle w:val="HebrewChar"/>
          <w:rFonts w:cs="FrankRuehl" w:hint="cs"/>
          <w:rtl/>
        </w:rPr>
        <w:t>...</w:t>
      </w:r>
      <w:r w:rsidR="002B4D8F" w:rsidRPr="001B0A32">
        <w:rPr>
          <w:rStyle w:val="HebrewChar"/>
          <w:rFonts w:cs="FrankRuehl" w:hint="cs"/>
          <w:rtl/>
        </w:rPr>
        <w:t xml:space="preserve"> ומכל שכן פעולות האלקיות המביאים את האדם אל החיים הנצחיים, אף אם לא נדע באיזה ענין ולמה הם בענין הזה אין זה פלא</w:t>
      </w:r>
      <w:r w:rsidRPr="001B0A32">
        <w:rPr>
          <w:rStyle w:val="HebrewChar"/>
          <w:rFonts w:cs="FrankRuehl" w:hint="cs"/>
          <w:rtl/>
        </w:rPr>
        <w:t>...</w:t>
      </w:r>
      <w:r w:rsidR="002B4D8F" w:rsidRPr="001B0A32">
        <w:rPr>
          <w:rStyle w:val="HebrewChar"/>
          <w:rFonts w:cs="FrankRuehl" w:hint="cs"/>
          <w:rtl/>
        </w:rPr>
        <w:t xml:space="preserve"> (תפארת ישראל פרק ו)</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סבת הגלות הוא מבואר בעצמו בכתוב, שהוא החטא שגרם כל זה, אך סבת הסבה נעלם ממנו, כי יש לשאול שאלה גדולה מאד, שכשאנו חוקרין ומעיינים בחפוש הנבראים כלם, תמצא סדר אחד לא יצאו מסדרם ולא ישנו את חקם, שהדומה מוליד את הדומה, כי לא יצא חמור מסוס</w:t>
      </w:r>
      <w:r w:rsidR="001B0A32" w:rsidRPr="001B0A32">
        <w:rPr>
          <w:rStyle w:val="HebrewChar"/>
          <w:rFonts w:cs="FrankRuehl" w:hint="cs"/>
          <w:rtl/>
        </w:rPr>
        <w:t>...</w:t>
      </w:r>
      <w:r w:rsidRPr="001B0A32">
        <w:rPr>
          <w:rStyle w:val="HebrewChar"/>
          <w:rFonts w:cs="FrankRuehl" w:hint="cs"/>
          <w:rtl/>
        </w:rPr>
        <w:t xml:space="preserve"> ולפי זה היה ראוי גם כן משורש צדק ונטע נאמן יהיו תולדותיהן כיוצא בהם</w:t>
      </w:r>
      <w:r w:rsidR="001B0A32" w:rsidRPr="001B0A32">
        <w:rPr>
          <w:rStyle w:val="HebrewChar"/>
          <w:rFonts w:cs="FrankRuehl" w:hint="cs"/>
          <w:rtl/>
        </w:rPr>
        <w:t>...</w:t>
      </w:r>
      <w:r w:rsidRPr="001B0A32">
        <w:rPr>
          <w:rStyle w:val="HebrewChar"/>
          <w:rFonts w:cs="FrankRuehl" w:hint="cs"/>
          <w:rtl/>
        </w:rPr>
        <w:t xml:space="preserve"> (נצח ישראל פרק ב, וראה עוד: טבע)</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 xml:space="preserve">ואלו ד' פירושים, מפני שכל מעשה וכל פעל יש לו ד' סבות, משל זה הבית הוא נבנה על ידי ד' </w:t>
      </w:r>
      <w:r w:rsidRPr="001B0A32">
        <w:rPr>
          <w:rStyle w:val="HebrewChar"/>
          <w:rFonts w:cs="FrankRuehl" w:hint="cs"/>
          <w:rtl/>
        </w:rPr>
        <w:lastRenderedPageBreak/>
        <w:t>סיבות, האחת הוא הפועל שבנה הבית, שבלא פועל אי אפשר שיהיה נעשה. הסיבה השניה הוא החומר, שאם אין העץ שהוא חומר הבית לא היה אפשר שיהיה נעשה. הסיבה השלישית הוא הצורה, דהיינו ציור הבית וצורתו אשר הוא בנפש האומר</w:t>
      </w:r>
      <w:r w:rsidR="001B0A32" w:rsidRPr="001B0A32">
        <w:rPr>
          <w:rStyle w:val="HebrewChar"/>
          <w:rFonts w:cs="FrankRuehl" w:hint="cs"/>
          <w:rtl/>
        </w:rPr>
        <w:t>...</w:t>
      </w:r>
      <w:r w:rsidRPr="001B0A32">
        <w:rPr>
          <w:rStyle w:val="HebrewChar"/>
          <w:rFonts w:cs="FrankRuehl" w:hint="cs"/>
          <w:rtl/>
        </w:rPr>
        <w:t xml:space="preserve"> הסבה הרביעית התכלית, שאם לא היה תכלית הבית לדור שם לא היה נעשה, וכן כל מעשה יש לו ארבע סבות אלו כאשר ידוע</w:t>
      </w:r>
      <w:r w:rsidR="001B0A32" w:rsidRPr="001B0A32">
        <w:rPr>
          <w:rStyle w:val="HebrewChar"/>
          <w:rFonts w:cs="FrankRuehl" w:hint="cs"/>
          <w:rtl/>
        </w:rPr>
        <w:t>...</w:t>
      </w:r>
      <w:r w:rsidRPr="001B0A32">
        <w:rPr>
          <w:rStyle w:val="HebrewChar"/>
          <w:rFonts w:cs="FrankRuehl" w:hint="cs"/>
          <w:rtl/>
        </w:rPr>
        <w:t xml:space="preserve"> (דרשה לשבת הגדול)</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רמח"ל:</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כי כל ענין אשר נמצא בהנהגתו יתברך, נדע שיש לו בהנהגה עצה ענין קודם יחייבהו, ויקרא לו סבה ומוליד, והסבה הזאת היא שתוליד והיא שתשלים הענין המתחייב ונולד ממנה, וזה הוא כלל הכונניות שזכרתי למעלה, שמתגלגלים בעולם משמי השמים ועד תחתיות הארץ, בהיות כל הנמצאות העליונות והתחתונות הגבוהות והשפלות מתקשרות זו בזו ונולדות ומתחייבות זו מזו. ובהשפיע האדון ברוך הוא אחת מהשפעותיו, לא נבחין בה מה שתפעל בעולם לבד, אלא גם מה שיש כלול בחקה להוליד עוד ענין מתחייב ממנה, ומה שימשך ממנה בנמצאות יהיה תמיד בהשקפה אל הענין ההוא הכלול בחקה</w:t>
      </w:r>
      <w:r w:rsidR="001B0A32" w:rsidRPr="001B0A32">
        <w:rPr>
          <w:rStyle w:val="HebrewChar"/>
          <w:rFonts w:cs="FrankRuehl" w:hint="cs"/>
          <w:rtl/>
        </w:rPr>
        <w:t>...</w:t>
      </w:r>
      <w:r w:rsidRPr="001B0A32">
        <w:rPr>
          <w:rStyle w:val="HebrewChar"/>
          <w:rFonts w:cs="FrankRuehl" w:hint="cs"/>
          <w:rtl/>
        </w:rPr>
        <w:t xml:space="preserve"> (דעת תבונות קמא)</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שעורי דעת:</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 xml:space="preserve">התגלות השגחת השי"ת בבריאה היא בג' מדרגות, האחת והיא המדרגה הראשונה, מצאנוה בתורה ובדברי הנביאים הקדושים, ומבוארה בדברי חז"ל, כי כמו שישנן סבות טבעיות חמריות, כמו כן ישנן לעומתן סבות רוחניות, אשר נקרא אותן בשם סגוליות, והוא, כי הלא ידוע, שכל דבר צריך לסבה המועילה בכדי שיצא לפועל, כגון אם יחפוץ האדם שיגדל שדהו פירות, צריך הוא לחרוש ולזרע, ושאחר זה ירד מטר על הארץ, והן הסבות הגלויות לצמיחת הפירות, וכמו כן ישנן סבות סגוליות נסתרות, שמקורן במצבו הרוחני של האדם, ובאורחות חייו ומעשיו. הסבות הסגוליות האלה משפיעות ומסבבות בהסבות הטבעיות ומניעות אותן, ובהן תלוי אופן התהוות הדבר ובאיזו מדה. ובאמת עלינו לדעת כי גם הסבות האלו </w:t>
      </w:r>
      <w:r w:rsidRPr="001B0A32">
        <w:rPr>
          <w:rStyle w:val="HebrewChar"/>
          <w:rFonts w:cs="FrankRuehl" w:hint="cs"/>
          <w:rtl/>
        </w:rPr>
        <w:lastRenderedPageBreak/>
        <w:t>הוחקו כמו כן בטבע הבריאה, והנן סבות טבעיות רוחניות הפועלות תמיד כפי כח ההשפעה שניתן להן</w:t>
      </w:r>
      <w:r w:rsidR="001B0A32" w:rsidRPr="001B0A32">
        <w:rPr>
          <w:rStyle w:val="HebrewChar"/>
          <w:rFonts w:cs="FrankRuehl" w:hint="cs"/>
          <w:rtl/>
        </w:rPr>
        <w:t>...</w:t>
      </w:r>
      <w:r w:rsidRPr="001B0A32">
        <w:rPr>
          <w:rStyle w:val="HebrewChar"/>
          <w:rFonts w:cs="FrankRuehl" w:hint="cs"/>
          <w:rtl/>
        </w:rPr>
        <w:t xml:space="preserve"> (חלק א, השגחה, עמוד עט)</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מכתב מאליהו:</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במבט הגשמי נראה, כאילו שהסבה פועלת את המסובב, וזה נעשה בתהליך זמני של זה אחר זה, אבל במבט המציאות האמיתית, אשר לפיו נמדד ונערך כל דבר וכל מקרה על פי תכליתו הרוחנית, הסבה והמסובב היינו הם הם, בעולם התחתון רואים אנו הסתרים רבים של כבודו יתברך, אבל מבחינים אנו שהסתרים אלו יובילו לידי גילוי לבסוף, בהיותם כלים לבחירת האדם, אבל במבט המציאות האמיתית התוכני ההסתר עצמו גילוי הוא, מכיון שצורתו-תכליתו אינה אלא גילוי, והריהו מהווה חלק הכרחי ממהות כלל הגילוי. הרי שהסבה - ההסתר, והמסובב - הגילוי מתאחדים ומזדהים בתכליתם. (חלק ג איחוד סבה ומסובב ברוחניות, עמוד רפד)</w:t>
      </w:r>
    </w:p>
    <w:p w:rsidR="001B0A32" w:rsidRDefault="002B4D8F" w:rsidP="001B0A32">
      <w:pPr>
        <w:pStyle w:val="NormalPar"/>
        <w:widowControl w:val="0"/>
        <w:spacing w:before="200" w:line="254" w:lineRule="exact"/>
        <w:jc w:val="both"/>
        <w:rPr>
          <w:rStyle w:val="HebrewChar"/>
          <w:rFonts w:hint="cs"/>
          <w:rtl/>
        </w:rPr>
      </w:pPr>
      <w:r w:rsidRPr="001B0A32">
        <w:rPr>
          <w:rStyle w:val="Code01"/>
          <w:rFonts w:hint="cs"/>
          <w:rtl/>
        </w:rPr>
        <w:t>סביבה</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ראה: אדם-חברו, חברה.</w:t>
      </w:r>
    </w:p>
    <w:p w:rsidR="001B0A32" w:rsidRDefault="002B4D8F" w:rsidP="001B0A32">
      <w:pPr>
        <w:pStyle w:val="NormalPar"/>
        <w:widowControl w:val="0"/>
        <w:spacing w:before="200" w:line="254" w:lineRule="exact"/>
        <w:jc w:val="both"/>
        <w:rPr>
          <w:rStyle w:val="HebrewChar"/>
          <w:rFonts w:hint="cs"/>
          <w:rtl/>
        </w:rPr>
      </w:pPr>
      <w:r w:rsidRPr="001B0A32">
        <w:rPr>
          <w:rStyle w:val="Code01"/>
          <w:rFonts w:hint="cs"/>
          <w:rtl/>
        </w:rPr>
        <w:t>סבל - סבלנות</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(ראה גם: אדם-מדות)</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בסבלותם - באניק נפשיהון ובסוגי פולחניהון. (שמות ב יא)</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סבלו - מרותיה. (ישעיה י כז)</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אמונות ודעות:</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אבל פירוש שבעה סוגי טוב האמורים בספר, מהם השם הטוב והשבח בצדק</w:t>
      </w:r>
      <w:r w:rsidR="001B0A32" w:rsidRPr="001B0A32">
        <w:rPr>
          <w:rStyle w:val="HebrewChar"/>
          <w:rFonts w:cs="FrankRuehl" w:hint="cs"/>
          <w:rtl/>
        </w:rPr>
        <w:t>...</w:t>
      </w:r>
      <w:r w:rsidRPr="001B0A32">
        <w:rPr>
          <w:rStyle w:val="HebrewChar"/>
          <w:rFonts w:cs="FrankRuehl" w:hint="cs"/>
          <w:rtl/>
        </w:rPr>
        <w:t xml:space="preserve"> ומהם הסבלנות והמתינות, אמר בו טוב ארך רוח מגבה רוח (קהלת ז ח)</w:t>
      </w:r>
      <w:r w:rsidR="001B0A32" w:rsidRPr="001B0A32">
        <w:rPr>
          <w:rStyle w:val="HebrewChar"/>
          <w:rFonts w:cs="FrankRuehl" w:hint="cs"/>
          <w:rtl/>
        </w:rPr>
        <w:t>...</w:t>
      </w:r>
      <w:r w:rsidRPr="001B0A32">
        <w:rPr>
          <w:rStyle w:val="HebrewChar"/>
          <w:rFonts w:cs="FrankRuehl" w:hint="cs"/>
          <w:rtl/>
        </w:rPr>
        <w:t xml:space="preserve"> (מאמר י פרק יט)</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יונה:</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על כן נראה לפרש, כי לב טוב רוצה לומר מדת הרצון, וזהו הסבלן שאינו קצר הרוח ומתרחק ממדת הכעס, ומשיב במענה רך, אף כי יעשו לו דבר רע יסבלהו ואין מר בפיהו, כי חיכו ממתקים וכולו מחמדים. (פרקי אבות ב יג)</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של"ה: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ועל כל פנים לא יחשיב את עצמו יותר מתולעת ויותר מעפר הארץ, ויהיה מדרס תחת כל אדם, לקיים ונפשי כעפר לכל תהיה. ומוצא שפתיו ישמור, והנביא אמר, גוי נתתי למכים ולחיי למורטים, פני לא הסתרתי מכלימות ורוק, ונאמר יתן למכהו לחי ישבע בחרפה</w:t>
      </w:r>
      <w:r w:rsidRPr="001B0A32">
        <w:rPr>
          <w:rStyle w:val="HebrewChar"/>
          <w:rFonts w:cs="FrankRuehl" w:hint="cs"/>
          <w:rtl/>
        </w:rPr>
        <w:t>...</w:t>
      </w:r>
      <w:r w:rsidR="002B4D8F" w:rsidRPr="001B0A32">
        <w:rPr>
          <w:rStyle w:val="HebrewChar"/>
          <w:rFonts w:cs="FrankRuehl" w:hint="cs"/>
          <w:rtl/>
        </w:rPr>
        <w:t xml:space="preserve"> כבר נודע מגדולת מדת סבלנות, ומי שיש לו יכולת וסובל זה, נקרא סבלן, וילמוד ממלך מלכי המלכים הקב"ה הסובל ומעלים עין מסוררים, ולו היכולת ברוך ה'. (שער האותיות ע, וראה עוד: ענוה)</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זה לשון ספר קול בוכים, בפסוק יתן למכהו לחי ישבע בחרפה, יהיה שמח כל כך בחרפה ההיא כאילו אכל ושבע, וזו היא תשובה נפלאה, כמו שהיא מרגלא בפומיה דמורי ז"ל ה"ה שהיה אומר, שבכל התשובות שבעולם המעולה שבכולם למרק החטאות והזדונות והפשעים היא סבילת העלבונות והחירופים והגידופים, והיא מעולה יותר מכל מלקיות וסיגופי תעניות שבעולם, כי אם יסגף עצמו לבד יחלש ויבטל מדברי תורה למאן דלא אפשר ליה</w:t>
      </w:r>
      <w:r w:rsidR="001B0A32" w:rsidRPr="001B0A32">
        <w:rPr>
          <w:rStyle w:val="HebrewChar"/>
          <w:rFonts w:cs="FrankRuehl" w:hint="cs"/>
          <w:rtl/>
        </w:rPr>
        <w:t>...</w:t>
      </w:r>
      <w:r w:rsidRPr="001B0A32">
        <w:rPr>
          <w:rStyle w:val="HebrewChar"/>
          <w:rFonts w:cs="FrankRuehl" w:hint="cs"/>
          <w:rtl/>
        </w:rPr>
        <w:t xml:space="preserve"> (הלכות תשובה)</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מעשיו הם עסקיו שיש להם, כמו מסחרם ומעשיהם בבית ובשדה, וסבלות היא העבודה הקשה שעובדים למלך. (שמות ה ד)</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חכמה ומוסר:</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 xml:space="preserve">כי ברצוני לכתוב לך עוד מאמר נשגב נקרא משפט וצדקה, נפלאות ידובר בו להכין האדם את עצמו על סבל, כענין שנאמר ביששכר, ויט שכמו לסבול, פירוש, עול מלכות שמים, וכענין שנאמר בתהלות דוד המלך ע"ה פתחו לי שערי צדק אבא בם אודה י-ה, פירוש כי הרבה שערי חכמה צריך האדם לכנס להבין גדולת ה', ועם כל זה טוב ה' לכל, ואז יוכל מעט להתבונן להודות לה', ובאה התשובה אני אייעצך באיזה שער תכנס תחלה, וממנו תבא לכל השערים בנקל, וזהו שאמר אחר כך, זה השער לה' צדיקים יבואו בו, אודך כי עניתני, הוא הסבל, ותהי לי, זה העינוי והסבל, לישועת נצח בזה </w:t>
      </w:r>
      <w:r w:rsidR="002B4D8F" w:rsidRPr="001B0A32">
        <w:rPr>
          <w:rStyle w:val="HebrewChar"/>
          <w:rFonts w:cs="FrankRuehl" w:hint="cs"/>
          <w:rtl/>
        </w:rPr>
        <w:lastRenderedPageBreak/>
        <w:t>ובבא, כי על ידי זה השער נכנסתי לכל שערי החכמה</w:t>
      </w:r>
      <w:r w:rsidRPr="001B0A32">
        <w:rPr>
          <w:rStyle w:val="HebrewChar"/>
          <w:rFonts w:cs="FrankRuehl" w:hint="cs"/>
          <w:rtl/>
        </w:rPr>
        <w:t>...</w:t>
      </w:r>
      <w:r w:rsidR="002B4D8F" w:rsidRPr="001B0A32">
        <w:rPr>
          <w:rStyle w:val="HebrewChar"/>
          <w:rFonts w:cs="FrankRuehl" w:hint="cs"/>
          <w:rtl/>
        </w:rPr>
        <w:t xml:space="preserve"> (חלק א קסב, וראה שם עוד, וערך נפש-גוף)</w:t>
      </w:r>
    </w:p>
    <w:p w:rsidR="001B0A32" w:rsidRDefault="002B4D8F" w:rsidP="001B0A32">
      <w:pPr>
        <w:pStyle w:val="NormalPar"/>
        <w:widowControl w:val="0"/>
        <w:spacing w:before="200" w:line="254" w:lineRule="exact"/>
        <w:jc w:val="both"/>
        <w:rPr>
          <w:rStyle w:val="HebrewChar"/>
          <w:rFonts w:hint="cs"/>
          <w:rtl/>
        </w:rPr>
      </w:pPr>
      <w:r w:rsidRPr="001B0A32">
        <w:rPr>
          <w:rStyle w:val="Code01"/>
          <w:rFonts w:hint="cs"/>
          <w:rtl/>
        </w:rPr>
        <w:t>סברא</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(ראה גם: אדם-ידיעה, למוד, שכל)</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במאי קא מפלגי, אי בעית אימא קרא, איבעית אימא סברא</w:t>
      </w:r>
      <w:r w:rsidRPr="001B0A32">
        <w:rPr>
          <w:rStyle w:val="HebrewChar"/>
          <w:rFonts w:cs="FrankRuehl" w:hint="cs"/>
          <w:rtl/>
        </w:rPr>
        <w:t>...</w:t>
      </w:r>
      <w:r w:rsidR="002B4D8F" w:rsidRPr="001B0A32">
        <w:rPr>
          <w:rStyle w:val="HebrewChar"/>
          <w:rFonts w:cs="FrankRuehl" w:hint="cs"/>
          <w:rtl/>
        </w:rPr>
        <w:t xml:space="preserve"> דרבי יוחנן סבר גאולה מאורתא נמי הוי, אלא גאולה מעלייתא לא הויא אלא עד צפרא</w:t>
      </w:r>
      <w:r w:rsidRPr="001B0A32">
        <w:rPr>
          <w:rStyle w:val="HebrewChar"/>
          <w:rFonts w:cs="FrankRuehl" w:hint="cs"/>
          <w:rtl/>
        </w:rPr>
        <w:t>...</w:t>
      </w:r>
      <w:r w:rsidR="002B4D8F" w:rsidRPr="001B0A32">
        <w:rPr>
          <w:rStyle w:val="HebrewChar"/>
          <w:rFonts w:cs="FrankRuehl" w:hint="cs"/>
          <w:rtl/>
        </w:rPr>
        <w:t xml:space="preserve"> (ברכות ד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רבא אגרא דשמעתא סברא. (שם ו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ודבר ה' אל משה פנים אל פנים, אמר רבי יצחק, אמר לו הקב"ה למשה, משה, אני ואתה נסביר פנים בהלכה, איכא דאמרי, כך אמר לו הקב"ה למשה, כשם שאני הסברתי לך פנים, כך אתה הסבר פנים לישראל, והחזר את האהל למקומו. (שם סג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מאי קא משמע לן, דליגמר איניש, והדר ליסבר. (שבת סג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מעיקרא אתא לקמיה דרבי עקיבא, ומדלא מצי למיקם אליביה אתא לקמיה דרבי ישמעאל וגמר גמרא, והדר אתא לקמיה דרבי עקיבא וסבר סברא. (עירובין יג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לימד דעת את העם, דאגמריה בסימני טעמים, ואסברה במאי דדמי ליה. (שם כא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אמר רבא ואנן כי אצבעתא בקירא לסברא. (שם נג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אביי גמרא גמירנא, סברא לא ידענא. (יומא לג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לא קשיא, הוא במגרס הא בעיוני, כי הא דרבה בר חמא כי הוו קיימי מקמיה דרב חסדא מרהטי בגמרא בהדי הדדי והדר מעייני בסברא. (סוכה כח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רבא אמר, אם ראית תלמיד שלמודו קשה עליו כברזל, בשביל רבו שאינו מסביר לו פנים, שנאמר והוא לא פנים קלקל</w:t>
      </w:r>
      <w:r w:rsidR="001B0A32" w:rsidRPr="001B0A32">
        <w:rPr>
          <w:rStyle w:val="HebrewChar"/>
          <w:rFonts w:cs="FrankRuehl" w:hint="cs"/>
          <w:rtl/>
        </w:rPr>
        <w:t>...</w:t>
      </w:r>
      <w:r w:rsidRPr="001B0A32">
        <w:rPr>
          <w:rStyle w:val="HebrewChar"/>
          <w:rFonts w:cs="FrankRuehl" w:hint="cs"/>
          <w:rtl/>
        </w:rPr>
        <w:t xml:space="preserve"> (תענית ח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מתנמנם, אמר רב אשי נים ולא נים</w:t>
      </w:r>
      <w:r w:rsidR="001B0A32" w:rsidRPr="001B0A32">
        <w:rPr>
          <w:rStyle w:val="HebrewChar"/>
          <w:rFonts w:cs="FrankRuehl" w:hint="cs"/>
          <w:rtl/>
        </w:rPr>
        <w:t>...</w:t>
      </w:r>
      <w:r w:rsidRPr="001B0A32">
        <w:rPr>
          <w:rStyle w:val="HebrewChar"/>
          <w:rFonts w:cs="FrankRuehl" w:hint="cs"/>
          <w:rtl/>
        </w:rPr>
        <w:t xml:space="preserve"> דקרו ליה ועני, ולא ידע לאהדורי סברא, וכי מדכרו ליה מידכר. (מגילה יח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למה לי קרא סברא היא, הוא אסרה והוא שרי לה</w:t>
      </w:r>
      <w:r w:rsidR="001B0A32" w:rsidRPr="001B0A32">
        <w:rPr>
          <w:rStyle w:val="HebrewChar"/>
          <w:rFonts w:cs="FrankRuehl" w:hint="cs"/>
          <w:rtl/>
        </w:rPr>
        <w:t>...</w:t>
      </w:r>
      <w:r w:rsidRPr="001B0A32">
        <w:rPr>
          <w:rStyle w:val="HebrewChar"/>
          <w:rFonts w:cs="FrankRuehl" w:hint="cs"/>
          <w:rtl/>
        </w:rPr>
        <w:t xml:space="preserve"> (כתובות כב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2B4D8F" w:rsidRPr="001B0A32">
        <w:rPr>
          <w:rStyle w:val="HebrewChar"/>
          <w:rFonts w:cs="FrankRuehl" w:hint="cs"/>
          <w:rtl/>
        </w:rPr>
        <w:t>אמר ליה אביי, אטו כל דלא ידע הא דרבי יצחק לאו גברא רבה הוא, בשלמא מילתא דתליא בסברא לחיי, הא גמרא היא וגמרא לא שמיע ליה</w:t>
      </w:r>
      <w:r w:rsidRPr="001B0A32">
        <w:rPr>
          <w:rStyle w:val="HebrewChar"/>
          <w:rFonts w:cs="FrankRuehl" w:hint="cs"/>
          <w:rtl/>
        </w:rPr>
        <w:t>...</w:t>
      </w:r>
      <w:r w:rsidR="002B4D8F" w:rsidRPr="001B0A32">
        <w:rPr>
          <w:rStyle w:val="HebrewChar"/>
          <w:rFonts w:cs="FrankRuehl" w:hint="cs"/>
          <w:rtl/>
        </w:rPr>
        <w:t xml:space="preserve"> (גיטין ו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אמימר הלכתא אותיות נקנות במסירה, כרבי, אמר ליה רב אשי לאמימר, גמרא או סברא, אמר ליה גמרא, אמר רב אשי סברא נמי הוא</w:t>
      </w:r>
      <w:r w:rsidR="001B0A32" w:rsidRPr="001B0A32">
        <w:rPr>
          <w:rStyle w:val="HebrewChar"/>
          <w:rFonts w:cs="FrankRuehl" w:hint="cs"/>
          <w:rtl/>
        </w:rPr>
        <w:t>...</w:t>
      </w:r>
      <w:r w:rsidRPr="001B0A32">
        <w:rPr>
          <w:rStyle w:val="HebrewChar"/>
          <w:rFonts w:cs="FrankRuehl" w:hint="cs"/>
          <w:rtl/>
        </w:rPr>
        <w:t xml:space="preserve"> (בבא בתרא עז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אלא לעיולי להקדש שלשה למה לי, אמר ליה סברא הוא, מה לי עיולי מה לי אפוקי. (סנהדרין טו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כי קאמר רב כגון רב כהנא ורב אסי, דלגמריה דרב הוו צריכי ולסבריה דרב לא הוו צריכי. (שם לו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גמרה מרבי אליעזר ולא סברה, הדר גמרה מרבי יהושע ואסברה ניהליה. (שם סח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להו רב חסדא לרבנן</w:t>
      </w:r>
      <w:r w:rsidR="001B0A32" w:rsidRPr="001B0A32">
        <w:rPr>
          <w:rStyle w:val="HebrewChar"/>
          <w:rFonts w:cs="FrankRuehl" w:hint="cs"/>
          <w:rtl/>
        </w:rPr>
        <w:t>...</w:t>
      </w:r>
      <w:r w:rsidRPr="001B0A32">
        <w:rPr>
          <w:rStyle w:val="HebrewChar"/>
          <w:rFonts w:cs="FrankRuehl" w:hint="cs"/>
          <w:rtl/>
        </w:rPr>
        <w:t xml:space="preserve"> כל הלומד תורה מרב אחד אינו רואה סימן ברכה לעולם</w:t>
      </w:r>
      <w:r w:rsidR="001B0A32" w:rsidRPr="001B0A32">
        <w:rPr>
          <w:rStyle w:val="HebrewChar"/>
          <w:rFonts w:cs="FrankRuehl" w:hint="cs"/>
          <w:rtl/>
        </w:rPr>
        <w:t>...</w:t>
      </w:r>
      <w:r w:rsidRPr="001B0A32">
        <w:rPr>
          <w:rStyle w:val="HebrewChar"/>
          <w:rFonts w:cs="FrankRuehl" w:hint="cs"/>
          <w:rtl/>
        </w:rPr>
        <w:t xml:space="preserve"> אמר להו הני מילי סברא, אבל גמרא מרב אחד עדיף, כי היכי דלא ליפלוג לישני. (עבודה זרה יט 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אמר רבא סלקא דעתך אמינא הני מילי גמיר וסביר, אבל גמיר ולא סביר לא, אמר ליה אביי להוראה גמיר וסביר משמע</w:t>
      </w:r>
      <w:r w:rsidRPr="001B0A32">
        <w:rPr>
          <w:rStyle w:val="HebrewChar"/>
          <w:rFonts w:cs="FrankRuehl" w:hint="cs"/>
          <w:rtl/>
        </w:rPr>
        <w:t>...</w:t>
      </w:r>
      <w:r w:rsidR="002B4D8F" w:rsidRPr="001B0A32">
        <w:rPr>
          <w:rStyle w:val="HebrewChar"/>
          <w:rFonts w:cs="FrankRuehl" w:hint="cs"/>
          <w:rtl/>
        </w:rPr>
        <w:t xml:space="preserve"> תנא ראוי להוראה ממשנה יתירה אפילו גמיר ולא סביר סביר ולא גמיר. (הוריות ב 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אמר רבי תנחום הסובר תלמודו לא במהרה הוא משכח, מה טעם פן תשכח את הדברים אשר ראו עיניך. (ברכות לז 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תנחומא:</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וכן שליח צבור כשיש בידו כוס של קדוש או של הבדלה והוא אומר סברי מרנן ואומר הקהל לחיים, כלומר כי לחיים יהא הכוס. (פקודי 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מסכת סופרים:</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והתני רבי חיננא בר פפא, פנים בפנים דבר ה', פנים תרי, בפנים תרי, הא ארבעה אפין פנים של אימה למקרא</w:t>
      </w:r>
      <w:r w:rsidR="001B0A32" w:rsidRPr="001B0A32">
        <w:rPr>
          <w:rStyle w:val="HebrewChar"/>
          <w:rFonts w:cs="FrankRuehl" w:hint="cs"/>
          <w:rtl/>
        </w:rPr>
        <w:t>...</w:t>
      </w:r>
      <w:r w:rsidRPr="001B0A32">
        <w:rPr>
          <w:rStyle w:val="HebrewChar"/>
          <w:rFonts w:cs="FrankRuehl" w:hint="cs"/>
          <w:rtl/>
        </w:rPr>
        <w:t xml:space="preserve"> פנים מסבירות לאגדה. (פרק טז)</w:t>
      </w:r>
    </w:p>
    <w:p w:rsidR="001B0A32" w:rsidRDefault="002B4D8F" w:rsidP="001B0A32">
      <w:pPr>
        <w:pStyle w:val="NormalPar"/>
        <w:widowControl w:val="0"/>
        <w:spacing w:before="200" w:line="254" w:lineRule="exact"/>
        <w:jc w:val="both"/>
        <w:rPr>
          <w:rStyle w:val="HebrewChar"/>
          <w:rFonts w:hint="cs"/>
          <w:rtl/>
        </w:rPr>
      </w:pPr>
      <w:r w:rsidRPr="001B0A32">
        <w:rPr>
          <w:rStyle w:val="Code01"/>
          <w:rFonts w:hint="cs"/>
          <w:rtl/>
        </w:rPr>
        <w:t>סגד</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(ראה גם: השתחוה)</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מלבי"ם:</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יסגדו - סיגוד הוא לסגולה להוריד השפע על ידי הפסל, והשתחויה לעבודה. (ישעיה מו ו)</w:t>
      </w:r>
    </w:p>
    <w:p w:rsidR="001B0A32" w:rsidRDefault="002B4D8F" w:rsidP="001B0A32">
      <w:pPr>
        <w:pStyle w:val="NormalPar"/>
        <w:widowControl w:val="0"/>
        <w:spacing w:before="200" w:line="254" w:lineRule="exact"/>
        <w:jc w:val="both"/>
        <w:rPr>
          <w:rStyle w:val="HebrewChar"/>
          <w:rFonts w:hint="cs"/>
          <w:rtl/>
        </w:rPr>
      </w:pPr>
      <w:r w:rsidRPr="001B0A32">
        <w:rPr>
          <w:rStyle w:val="Code01"/>
          <w:rFonts w:hint="cs"/>
          <w:rtl/>
        </w:rPr>
        <w:t>סגלה</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(ראה גם: אלקים-ישראל)</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אמר לו רבי אלעזר מהו לסגולתו, (שאומר, ישראל לסגולתו). אמר לו שלשה אבות אלו נקראים סגולה, בין למעלה (שהם חג"ת), ובין למטה, (שהם אברהם יצחק יעקב). וכעין זה כהנים לוים ישראלים, (שהם גם כן נגד חג"ת), והכל אחד, ואלו הם סגולתו של הקב"ה למעלה וסגולתו למטה, וזהו שכתוב, והייתם לי סגולה מכל העמים. (פירוש, עיקר ההפרש מישראל לעמים הוא, מפני שהעמים דבוקים בקו שמאל בלבד בלי ימין, וישראל דבוקים בג' קוין, שהוא סוד חג"ת, ומשום זה הם סגולה מכל העמים, כי יחוד ג' קוין נקראים סגולה). (במדבר נב)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מכילתא:</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סגלה, מה סגולתו של אדם חביבה עליו, כך תהיו חביבין עלי, רבי יהושע בן קרחא אומר, כדי שתבקע אוזן, כשם שהאשה מסגלת אחר בעלה, והבן מאחר אביו, והעבד מאחר רבו, והשפחה מאחר גברתה, יכול אף אתן מסוגלין לי מאחרי, תלמוד לומר כי לי כל הארץ, ואתם תהיו לי, כביכול, איני מעמיד ואיני משליט עליכם אחרים. (יתרו-בחודש, פרשה 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קטנים יעשה להם סגולה</w:t>
      </w:r>
      <w:r w:rsidRPr="001B0A32">
        <w:rPr>
          <w:rStyle w:val="HebrewChar"/>
          <w:rFonts w:cs="FrankRuehl" w:hint="cs"/>
          <w:rtl/>
        </w:rPr>
        <w:t>...</w:t>
      </w:r>
      <w:r w:rsidR="002B4D8F" w:rsidRPr="001B0A32">
        <w:rPr>
          <w:rStyle w:val="HebrewChar"/>
          <w:rFonts w:cs="FrankRuehl" w:hint="cs"/>
          <w:rtl/>
        </w:rPr>
        <w:t xml:space="preserve"> מאי סגולה, רב חסדא אמר ספר תורה, רבה בר רב הונא אמר דיקלא דאכיל מיניה תמרי. (בבא קמא פז 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מכילתא דרשב"י:</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סגלה מכל העמים, מה סגולתו של אדם מרצה עליו, כך ישראל מרצין עלי, מה סגולתו שלאדם חביבה עליו, כך ישראל חביבין עלי</w:t>
      </w:r>
      <w:r w:rsidRPr="001B0A32">
        <w:rPr>
          <w:rStyle w:val="HebrewChar"/>
          <w:rFonts w:cs="FrankRuehl" w:hint="cs"/>
          <w:rtl/>
        </w:rPr>
        <w:t>...</w:t>
      </w:r>
      <w:r w:rsidR="002B4D8F" w:rsidRPr="001B0A32">
        <w:rPr>
          <w:rStyle w:val="HebrewChar"/>
          <w:rFonts w:cs="FrankRuehl" w:hint="cs"/>
          <w:rtl/>
        </w:rPr>
        <w:t xml:space="preserve"> כך אף על פי שכל העולם כולו למי שאמר והיה העולם, אינו מחבב אלא ישראל, ולמה, שלקחם ממצרים ופדאם מבית עבדים, לכך נאמר והייתם לי סגולה מכל העמים. ר' יהושע בן קרחה אומר </w:t>
      </w:r>
      <w:r w:rsidR="002B4D8F" w:rsidRPr="001B0A32">
        <w:rPr>
          <w:rStyle w:val="HebrewChar"/>
          <w:rFonts w:cs="FrankRuehl" w:hint="cs"/>
          <w:rtl/>
        </w:rPr>
        <w:lastRenderedPageBreak/>
        <w:t>סגולה שלא להפקיעך אוזן, או כשם שהאשה מסתגלת מאחר בעלה, ובן מסתגל מאחרי אביו, כך ישראל יסתגלו מאומות העולם, תלמוד לומר כי לי כל הארץ. (שמות יט ה)</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הגדול:</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דבר אחר לעם סגולה, מה סגולתו של אדם חביבה עליו, כך אתם תהיו חביבין לי. (דברים יד 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לקח טוב: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והייתם לי סגולה מכל העמים, שתהיו פנויים לי ועוסקים בדברי תורה ולא בדברים אחרים. (שמות יט ה)</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טוב הוא הקב"ה לכל באי העולם וביותר עם ישראל, שלא בחר בכל אומה ולשון כי אם בישראל, שנאמר (תהלים קל"ה) כי יעקב בחר לו י-ה ישראל לסגולתו, כשם שהסגולה חביבה לו לאדם יותר מכל ירושה ונחלה, כך ישראל חביבין לפני הקב"ה יותר מכל העולם כלו, וכן הוא אומר (דברים י') רק באבותיך חשק ה' לאהבה אותם וגו'</w:t>
      </w:r>
      <w:r w:rsidR="001B0A32" w:rsidRPr="001B0A32">
        <w:rPr>
          <w:rStyle w:val="HebrewChar"/>
          <w:rFonts w:cs="FrankRuehl" w:hint="cs"/>
          <w:rtl/>
        </w:rPr>
        <w:t>...</w:t>
      </w:r>
      <w:r w:rsidRPr="001B0A32">
        <w:rPr>
          <w:rStyle w:val="HebrewChar"/>
          <w:rFonts w:cs="FrankRuehl" w:hint="cs"/>
          <w:rtl/>
        </w:rPr>
        <w:t xml:space="preserve"> (במדבר א א)</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לעם סגולה - לעם חביב. (דברים יד 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סגלה - אוצר חביב, כמו (קהלת ב') וסגולת מלכים, כלי יקר ואבנים טובות שהמלכים גונזים אותם, כך אתם תהיו לי סגולה משאר אומות, ולא תאמרו אתם לבדכם שלי ואין לי אחרים עמכם, ומה יש לי עוד שתהא חבתכם ניכרת, כי לי כל הארץ, והם בעיני ולפני לכלום. (שמות יט ה)</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סגולת מלכים - גנזי המלכים זהב כסף ואבנים שהמלכים מסגלים בגנזיהם, והמדינות - סגולת הסוחרים. (קהלת ב ח)</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סגלה - דבר נכבד ונחמד ולא ימצא אחר כמוהו. (שמות יט ה)</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סגלה - פירשתיו, והוא דבר נחמד לא ימצא בכל מקום כמוהו, וכן וסגולת מלכים. (דברים ז ו)</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רמב"ן:</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והייתם לי סגולה, שתהיו בידי סגולה כדבר נחמד, לא ימסרנו המלך ביד אחר, כמו וסגולת מלכים והמדינות. (שמות יט ה)</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להיות לו לעם סגולה - שאין לך קצין שוטר ומושל בכל מלאכי מעלה, אבל אתה סגולת ה' תחת ידו, ולכך לא תטעה לעבוד עבודה מאלה העמים, וכבר הזכרתי זה פעמים רבות</w:t>
      </w:r>
      <w:r w:rsidR="001B0A32" w:rsidRPr="001B0A32">
        <w:rPr>
          <w:rStyle w:val="HebrewChar"/>
          <w:rFonts w:cs="FrankRuehl" w:hint="cs"/>
          <w:rtl/>
        </w:rPr>
        <w:t>...</w:t>
      </w:r>
      <w:r w:rsidRPr="001B0A32">
        <w:rPr>
          <w:rStyle w:val="HebrewChar"/>
          <w:rFonts w:cs="FrankRuehl" w:hint="cs"/>
          <w:rtl/>
        </w:rPr>
        <w:t xml:space="preserve"> (דברים ז ו)</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הכוזרי: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וכאשר הרגו קין אחיו מפני קנאתו בו על המעלה הזאת, נתן לו תחתיו שת, והיה דומה לאדם, והיה סגולה ולב וזולתו כקליפה, וסגולת שת אנוש, וכן הגיע הענין עד נח ביחידים היו לבבות דומים לאדם ונקראים בני אלהים</w:t>
      </w:r>
      <w:r w:rsidRPr="001B0A32">
        <w:rPr>
          <w:rStyle w:val="HebrewChar"/>
          <w:rFonts w:cs="FrankRuehl" w:hint="cs"/>
          <w:rtl/>
        </w:rPr>
        <w:t>...</w:t>
      </w:r>
      <w:r w:rsidR="002B4D8F" w:rsidRPr="001B0A32">
        <w:rPr>
          <w:rStyle w:val="HebrewChar"/>
          <w:rFonts w:cs="FrankRuehl" w:hint="cs"/>
          <w:rtl/>
        </w:rPr>
        <w:t xml:space="preserve"> (מאמר א צה)</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אמר החבר: והלא היה יותר טוב שיהיו החיים כלם מדברים, אם כן כבר שכחת מה שקדם בהמשך זרע אדם, והאיך חל הענין האלקי באיש, שהיה לב העמים וסגולת האב, מקבל לאור ההוא, וזולתו כקליפה איננו מקבל אותו, עד שבאו בני יעקב כלם סגולה ולב, נבדלים מבני אדם בענינים מיוחדים אלקיים, שמים אותם כאלו הם מין אחד ועצם אחד מלאכותי, מבקשים כלם מעלת הנבואה ורובם מגיעים אליה</w:t>
      </w:r>
      <w:r w:rsidR="001B0A32" w:rsidRPr="001B0A32">
        <w:rPr>
          <w:rStyle w:val="HebrewChar"/>
          <w:rFonts w:cs="FrankRuehl" w:hint="cs"/>
          <w:rtl/>
        </w:rPr>
        <w:t>...</w:t>
      </w:r>
      <w:r w:rsidRPr="001B0A32">
        <w:rPr>
          <w:rStyle w:val="HebrewChar"/>
          <w:rFonts w:cs="FrankRuehl" w:hint="cs"/>
          <w:rtl/>
        </w:rPr>
        <w:t xml:space="preserve"> (שם קג)</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והייתם לי סגולה - המטמון המוצנע והסמוי מן העין יקרא סגולה, והוא מיוחד וחביב אצל המלך ותחת ידו, לא יפקיד עליו פקיד ולא ימנה עליו שוטר ומושל, ומטעם זה אמר מכל העמים, כלומר, שאין מעלה זו לשאר העמים הקדמונים, כי הם היו תחת ממשלת פקידי המלך ושוטריו, ומפורש אמר הכתוב, (דברים ד') אשר חלק ה' אלקיך אותם לכל העמים, ואתכם לקח ה', כי ישראל לקוחים לחלקו יתברך, וסגולה תחת ידו ביחוד. (שמות יט ה)</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 xml:space="preserve">וזו היא מעלה גדולה לישראל, בהיות להם עם השי"ת דביקות הגדול הזה, ולזה רמז הכתוב שאמר והייתם לי סגולה, כי מלת סגולה נאמרת על עצם דבר שבו הכח הנסתר, כמו שאומר </w:t>
      </w:r>
      <w:r w:rsidR="002B4D8F" w:rsidRPr="001B0A32">
        <w:rPr>
          <w:rStyle w:val="HebrewChar"/>
          <w:rFonts w:cs="FrankRuehl" w:hint="cs"/>
          <w:rtl/>
        </w:rPr>
        <w:lastRenderedPageBreak/>
        <w:t>סגולה על כח העשבים והפנינים, שיש בהם כח נסתר. ולרוב הדביקות תמצא שהוא יתברך מיחד אותם ומקלסן, שהם גוי אחד בארץ</w:t>
      </w:r>
      <w:r w:rsidRPr="001B0A32">
        <w:rPr>
          <w:rStyle w:val="HebrewChar"/>
          <w:rFonts w:cs="FrankRuehl" w:hint="cs"/>
          <w:rtl/>
        </w:rPr>
        <w:t>...</w:t>
      </w:r>
      <w:r w:rsidR="002B4D8F" w:rsidRPr="001B0A32">
        <w:rPr>
          <w:rStyle w:val="HebrewChar"/>
          <w:rFonts w:cs="FrankRuehl" w:hint="cs"/>
          <w:rtl/>
        </w:rPr>
        <w:t xml:space="preserve"> (כד הקמח לולב)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הרקאנטי:</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ועל דעת רז"ל יהיה מלת סגולה רומזת לג' אבות העליונים, אשר בחבורם יקראו סגולה</w:t>
      </w:r>
      <w:r w:rsidRPr="001B0A32">
        <w:rPr>
          <w:rStyle w:val="HebrewChar"/>
          <w:rFonts w:cs="FrankRuehl" w:hint="cs"/>
          <w:rtl/>
        </w:rPr>
        <w:t>...</w:t>
      </w:r>
      <w:r w:rsidR="002B4D8F" w:rsidRPr="001B0A32">
        <w:rPr>
          <w:rStyle w:val="HebrewChar"/>
          <w:rFonts w:cs="FrankRuehl" w:hint="cs"/>
          <w:rtl/>
        </w:rPr>
        <w:t xml:space="preserve"> (יתרו, ועיין שם עוד)</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דרשות הר"ן:</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ואמנם הדברים המקבלים הכנה כפי איכיות הידועים המפורסמים אשר לפעלים המכינים אותם, לא יפול בהם ספק, ואין לטעות בזה אחר עבודת אלילים, אבל מצד הדברים המכינים הגופים המקבלים שפע דברים השמימיים, וזה מצד סגולתם והוא הטבע הנעלם בהם, זה הביא הסכלים לטעות אחר עבודת אלילים, והוא כי מצד סכלותם בטבע הסגולות לא חשבו שישתנה מצדם טבע הגוף המקבל כלל, ולא מצאו מקום בזה, אלא שחשבו, כי המעשה ההוא נאות לעליונים המשפיעים</w:t>
      </w:r>
      <w:r w:rsidRPr="001B0A32">
        <w:rPr>
          <w:rStyle w:val="HebrewChar"/>
          <w:rFonts w:cs="FrankRuehl" w:hint="cs"/>
          <w:rtl/>
        </w:rPr>
        <w:t>...</w:t>
      </w:r>
      <w:r w:rsidR="002B4D8F" w:rsidRPr="001B0A32">
        <w:rPr>
          <w:rStyle w:val="HebrewChar"/>
          <w:rFonts w:cs="FrankRuehl" w:hint="cs"/>
          <w:rtl/>
        </w:rPr>
        <w:t xml:space="preserve"> (דרוש 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ואמנם הפועל הסגוליי אשר יקבל השכל אפשרותו ולא יגזור חיובו הוא על זה הדרך, ידוע הוא כי הכחות השלמיות נמצאות בגופים רחוקי ההפך והחסרונות כלם נמצאות בגופים רבי ההפך, עד שנמצא הגרמים השמימיים להעלות ההפך מהם רבי השלמיות, והיסודות להיותם היותר גדולי ההפך שיהיו הם רבי החסרונות. ויתחייב מזה שיהיה הנמזג מוסף שלמות על הפשוט כפי העלות הפכו והסתלקו, ולזה יהיה היותר שלם במזג יותר רב שלמות והוא הרוח הלבי, ולכן יש בנמזגים קונים שלמיות בעצמם חלוקים, ויקבלו קצתם סגולות נמשכות אחר עירוב המזג לבד, וקצתם יקנו מן המזג נפש צומחת וקצתם נפש חיונית, וקצתם יהיו מוכנים עוד לקבל נפש אנושית כאדם, ולכן כפי ערובם והמזגם יקבלו סגולות ושלמיות</w:t>
      </w:r>
      <w:r w:rsidRPr="001B0A32">
        <w:rPr>
          <w:rStyle w:val="HebrewChar"/>
          <w:rFonts w:cs="FrankRuehl" w:hint="cs"/>
          <w:rtl/>
        </w:rPr>
        <w:t>...</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 xml:space="preserve">אבל על האמת ידיעת סבת העלם כח הסגולה איננו גדול מהעלם ידיעת הסבה בכחות שאר הענינים, כי העלם הסבה הזאת היא עומדת על שני ענינים, האחד העלם ההתחלות הפועלות, רוצה לומר ההתחלות המביאות הכח הזה </w:t>
      </w:r>
      <w:r w:rsidRPr="001B0A32">
        <w:rPr>
          <w:rStyle w:val="HebrewChar"/>
          <w:rFonts w:cs="FrankRuehl" w:hint="cs"/>
          <w:rtl/>
        </w:rPr>
        <w:lastRenderedPageBreak/>
        <w:t>למציאות, וזה ההעלם איננו גדול בידיעת הסגולה מבידיעת הטבע, והשני העלם ידיעת המקבל, רוצה לומר הספק בענין אשר ממנו מוכן לקבול הפעל ההוא יותר מגוף האחר</w:t>
      </w:r>
      <w:r w:rsidR="001B0A32" w:rsidRPr="001B0A32">
        <w:rPr>
          <w:rStyle w:val="HebrewChar"/>
          <w:rFonts w:cs="FrankRuehl" w:hint="cs"/>
          <w:rtl/>
        </w:rPr>
        <w:t>...</w:t>
      </w:r>
      <w:r w:rsidRPr="001B0A32">
        <w:rPr>
          <w:rStyle w:val="HebrewChar"/>
          <w:rFonts w:cs="FrankRuehl" w:hint="cs"/>
          <w:rtl/>
        </w:rPr>
        <w:t xml:space="preserve"> (דרוש יב, וראה שם עוד)</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העקרים: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 xml:space="preserve"> ולזה הוא שקרא הכתוב את האהבה הזאת סגולה, אמר, כי עם קדוש אתה לה' אלקיך, בך בחר ה' אלקיך להיות לו לעם סגולה, ובאור זה, כי כמו שהסגולה תמצא דבקה במין לא תפרד ממנו, ואינה נמצאת בו לא מצד הכמות ולא מצד האיכות, כן האהבה הזאת ענין סגולה דבק באומה לא מצד הכמות, כי לא מרבכם מכל העמים חשק ה' בכם, וגם לבאר שלא היתה מצד האיכות, אמר במקום אחר לא בצדקתך וביושר לבבך וגו', אבל האהבה הזאת היא כחשק בלי טעם, אלא ענין נמשך לרצון החושק בלבד</w:t>
      </w:r>
      <w:r w:rsidRPr="001B0A32">
        <w:rPr>
          <w:rStyle w:val="HebrewChar"/>
          <w:rFonts w:cs="FrankRuehl" w:hint="cs"/>
          <w:rtl/>
        </w:rPr>
        <w:t>...</w:t>
      </w:r>
      <w:r w:rsidR="002B4D8F">
        <w:rPr>
          <w:rStyle w:val="HebrewChar"/>
          <w:rtl/>
        </w:rPr>
        <w:t> </w:t>
      </w:r>
      <w:r w:rsidR="002B4D8F" w:rsidRPr="001B0A32">
        <w:rPr>
          <w:rStyle w:val="HebrewChar"/>
          <w:rFonts w:cs="FrankRuehl" w:hint="cs"/>
          <w:bCs/>
          <w:rtl/>
        </w:rPr>
        <w:t xml:space="preserve"> כי זהו ענין הסגולה, כלומר אהבה דבקה בלי טעם,</w:t>
      </w:r>
      <w:r w:rsidR="002B4D8F">
        <w:rPr>
          <w:rStyle w:val="HebrewChar"/>
          <w:rtl/>
        </w:rPr>
        <w:t> </w:t>
      </w:r>
      <w:r w:rsidR="002B4D8F" w:rsidRPr="001B0A32">
        <w:rPr>
          <w:rStyle w:val="HebrewChar"/>
          <w:rFonts w:cs="FrankRuehl" w:hint="cs"/>
          <w:rtl/>
        </w:rPr>
        <w:t xml:space="preserve"> כענין החשק, וכן נמצא הנביא מבאר זה</w:t>
      </w:r>
      <w:r w:rsidRPr="001B0A32">
        <w:rPr>
          <w:rStyle w:val="HebrewChar"/>
          <w:rFonts w:cs="FrankRuehl" w:hint="cs"/>
          <w:rtl/>
        </w:rPr>
        <w:t>...</w:t>
      </w:r>
      <w:r w:rsidR="002B4D8F" w:rsidRPr="001B0A32">
        <w:rPr>
          <w:rStyle w:val="HebrewChar"/>
          <w:rFonts w:cs="FrankRuehl" w:hint="cs"/>
          <w:rtl/>
        </w:rPr>
        <w:t xml:space="preserve"> (מאמר ג פרק לז)</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אברבנאל:</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ולכן נקראו ישראל סגולה, שאין מפתחותיה בידי שליח</w:t>
      </w:r>
      <w:r w:rsidRPr="001B0A32">
        <w:rPr>
          <w:rStyle w:val="HebrewChar"/>
          <w:rFonts w:cs="FrankRuehl" w:hint="cs"/>
          <w:rtl/>
        </w:rPr>
        <w:t>...</w:t>
      </w:r>
      <w:r w:rsidR="002B4D8F" w:rsidRPr="001B0A32">
        <w:rPr>
          <w:rStyle w:val="HebrewChar"/>
          <w:rFonts w:cs="FrankRuehl" w:hint="cs"/>
          <w:rtl/>
        </w:rPr>
        <w:t xml:space="preserve"> (דניאל, בסוף)</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ספורנו:</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סגלה - שישיג בכם מה שחפץ מהמין האנושי. (דברים כו יח)</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אלשיך:</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והייתם לי סגולה - זכוך החומר, שלא ישלוט בהם מלאך המות. (שמות יט ה)</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ואמר והייתם לי סגולה, שזה מברר הפירוש שפירשנו למעלה, שמה שיש בישראל כהנים נבחרים לוים וישראלים יורה על שהם נבחרים אליו מכל עם, לכן גם כאן כאשר בא הכתוב לומר שיהיו נבחרים נבררים אליו יתברך, אמר והייתם לי סגולה, כי הנקוד שיש לו שלש נקודות נקרא סגו"ל, לתמונת הבחירה הנכרת בכל אחת מהנקודות, במה שיוצאת חוצה לשתי האחרות כנזכר למעלה, והורה בכאן שיהיו עם </w:t>
      </w:r>
      <w:r w:rsidRPr="001B0A32">
        <w:rPr>
          <w:rStyle w:val="HebrewChar"/>
          <w:rFonts w:cs="FrankRuehl" w:hint="cs"/>
          <w:rtl/>
        </w:rPr>
        <w:lastRenderedPageBreak/>
        <w:t>תליתאי, אשר בזה יהיו בסגולת הבחירה והברירה מכל זולתן. אבל יותר נראה כי עצם לשון סגולה יורה ענין הבחירה שיאמר הלשון הזה על דבר הנבחר מלשון סגולת מלכים, ולזה נקרא גם כן נקוד שלש שלש נקודות סגו"ל על הדרך שאמרנו.</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ועוד יש לפרש, כי והייתם לי סגולה רוצה לומר, שיהיו בני עולם הבא כמשמעותו הפשוטה, שרצה לומר, שיהיו לו לנצח נצחים. ובמדרש, כל מקום שנאמר לי, הוא קיים לעולם והוא בעולם הזה ובעולם הבא. לכן אמר והייתם לי סגולה, והסגולה הוא דבר שגונזין באוצר, וכפירוש רש"י ז"ל, שנחשבים אתם אוצר, מפני שראוי לכם העולם הבא, שהוא אוצר גנוז גם כן</w:t>
      </w:r>
      <w:r w:rsidR="001B0A32" w:rsidRPr="001B0A32">
        <w:rPr>
          <w:rStyle w:val="HebrewChar"/>
          <w:rFonts w:cs="FrankRuehl" w:hint="cs"/>
          <w:rtl/>
        </w:rPr>
        <w:t>...</w:t>
      </w:r>
      <w:r w:rsidRPr="001B0A32">
        <w:rPr>
          <w:rStyle w:val="HebrewChar"/>
          <w:rFonts w:cs="FrankRuehl" w:hint="cs"/>
          <w:rtl/>
        </w:rPr>
        <w:t xml:space="preserve"> (דרוש על התורה)</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סגלה - לרש"י אוצר חביב, ולרמב"ן ענינו דבקות, ומובנו העיקרי הסגירה והחתימה מכל צד, והושאל על רכישת הממון ואצירתו, להיות העושר שמור באוצר בעליו, ופה עיקר המכוון במלת סגולה דבקות האהבה והחביבות</w:t>
      </w:r>
      <w:r w:rsidR="001B0A32" w:rsidRPr="001B0A32">
        <w:rPr>
          <w:rStyle w:val="HebrewChar"/>
          <w:rFonts w:cs="FrankRuehl" w:hint="cs"/>
          <w:rtl/>
        </w:rPr>
        <w:t>...</w:t>
      </w:r>
      <w:r w:rsidRPr="001B0A32">
        <w:rPr>
          <w:rStyle w:val="HebrewChar"/>
          <w:rFonts w:cs="FrankRuehl" w:hint="cs"/>
          <w:rtl/>
        </w:rPr>
        <w:t xml:space="preserve"> ונראה לי שאין המכוון במאמר זה התנהגותו יתברך עמהם בדבקות האהבה, אבל המכוון בו, שהם יתנהגו בדבקות אהבה עמו יתברך, ומאמר והייתם לי סגולה, הוא מחלק התנאי, וטעמו אם תשמעו בקולי ותשמרו בריתי ותהיו בדבקות אהבה עמדי יותר מכל העמים</w:t>
      </w:r>
      <w:r w:rsidR="001B0A32" w:rsidRPr="001B0A32">
        <w:rPr>
          <w:rStyle w:val="HebrewChar"/>
          <w:rFonts w:cs="FrankRuehl" w:hint="cs"/>
          <w:rtl/>
        </w:rPr>
        <w:t>...</w:t>
      </w:r>
      <w:r w:rsidRPr="001B0A32">
        <w:rPr>
          <w:rStyle w:val="HebrewChar"/>
          <w:rFonts w:cs="FrankRuehl" w:hint="cs"/>
          <w:rtl/>
        </w:rPr>
        <w:t xml:space="preserve"> ויותר יתכן לפרש כי לי כל הארץ, כלומר אם ייחד כל חומריותו אליו יתברך, שבהיותו עוסק בענינים המוכרחים לחלק חומריות גופו לא יכוין בו להנאת גופו, כי אם לקיים רצון הבורא יתברך</w:t>
      </w:r>
      <w:r w:rsidR="001B0A32" w:rsidRPr="001B0A32">
        <w:rPr>
          <w:rStyle w:val="HebrewChar"/>
          <w:rFonts w:cs="FrankRuehl" w:hint="cs"/>
          <w:rtl/>
        </w:rPr>
        <w:t>...</w:t>
      </w:r>
      <w:r w:rsidRPr="001B0A32">
        <w:rPr>
          <w:rStyle w:val="HebrewChar"/>
          <w:rFonts w:cs="FrankRuehl" w:hint="cs"/>
          <w:rtl/>
        </w:rPr>
        <w:t xml:space="preserve"> (שמות יט ה)</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סגלה - יש הבדל בין עם סגולה ובין עם קדוש,</w:t>
      </w:r>
      <w:r>
        <w:rPr>
          <w:rStyle w:val="HebrewChar"/>
          <w:rtl/>
        </w:rPr>
        <w:t> </w:t>
      </w:r>
      <w:r w:rsidRPr="001B0A32">
        <w:rPr>
          <w:rStyle w:val="HebrewChar"/>
          <w:rFonts w:cs="FrankRuehl" w:hint="cs"/>
          <w:bCs/>
          <w:rtl/>
        </w:rPr>
        <w:t xml:space="preserve"> שסגולה היא דבר שחשוב מצד הבחירה, דבר שיקר בעיני בעליו מצד החן והיופי,</w:t>
      </w:r>
      <w:r>
        <w:rPr>
          <w:rStyle w:val="HebrewChar"/>
          <w:rtl/>
        </w:rPr>
        <w:t> </w:t>
      </w:r>
      <w:r w:rsidRPr="001B0A32">
        <w:rPr>
          <w:rStyle w:val="HebrewChar"/>
          <w:rFonts w:cs="FrankRuehl" w:hint="cs"/>
          <w:rtl/>
        </w:rPr>
        <w:t xml:space="preserve"> וישים אותו באוצר מיוחד, ונקראו עם סגולה מצד שבחר ה' בהם אף שאינם עבדי ה' וגוי קדוש, אבל עם קדוש נקראו בעת שיתקדשו ויתרוממו מצד קדושת מעשיהם</w:t>
      </w:r>
      <w:r w:rsidR="001B0A32" w:rsidRPr="001B0A32">
        <w:rPr>
          <w:rStyle w:val="HebrewChar"/>
          <w:rFonts w:cs="FrankRuehl" w:hint="cs"/>
          <w:rtl/>
        </w:rPr>
        <w:t>...</w:t>
      </w:r>
      <w:r w:rsidRPr="001B0A32">
        <w:rPr>
          <w:rStyle w:val="HebrewChar"/>
          <w:rFonts w:cs="FrankRuehl" w:hint="cs"/>
          <w:rtl/>
        </w:rPr>
        <w:t xml:space="preserve"> ועם סגולה מציין מה שבחרם ה' בלא שום הכנה מצדם, ולכן לבית יעקב, </w:t>
      </w:r>
      <w:r w:rsidRPr="001B0A32">
        <w:rPr>
          <w:rStyle w:val="HebrewChar"/>
          <w:rFonts w:cs="FrankRuehl" w:hint="cs"/>
          <w:rtl/>
        </w:rPr>
        <w:lastRenderedPageBreak/>
        <w:t>שהוא ההמון, אמר שיהיו סגולה אף שאינם גוי קדוש, והגם שלי כל הארץ, תהיו אתם הסגולה. (שם)</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סגולה - הרוצה לעבד ה' אי אפשר להיות גר, אלא אם כן נאסף לעדת ישראל, אוצר המכניס לקרבו מכל העמים</w:t>
      </w:r>
      <w:r w:rsidR="001B0A32" w:rsidRPr="001B0A32">
        <w:rPr>
          <w:rStyle w:val="HebrewChar"/>
          <w:rFonts w:cs="FrankRuehl" w:hint="cs"/>
          <w:rtl/>
        </w:rPr>
        <w:t>...</w:t>
      </w:r>
      <w:r w:rsidRPr="001B0A32">
        <w:rPr>
          <w:rStyle w:val="HebrewChar"/>
          <w:rFonts w:cs="FrankRuehl" w:hint="cs"/>
          <w:rtl/>
        </w:rPr>
        <w:t xml:space="preserve"> (שם)</w:t>
      </w:r>
    </w:p>
    <w:p w:rsidR="001B0A32" w:rsidRDefault="002B4D8F" w:rsidP="001B0A32">
      <w:pPr>
        <w:pStyle w:val="NormalPar"/>
        <w:widowControl w:val="0"/>
        <w:spacing w:before="200" w:line="254" w:lineRule="exact"/>
        <w:jc w:val="both"/>
        <w:rPr>
          <w:rStyle w:val="HebrewChar"/>
          <w:rFonts w:hint="cs"/>
          <w:rtl/>
        </w:rPr>
      </w:pPr>
      <w:r w:rsidRPr="001B0A32">
        <w:rPr>
          <w:rStyle w:val="Code01"/>
          <w:rFonts w:hint="cs"/>
          <w:rtl/>
        </w:rPr>
        <w:t>סגן</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חזן הכנסת נוטל ספר תורה, ונותנו לראש הכנסת, וראש הכנסת נותנו לסגן, והסגן נותנו לכהן גדול</w:t>
      </w:r>
      <w:r w:rsidRPr="001B0A32">
        <w:rPr>
          <w:rStyle w:val="HebrewChar"/>
          <w:rFonts w:cs="FrankRuehl" w:hint="cs"/>
          <w:rtl/>
        </w:rPr>
        <w:t>...</w:t>
      </w:r>
      <w:r w:rsidR="002B4D8F" w:rsidRPr="001B0A32">
        <w:rPr>
          <w:rStyle w:val="HebrewChar"/>
          <w:rFonts w:cs="FrankRuehl" w:hint="cs"/>
          <w:rtl/>
        </w:rPr>
        <w:t xml:space="preserve"> (יומא סח ב, וראה עוד: כהן-גדול-משוח מלחמה)</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 סעדיה גאון:</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סגניא - שרי הצבא. (דניאל ג א)</w:t>
      </w:r>
    </w:p>
    <w:p w:rsidR="001B0A32" w:rsidRDefault="002B4D8F" w:rsidP="001B0A32">
      <w:pPr>
        <w:pStyle w:val="NormalPar"/>
        <w:widowControl w:val="0"/>
        <w:spacing w:before="200" w:line="254" w:lineRule="exact"/>
        <w:jc w:val="both"/>
        <w:rPr>
          <w:rStyle w:val="HebrewChar"/>
          <w:rFonts w:hint="cs"/>
          <w:rtl/>
        </w:rPr>
      </w:pPr>
      <w:r w:rsidRPr="001B0A32">
        <w:rPr>
          <w:rStyle w:val="Code01"/>
          <w:rFonts w:hint="cs"/>
          <w:rtl/>
        </w:rPr>
        <w:t>סגר</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וטעם ויסגר ה' בעדו הוא לשבח, שהסגירה בעת הזאת טובה יותר מהפתיחה, ובעת אחרת לגנאי, יסגור על איש</w:t>
      </w:r>
      <w:r w:rsidR="001B0A32" w:rsidRPr="001B0A32">
        <w:rPr>
          <w:rStyle w:val="HebrewChar"/>
          <w:rFonts w:cs="FrankRuehl" w:hint="cs"/>
          <w:rtl/>
        </w:rPr>
        <w:t>...</w:t>
      </w:r>
      <w:r w:rsidRPr="001B0A32">
        <w:rPr>
          <w:rStyle w:val="HebrewChar"/>
          <w:rFonts w:cs="FrankRuehl" w:hint="cs"/>
          <w:rtl/>
        </w:rPr>
        <w:t xml:space="preserve"> (בראשית ז טז)</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הסגירם - כטעם יסגור על איש, או כמו (שמואל א' כ"ג כ') ולנו הסגירו. (דברים לב ל)</w:t>
      </w:r>
    </w:p>
    <w:p w:rsidR="001B0A32" w:rsidRDefault="002B4D8F" w:rsidP="001B0A32">
      <w:pPr>
        <w:pStyle w:val="NormalPar"/>
        <w:widowControl w:val="0"/>
        <w:spacing w:before="200" w:line="254" w:lineRule="exact"/>
        <w:jc w:val="both"/>
        <w:rPr>
          <w:rStyle w:val="HebrewChar"/>
          <w:rFonts w:hint="cs"/>
          <w:rtl/>
        </w:rPr>
      </w:pPr>
      <w:r w:rsidRPr="001B0A32">
        <w:rPr>
          <w:rStyle w:val="Code01"/>
          <w:rFonts w:hint="cs"/>
          <w:rtl/>
        </w:rPr>
        <w:t>סד</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בסד - עץ גדול בו נותנים רגלי האסירים. (איוב יג כז)</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בסד - בסיד שיראו בו כל אורחותי, ולרב האי כבל. (שם)</w:t>
      </w:r>
    </w:p>
    <w:p w:rsidR="001B0A32" w:rsidRDefault="002B4D8F" w:rsidP="001B0A32">
      <w:pPr>
        <w:pStyle w:val="NormalPar"/>
        <w:widowControl w:val="0"/>
        <w:spacing w:before="200" w:line="254" w:lineRule="exact"/>
        <w:jc w:val="both"/>
        <w:rPr>
          <w:rStyle w:val="HebrewChar"/>
          <w:rFonts w:hint="cs"/>
          <w:rtl/>
        </w:rPr>
      </w:pPr>
      <w:r w:rsidRPr="001B0A32">
        <w:rPr>
          <w:rStyle w:val="Code01"/>
          <w:rFonts w:hint="cs"/>
          <w:rtl/>
        </w:rPr>
        <w:t>סדום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גם: (אברהם, לוט)</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ואנשי סדום רעים וחטאים לה' מאד. (בראשית יג יג)</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עשו מלחמה את ברע מלך סדם ואת ברשע מלך </w:t>
      </w:r>
      <w:r w:rsidRPr="001B0A32">
        <w:rPr>
          <w:rStyle w:val="HebrewChar"/>
          <w:rFonts w:cs="FrankRuehl" w:hint="cs"/>
          <w:rtl/>
        </w:rPr>
        <w:lastRenderedPageBreak/>
        <w:t>עמרה, שנאב מלך אדמה, ושמאבר מלך צביים ומלך בלע היא צער</w:t>
      </w:r>
      <w:r w:rsidR="001B0A32" w:rsidRPr="001B0A32">
        <w:rPr>
          <w:rStyle w:val="HebrewChar"/>
          <w:rFonts w:cs="FrankRuehl" w:hint="cs"/>
          <w:rtl/>
        </w:rPr>
        <w:t>...</w:t>
      </w:r>
      <w:r w:rsidRPr="001B0A32">
        <w:rPr>
          <w:rStyle w:val="HebrewChar"/>
          <w:rFonts w:cs="FrankRuehl" w:hint="cs"/>
          <w:rtl/>
        </w:rPr>
        <w:t xml:space="preserve"> שתים עשרה שנה עבדו את כדרלעמר, ושלש עשרה שנה מרדו</w:t>
      </w:r>
      <w:r w:rsidR="001B0A32" w:rsidRPr="001B0A32">
        <w:rPr>
          <w:rStyle w:val="HebrewChar"/>
          <w:rFonts w:cs="FrankRuehl" w:hint="cs"/>
          <w:rtl/>
        </w:rPr>
        <w:t>...</w:t>
      </w:r>
      <w:r w:rsidRPr="001B0A32">
        <w:rPr>
          <w:rStyle w:val="HebrewChar"/>
          <w:rFonts w:cs="FrankRuehl" w:hint="cs"/>
          <w:rtl/>
        </w:rPr>
        <w:t xml:space="preserve"> ויצא מלך סדם ומלך עמרה ומלך אדמה ומלך צביים ומלך בלע היא צער ויערכו אתם מלחמה בעמק השדים</w:t>
      </w:r>
      <w:r w:rsidR="001B0A32" w:rsidRPr="001B0A32">
        <w:rPr>
          <w:rStyle w:val="HebrewChar"/>
          <w:rFonts w:cs="FrankRuehl" w:hint="cs"/>
          <w:rtl/>
        </w:rPr>
        <w:t>...</w:t>
      </w:r>
      <w:r w:rsidRPr="001B0A32">
        <w:rPr>
          <w:rStyle w:val="HebrewChar"/>
          <w:rFonts w:cs="FrankRuehl" w:hint="cs"/>
          <w:rtl/>
        </w:rPr>
        <w:t xml:space="preserve"> ועמק השדים בארות בארת חמר, וינסו מלך סדם ועמרה ויפלו שמה, והנשארים הרה נסו. ויקחו את כל רכש סדם ועמרה ואת כל אכלם וילכו</w:t>
      </w:r>
      <w:r w:rsidR="001B0A32" w:rsidRPr="001B0A32">
        <w:rPr>
          <w:rStyle w:val="HebrewChar"/>
          <w:rFonts w:cs="FrankRuehl" w:hint="cs"/>
          <w:rtl/>
        </w:rPr>
        <w:t>...</w:t>
      </w:r>
      <w:r w:rsidRPr="001B0A32">
        <w:rPr>
          <w:rStyle w:val="HebrewChar"/>
          <w:rFonts w:cs="FrankRuehl" w:hint="cs"/>
          <w:rtl/>
        </w:rPr>
        <w:t xml:space="preserve"> (שם יד ב והלאה)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ויאמר ה' זעקת סדם ועמרה כי רבה, וחטאתם כי כבדה מאד. ארדה נא ואראה, הכצעקתה הבאה אלי עשו כלה, ואם לא אדעה. (שם יח כ)</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טרם ישכבו, ואנשי העיר אנשי סדם נסבו על הבית מנער ועד זקן כל העם מקצה. ויקראו אל לוט ויאמרו לו איה האנשים אשר באו אליך הלילה, הוציאם אלינו ונדעה אותם. ויצא אליהם לוט הפתחה, והדלת סגר אחריו. ויאמר אל נא אחי תרעו. הנה נא לי שתי בנות אשר לא ידעו איש אוציאה נא אתהן אליכם ועשו להן כטוב בעיניכם, רק לאנשים האל אל תעשו דבר, כי על כן באו בצל קורתי. ויאמרו גש הלאה, ויאמרו האחד בא לגור וישפט שפוט, עתה נרע לך מהם, ויפצרו באיש בלוט מאד ויגשו לשבר הדלת. וישלחו האנשים את ידם ויביאו את לוט אליהם הביתה, ואת הדלת סגרו. ואת האנשים אשר פתח הבית, הכו בסנורים מקטן ועד גדול וילאו למצא הפתח</w:t>
      </w:r>
      <w:r w:rsidR="001B0A32" w:rsidRPr="001B0A32">
        <w:rPr>
          <w:rStyle w:val="HebrewChar"/>
          <w:rFonts w:cs="FrankRuehl" w:hint="cs"/>
          <w:rtl/>
        </w:rPr>
        <w:t>...</w:t>
      </w:r>
      <w:r w:rsidRPr="001B0A32">
        <w:rPr>
          <w:rStyle w:val="HebrewChar"/>
          <w:rFonts w:cs="FrankRuehl" w:hint="cs"/>
          <w:rtl/>
        </w:rPr>
        <w:t xml:space="preserve"> (שם יט ד והלאה)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וה' המטיר על סדם ועל עמרה גפרית ואש מאת ה' מן השמים. ויהפך את הערים האל ואת כל הככר ואת כל ישבי הערים וצמח האדמה</w:t>
      </w:r>
      <w:r w:rsidR="001B0A32" w:rsidRPr="001B0A32">
        <w:rPr>
          <w:rStyle w:val="HebrewChar"/>
          <w:rFonts w:cs="FrankRuehl" w:hint="cs"/>
          <w:rtl/>
        </w:rPr>
        <w:t>...</w:t>
      </w:r>
      <w:r w:rsidRPr="001B0A32">
        <w:rPr>
          <w:rStyle w:val="HebrewChar"/>
          <w:rFonts w:cs="FrankRuehl" w:hint="cs"/>
          <w:rtl/>
        </w:rPr>
        <w:t xml:space="preserve"> וישקף על פני סדם ועמרה ועל כל פני ארץ הככר, וירא והנה עלה קיטר הארץ כקיטר הכבשן. (שם שם כד)</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ואחותך הגדולה שמרון היא ובנותיה היושבת על שמאלך, ואחותך הקטנה ממך היושבת מימינך סדם ובנותיה</w:t>
      </w:r>
      <w:r w:rsidR="001B0A32" w:rsidRPr="001B0A32">
        <w:rPr>
          <w:rStyle w:val="HebrewChar"/>
          <w:rFonts w:cs="FrankRuehl" w:hint="cs"/>
          <w:rtl/>
        </w:rPr>
        <w:t>...</w:t>
      </w:r>
      <w:r w:rsidRPr="001B0A32">
        <w:rPr>
          <w:rStyle w:val="HebrewChar"/>
          <w:rFonts w:cs="FrankRuehl" w:hint="cs"/>
          <w:rtl/>
        </w:rPr>
        <w:t xml:space="preserve"> הנה זה היה עון סדם אחותך גאון שבעת לחם ושלות השקט היה לה ולבנותיה, ויד עני ואביון לא החזיקה. ותגבהינה ותעשינה תועבה לפני, ואסיר אתהן באשר ראיתי</w:t>
      </w:r>
      <w:r w:rsidR="001B0A32" w:rsidRPr="001B0A32">
        <w:rPr>
          <w:rStyle w:val="HebrewChar"/>
          <w:rFonts w:cs="FrankRuehl" w:hint="cs"/>
          <w:rtl/>
        </w:rPr>
        <w:t>...</w:t>
      </w:r>
      <w:r w:rsidRPr="001B0A32">
        <w:rPr>
          <w:rStyle w:val="HebrewChar"/>
          <w:rFonts w:cs="FrankRuehl" w:hint="cs"/>
          <w:rtl/>
        </w:rPr>
        <w:t xml:space="preserve"> ושבתי את שביתהן את שבות סדם ובנותיה ואת שבות שמרון ובנותיה, ושבות שביתיך בתוכהנה</w:t>
      </w:r>
      <w:r w:rsidR="001B0A32" w:rsidRPr="001B0A32">
        <w:rPr>
          <w:rStyle w:val="HebrewChar"/>
          <w:rFonts w:cs="FrankRuehl" w:hint="cs"/>
          <w:rtl/>
        </w:rPr>
        <w:t>...</w:t>
      </w:r>
      <w:r w:rsidRPr="001B0A32">
        <w:rPr>
          <w:rStyle w:val="HebrewChar"/>
          <w:rFonts w:cs="FrankRuehl" w:hint="cs"/>
          <w:rtl/>
        </w:rPr>
        <w:t xml:space="preserve"> (יחזקאל טז מו והלאה)</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זהר:</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אלא למדנו, בכל מקום שכתוב וה', הוא ובית דינו, (דהיינו ז"א שהוא רחמים ביחד עם נוקביה, שהיא דין, ואם כתוב) אלקים סתם, דין בלבד, (דהיינו הנוקבא לבדה בלי ז"א), כי בסדום נעשה הדין שלא לכלות העולם, ועל כן נתערב הוא עם הדין</w:t>
      </w:r>
      <w:r w:rsidR="001B0A32" w:rsidRPr="001B0A32">
        <w:rPr>
          <w:rStyle w:val="HebrewChar"/>
          <w:rFonts w:cs="FrankRuehl" w:hint="cs"/>
          <w:rtl/>
        </w:rPr>
        <w:t>...</w:t>
      </w:r>
      <w:r w:rsidRPr="001B0A32">
        <w:rPr>
          <w:rStyle w:val="HebrewChar"/>
          <w:rFonts w:cs="FrankRuehl" w:hint="cs"/>
          <w:rtl/>
        </w:rPr>
        <w:t xml:space="preserve"> (נח קיב)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מהו אשר ישב בהן לוט, הוא נתבאר, אבל הוא משום שכולם היו רשעים ולא נמצא מי מכולם שיהיה לו דבר זכות חוץ מלוט, מכאן למדנו, שבכל מקום שיושבים שם רשעים הוא חרוב, (כי מהכתוב שאומר, אשר ישב בהן לוט, משמע, שבשביל כל שאר שישבו שם לא נחשב לישוב, אלא כמו חרב ושממה מאין יושב, שהוא מטעם היותם רשעים).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אשר ישב בהן לוט, וכי בכולם היה יושב לוט, אלא משום שבשבילו היו יושבים בערים ולא נחרבו, (על כן נקראו על שמו), ואם תאמר שהיה בזכותו של לוט, לא כן, אלא בזכותו של אברהם. (וירא קפד)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אמר הקב"ה לאברהם זעקת סדום ועמורה כי רבה, כי עלה לפני מה שהם עושים לכל העולם, כי כל העולם מונעים את רגליהם מלכנס בסדום ועמורה, שכתוב, פרץ נחל מעם גר הנשכחים וגו', פרץ נחל מעם גר, פירושו, פרצה היה פורץ הנחל שהוא סדום, לאלו בני העולם שנכנסו שם, שכולם, אם ראו למי, שהיה נותן לאכול ולשתות לאדם אחר, השליכו אותו בעומק הנהר, וכן השליכו את האדם שקבל ממנו האכילה והשתיה. ועל כן כל בני העולם היו נשכחים מני רגל, כי מנעו את רגליהם מלכנוס שמה, ומי שנכנס שמה, דלו מאנוש נעו, שהיו דולים את כחות הגוף ברעב שלא נתנו לו לאכול ולשתות, ונשתנה צורתו משאר בני העולם, שכתוב, דלו מאנוש נעו</w:t>
      </w:r>
      <w:r w:rsidR="001B0A32" w:rsidRPr="001B0A32">
        <w:rPr>
          <w:rStyle w:val="HebrewChar"/>
          <w:rFonts w:cs="FrankRuehl" w:hint="cs"/>
          <w:rtl/>
        </w:rPr>
        <w:t>...</w:t>
      </w:r>
      <w:r w:rsidRPr="001B0A32">
        <w:rPr>
          <w:rStyle w:val="HebrewChar"/>
          <w:rFonts w:cs="FrankRuehl" w:hint="cs"/>
          <w:rtl/>
        </w:rPr>
        <w:t xml:space="preserve"> שהיו נוטים מעגלות ואורחות שלא לכנוס שמה, ואפילו עוף השמים מנעו את עצמם מלכנוס שמה, שכתוב, נתיב לא ידעו עיט, ומשום זה כל העולם היו צועקים על סדום ועמורה, ועל כל הערים כי כולם היו שוים.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זעקת סדום ועמורה כי רבה, אמר לו אברהם להקב"ה, למה, אמר לו, וחטאתם כי כבדה מאד, משום זה ארדה נא ואראה הכצעקתה וגו', הכצעקתם היה צריך לומר, שהרי כתוב זעקת </w:t>
      </w:r>
      <w:r w:rsidRPr="001B0A32">
        <w:rPr>
          <w:rStyle w:val="HebrewChar"/>
          <w:rFonts w:cs="FrankRuehl" w:hint="cs"/>
          <w:rtl/>
        </w:rPr>
        <w:lastRenderedPageBreak/>
        <w:t>סדום ועמורה, ושני ערים היו, ולמה אומר הכצעקתה, וכבר בארוה</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אלעזר, אף אברהם לא עשה בשלימות כראוי</w:t>
      </w:r>
      <w:r w:rsidR="001B0A32" w:rsidRPr="001B0A32">
        <w:rPr>
          <w:rStyle w:val="HebrewChar"/>
          <w:rFonts w:cs="FrankRuehl" w:hint="cs"/>
          <w:rtl/>
        </w:rPr>
        <w:t>...</w:t>
      </w:r>
      <w:r w:rsidRPr="001B0A32">
        <w:rPr>
          <w:rStyle w:val="HebrewChar"/>
          <w:rFonts w:cs="FrankRuehl" w:hint="cs"/>
          <w:rtl/>
        </w:rPr>
        <w:t xml:space="preserve"> אברהם תבע משפט כראוי, שלא ימות צדיק עם רשע, והתחיל מן חמשים צדיקים עד עשרה, עשה ולא השלים, כי לא בקש רחמים בין כך ובין כך, כי אמר אברהם איני רוצה לתבע שכר על מעשי, כלומר, שלא האמין בעצמו שיש לו שכר, עד לבקש בזכותו לפטור את הרשעים מן הדין</w:t>
      </w:r>
      <w:r w:rsidR="001B0A32" w:rsidRPr="001B0A32">
        <w:rPr>
          <w:rStyle w:val="HebrewChar"/>
          <w:rFonts w:cs="FrankRuehl" w:hint="cs"/>
          <w:rtl/>
        </w:rPr>
        <w:t>...</w:t>
      </w:r>
      <w:r w:rsidRPr="001B0A32">
        <w:rPr>
          <w:rStyle w:val="HebrewChar"/>
          <w:rFonts w:cs="FrankRuehl" w:hint="cs"/>
          <w:rtl/>
        </w:rPr>
        <w:t xml:space="preserve"> (וירא ריא)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וה' המטיר על סדום וגו', זהו מדרגה של בית דין של מטה, שמקבל רשות מלמעלה</w:t>
      </w:r>
      <w:r w:rsidR="001B0A32" w:rsidRPr="001B0A32">
        <w:rPr>
          <w:rStyle w:val="HebrewChar"/>
          <w:rFonts w:cs="FrankRuehl" w:hint="cs"/>
          <w:rtl/>
        </w:rPr>
        <w:t>...</w:t>
      </w:r>
      <w:r w:rsidRPr="001B0A32">
        <w:rPr>
          <w:rStyle w:val="HebrewChar"/>
          <w:rFonts w:cs="FrankRuehl" w:hint="cs"/>
          <w:rtl/>
        </w:rPr>
        <w:t xml:space="preserve"> רבי יצחק אמר שפעל הדין ברחמים, שכתוב מאת הוי"ה מן השמים, (והוי"ה הוא שם הרחמים), כדי שימצא הדין ברחמים. ואם תאמר מהו הרחמים כאן, שכתוב ויהי בשחת אלקים וגו' ויזכור אלקים את אברהם וגו', ואחר כך יצאו ממנו (מלוט), שתי אומות שלמות</w:t>
      </w:r>
      <w:r w:rsidR="001B0A32" w:rsidRPr="001B0A32">
        <w:rPr>
          <w:rStyle w:val="HebrewChar"/>
          <w:rFonts w:cs="FrankRuehl" w:hint="cs"/>
          <w:rtl/>
        </w:rPr>
        <w:t>...</w:t>
      </w:r>
      <w:r w:rsidRPr="001B0A32">
        <w:rPr>
          <w:rStyle w:val="HebrewChar"/>
          <w:rFonts w:cs="FrankRuehl" w:hint="cs"/>
          <w:rtl/>
        </w:rPr>
        <w:t xml:space="preserve"> (שם רנו)</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יצחק ורבי יהודה היו הולכים בדרך, אמר רבי יהודה לרבי יצחק, הדין שעשה הקב"ה בהמבול והדין שבסדום שניהם היו דינים של גיהנם, כי הרשעים שבגיהנם נידונים במים ובאש. אמר רבי יצחק, סדום נידונה בדינו של גיהנם, שכתוב, וה' המטיר על סדום ועל עמורה גפרית ואש מאת ה' מן השמים, זה נידון מבחינת מים, וזה נידון מבחינת אש, וזה הוא דינו של גיהנם, והרשעים שבגיהנם בב' בחינות דינים אלו נידונים, כי יש גיהנם של שלג, שהוא מים,ויש גיהנם של אש</w:t>
      </w:r>
      <w:r w:rsidR="001B0A32" w:rsidRPr="001B0A32">
        <w:rPr>
          <w:rStyle w:val="HebrewChar"/>
          <w:rFonts w:cs="FrankRuehl" w:hint="cs"/>
          <w:rtl/>
        </w:rPr>
        <w:t>...</w:t>
      </w:r>
      <w:r w:rsidRPr="001B0A32">
        <w:rPr>
          <w:rStyle w:val="HebrewChar"/>
          <w:rFonts w:cs="FrankRuehl" w:hint="cs"/>
          <w:rtl/>
        </w:rPr>
        <w:t xml:space="preserve"> שאל אותו אם יקומו (אנשי סדום לעתיד) ליום הדין. אמר לו הרי למדנו, אבל אלו של סדום ועמורה לא יקומו, והכתוב מוכיח, שכתוב, גפרית ומלח שריפה כל ארצה, וגו' אשר הפך ה' באפו ובחמתו, אשר הפך ה', בעולם הזה, באפו, בעולם הבא, ובחמתו, בזמן שעתיד הקב"ה להחיות המתים.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לו, תא חזי, כמו שארצם נאבד לעולם ולעולמי עולמים, כן נאבדו גם הם לעולם ולעולמי עולמים, ותא חזי, הדין של הקב"ה הוא דין כנגד דין, הם לא היו מחזירים נפש העני במאכל ומשקה, כן גם הקב"ה, אינו מחזיר להם נפשם לעולם הבא, (ומה שהזהר אומר לעולם הבא הוא בדיוק, משום שלומד מארצם, וארצם נאבדה רק במשך זמן שתא אלפי שני, שאז היא </w:t>
      </w:r>
      <w:r w:rsidRPr="001B0A32">
        <w:rPr>
          <w:rStyle w:val="HebrewChar"/>
          <w:rFonts w:cs="FrankRuehl" w:hint="cs"/>
          <w:rtl/>
        </w:rPr>
        <w:lastRenderedPageBreak/>
        <w:t>נקרא לעולם ולעולמי עולמים, אבל בגמר התקון תחזור סדום לקדמותה, כמו שכתוב ביחזקאל ט"ז)</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הם נמנעו מליתן צדקה שנקראת חיים, אף הקב"ה מנע מהם חיים בעולם הזה ובעולם הבא, וכמו שהם מנעו מבני העולם אורחות ושבילים שלהם, כך הקב"ה מנע מהם אורחות ושבילים של הרחמים מלרחם עליהם בעולם הזה ובעולם הבא.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אבא אמר, כל בני העולם יקומו לתחיית המתים ויקומו לדין, ועליהם כתוב, ואלה לחרפות ולדראון עולם, והקב"ה בעל הרחמים הוא, כיוון שדן אותם בעולם הזה, וקבלו הדין, אינם נידונים לעתיד בכל הדינים, אלא במקצתם.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חייא, כתוב וישלח את לוט מתוך ההפכה וגו', מהו בהפוך את הערים אשר ישב בהן לוט, אלא בכולם התישב לוט, שכתוב ולוט ישב בערי הככר, ויאהל עד סדום, אלא שלא קבלו אותו, חוץ ממלך סדום, שקבלו בסדום בשביל אברהם, שהחזיר לו הנפש והרכוש שאבד במלחמת ד' המלכים. (שם רנח)</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סדום הגזר דין שלהם היה, על שמנעו את עצמם מלעשות צדקה, כמו שאתה אומר, ויד עני ואביון לא החזיקה, ומשום זה, הדין שלהם, לא היה אלא מן השמים, כי צדקה ושמים הוא אחד, וכתוב כי גדול מעל שמים חסדך, הרי שצדקה וחסד נמשכים מעל השמים, ומשום שצדקה תלויה בשמים, נמשך גם דינם מן השמים, שכתוב מאת ה' מן השמים</w:t>
      </w:r>
      <w:r w:rsidR="001B0A32" w:rsidRPr="001B0A32">
        <w:rPr>
          <w:rStyle w:val="HebrewChar"/>
          <w:rFonts w:cs="FrankRuehl" w:hint="cs"/>
          <w:rtl/>
        </w:rPr>
        <w:t>...</w:t>
      </w:r>
      <w:r w:rsidRPr="001B0A32">
        <w:rPr>
          <w:rStyle w:val="HebrewChar"/>
          <w:rFonts w:cs="FrankRuehl" w:hint="cs"/>
          <w:rtl/>
        </w:rPr>
        <w:t xml:space="preserve"> (שם רפה,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אף סדום כתוב בה כי כלה משקה, דהיינו כל מעדני עולם היו בה, ועל כן לא רצו, שאנשים אחרים יתעדנו בה, ולא קבלו אורחים.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חייא אמר, הם היו רשעים מעצמם ומרכושם, (ולא מסבת ארצם הטובה, כי לא רצו ליתן צדקה), כי כל אדם שהוא צר עין כלפי עני, ראוי לו שלא יתקיים בעולם, ולא עוד, אלא שאין לו חיים לעולם הבא, וכל מי שהוא טוב לב לעני ראוי לו שיתקיים בעולם והעולם יתקיים בזכותו, ויש לו חיים ואריכות ימים לעולם הבא. (שם רצג)</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פתח ואמר, וה' המטיר על סדום ועמורה גפרית ואש. למה שרף אותם, הוא משום, שכנפי הריאה </w:t>
      </w:r>
      <w:r w:rsidRPr="001B0A32">
        <w:rPr>
          <w:rStyle w:val="HebrewChar"/>
          <w:rFonts w:cs="FrankRuehl" w:hint="cs"/>
          <w:rtl/>
        </w:rPr>
        <w:lastRenderedPageBreak/>
        <w:t>לא נשבו רוח בשעה ההיא, (על הארת השמאל שבלב, ועל כן שרפה אותם הארת השמאל)</w:t>
      </w:r>
      <w:r w:rsidR="001B0A32" w:rsidRPr="001B0A32">
        <w:rPr>
          <w:rStyle w:val="HebrewChar"/>
          <w:rFonts w:cs="FrankRuehl" w:hint="cs"/>
          <w:rtl/>
        </w:rPr>
        <w:t>...</w:t>
      </w:r>
      <w:r w:rsidRPr="001B0A32">
        <w:rPr>
          <w:rStyle w:val="HebrewChar"/>
          <w:rFonts w:cs="FrankRuehl" w:hint="cs"/>
          <w:rtl/>
        </w:rPr>
        <w:t xml:space="preserve"> (פנחס תא)</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ואחר כך כשחטאו דן אותם באש, שנאמר וה' המטיר על סדום ועל עמורה גפרית ואש. ומתי נתבסם העולם, הוא כשעמדו על הר סיני ונתמלא כולו אש</w:t>
      </w:r>
      <w:r w:rsidR="001B0A32" w:rsidRPr="001B0A32">
        <w:rPr>
          <w:rStyle w:val="HebrewChar"/>
          <w:rFonts w:cs="FrankRuehl" w:hint="cs"/>
          <w:rtl/>
        </w:rPr>
        <w:t>...</w:t>
      </w:r>
      <w:r w:rsidRPr="001B0A32">
        <w:rPr>
          <w:rStyle w:val="HebrewChar"/>
          <w:rFonts w:cs="FrankRuehl" w:hint="cs"/>
          <w:rtl/>
        </w:rPr>
        <w:t xml:space="preserve"> (זהר חדש בראשית רעט)</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מכילתא:</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וכן אתה מוצא באנשי סדום, שבמה שנתגאו לפניו בו נפרע מהם, שנאמר ארץ ממנה יצא לחם, ותחתיה נהפך כמו אש, מקום ספיר אבניה ועפרות זהב לו, ואומר לא הדריכוהו בני שחץ ולא עדה עליו שחל</w:t>
      </w:r>
      <w:r w:rsidR="001B0A32" w:rsidRPr="001B0A32">
        <w:rPr>
          <w:rStyle w:val="HebrewChar"/>
          <w:rFonts w:cs="FrankRuehl" w:hint="cs"/>
          <w:rtl/>
        </w:rPr>
        <w:t>...</w:t>
      </w:r>
      <w:r w:rsidRPr="001B0A32">
        <w:rPr>
          <w:rStyle w:val="HebrewChar"/>
          <w:rFonts w:cs="FrankRuehl" w:hint="cs"/>
          <w:rtl/>
        </w:rPr>
        <w:t xml:space="preserve"> אמרו הסדומיים אין אנו צריכין שיבא אדם אצלנו, הרי מזון יוצא מאצלנו וכסף וזהב ואבנים טובות ומרגליות יוצאות מאצלנו, בואו ונשכח תורת רגל מארצנו, אמר להם הקב"ה, שוטים שבעולם, בטובה שהשפעתי לכם אתם מתגאים, אתם אמרתם נשכח תורת רגל מארצנו,אף אני אשכח אתכם מן העולם, שנאמר פרץ נחל מעם גר הנשכחים מיני רגל דלו מאנוש נעו, ואומר ישליו אוהלים לשודדים ובוטחים למרגיזי אל, מי גרם להם לאשר הביא אלוה בידו, וכן הוא אומר ותגבהנה ותעשנה תועבה לפני ואסיר אתהן כאשר ראיתי, וכתיב ואומר הנה זה היה עון סדום אחותך גאון שבעת לחם ושלות השקט היה לה, ולכך ויד עני ואביון לא החזיקה, וכן הוא אומר לפני שחת את סדום ואת עמורה כגן ה' כארץ מצרים</w:t>
      </w:r>
      <w:r w:rsidR="001B0A32" w:rsidRPr="001B0A32">
        <w:rPr>
          <w:rStyle w:val="HebrewChar"/>
          <w:rFonts w:cs="FrankRuehl" w:hint="cs"/>
          <w:rtl/>
        </w:rPr>
        <w:t>...</w:t>
      </w:r>
      <w:r w:rsidRPr="001B0A32">
        <w:rPr>
          <w:rStyle w:val="HebrewChar"/>
          <w:rFonts w:cs="FrankRuehl" w:hint="cs"/>
          <w:rtl/>
        </w:rPr>
        <w:t xml:space="preserve"> (בשלח-שירה פרשה 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ספרי:</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וכן אתה מוצא באנשי סדום שלא מרדו אלא מתוך שביעה, שנאמר בהם ארץ ממנה יצא לחם תחתיה נהפך כמו אש, אמרו סדום הרי מזון אלינו, נעמוד ונשכח תורת רגל מבינינו, אמר להם המקום, בטובות שהטבתי לכם אתם מבקשים לשכח תורת הרגל מביניכם, אני משכת אתכם מן העולם, מה נאמר בהם פרץ נחל מעם גר הנשכחים מני רגל דלו מאנוש נעו</w:t>
      </w:r>
      <w:r w:rsidR="001B0A32" w:rsidRPr="001B0A32">
        <w:rPr>
          <w:rStyle w:val="HebrewChar"/>
          <w:rFonts w:cs="FrankRuehl" w:hint="cs"/>
          <w:rtl/>
        </w:rPr>
        <w:t>...</w:t>
      </w:r>
      <w:r w:rsidRPr="001B0A32">
        <w:rPr>
          <w:rStyle w:val="HebrewChar"/>
          <w:rFonts w:cs="FrankRuehl" w:hint="cs"/>
          <w:rtl/>
        </w:rPr>
        <w:t xml:space="preserve"> (עקב מג)</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2B4D8F" w:rsidRPr="001B0A32">
        <w:rPr>
          <w:rStyle w:val="HebrewChar"/>
          <w:rFonts w:cs="FrankRuehl" w:hint="cs"/>
          <w:rtl/>
        </w:rPr>
        <w:t>ושל סדום נ' וב', ושלותה כ"ו, דכתיב שתים עשרה שנה עבדו את כדרלעומר ושלש עשרה שנה מרדו, ובארבע עשרה שנה וגו'</w:t>
      </w:r>
      <w:r w:rsidRPr="001B0A32">
        <w:rPr>
          <w:rStyle w:val="HebrewChar"/>
          <w:rFonts w:cs="FrankRuehl" w:hint="cs"/>
          <w:rtl/>
        </w:rPr>
        <w:t>...</w:t>
      </w:r>
      <w:r w:rsidR="002B4D8F" w:rsidRPr="001B0A32">
        <w:rPr>
          <w:rStyle w:val="HebrewChar"/>
          <w:rFonts w:cs="FrankRuehl" w:hint="cs"/>
          <w:rtl/>
        </w:rPr>
        <w:t xml:space="preserve"> (שבת י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כי אתא רב דימי אמר, מעולם לא טבע גברא בימא דסדום, אמר רב יוסף הפוכה סדום והפוכה מילה, גברא הוא דלא טבע, כשורא טבע, אמר ליה אביי לא מיבעיא קאמר, לא מבעיא כשורא דאפילו בכל מימות שבעולם לא טבע, אלא אפילו גברא דטבע בכל מימות שבעולם, בימא דסדום לא טבע. למאי נפקא מינה, כי הא דרבין הוה שקיל ואזיל אחוריה דרבי ירמיה אגודא דימא דסדום, אמר ליה מהו למימשי מהני מיא בשבת, אמר ליה שפיר דמי, מהו למימץ ולמיפתח (יסגור ויפתח עיניו), אמר ליה זו לא שמעתי</w:t>
      </w:r>
      <w:r w:rsidR="001B0A32" w:rsidRPr="001B0A32">
        <w:rPr>
          <w:rStyle w:val="HebrewChar"/>
          <w:rFonts w:cs="FrankRuehl" w:hint="cs"/>
          <w:rtl/>
        </w:rPr>
        <w:t>...</w:t>
      </w:r>
      <w:r w:rsidRPr="001B0A32">
        <w:rPr>
          <w:rStyle w:val="HebrewChar"/>
          <w:rFonts w:cs="FrankRuehl" w:hint="cs"/>
          <w:rtl/>
        </w:rPr>
        <w:t xml:space="preserve"> (שם קח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אלעזר מברכתן של צדיקים אתה למד קללה לרשעים, ומקללתן של רשעים אתה למד ברכה לצדיקים, מברכתן של צדיקים אתה למד קללה לרשעים, דכתיב, כי ידעתיו למען אשר יצוה וגו', וכתיב בתריה ויאמר ה' זעקת סדום ועמורה כי רבה, ומקללתן של רשעים אתה למד ברכה לצדיקים, דכתיב ואנשי סדום רעים וחטאים לה' וה' אמר אל אברם אחרי הפרד לוט מעמו. (יומא לח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תל מלח, אלו בני אדם שדומים מעשיהם למעשה סדום שנהפכה לתל מלח. (קידושין ע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גבריאל אזל למהפכיה לסדום, והא כתיב ויבאו שני המלאכים סדומה בערב, דאזל מיכאל בהדיה לשזביה ללוט, דיקא נמי, דכתיב ויהפוך את הערים האל, ולא כתיב ויהפכו. (בבא מציעא פו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עמרם אמר רב, עשאוני כעוברי על דת, דאילו בסדום כתיב וה' המטיר על סדום ואילו בירושלים כתיב ממרום שלח אש בעצמותי וירדנה וגו', וכתיב ויגדל עון בת עמי מחטאת סדום, וכי משוא פנים יש בדבר, אמר רבא אמר רבי יוחנן מדה יתירה היתה בירושלים שלא היתה בסדום, דאילו בסדום כתיב, הנה זה היה עון סדום אחותך גאון שבעת לחם ויד עני ואביון לא החזיקה וגו', ואילו בירושלים כתיב, ידי נשים רחמניות בשלו ילדיהן. (סנהדרין קד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אנשי סדום אין להם חלק לעולם הבא, שנאמר </w:t>
      </w:r>
      <w:r w:rsidRPr="001B0A32">
        <w:rPr>
          <w:rStyle w:val="HebrewChar"/>
          <w:rFonts w:cs="FrankRuehl" w:hint="cs"/>
          <w:rtl/>
        </w:rPr>
        <w:lastRenderedPageBreak/>
        <w:t>ואנשי סדום רעים וחטאים לה' מאד, רעים בעולם הזה, וחטאים לעולם הבא, אבל עומדין בדין, רבי נחמיה אומר, אלו ואלו אין עומדין בדין, שנאמר על כן לא יקומו רשעים במשפט וחטאים בעדת צדיקים, על כן לא יקומו רשעים במשפט זה דור המבול, וחטאים בעדת צדיקים אלו אנשי סדום, אמרו לו אינם עומדין בעדת צדיקים אבל עומדין בעדת רשעים</w:t>
      </w:r>
      <w:r w:rsidR="001B0A32" w:rsidRPr="001B0A32">
        <w:rPr>
          <w:rStyle w:val="HebrewChar"/>
          <w:rFonts w:cs="FrankRuehl" w:hint="cs"/>
          <w:rtl/>
        </w:rPr>
        <w:t>...</w:t>
      </w:r>
      <w:r w:rsidRPr="001B0A32">
        <w:rPr>
          <w:rStyle w:val="HebrewChar"/>
          <w:rFonts w:cs="FrankRuehl" w:hint="cs"/>
          <w:rtl/>
        </w:rPr>
        <w:t xml:space="preserve"> (שם קז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אנשי סדום לא נתגאו אלא בשביל טובה שהשפיע להם הקב"ה, ומה כתיב בהם, ארץ ממנה יצא לחם ותחתיה נהפך כמו אש, מקום ספיר אבניה ועפרות זהב לו, נתיב לא ידוע עיט ולא שזפתו עין איה לא הדריכוהו בני שחץ לא עדה עליו שחל. אמרו, וכי מאחר שארץ ממנה יצא לחם ועפרות זהב לו, למה לנו עוברי דרכים, שאין באים אלינו אלא לחסרינו מממונינו, בואו ונשכח תורת רגל מארצנו, שנאמר פרץ נחל מעם גר הנשכחים מני רגל דלו מאנוש נעו. דרש רבא, מאי דכתיב עד אנה תהותהו על איש תרצחו כולכם כקיר נטוי גדר הדחויה, מלמד שהיו נותנין עיניהן בבעלי ממון ומושיבין אותו אצל קיר נטוי ודוחין אותו עליו, ובאים ונוטלין את ממונו. דרש רבא, מאי דכתיב חתר בחשך בתים יומם חתמו למו לא ידעו אור, מלמד שהיו נותנים עיניהם בבעלי ממון ומפקידים אצלו אפרסמון ומניחים אותו בבית גנזיהם, לערב באים ומריחין אותו ככלב, שנאמר ישובו לערב יהמו ככלב ויסובבו עיר, ובאים וחותרים שם ונוטלין אותו ממנו</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אמרי דאית ליה חד תורא מרעי חד יומא, דלית ליה לירעי תרי יומי, ההוא יתמא בר ארמלתא הבו ליה תורי למרעיה, אזל שקלינהו וקטלינהו, אמר להו דאית ליה תורא נשקול חד משכא, דלית ליה תורא נשקול תרי משכי, אמרו ליה מאי האי, אמר להו סוף דינא כתחילת דינא, מה תחילת דינא דאית ליה תורא מרעי חד יומא, דלית ליה תורי מרעי תרי יומי, אף סוף דינא דאית ליה חד תורא לשקול חד, דלית ליה תורא לשקול תרי</w:t>
      </w:r>
      <w:r w:rsidR="001B0A32" w:rsidRPr="001B0A32">
        <w:rPr>
          <w:rStyle w:val="HebrewChar"/>
          <w:rFonts w:cs="FrankRuehl" w:hint="cs"/>
          <w:rtl/>
        </w:rPr>
        <w:t>...</w:t>
      </w:r>
      <w:r w:rsidRPr="001B0A32">
        <w:rPr>
          <w:rStyle w:val="HebrewChar"/>
          <w:rFonts w:cs="FrankRuehl" w:hint="cs"/>
          <w:rtl/>
        </w:rPr>
        <w:t xml:space="preserve"> דהוה ליה דורא דלבני, אתי כל חד וחד שקל חדא, אמר ליה אנא חדא דשקלי. דהוה שדי תומי או שמכי (היה שוטח שום או בצל) אתו כל חד וחד שקיל חדא, אמרי ליה אנא חדא דשקלי.</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ארבע דייני היו בסדום, שקראי ושקרוראי זייפי ומצלי דינא, דמחי ליה לאיתתא דחבריה ומפלא ליה, אמרי ליה יהבה ניהליה דניעברה ניהליך, דפסיק ליה לאודנא דחמרא דחבריה, אמרו ליה הבה ניהליה עד דקדחא (עד שתצמח), דפדע ליה לחבריה (פצעו), אמרי ליה הב ליה אגרא דשקל לך דמא, דעבר במברא יהיב ארבעה זוזי, דעבר במיא יהיב תמני זוזי. זימנא חדא אתא ההוא כובס איקלע להתם, אמרו ליה הב ד' זוזי, אמר להו אנא במיא עברי, אמרו ליה אם כן הב תמניא דעברת במיא, לא יהיב, פדיוהו, אתא לקמיה דדיינא, אמר ליה הב ליה אגרא דשקיל לך דמא, ותמניא זוזי דעברת במיא.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אליעזר עבד אברהם איתרמי התם, פדיוהו, אתא לקמיה דיינא, אמר ליה הב ליה אגרא דשקל לך דמא, שקל גללא (מקל או אבן), פדיוהי איהו לדיינא, אמר מאי האי, אמר ליה אגרא דנפק לי מינך הב ניהליה להאי, וזוזי דידי כדקיימי קיימי.</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הויא להו פורייתא (מטה) דהוו מגני עלה אורחין, כי מאריך גייזי ליה (חתכוהו), כי גוץ מתחין ליה. אליעזר עבד אברהם אקלע להתם, אמרו ליה קום גני אפוריא, אמר להון נדרא נדרי מן יומא דמיתת אמא לא גנינא אפוריא. כי הוה מתרמי להו עניא יהבו ליה כל חד וחד דינרא וכתיב שמיה עליה, וריפתא לא הוו ממטי ליה, כי הוה מית, אתי כל חד וחד שקיל דידיה. הכי אתני בינייהו, כל מאן דמזמין גברא לבי הילולא לשלח גלימא (יפשיטוהו מעילו). הוי האי הילולא אקלע אליעזר להתם ולא יהבו ליה נהמא, כי בעי למסעד אתא אליעזר ויתיב לסיפא דכולהו, אמרו ליה מאן אזמנך להכא, אמר לההוא דיתיב אתה זמנתן, אמר דילמא שמעי בי דאנא אזמינתיה ומשלחי ליה מאניה דהאי גברא, שקל גלימיה ההוא דיתיב גביה ורהט לברא, וכן עבד לכולהו, עד דנפקי כולהו, ואכלא איהו לסעודתא.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הויא ההיא רביתא דהות קא מפקא ריפתא לעניא בחצבא, איגלאי מלתא שפיוה דובשא ואוקמוה על איגר שור (החומה), אתא זיבורי ואכלוה, והיינו דכתיב, ויאמר ה' זעקת סדום ועמורה כי רבה, ואמר רב יהודה אמר רב על עיסקי ריבה. (שם קט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ובדרך חטאים לא עמד, שלא עמד בעמידת </w:t>
      </w:r>
      <w:r w:rsidR="002B4D8F" w:rsidRPr="001B0A32">
        <w:rPr>
          <w:rStyle w:val="HebrewChar"/>
          <w:rFonts w:cs="FrankRuehl" w:hint="cs"/>
          <w:rtl/>
        </w:rPr>
        <w:lastRenderedPageBreak/>
        <w:t>סדום, שחטאים היו, שנאמר ואנשי סדום רעים וחטאים לה' מאד. (עבודה זרה יט א)</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אמר רב יהודה בריה דרבי חייא מפני מה אמרו מים אחרונים חובה, שמלח סדומית יש שמסמא את העינים</w:t>
      </w:r>
      <w:r w:rsidR="001B0A32" w:rsidRPr="001B0A32">
        <w:rPr>
          <w:rStyle w:val="HebrewChar"/>
          <w:rFonts w:cs="FrankRuehl" w:hint="cs"/>
          <w:rtl/>
        </w:rPr>
        <w:t>...</w:t>
      </w:r>
      <w:r w:rsidRPr="001B0A32">
        <w:rPr>
          <w:rStyle w:val="HebrewChar"/>
          <w:rFonts w:cs="FrankRuehl" w:hint="cs"/>
          <w:rtl/>
        </w:rPr>
        <w:t xml:space="preserve"> (חולין קה 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אנשי סדום אין להן חלק לעולם הבא, ואינן רואין לעתיד לבא, מאי טעמא, ואנשי סדום רעים וחטאים לה' מאד, רעים וחטאים בעולם הזה, לה' מאד לעתיד לבא, דבר אחר רעים אילו לאילו, וחטאים בגילוי עריות, לה' בעבודה זרה, מאד בשפיכות דמים. (סנהדרין נג א)</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תוספתא: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וכן היה רבי יוסי אומר, אין לך מן הכרכין רע יותר מן הסודמי, שכל זמן שאדם רע קורין אותו סודמי</w:t>
      </w:r>
      <w:r w:rsidR="001B0A32" w:rsidRPr="001B0A32">
        <w:rPr>
          <w:rStyle w:val="HebrewChar"/>
          <w:rFonts w:cs="FrankRuehl" w:hint="cs"/>
          <w:rtl/>
        </w:rPr>
        <w:t>...</w:t>
      </w:r>
      <w:r w:rsidRPr="001B0A32">
        <w:rPr>
          <w:rStyle w:val="HebrewChar"/>
          <w:rFonts w:cs="FrankRuehl" w:hint="cs"/>
          <w:rtl/>
        </w:rPr>
        <w:t xml:space="preserve"> רבי נהוראי אומר, אין לך בכל הכרכין יותר מתון מן הסודמי, שכן מצינו שחזר לו לוט על כל המקומות ולא מצא מתונה כסדום, שנאמר אברם ישב בארץ כנען ולוט ישב בערי הככר. (שבת פרק ז)</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יהודה אומר מבול של מים אינו מביא, אבל מבול של אש וגפרית מביא, כדרך שהביא על סדום, שנאמר וה' המטיר על סדום וגו'. (תענית פרק ב)</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קטני סדום התחילו בעבירה תחילה, שנאמר טרם ישכבו, הם לקו תחילה והשאר לא פלטו, שנאמר ואת האנשים אשר פתח הבית הכו בסנורים. (סוטה פרק ד)</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סדר עולם:</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ישיבתה של סדום נ"א שנה, מהן שלוה והשקט היה לה ולבנותיה כ"ו שנה. (פרק א)</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פרקי דרבי אליעזר:</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ירידה שלישית שירד הקב"ה לסדום, שנאמר (בראשית י"ח) ארדה נא ואראה, אמר הקב"ה דבר גדול שאני עתיד לעשות בעולמי אני מגיד לאברהם אוהבי</w:t>
      </w:r>
      <w:r w:rsidR="001B0A32" w:rsidRPr="001B0A32">
        <w:rPr>
          <w:rStyle w:val="HebrewChar"/>
          <w:rFonts w:cs="FrankRuehl" w:hint="cs"/>
          <w:rtl/>
        </w:rPr>
        <w:t>...</w:t>
      </w:r>
      <w:r w:rsidRPr="001B0A32">
        <w:rPr>
          <w:rStyle w:val="HebrewChar"/>
          <w:rFonts w:cs="FrankRuehl" w:hint="cs"/>
          <w:rtl/>
        </w:rPr>
        <w:t xml:space="preserve"> ואחד הגיד לו מעשה סדום ועמורה, שנאמר (שם) ויאמר ה' זעקת סדום ועמורה כי רבה, מכאן אמרו, כל מי שהוא מדבר עם חבירו דבר שהוא גנאי לו, מתחיל לו בדברים </w:t>
      </w:r>
      <w:r w:rsidRPr="001B0A32">
        <w:rPr>
          <w:rStyle w:val="HebrewChar"/>
          <w:rFonts w:cs="FrankRuehl" w:hint="cs"/>
          <w:rtl/>
        </w:rPr>
        <w:lastRenderedPageBreak/>
        <w:t>טובים</w:t>
      </w:r>
      <w:r w:rsidR="001B0A32" w:rsidRPr="001B0A32">
        <w:rPr>
          <w:rStyle w:val="HebrewChar"/>
          <w:rFonts w:cs="FrankRuehl" w:hint="cs"/>
          <w:rtl/>
        </w:rPr>
        <w:t>...</w:t>
      </w:r>
      <w:r w:rsidRPr="001B0A32">
        <w:rPr>
          <w:rStyle w:val="HebrewChar"/>
          <w:rFonts w:cs="FrankRuehl" w:hint="cs"/>
          <w:rtl/>
        </w:rPr>
        <w:t xml:space="preserve"> אמר לו הקב"ה, אברהם, חייך, בזכות חמשים צדיקים אסלח לסדום, שנאמר (שם) אם אמצא בסדום חמישים צדיקים ואסלח לכל עונותם</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זעירי אומר, עשירי עולם היו אנשי סדום מן הארץ הטובה והשמנה שהיו יושבין עליה, שכל צורך שבעולם היה יוצא ממנה, שנאמר (איוב כ"ח) ועפרות זהב לו, בשעה שהיה אדם יוצא ומבקש ליקח לו ירק, היה אומר לעבדו צא וקח לי באיסר ירק הוא הולך ליקח לו ירק ומוצא תחתיו זהב, שנאמר ועפרות זהב לו, וכסף היה יוצא ממנה דכתיב (שם) כי יש לכסף מוצא, אבנים טובות ומרגליות היו יוצאים ממנה שנאמר (שם) מקום ספיר אבניה לחם היה יוצא ממנה דכתיב (שם) ארץ ממנה יצא לחם, ולא בטחו בצל יוצרם אלא ברוב עשרם, שהעושר דחה מהם יראת שמים, (תהלים מ"ט) הבוטחים על חילם, רבי יהושע בן קרחה אומר לא חסו על כבוד קונם לשבור אוכל לאורח ולגר, אלא פסקו את כל האילנות למעלה מפירותיהן, שלא יהא הנאה מהם אפילו לעוף השמים, שנאמר (איוב כ"ח) נתיב לא ידעו עיט, רבי נתנאל אומר הקימו עליהם שופטים שופטי שקר, וכל אורח וגר שהיה נכנס לסדום היו עושקים בדינם המעוות ומוציאין אותם ערומים, שנאמר (יחזקאל כ"ב) ואת הגר עשקו בלא משפט ושבעים בכל תבואת הארץ והיו יושבין לבטח ושאנן ושלוה בלי פחד מלחמה מכל סביבותיהם, שבעים בכל טוב ולא החזיקו ידם בפת לחם לא לעני ולא לאביון, שנאמר (יחזקאל מ"ו) הנה זה היה עון סדום אחותך, רבי יהודה אומר הכריזו בסדום ואמרו כל מי שהוא מחזיק ידו בפת לחם לעני לגר ולאביון ישרף באש.</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פלוטית בתו של לוט היתה נשואה לאחד מגדולי סדום, ראתה עני אחד מדוקדק ברחוב העיר ועגמה נפשה עליו, מה היתה עושה, בכל יום כשהיתה יוצאת לשאוב מים היתה נותנת בכד שלה מכל מזון ביתה ומכלכלת אותו העני. אמרו אנשי סדום, העני הזה מאיכן הוא חי, עד שידעו הדבר והוציאו אותה לישרף, אמרה אלקי עולם עשה משפטי ודיני מאנשי סדום, ועלתה זעקתה לפני כסא הכבוד. אמר הקב"ה ארדה נא ואראה הכצעקתה הבאה אלי, אם כצעקת הנערה הזאת </w:t>
      </w:r>
      <w:r w:rsidRPr="001B0A32">
        <w:rPr>
          <w:rStyle w:val="HebrewChar"/>
          <w:rFonts w:cs="FrankRuehl" w:hint="cs"/>
          <w:rtl/>
        </w:rPr>
        <w:lastRenderedPageBreak/>
        <w:t>עשו אנשי סדום אהפוך יסודותיה שלה למעלה ופניה למטה, שנאמר הכצעקתה, הכצעקתם אין כתיב אלא הכצעקתה</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וכשבא לוט לסדום כך היה עושה, וכיון שהכריזו אנשי סדום ואמרו כל מי שהוא מחזיק ידו בפת לחם לעני ואביון ישרף באש, היה מתיירא מלעשות ביום ועשה בלילה</w:t>
      </w:r>
      <w:r w:rsidR="001B0A32" w:rsidRPr="001B0A32">
        <w:rPr>
          <w:rStyle w:val="HebrewChar"/>
          <w:rFonts w:cs="FrankRuehl" w:hint="cs"/>
          <w:rtl/>
        </w:rPr>
        <w:t>...</w:t>
      </w:r>
      <w:r w:rsidRPr="001B0A32">
        <w:rPr>
          <w:rStyle w:val="HebrewChar"/>
          <w:rFonts w:cs="FrankRuehl" w:hint="cs"/>
          <w:rtl/>
        </w:rPr>
        <w:t xml:space="preserve"> ולמה היה יושב לוט בשער סדום אלא שאותו היום מנוהו עליהם</w:t>
      </w:r>
      <w:r w:rsidR="001B0A32" w:rsidRPr="001B0A32">
        <w:rPr>
          <w:rStyle w:val="HebrewChar"/>
          <w:rFonts w:cs="FrankRuehl" w:hint="cs"/>
          <w:rtl/>
        </w:rPr>
        <w:t>...</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ראה אותם נער אחד מאנשי סדום ויצא והגיד להם, ונתקבצו אליו כולם אל פתח הבית לעשות כמנהגם. אמרו אל לוט איה האנשים אשר באו אליך הלילה הוציאם אלינו ונדעה אותם, רוצים אנו לעשות כמנהגינו, מה עשה לוט</w:t>
      </w:r>
      <w:r w:rsidR="001B0A32" w:rsidRPr="001B0A32">
        <w:rPr>
          <w:rStyle w:val="HebrewChar"/>
          <w:rFonts w:cs="FrankRuehl" w:hint="cs"/>
          <w:rtl/>
        </w:rPr>
        <w:t>...</w:t>
      </w:r>
      <w:r w:rsidRPr="001B0A32">
        <w:rPr>
          <w:rStyle w:val="HebrewChar"/>
          <w:rFonts w:cs="FrankRuehl" w:hint="cs"/>
          <w:rtl/>
        </w:rPr>
        <w:t>(פרק כה)</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אבות דרבי נתן:</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מלמד שיהא אדם אוהב את הבריות ולא יהא שונא את הבריות</w:t>
      </w:r>
      <w:r w:rsidR="001B0A32" w:rsidRPr="001B0A32">
        <w:rPr>
          <w:rStyle w:val="HebrewChar"/>
          <w:rFonts w:cs="FrankRuehl" w:hint="cs"/>
          <w:rtl/>
        </w:rPr>
        <w:t>...</w:t>
      </w:r>
      <w:r w:rsidRPr="001B0A32">
        <w:rPr>
          <w:rStyle w:val="HebrewChar"/>
          <w:rFonts w:cs="FrankRuehl" w:hint="cs"/>
          <w:rtl/>
        </w:rPr>
        <w:t xml:space="preserve"> אבל אנשי סדום מתוך שהיו שונאים זה את זה אבדן הקב"ה מן העולם הזה ומן העולם הבא, שנאמר (בראשית י"ג) ואנשי סדום רעים וחטאים לה' מאד, וחטאים זה גילוי עריות, לה' זה חילול ה', מאד שמתכוונים וחוטאים, הא למדת מתוך ששונאין זה את זה אבדן הקב"ה מן העולם הזה ומן העולם הבא. (פרק יב ז)</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אנשי סדום לא חיין ולא נידונין, שנאמר (בראשית י"ג) ואנשי סדום רעים וחטאים וגו', רעים זה עם זה, וחטאים בגלוי עריות, לה' זה חלול השם, מאד, שהיו מתכוונים לעבירות, דברי רבי אליעזר, רבי יהושע אומר, באין הן לדין, שנאמר (תהלים א') על כן לא יקומו רשעים במשפט וחטאים בעדת צדיקים, בעדת צדיקים אינן עומדין, אבל עומדין הן בעדת רשעים</w:t>
      </w:r>
      <w:r w:rsidR="001B0A32" w:rsidRPr="001B0A32">
        <w:rPr>
          <w:rStyle w:val="HebrewChar"/>
          <w:rFonts w:cs="FrankRuehl" w:hint="cs"/>
          <w:rtl/>
        </w:rPr>
        <w:t>...</w:t>
      </w:r>
      <w:r w:rsidRPr="001B0A32">
        <w:rPr>
          <w:rStyle w:val="HebrewChar"/>
          <w:rFonts w:cs="FrankRuehl" w:hint="cs"/>
          <w:rtl/>
        </w:rPr>
        <w:t xml:space="preserve"> (פרק לו א)</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כי כל ימיו מכאובים אלו סדומיים, שהיו מכאיבים להקב"ה במעשיהם הרעים, וכעס ענינו, שהיו מכעיסין להקב"ה במעשיהם הרעים, גם בלילה לא שכב לבו, זה הקב"ה מלהביא עליהם פורענות ביום ופורענות בלילה, הדא הוא דכתיב (בראשית י"ט) וה' המטיר על סדום. (פרשה כז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אמר רבי ברכיה, נעשה בשבט יהודה ובנימין מה שלא נעשה בסדומיים, בסדומיים כתיב (בראשית י"ח) וחטאתם כי כבדה מאד, ובשבט יהודה כתיב (יחזקאל ט') עון בית ישראל ויהודה גדול במאד מאד, ואותן לא נשתייר מהם פליטה, ואלו נשתייר מהם פליטה, אלא אותה ההפוכה כמו רגע</w:t>
      </w:r>
      <w:r w:rsidR="001B0A32" w:rsidRPr="001B0A32">
        <w:rPr>
          <w:rStyle w:val="HebrewChar"/>
          <w:rFonts w:cs="FrankRuehl" w:hint="cs"/>
          <w:rtl/>
        </w:rPr>
        <w:t>...</w:t>
      </w:r>
      <w:r w:rsidRPr="001B0A32">
        <w:rPr>
          <w:rStyle w:val="HebrewChar"/>
          <w:rFonts w:cs="FrankRuehl" w:hint="cs"/>
          <w:rtl/>
        </w:rPr>
        <w:t xml:space="preserve"> (שם כח 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יצחק, מצאתי דוד עבדי, היכן מצאתיו, בסדום. (שם מא 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רבי אומר, אין לך בכרכים רע כסדום, כשאדם רע קורין אותו סדומי, אמר רבי יוסי אין לך בכרכים יפה מסדום, שחזר לוט על כל ערי הככר ולא מצא מקום יפה כסדום, ואלו היו החשובין שבהן, ואנשי סדום רעים וחטאים לה' מאד, רעים אלו לאלו, חטאים בגילוי עריות, לה' בעבודה זרה, מאד בשפיכות דמים. (שם שם י)</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וישב את כל הרכוש, וגם את לוט וגו', ר' יודן אמר, אנשים ונשים השיב, וטף לא החזיר, עמדו ונתגיירו וגדרו ערות אבותיהם, הדא הוא דכתיב, (יחזקאל ז') והבאתי רעי גוים, מי הם רעי גוים, רבי יהודה בר רבי סימון אלו אנשי סדום שנאמר ואנשי סדום וגו'. (שם מג 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ארדה נא, תני רבי שמעון בן יוחאי, זו אחת מעשר ירידות האמורות בתורה, אמר רבי אבא בר כהנה מלמד שפתח להם המקום פתח של תשובה, שנאמר ארדה נא ואראה הכצעקתה הבאה אלי עשו כלה, כלייה הן חייבין, ואם לא אדעה, אודיע בהן מדת הדין בעולם. אמר רבי לוי, אפילו אני מבקש לשתוק, דינה של ריבה אינו מניח אותי לשתוק, מעשה בשתי נערות שירדו לשתות ולמלאות מים, אמרה אחת לחברתה למה פניך חולניות, אמרה לה כלו מזונותיה וכבר היא נטויה למות, מה עשתה, מלאה את הכד קמח והחליפו, נטלה זו מה ביד זו, וכיון שהרגישו בה נטלוה ושרפו אותה, אמר הקב"ה אפילו אני מבקש לשתוק, דינה של נערה אינו מניח אותי לשתוק, הדא הוא דכתיב, הכצעקתה, הכצעקתם אינו אומר, אלא הכצעקתה, ואיזו, זו דינה של נערה. (שם מט י)</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ירמיה בן אלעזר, עיקר שלותה של סדום לא היתה אלא חמשים ושתים שנה, ומהם </w:t>
      </w:r>
      <w:r>
        <w:rPr>
          <w:rStyle w:val="HebrewChar"/>
          <w:rtl/>
        </w:rPr>
        <w:t> </w:t>
      </w:r>
      <w:r w:rsidRPr="001B0A32">
        <w:rPr>
          <w:rStyle w:val="HebrewChar"/>
          <w:rFonts w:cs="FrankRuehl" w:hint="cs"/>
          <w:bCs/>
          <w:rtl/>
        </w:rPr>
        <w:t xml:space="preserve">עשרים וחמש שנה היה הקב"ה מרעיש עליהם הרים ומביא עליהם זועות, כדי שיעשו תשובה </w:t>
      </w:r>
      <w:r w:rsidRPr="001B0A32">
        <w:rPr>
          <w:rStyle w:val="HebrewChar"/>
          <w:rFonts w:cs="FrankRuehl" w:hint="cs"/>
          <w:bCs/>
          <w:rtl/>
        </w:rPr>
        <w:lastRenderedPageBreak/>
        <w:t>ולא עשו,</w:t>
      </w:r>
      <w:r>
        <w:rPr>
          <w:rStyle w:val="HebrewChar"/>
          <w:rtl/>
        </w:rPr>
        <w:t> </w:t>
      </w:r>
      <w:r w:rsidRPr="001B0A32">
        <w:rPr>
          <w:rStyle w:val="HebrewChar"/>
          <w:rFonts w:cs="FrankRuehl" w:hint="cs"/>
          <w:rtl/>
        </w:rPr>
        <w:t xml:space="preserve"> הדא הוא דכתיב, (איוב ט') המעתיק הרים ולא ידעו, ובסוף אשר הפכם באפו. (שם שם יא)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ולוט יושב, ישב כתיב, אותו היום מינוהו ארכי דיינים. חמשה דינים היו בסדום, קץ, שקר, ורב שקר, רב מסטירין, רב נבל, וקלא פנדר, לוט היה ארכי הדיינים שבכולן, בשעה שהיה אומר להם דברים שהם ערבים להם הן אומרים לו גש הלאה, סק לעילה, ובשעה שהיה אומר להם דברים שאין ערבים להם, היו אומרין לו האחד בא לגור וישפט שפוט. (שם נ 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ויאמרו האחד בא לגור וישפט שפוט, דין שדנו ראשונים אתה בא להרוס, רבי מנחמה משם רבי ביבי, כך התנו אנשי סדום ביניהם, אמרו, כל אכסנאי שהוא בא לכאן יהו בועלים אותו ונוטלים את ממונו, אפילו אותו שכתוב בו (בראשית י"ח) ושמרו דרך ה' לעשות צדקה ומשפט, אנו בועלים אותו ונוטלים את ממונו. (שם שם י)</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השמש יצא וגו', אמר רבי לוי, משל למדינה שהיו לה שני פטרונין, אחד עירוני ואחד מן המדינה, וכעס עליהם המלך ובקש לרדותן, אמר המלך, אם רודה אני אותם בפני בני המדינה, עכשיו הן אומרים אילו היה עירוני כאן היה מתקיים עלינו, ואילו היה בפני עירוני, עכשיו הן אומרין אילו היה בן המדינה שם היה מתקיים עלינו, כך לפי שהיו סדומיים מהם עובדין לחמה, ומהם עובדים ללבנה, אמר הקב"ה אם אני רודה אותן ביום, עכשיו הם אומרים אילו היתה לבנה שם היתה מתקיימת עלינו, ואם אני רודה אותן בלילה, עכשיו הם אומרים אילו היתה החמה שם היתה מתקיימת עלינו, אלא אנקם מהם ט"ו בניסן, בשעה שחמה ולבנה עומדת ברקיע, הדא הוא דכתיב השמש יצא על הארץ ולוט בא צוערה וגו'. (שם שם כב)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וה' המטיר על סדום וגו', משל לשני מדינות שמרדו במלך, אמר המלך תשרף אחת משלה, ואחת תשרף מטמיון, כך להלן, (ישעיה ל"ד) ונהפכו נחליה לזפת ועפרה לגפרית, ברם הכא וה' המטיר על סדום ועל עמורה וגו'</w:t>
      </w:r>
      <w:r w:rsidR="001B0A32" w:rsidRPr="001B0A32">
        <w:rPr>
          <w:rStyle w:val="HebrewChar"/>
          <w:rFonts w:cs="FrankRuehl" w:hint="cs"/>
          <w:rtl/>
        </w:rPr>
        <w:t>...</w:t>
      </w:r>
      <w:r w:rsidRPr="001B0A32">
        <w:rPr>
          <w:rStyle w:val="HebrewChar"/>
          <w:rFonts w:cs="FrankRuehl" w:hint="cs"/>
          <w:rtl/>
        </w:rPr>
        <w:t xml:space="preserve"> (שם נא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רבי חלבו בן רבי חלפי בר סמקאי בשם רבי יהודה ברבי סימון, וה' המטיר על סדום זה </w:t>
      </w:r>
      <w:r w:rsidRPr="001B0A32">
        <w:rPr>
          <w:rStyle w:val="HebrewChar"/>
          <w:rFonts w:cs="FrankRuehl" w:hint="cs"/>
          <w:rtl/>
        </w:rPr>
        <w:lastRenderedPageBreak/>
        <w:t>גבריאל, מאת ה' מן השמים זה הקב"ה, אמר רבי אלעזר, כל מקום שנאמר וה' הוא ובית דינו. (שם שם ג)</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ויהפוך את הערים האל, רבי לוי בשם רבן שמעון בן גמליאל, חמשת הכרכים הללו היו יושבות על צור אחד, שלח מלאך את ידו והפכן, הדא הוא דכתיב (איוב כ"ח) בחלמיש שלח ידו הפך משרש הרים</w:t>
      </w:r>
      <w:r w:rsidR="001B0A32" w:rsidRPr="001B0A32">
        <w:rPr>
          <w:rStyle w:val="HebrewChar"/>
          <w:rFonts w:cs="FrankRuehl" w:hint="cs"/>
          <w:rtl/>
        </w:rPr>
        <w:t>...</w:t>
      </w:r>
      <w:r w:rsidRPr="001B0A32">
        <w:rPr>
          <w:rStyle w:val="HebrewChar"/>
          <w:rFonts w:cs="FrankRuehl" w:hint="cs"/>
          <w:rtl/>
        </w:rPr>
        <w:t xml:space="preserve"> אמר רבי יהושע וצמח האדמה, אפילו צמחי אדמה לקו, אמר רבי יהושע בן לוי, עד עכשיו אם יקלוט אדם מטר מאוירה של סדום ויתן בערוגה אינה מצמחת. (שם שם 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הרביעית, שהם בונים כל הערים החרבות ואין מקום חרב לעולם, ואפילו סדום ועמורה נבנית לעתיד לבא, שנאמר (יחזקאל ט"ז) ואחותיך סדום ובנותיה תשבנה לקדמתן. (שמות טו כא)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מקום המשפט שמה הרשע מדבר בסדומיים, מקום שנעשה מדת הדין בסדומיים, כדתנן אנשי סדום אין להם חלק לעולם הבא אבל עומדים בדין, שמה הרשע, שם וה' המטיר על סדום, ורוח הקדש צווחת ואומרת, מקום שהצדקתים וכתבתי בארצם ארץ ממנה יצא לחם מקום ספיר אבניה, ועפרות זהב לו</w:t>
      </w:r>
      <w:r w:rsidR="001B0A32" w:rsidRPr="001B0A32">
        <w:rPr>
          <w:rStyle w:val="HebrewChar"/>
          <w:rFonts w:cs="FrankRuehl" w:hint="cs"/>
          <w:rtl/>
        </w:rPr>
        <w:t>...</w:t>
      </w:r>
      <w:r w:rsidRPr="001B0A32">
        <w:rPr>
          <w:rStyle w:val="HebrewChar"/>
          <w:rFonts w:cs="FrankRuehl" w:hint="cs"/>
          <w:rtl/>
        </w:rPr>
        <w:t xml:space="preserve"> (ויקרא ד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ארץ ממנה יצא לחם מקום ספיר נתיב לא ידעו עיט, רבי לוי בשם רבי יוחנן בר שונאה, הדין בר הדיא הוא צופה מאכלו מי"ח מיל, וכמה הוא פרוסה, רבי מאיר אומר ב' טפחים, רבי יהודה אומר טפח, רבי יוסי אומר ב' וג' אצבעות, כיון דהוה קאי על אילנייא דסדום לא הוה יכול למיחמא על ארעא מלא חיליהון דאילנייא</w:t>
      </w:r>
      <w:r w:rsidRPr="001B0A32">
        <w:rPr>
          <w:rStyle w:val="HebrewChar"/>
          <w:rFonts w:cs="FrankRuehl" w:hint="cs"/>
          <w:rtl/>
        </w:rPr>
        <w:t>...</w:t>
      </w:r>
      <w:r w:rsidR="002B4D8F" w:rsidRPr="001B0A32">
        <w:rPr>
          <w:rStyle w:val="HebrewChar"/>
          <w:rFonts w:cs="FrankRuehl" w:hint="cs"/>
          <w:rtl/>
        </w:rPr>
        <w:t xml:space="preserve"> כיון שאמרו מה ש-די כי נעבדנו ויתר פנים ומי ישורנו, שהסתיר פניו מהם, מי אמר לו לא עשית כשורה, ובמה הסתיר פניו מהם, המטיר עליהן גפרית ואש, וה' המטיר על סדום וגו'. (שם ה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תני רבי חייא, למה אני ה' כתיב שני פעמים, אני הוא שפרעתי מדור המבול ומסדום וממצרים, אני עתיד ליפרע ממי שהוא עושה כמעשיהם</w:t>
      </w:r>
      <w:r w:rsidR="001B0A32" w:rsidRPr="001B0A32">
        <w:rPr>
          <w:rStyle w:val="HebrewChar"/>
          <w:rFonts w:cs="FrankRuehl" w:hint="cs"/>
          <w:rtl/>
        </w:rPr>
        <w:t>...</w:t>
      </w:r>
      <w:r w:rsidRPr="001B0A32">
        <w:rPr>
          <w:rStyle w:val="HebrewChar"/>
          <w:rFonts w:cs="FrankRuehl" w:hint="cs"/>
          <w:rtl/>
        </w:rPr>
        <w:t xml:space="preserve"> סדומיים, רבי יהושע בן לוי בשם בר קפרא אמר, כל אותה הלילה היה לוט עומד ומדבר עליהם סניגורים, כיון שבאו ואמרו לו איה האנשים וגו' ונדעה אותם בתשמיש, מיד ויאמרו האנשים אל לוט עוד מי לך פה, עד כאן היה לך פתחון פה </w:t>
      </w:r>
      <w:r w:rsidRPr="001B0A32">
        <w:rPr>
          <w:rStyle w:val="HebrewChar"/>
          <w:rFonts w:cs="FrankRuehl" w:hint="cs"/>
          <w:rtl/>
        </w:rPr>
        <w:lastRenderedPageBreak/>
        <w:t>ללמד עליהן סניגוריא, אלא חתן בניך ובנותיך וגו' כי משחיתים אנחנו. (שם כג ט)</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ר"י פתר קראי בסדום ובישראל, אחות לנו זה סדום, הדא הוא דכתיב, (יחזקאל ט"ז) ואחותך הגדולה שומרון וגו', ושדים אין לה, שלא הניקה מצות ומעשים טובים, מה נעשה לאחותינו ביום שגזר בית דין של מעלה שתשרף באש, שנאמר (בראשית י"ט), וה' המטיר על סדום ועל עמורה גפרית ואש</w:t>
      </w:r>
      <w:r w:rsidR="001B0A32" w:rsidRPr="001B0A32">
        <w:rPr>
          <w:rStyle w:val="HebrewChar"/>
          <w:rFonts w:cs="FrankRuehl" w:hint="cs"/>
          <w:rtl/>
        </w:rPr>
        <w:t>...</w:t>
      </w:r>
      <w:r w:rsidRPr="001B0A32">
        <w:rPr>
          <w:rStyle w:val="HebrewChar"/>
          <w:rFonts w:cs="FrankRuehl" w:hint="cs"/>
          <w:rtl/>
        </w:rPr>
        <w:t xml:space="preserve"> (שיר השירים ח י)</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דבר אחר טוב כעס משחוק, טוב שהיה הקב"ה כועס על הסדומיים, משחוק ששחקה עליהם מדת הדין, שנאמר בתיהם שלום מפחד וגו'. (קהלת ז י)</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תנחומא: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אל עמק השידים, שהיתה מניקה אותן כשם ששדים מניקין את התינוק, הוא ים המלח, שבעונם נעשה אותו עמק למים מלוחים, וכן הוא אומר (תהלים ק"ז) ארץ פרי למלחה, למה, מרעת יושבי בה. (לך לך ח)</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וה' אמר, זה שאמר הכתוב, יהי למלא בטנו ישלח בם חרון אפו וימטר עלימו בלחומו (איוב כ'), פורעניות שבאה על הסדומיים היתה למלאות כריסן, לפי שמלאו כריסן מן העבירות ומן החמס ומן הגזל, לפיכך אף הפורעניות שבאת עליהן מלא כריסן, שנאמר ישלח בם חרון אפו, אמר רבי מאיר במטר שבסדום הכתוב מדבר, דכתיב וימטר עלימו בלחומו, וכתיב וה' המטיר על סדום ועל עמורה, מהו בלחומו, על המלחמות שהיו נלחמים עם הקב"ה, שנאמר ואנשי סדום רעים וחטאים לה' מאד, רעים זה לזה, וחטאים בגלוי עריות, לה', בחרופין וגידופין ובעבודת כו"ם, מאד בשפיכות דמים</w:t>
      </w:r>
      <w:r w:rsidR="001B0A32" w:rsidRPr="001B0A32">
        <w:rPr>
          <w:rStyle w:val="HebrewChar"/>
          <w:rFonts w:cs="FrankRuehl" w:hint="cs"/>
          <w:rtl/>
        </w:rPr>
        <w:t>...</w:t>
      </w:r>
      <w:r w:rsidRPr="001B0A32">
        <w:rPr>
          <w:rStyle w:val="HebrewChar"/>
          <w:rFonts w:cs="FrankRuehl" w:hint="cs"/>
          <w:rtl/>
        </w:rPr>
        <w:t xml:space="preserve"> כל החשך הזה היכן היה טמון, לצפונה של סדום, שהיתה בימינה של ירושלים, שנאמר (יחזקאל ט"ז) ואחותך הקטנה ממך וגו', מהו ירע שריד באהלו, שאפילו שריד שנשתייר משם רע</w:t>
      </w:r>
      <w:r w:rsidR="001B0A32" w:rsidRPr="001B0A32">
        <w:rPr>
          <w:rStyle w:val="HebrewChar"/>
          <w:rFonts w:cs="FrankRuehl" w:hint="cs"/>
          <w:rtl/>
        </w:rPr>
        <w:t>...</w:t>
      </w:r>
      <w:r w:rsidRPr="001B0A32">
        <w:rPr>
          <w:rStyle w:val="HebrewChar"/>
          <w:rFonts w:cs="FrankRuehl" w:hint="cs"/>
          <w:rtl/>
        </w:rPr>
        <w:t xml:space="preserve"> (וירא ז)</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 xml:space="preserve">אמר רבי יהודה בר נחמיה, אף בסדום לפי שנפרצו מעשיהם בזנות, המטיר עליהן אש וגפרית מן השמים ושרפן, שנאמר וה' המטיר על סדום וגו', כיון שנתחייבו, אמר הקב"ה למלאכים צאו ושחתוה, עמדו ועשו שליחות </w:t>
      </w:r>
      <w:r w:rsidRPr="001B0A32">
        <w:rPr>
          <w:rStyle w:val="HebrewChar"/>
          <w:rFonts w:cs="FrankRuehl" w:hint="cs"/>
          <w:rtl/>
        </w:rPr>
        <w:lastRenderedPageBreak/>
        <w:t>בוראן, שנאמר ויבאו שני המלאכים סדומה</w:t>
      </w:r>
      <w:r w:rsidR="001B0A32" w:rsidRPr="001B0A32">
        <w:rPr>
          <w:rStyle w:val="HebrewChar"/>
          <w:rFonts w:cs="FrankRuehl" w:hint="cs"/>
          <w:rtl/>
        </w:rPr>
        <w:t>...</w:t>
      </w:r>
      <w:r w:rsidRPr="001B0A32">
        <w:rPr>
          <w:rStyle w:val="HebrewChar"/>
          <w:rFonts w:cs="FrankRuehl" w:hint="cs"/>
          <w:rtl/>
        </w:rPr>
        <w:t xml:space="preserve"> (שם ט)</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תנחומא הקדום: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וה' המטיר על סדום, זה שאמר הכתוב כמו שבלול תמס יהלך (תהלים נ"ח), כמו שהשבולת הזו נשטפת, כן אנשי סדום נשטפו, תמס יהלך, שהמסה אותם הקב"ה באש, נפל אשת בל חזו שמש, שלא חזו אנשי סדום, שנאמר השמש יצא על הארץ, מה כתיב שם וה' המטיר על סדום וגו'. (וירא יז)</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וה' המטיר, זה שאמר הכתוב ימטר על רשעים פחים אש וגפרית ורוח זלעפות מנת כוסם (תהלים י"א) המנה הזאת היתה ויהפך את הערים, שמא תאמר ב' אצבעותיו הפכה, אמר רבי אייבו באחת מאצבעותיו הפכה לכרכי סדום, שנאמר בחלמיש שלח ידו (איוב כ"ח), לעולם הבא כשירפא הקב"ה את ישראל מרפא אותה</w:t>
      </w:r>
      <w:r w:rsidR="001B0A32" w:rsidRPr="001B0A32">
        <w:rPr>
          <w:rStyle w:val="HebrewChar"/>
          <w:rFonts w:cs="FrankRuehl" w:hint="cs"/>
          <w:rtl/>
        </w:rPr>
        <w:t>...</w:t>
      </w:r>
      <w:r w:rsidRPr="001B0A32">
        <w:rPr>
          <w:rStyle w:val="HebrewChar"/>
          <w:rFonts w:cs="FrankRuehl" w:hint="cs"/>
          <w:rtl/>
        </w:rPr>
        <w:t xml:space="preserve"> ואת עמק עכור לפתח תקוה (הושע י"ז), עמק שעכרתי באפי לפתח תקוה, אותה שעה אומרים שירה, שנאמר וענתה שמה כימי נעוריה, ואין וענתה אלא שירה, שנאמר, (תהלים קמ"ז) ענו לה' בתודה. (שם כב)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שוחר טוב: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ימטר על רשעים פחים</w:t>
      </w:r>
      <w:r w:rsidR="001B0A32" w:rsidRPr="001B0A32">
        <w:rPr>
          <w:rStyle w:val="HebrewChar"/>
          <w:rFonts w:cs="FrankRuehl" w:hint="cs"/>
          <w:rtl/>
        </w:rPr>
        <w:t>...</w:t>
      </w:r>
      <w:r w:rsidRPr="001B0A32">
        <w:rPr>
          <w:rStyle w:val="HebrewChar"/>
          <w:rFonts w:cs="FrankRuehl" w:hint="cs"/>
          <w:rtl/>
        </w:rPr>
        <w:t xml:space="preserve"> אמר הקב"ה כל מי שמעלה עצמו סופו נדון באש</w:t>
      </w:r>
      <w:r w:rsidR="001B0A32" w:rsidRPr="001B0A32">
        <w:rPr>
          <w:rStyle w:val="HebrewChar"/>
          <w:rFonts w:cs="FrankRuehl" w:hint="cs"/>
          <w:rtl/>
        </w:rPr>
        <w:t>...</w:t>
      </w:r>
      <w:r w:rsidRPr="001B0A32">
        <w:rPr>
          <w:rStyle w:val="HebrewChar"/>
          <w:rFonts w:cs="FrankRuehl" w:hint="cs"/>
          <w:rtl/>
        </w:rPr>
        <w:t xml:space="preserve"> אנשי סדום (בראשית י"ט) וה' המטיר וגו' (יא)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הכל סג יחדו נאלחו, אלה אנשי סדום שנעשו סיגים ועשו עצמן אחות, כמה דאמר (ירמיה ל"ו) ואת האח לפניו מבוערת, אין עושה טוב אין גם אחד, אין שם אברהם נמנה עמהם</w:t>
      </w:r>
      <w:r w:rsidR="001B0A32" w:rsidRPr="001B0A32">
        <w:rPr>
          <w:rStyle w:val="HebrewChar"/>
          <w:rFonts w:cs="FrankRuehl" w:hint="cs"/>
          <w:rtl/>
        </w:rPr>
        <w:t>...</w:t>
      </w:r>
      <w:r w:rsidRPr="001B0A32">
        <w:rPr>
          <w:rStyle w:val="HebrewChar"/>
          <w:rFonts w:cs="FrankRuehl" w:hint="cs"/>
          <w:rtl/>
        </w:rPr>
        <w:t xml:space="preserve"> זה שאמר הכתוב, (איוב י"ד) אולם הר נופל יבול וצור יעתק ממקומו, הר נופל יבול זה סדום וחברותיה, וצור יעתק ממקומו, זה אברהם</w:t>
      </w:r>
      <w:r w:rsidR="001B0A32" w:rsidRPr="001B0A32">
        <w:rPr>
          <w:rStyle w:val="HebrewChar"/>
          <w:rFonts w:cs="FrankRuehl" w:hint="cs"/>
          <w:rtl/>
        </w:rPr>
        <w:t>...</w:t>
      </w:r>
      <w:r w:rsidRPr="001B0A32">
        <w:rPr>
          <w:rStyle w:val="HebrewChar"/>
          <w:rFonts w:cs="FrankRuehl" w:hint="cs"/>
          <w:rtl/>
        </w:rPr>
        <w:t xml:space="preserve"> (נג)</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וכן הוא אומר לא יגורך רע, אין דבר רע אצלו הכל בארץ, ואם כן למה נאמר (בראשית י"ט) וה' המטיר על סדום וגו' מן השמים, אמר הקב"ה גזרה מן השמים, ולמטה הן נעשין אש. (קנט)</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תנא דבי אליהו רבא: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בח' דברים העולם חרב, א' על הדינין, ב' ועל עבודה זרה, ג' ועל גילוי עריות, ד' ועל שפיכות דמים, ה' ועל חילול השם, ו' ועל דברים מכוערים שאדם מוציא מפיו, ז' ועל גסות הרוח, ח' ועל לשון הרע, ויש אומרים אף על החימוד</w:t>
      </w:r>
      <w:r w:rsidR="001B0A32" w:rsidRPr="001B0A32">
        <w:rPr>
          <w:rStyle w:val="HebrewChar"/>
          <w:rFonts w:cs="FrankRuehl" w:hint="cs"/>
          <w:rtl/>
        </w:rPr>
        <w:t>...</w:t>
      </w:r>
      <w:r w:rsidRPr="001B0A32">
        <w:rPr>
          <w:rStyle w:val="HebrewChar"/>
          <w:rFonts w:cs="FrankRuehl" w:hint="cs"/>
          <w:rtl/>
        </w:rPr>
        <w:t xml:space="preserve"> ואנשי סדום לא נעקרו מן העולם אלא מתוך שמונה דברים, שנאמר ואנשי סדום רעים וחטאים לה' מאד</w:t>
      </w:r>
      <w:r w:rsidR="001B0A32" w:rsidRPr="001B0A32">
        <w:rPr>
          <w:rStyle w:val="HebrewChar"/>
          <w:rFonts w:cs="FrankRuehl" w:hint="cs"/>
          <w:rtl/>
        </w:rPr>
        <w:t>...</w:t>
      </w:r>
      <w:r w:rsidRPr="001B0A32">
        <w:rPr>
          <w:rStyle w:val="HebrewChar"/>
          <w:rFonts w:cs="FrankRuehl" w:hint="cs"/>
          <w:rtl/>
        </w:rPr>
        <w:t xml:space="preserve"> (פרק טו)</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וכן אנשי סדום גסות הרוח היתה בהם, ובה נתעקרו מן העולם, שנאמר ואנשי סדום רעים לה' מאד, רעים בגזל, וחטאים בגילוי עריות, לה' מאד בחילול השם, דבר אחר לה' מאד, שהיו מתכוונים והולכים וחוטאין, וכשהיה לוט מדבר עמהן דברים שהן כדרך הארץ, אמרו לו גש הלאה, וכשהיה מדבר עמהם דברים שאינן כדרך הארץ, אמרו לו האחד בא לגור</w:t>
      </w:r>
      <w:r w:rsidR="001B0A32" w:rsidRPr="001B0A32">
        <w:rPr>
          <w:rStyle w:val="HebrewChar"/>
          <w:rFonts w:cs="FrankRuehl" w:hint="cs"/>
          <w:rtl/>
        </w:rPr>
        <w:t>...</w:t>
      </w:r>
      <w:r w:rsidRPr="001B0A32">
        <w:rPr>
          <w:rStyle w:val="HebrewChar"/>
          <w:rFonts w:cs="FrankRuehl" w:hint="cs"/>
          <w:rtl/>
        </w:rPr>
        <w:t xml:space="preserve"> (פרק לא)</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ועמק השידים בארות בארות חמר, שעשו שם הד' מלכים בארות ומלאום עפר וחמר, כדי שאם יבאו חמשת המלכים לעשות עמהם מלחמה שיפלו שמה, וכן נפלו שמה מלך סדום ומלך עמורה, ובא מלאך והוציא מלך סדום</w:t>
      </w:r>
      <w:r w:rsidR="001B0A32" w:rsidRPr="001B0A32">
        <w:rPr>
          <w:rStyle w:val="HebrewChar"/>
          <w:rFonts w:cs="FrankRuehl" w:hint="cs"/>
          <w:rtl/>
        </w:rPr>
        <w:t>...</w:t>
      </w:r>
      <w:r w:rsidRPr="001B0A32">
        <w:rPr>
          <w:rStyle w:val="HebrewChar"/>
          <w:rFonts w:cs="FrankRuehl" w:hint="cs"/>
          <w:rtl/>
        </w:rPr>
        <w:t xml:space="preserve"> (בראשית יד י)</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זעקת סדום ועמורה כי רבה, רבי חנינא אמר רבה והולכת, רבי ברכיה בשם רבי יוחנן שמענו בדור המבול שנדונו במים, וסדומיים שנדונו באש, מנין ליתן האמור כאן להלן והאמור להלן כאן, תלמוד לומר רבה רבה לגזרה שוה. ארדה נא, אמר רבי אבא בר כהנא, מלמד שפתח להם הקב"ה פתח של תשובה. הכצעקתה הבאה אלי עשו כלה, כליה הם חייבים, ואם לא אדעה, אודיע בהם מדת הדין בעולם. (בראשית יח, פג)</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רבי יהודה אומר, הכריזו בסדום, כל מי שהוא מחזיק בפת לחם לעני ואביון ישרף באש, פלוטית בתו של לוט היתה נשואה לאחד מגדולי סדום, ראתה עני אחד מדוקר ברחוב העיר, ועגמה עליה נפשה, מה היתה עושה, בכל יום כשהיתה יוצאה לשאוב מים היתה נותנת בכד שלה מכל מה שבביתה ומאכלת לאותו עני, אמרו מאין חי העני הזה, וכשידעו בדבר </w:t>
      </w:r>
      <w:r w:rsidRPr="001B0A32">
        <w:rPr>
          <w:rStyle w:val="HebrewChar"/>
          <w:rFonts w:cs="FrankRuehl" w:hint="cs"/>
          <w:rtl/>
        </w:rPr>
        <w:lastRenderedPageBreak/>
        <w:t>הוציאוה לישרף, אמרה רבון העולמים, עשה משפטי ודיני, ועלתה צעקתה לפני כסא הכבוד, באותה שעה אמר הקב"ה ארדה נא ואראה, אם צעקת הנערה הזאת עשו אנשי סדום אהפוך יסודותיה למעלה</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ואית דמפקין בהאי לישנא, אמר רבי לוי, אפילו אני מבקש לשתוק מדינה, מדת הדין אינה מניחה אותי לשתוק</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ומנין היה להם יין במערה, אלא שהיה להם מרובה, והיו כונסין אותו במערות</w:t>
      </w:r>
      <w:r w:rsidR="001B0A32" w:rsidRPr="001B0A32">
        <w:rPr>
          <w:rStyle w:val="HebrewChar"/>
          <w:rFonts w:cs="FrankRuehl" w:hint="cs"/>
          <w:rtl/>
        </w:rPr>
        <w:t>...</w:t>
      </w:r>
      <w:r w:rsidRPr="001B0A32">
        <w:rPr>
          <w:rStyle w:val="HebrewChar"/>
          <w:rFonts w:cs="FrankRuehl" w:hint="cs"/>
          <w:rtl/>
        </w:rPr>
        <w:t xml:space="preserve"> (שם פרק יט, פה)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וכן אתה מוצא באנשי סדום שנתת להם ארוכה לעשות תשובה ולא עשו, שנאמר ויאמר ה' זעקת סדום וגו', מה נאמר שם, וה' המטיר על סדום וגו', אם יעשו תשובה הרי מטר, ואם לאו הרי גפרית ואש, ולא גמרת עליהם וכו'. (שמות פרק טו, רמו)</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וכן הוא אומר ואנשי סדום רעים וחטאים לה' מאד, שאין תלמוד לומר לה' מאד, אלא שהיו יודעין את רבונן ומתכוונין למרוד בו. (ויקרא פרק כו, תרעג)</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תדשא:</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בכל פרשה של סדום אי אתה מוצא כתוב אלא ה', שכן כתוב ויאמר ה'</w:t>
      </w:r>
      <w:r w:rsidR="001B0A32" w:rsidRPr="001B0A32">
        <w:rPr>
          <w:rStyle w:val="HebrewChar"/>
          <w:rFonts w:cs="FrankRuehl" w:hint="cs"/>
          <w:rtl/>
        </w:rPr>
        <w:t>...</w:t>
      </w:r>
      <w:r w:rsidRPr="001B0A32">
        <w:rPr>
          <w:rStyle w:val="HebrewChar"/>
          <w:rFonts w:cs="FrankRuehl" w:hint="cs"/>
          <w:rtl/>
        </w:rPr>
        <w:t xml:space="preserve"> (פרק כ)</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הגדול:</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שתים ביטלו הסדומיים, העושר והפירות, העושר, דכתיב מקום ספיר אבניה (איוב כ"ח), וכשחטאו ניטל מהן, ועליהן נאמר לא נאוה לכסיל תענוג (משלי י"ט), ועתיד הקב"ה להחזירו לישראל, דכתיב (ישעיה נ"ד) ויסדתיך בספירים. והפירות, דכתיב (בראשית י"ג) וישא לוט את עיניו וירא את כל ככר הירדן כי כלה משקה כגן ה', ואומר (איוב כ"ח) ארץ ממנה יצא לחם, וכשחטאו נהפכה לאש וגפרית, דכתיב ויהפך את הערים האל, ועתיד הקב"ה להחזירה לישראל, דכתיב (תהלים ע"ב) יהי פסת בר בארץ. (בראשית ו ד)</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 xml:space="preserve">בואו ונשכח תורת רגל מארצינו, מאי הוו עבדי, משגרי בי כנשות מיא מלברא דמן ארעהון עד דאורחי משתבשין, ודחמי לא ידע להיכא אזול, היינו דכתיב (איוב כ"ח) פרץ נחל מעם גר </w:t>
      </w:r>
      <w:r w:rsidR="002B4D8F" w:rsidRPr="001B0A32">
        <w:rPr>
          <w:rStyle w:val="HebrewChar"/>
          <w:rFonts w:cs="FrankRuehl" w:hint="cs"/>
          <w:rtl/>
        </w:rPr>
        <w:lastRenderedPageBreak/>
        <w:t>הנשכחים מני רגל. אמרי הואיל ולחם נמצא בארצינו, בואו ונעשה עצה שלא יעבור עוף השמים על ארצינו, והיכי עבדי, פרסו מצדן עילאוי ארעהון עלה מלעיל עד דהוו עופיא מצטיידין וקטלו להו במצאדאתא, היך דכתיב (שם) נתיב לא ידעו עיט ולא שזפתו עין איה, זה בר חודיא, שצופה מאכלו מתוך שמונה עשר מיל, אף חיה ובהמה נהרגו בו, הדה היא לא הדריכוהו בני שחץ</w:t>
      </w:r>
      <w:r w:rsidRPr="001B0A32">
        <w:rPr>
          <w:rStyle w:val="HebrewChar"/>
          <w:rFonts w:cs="FrankRuehl" w:hint="cs"/>
          <w:rtl/>
        </w:rPr>
        <w:t>...</w:t>
      </w:r>
      <w:r w:rsidR="002B4D8F" w:rsidRPr="001B0A32">
        <w:rPr>
          <w:rStyle w:val="HebrewChar"/>
          <w:rFonts w:cs="FrankRuehl" w:hint="cs"/>
          <w:rtl/>
        </w:rPr>
        <w:t xml:space="preserve"> (שם יח כא)</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אמונות ודעות:</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והחמישי, ישוב ערי סדום והחזרתן למה שהיו מקודם, כאמרו "ושבתי את שביתהן את שבות סדום ובנותיה" וגו' "ואחותך סדום ובנותיה תשבן לקדמתן" (יחזקאל ט"ז נ"ג). וכבר אמרה התורה כי הימית שלה היתה מתוקה והיו משקין ממנה האדמה בשפע, כאמרו, "וישא לוט את עיניו וירא את כל ככר הירדן כי כלה משקה" (בראשית י"ג י')</w:t>
      </w:r>
      <w:r w:rsidR="001B0A32" w:rsidRPr="001B0A32">
        <w:rPr>
          <w:rStyle w:val="HebrewChar"/>
          <w:rFonts w:cs="FrankRuehl" w:hint="cs"/>
          <w:rtl/>
        </w:rPr>
        <w:t>...</w:t>
      </w:r>
      <w:r w:rsidRPr="001B0A32">
        <w:rPr>
          <w:rStyle w:val="HebrewChar"/>
          <w:rFonts w:cs="FrankRuehl" w:hint="cs"/>
          <w:rtl/>
        </w:rPr>
        <w:t xml:space="preserve"> הנה המצבים האלו מוכיחים הוכחה גמורה, שהנחמות האלו טרם היו. (מאמר ח פרק ח)</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רעים וחטאים - בישין בממונהון דין לדין וחייבין בגופהון בגלוי ערייתא ושדיות אדם זכאי ופלחן פולחנא נוכראה ומרדין לשמא דה' לחדא. (בראשית יג יג)</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עבדו קרבא עם ברע דעובדוי בביש מלכא דסדום, ועם ברשע דעובדוי ברשיעא מלכא דעמורה, שנאב דאפילו לאבוי הוה שני מלכא דאדמה, שמאבר דמחל אבריה ליזניה מלכא דצבויים, ומלכא דקרתא דבלעת דיירהא היא זוער. (שם יד ב)</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ומימרא דה' אחית מיטרין דרעוא על סדום ועל עמורה על מנת דיעבדון תתובא, ולא עבדו, ארום אמרו לא גלי קדם ה' עובדין בישיא, הא בכן נחתו עליהון כבריתא ואשא מן קדם מימרא דה' מן שמיא. (שם יט כד)</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הכצעקתה - של מדינה, עשו כלה - וכן עומדים במרדם כלה אני עושה בהם, ואם לא יעמדו במרדן אדעה מה אעשה להפרע מהן ביסורין, </w:t>
      </w:r>
      <w:r w:rsidRPr="001B0A32">
        <w:rPr>
          <w:rStyle w:val="HebrewChar"/>
          <w:rFonts w:cs="FrankRuehl" w:hint="cs"/>
          <w:rtl/>
        </w:rPr>
        <w:lastRenderedPageBreak/>
        <w:t>ולא אכלה אותן</w:t>
      </w:r>
      <w:r w:rsidR="001B0A32" w:rsidRPr="001B0A32">
        <w:rPr>
          <w:rStyle w:val="HebrewChar"/>
          <w:rFonts w:cs="FrankRuehl" w:hint="cs"/>
          <w:rtl/>
        </w:rPr>
        <w:t>...</w:t>
      </w:r>
      <w:r w:rsidRPr="001B0A32">
        <w:rPr>
          <w:rStyle w:val="HebrewChar"/>
          <w:rFonts w:cs="FrankRuehl" w:hint="cs"/>
          <w:rtl/>
        </w:rPr>
        <w:t xml:space="preserve"> (שם יח כא)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טרם ישכבו ואנשי העיר - </w:t>
      </w:r>
      <w:r w:rsidR="001B0A32" w:rsidRPr="001B0A32">
        <w:rPr>
          <w:rStyle w:val="HebrewChar"/>
          <w:rFonts w:cs="FrankRuehl" w:hint="cs"/>
          <w:rtl/>
        </w:rPr>
        <w:t>...</w:t>
      </w:r>
      <w:r w:rsidRPr="001B0A32">
        <w:rPr>
          <w:rStyle w:val="HebrewChar"/>
          <w:rFonts w:cs="FrankRuehl" w:hint="cs"/>
          <w:rtl/>
        </w:rPr>
        <w:t>ופשוטו של מקרא, ואנשי העיר אנשי רשע נסבו על הבית ועל שהיו רשעים נקראים אנשי סדום, כמו שאמר ואנשי סדום רעים וחטאים. כל העם מקצה - מקצה העיר עד הקצה, שאין אחד מוחה בידם שאפילו צדיק אחד אין בהם. (שם יט 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את שבות סדום - ארפא הארץ מגפרית ומלח ואושיבנה. (יחזקאל טז נג)</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סדום לשמועה בפיך - להוכיח רבים הזהרו שלא תהפכנה כסדום. (שם שם נו)</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זעקת סדום - שדברו דברים כנגד השם, או זעקת החמס. וחטאתם כי כבדה - ולא תכילנה הארץ</w:t>
      </w:r>
      <w:r w:rsidR="001B0A32" w:rsidRPr="001B0A32">
        <w:rPr>
          <w:rStyle w:val="HebrewChar"/>
          <w:rFonts w:cs="FrankRuehl" w:hint="cs"/>
          <w:rtl/>
        </w:rPr>
        <w:t>...</w:t>
      </w:r>
      <w:r w:rsidRPr="001B0A32">
        <w:rPr>
          <w:rStyle w:val="HebrewChar"/>
          <w:rFonts w:cs="FrankRuehl" w:hint="cs"/>
          <w:rtl/>
        </w:rPr>
        <w:t xml:space="preserve"> (בראשית יח כ)</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רעים וחטאים - </w:t>
      </w:r>
      <w:r w:rsidR="001B0A32" w:rsidRPr="001B0A32">
        <w:rPr>
          <w:rStyle w:val="HebrewChar"/>
          <w:rFonts w:cs="FrankRuehl" w:hint="cs"/>
          <w:rtl/>
        </w:rPr>
        <w:t>...</w:t>
      </w:r>
      <w:r w:rsidRPr="001B0A32">
        <w:rPr>
          <w:rStyle w:val="HebrewChar"/>
          <w:rFonts w:cs="FrankRuehl" w:hint="cs"/>
          <w:rtl/>
        </w:rPr>
        <w:t>וכל ערי הככר רעים וחטאים לה' מאד, כי על כן נהפכו, אף על פי שכל בני כנען אנשי תועבות גדולות</w:t>
      </w:r>
      <w:r w:rsidR="001B0A32" w:rsidRPr="001B0A32">
        <w:rPr>
          <w:rStyle w:val="HebrewChar"/>
          <w:rFonts w:cs="FrankRuehl" w:hint="cs"/>
          <w:rtl/>
        </w:rPr>
        <w:t>...</w:t>
      </w:r>
      <w:r w:rsidRPr="001B0A32">
        <w:rPr>
          <w:rStyle w:val="HebrewChar"/>
          <w:rFonts w:cs="FrankRuehl" w:hint="cs"/>
          <w:rtl/>
        </w:rPr>
        <w:t xml:space="preserve"> (שם יג יג)</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ונדעה אותם - כוונתם לכלות הרגל מביניהם, כדברי רבותינו, כי חשבו שבעבור טובת ארצם שהיא כגן ה' יבואו שם רבים, והם היו מואסי הצדקה, אבל לוט בעשרו וממונו בא אליהם, או שבקש מהם רשות או שקבלוהו לכבוד אברהם, והכתוב מעיד שזאת כוונתם, שנאמר הנה זה היה עון סדום אחותך גאון שבעת לחם ושלות השקט היה לה ולבנותיה, ויד עני ואביון לא החזיקה. ומה שאמר רעים וחטאים לה' מאד, שהיו מכעיסים ומורדים בשלותם ובענוי האביונים, והוא שאמר ותגבהינה ותעשינה תועבה לפניו, ואסיר אתהן כאשר ראיתי. ועל דעת רבותינו היו בהם כל מדות רעות, אבל נגמר דינם על אותו העון, מפני שלא החזיקו יד עני ואביון, כי היו תדירים באותו עוון יותר מכולם, וגם כי כל העמים עושים צדקות עם רעיהם עם ענייהם, לא היה בכל הגוים כסדום לאכזריות.</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bCs/>
          <w:rtl/>
        </w:rPr>
        <w:t>ודע כי משפט סדום היה למעלת ארץ ישראל, כי היא מכלל נחלת ה', ואינה סובלת אנשי תועבות,</w:t>
      </w:r>
      <w:r>
        <w:rPr>
          <w:rStyle w:val="HebrewChar"/>
          <w:rtl/>
        </w:rPr>
        <w:t> </w:t>
      </w:r>
      <w:r w:rsidRPr="001B0A32">
        <w:rPr>
          <w:rStyle w:val="HebrewChar"/>
          <w:rFonts w:cs="FrankRuehl" w:hint="cs"/>
          <w:rtl/>
        </w:rPr>
        <w:t xml:space="preserve"> וכאשר תקיא את הגוי כלו מפני תועבותם, הקדימה וקאה את העם הזה שהיו רעים מכלם לשמים ולבריות, ושממו עליה השמים והארץ </w:t>
      </w:r>
      <w:r w:rsidRPr="001B0A32">
        <w:rPr>
          <w:rStyle w:val="HebrewChar"/>
          <w:rFonts w:cs="FrankRuehl" w:hint="cs"/>
          <w:rtl/>
        </w:rPr>
        <w:lastRenderedPageBreak/>
        <w:t>והושחתה הארץ בלא רפואה לעולם, מפני שבעבור טובה נתגאו,</w:t>
      </w:r>
      <w:r>
        <w:rPr>
          <w:rStyle w:val="HebrewChar"/>
          <w:rtl/>
        </w:rPr>
        <w:t> </w:t>
      </w:r>
      <w:r w:rsidRPr="001B0A32">
        <w:rPr>
          <w:rStyle w:val="HebrewChar"/>
          <w:rFonts w:cs="FrankRuehl" w:hint="cs"/>
          <w:bCs/>
          <w:rtl/>
        </w:rPr>
        <w:t xml:space="preserve"> וראה הקב"ה שיהיה לאות לבני מרי לישראל העתידים ליורשה,</w:t>
      </w:r>
      <w:r>
        <w:rPr>
          <w:rStyle w:val="HebrewChar"/>
          <w:rtl/>
        </w:rPr>
        <w:t> </w:t>
      </w:r>
      <w:r w:rsidRPr="001B0A32">
        <w:rPr>
          <w:rStyle w:val="HebrewChar"/>
          <w:rFonts w:cs="FrankRuehl" w:hint="cs"/>
          <w:rtl/>
        </w:rPr>
        <w:t xml:space="preserve"> כאשר התרה בהן גפרית ומלח שרפה כל ארצה, כמהפכת סדום ועמורה אדמה וצבוים וגו', כי יש באומות רעים וחטאים מאד, ולא עשה בה ככה, אבל למעלת הארץ הזאת היה הכל, כי שם היכל ה'</w:t>
      </w:r>
      <w:r w:rsidR="001B0A32" w:rsidRPr="001B0A32">
        <w:rPr>
          <w:rStyle w:val="HebrewChar"/>
          <w:rFonts w:cs="FrankRuehl" w:hint="cs"/>
          <w:rtl/>
        </w:rPr>
        <w:t>...</w:t>
      </w:r>
      <w:r w:rsidRPr="001B0A32">
        <w:rPr>
          <w:rStyle w:val="HebrewChar"/>
          <w:rFonts w:cs="FrankRuehl" w:hint="cs"/>
          <w:rtl/>
        </w:rPr>
        <w:t xml:space="preserve"> (שם יט 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אוציאה נא - </w:t>
      </w:r>
      <w:r w:rsidR="001B0A32" w:rsidRPr="001B0A32">
        <w:rPr>
          <w:rStyle w:val="HebrewChar"/>
          <w:rFonts w:cs="FrankRuehl" w:hint="cs"/>
          <w:rtl/>
        </w:rPr>
        <w:t>...</w:t>
      </w:r>
      <w:r w:rsidRPr="001B0A32">
        <w:rPr>
          <w:rStyle w:val="HebrewChar"/>
          <w:rFonts w:cs="FrankRuehl" w:hint="cs"/>
          <w:rtl/>
        </w:rPr>
        <w:t>ודע והבן, כי ענין פלגש בגבעה אף על פי שהוא נדמה לענין הזה, איננו כמוהו לרוע, כי הרשעים ההם לא היה דעתם לכלות הרגל ממקומם, אבל היו שטופי זמה</w:t>
      </w:r>
      <w:r w:rsidR="001B0A32" w:rsidRPr="001B0A32">
        <w:rPr>
          <w:rStyle w:val="HebrewChar"/>
          <w:rFonts w:cs="FrankRuehl" w:hint="cs"/>
          <w:rtl/>
        </w:rPr>
        <w:t>...</w:t>
      </w:r>
      <w:r w:rsidRPr="001B0A32">
        <w:rPr>
          <w:rStyle w:val="HebrewChar"/>
          <w:rFonts w:cs="FrankRuehl" w:hint="cs"/>
          <w:rtl/>
        </w:rPr>
        <w:t xml:space="preserve"> ובפרץ ההוא לא היו בו כל אנשי העיר כאשר בסדום, שנאמר בו מנער ועד זקן כל העם מקצה</w:t>
      </w:r>
      <w:r w:rsidR="001B0A32" w:rsidRPr="001B0A32">
        <w:rPr>
          <w:rStyle w:val="HebrewChar"/>
          <w:rFonts w:cs="FrankRuehl" w:hint="cs"/>
          <w:rtl/>
        </w:rPr>
        <w:t>...</w:t>
      </w:r>
      <w:r w:rsidRPr="001B0A32">
        <w:rPr>
          <w:rStyle w:val="HebrewChar"/>
          <w:rFonts w:cs="FrankRuehl" w:hint="cs"/>
          <w:rtl/>
        </w:rPr>
        <w:t xml:space="preserve"> (שם שם ח)</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 xml:space="preserve">אל תביט אחריך - </w:t>
      </w:r>
      <w:r w:rsidR="001B0A32" w:rsidRPr="001B0A32">
        <w:rPr>
          <w:rStyle w:val="HebrewChar"/>
          <w:rFonts w:cs="FrankRuehl" w:hint="cs"/>
          <w:rtl/>
        </w:rPr>
        <w:t>...</w:t>
      </w:r>
      <w:r w:rsidRPr="001B0A32">
        <w:rPr>
          <w:rStyle w:val="HebrewChar"/>
          <w:rFonts w:cs="FrankRuehl" w:hint="cs"/>
          <w:rtl/>
        </w:rPr>
        <w:t>וקרוב אני לומר, כי בהשחית ה' את הערים האלה היה המלאך המשחית עומד בין הארץ ובין השמים, נראה בלהב האש, כענין במלאך המשחית אשר ראה דוד, ולכן אסר להן ההבטה, ובפרקי רבי אליעזר כענין הזה אמרו להם, אל תביטו לאחוריכם שהרי ירדה שכינתו של הקב"ה להמטיר על סדום ועל עמורה גפרית ואש</w:t>
      </w:r>
      <w:r w:rsidR="001B0A32" w:rsidRPr="001B0A32">
        <w:rPr>
          <w:rStyle w:val="HebrewChar"/>
          <w:rFonts w:cs="FrankRuehl" w:hint="cs"/>
          <w:rtl/>
        </w:rPr>
        <w:t>...</w:t>
      </w:r>
      <w:r w:rsidRPr="001B0A32">
        <w:rPr>
          <w:rStyle w:val="HebrewChar"/>
          <w:rFonts w:cs="FrankRuehl" w:hint="cs"/>
          <w:rtl/>
        </w:rPr>
        <w:t xml:space="preserve"> (שם שם יז)</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רעים וחטאים - לשמים ולבריות, כי עברו על מצוותיו שציוה לאדם ולנח, והם גזל וגילוי עריות, שהם חטא ורעה לחברו והכל חטא לה' שעוברים דברו. מאד - שהיו פרוצים בפרהסיא ורגילים ברעות. (שם יג יג)</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זעקת - העשוקים, שעל זה נחתם גזר דינם, כי לא יסבל ה' החמס לאורך זמן, כי מפסיד הישוב. (שם יח כ)</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אנשי סדום - הראו במעשיהם שהם אנשי סדום, מנער - הזקנים היו רעים כנערים והבחורים, כי פסק מהם עובר אורח, והיה חדוש שאלה באו אליהם, עד שנתקבצו כולם להרע להם, וכל זה נכתב שיצדיקו עליהם בני העולם הדין. (שם יט 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ויהפך - מטובה לרעה, ומתחלה היתה ארץ מקנה כלה משקה, מקום ספיר אבניה וכו', ותחתיה נהפך כמו אש, ושרף והשחית כל הערים ומה שבהם, והיתה שרפה כל הארץ, </w:t>
      </w:r>
      <w:r w:rsidRPr="001B0A32">
        <w:rPr>
          <w:rStyle w:val="HebrewChar"/>
          <w:rFonts w:cs="FrankRuehl" w:hint="cs"/>
          <w:rtl/>
        </w:rPr>
        <w:lastRenderedPageBreak/>
        <w:t>שלא צמחה עוד, וגם אוירה נשרף, שלא פרח עליה עוף, כמו שאמר נתיב לא ידעו עיט וגו'. (שם שם כה)</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מאחריו - אשתו שהיתה אחריו</w:t>
      </w:r>
      <w:r w:rsidR="001B0A32" w:rsidRPr="001B0A32">
        <w:rPr>
          <w:rStyle w:val="HebrewChar"/>
          <w:rFonts w:cs="FrankRuehl" w:hint="cs"/>
          <w:rtl/>
        </w:rPr>
        <w:t>...</w:t>
      </w:r>
      <w:r w:rsidRPr="001B0A32">
        <w:rPr>
          <w:rStyle w:val="HebrewChar"/>
          <w:rFonts w:cs="FrankRuehl" w:hint="cs"/>
          <w:rtl/>
        </w:rPr>
        <w:t xml:space="preserve"> ונכתב הפסוק אחרי ויהפוך וגו', כי כל יושבי הערים היו מקצתם נציב מלח, ומקצתם נציב גפרית</w:t>
      </w:r>
      <w:r w:rsidR="001B0A32" w:rsidRPr="001B0A32">
        <w:rPr>
          <w:rStyle w:val="HebrewChar"/>
          <w:rFonts w:cs="FrankRuehl" w:hint="cs"/>
          <w:rtl/>
        </w:rPr>
        <w:t>...</w:t>
      </w:r>
      <w:r w:rsidRPr="001B0A32">
        <w:rPr>
          <w:rStyle w:val="HebrewChar"/>
          <w:rFonts w:cs="FrankRuehl" w:hint="cs"/>
          <w:rtl/>
        </w:rPr>
        <w:t xml:space="preserve"> (שם שם כו)</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חזקוני:</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ותהי נציב מלח - כל הארץ היתה נציב מלח. (שם יט כו)</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ואמר זעקת סדום ועמורה וחטאתם כי גדלה מאד, ארדה ואראה אם כולם חטאו, ואם לא אדעה מי החוטאים, החטאת הזאת היתה, שהיו בהם כל המדות הרעות, וכמו שדרשו רז"ל, ואנשי סדום רעים וחטאים, רעים בממונם, שנאמר (דברים ט"ו) ורעה עינך באחיך האביון, וחטאים בגופם, וכמו דאמר (בראשית ל"ט) וחטאתי לאלקים, לה' זו ברכת השם, מאד זו שפיכות דמים, שנאמר (מלכים ב' כ"א) וגם דם נקי שפך מנשה הרבה מאד. אבל נגמר דינם בעבור שהיו מואסים את הצדקה, ולא היו משגיחים על ענייהם ועל רעיהם, שהיו מוטלים ברעב, וזהו ביאור הכתוב על דרך הפשט, ואנשי סדום רעים וחטאים לה' מאד, שהיה חטאם מגיע לה', כענין שכתוב בענין העניים, (דברים ט"ו) וקרא עליך אל ה' והיה בך חטא</w:t>
      </w:r>
      <w:r w:rsidRPr="001B0A32">
        <w:rPr>
          <w:rStyle w:val="HebrewChar"/>
          <w:rFonts w:cs="FrankRuehl" w:hint="cs"/>
          <w:rtl/>
        </w:rPr>
        <w:t>...</w:t>
      </w:r>
      <w:r w:rsidR="002B4D8F" w:rsidRPr="001B0A32">
        <w:rPr>
          <w:rStyle w:val="HebrewChar"/>
          <w:rFonts w:cs="FrankRuehl" w:hint="cs"/>
          <w:rtl/>
        </w:rPr>
        <w:t xml:space="preserve"> ולפי שהיו תדירים בחטא הזה, לכך נגמר גזר דינם עליו, שהרי אין לך אומה בעולם שלא יעשו צדקה אלו עם אלו, ואנשי סדום היו מואסים בה, והיו אכזרים בתכלית, ואף על פי שלא נתנה תורה עדיין, הנה הצדקה מן המצוות המושכלות, ודבר מתועב הוא, שיראה אדם את מינו מוטל ברעב, והוא עשיר ושבע מכל טוב, ואינו מרחם עליו להשיב את נפשו</w:t>
      </w:r>
      <w:r w:rsidRPr="001B0A32">
        <w:rPr>
          <w:rStyle w:val="HebrewChar"/>
          <w:rFonts w:cs="FrankRuehl" w:hint="cs"/>
          <w:rtl/>
        </w:rPr>
        <w:t>...</w:t>
      </w:r>
      <w:r w:rsidR="002B4D8F" w:rsidRPr="001B0A32">
        <w:rPr>
          <w:rStyle w:val="HebrewChar"/>
          <w:rFonts w:cs="FrankRuehl" w:hint="cs"/>
          <w:rtl/>
        </w:rPr>
        <w:t xml:space="preserve"> (בראשית יח כ)</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ואנשי העיר אנשי סדום - בא לרמוז, כי אנשי סדום היו אנשי העיר והמגדל, רשעים גמורים, הם דור הפלגה שאמרו נבנה לנו עיר ומגדל, ויהיה אנשי העיר ביאור לאנשי סדום. (שם יט ד)</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ובמדרש וישב ישראל בשטים, מעין היה בשטים שהיה מגדל נואפים</w:t>
      </w:r>
      <w:r w:rsidRPr="001B0A32">
        <w:rPr>
          <w:rStyle w:val="HebrewChar"/>
          <w:rFonts w:cs="FrankRuehl" w:hint="cs"/>
          <w:rtl/>
        </w:rPr>
        <w:t>...</w:t>
      </w:r>
      <w:r w:rsidR="002B4D8F" w:rsidRPr="001B0A32">
        <w:rPr>
          <w:rStyle w:val="HebrewChar"/>
          <w:rFonts w:cs="FrankRuehl" w:hint="cs"/>
          <w:rtl/>
        </w:rPr>
        <w:t xml:space="preserve"> והיה משקה </w:t>
      </w:r>
      <w:r w:rsidR="002B4D8F" w:rsidRPr="001B0A32">
        <w:rPr>
          <w:rStyle w:val="HebrewChar"/>
          <w:rFonts w:cs="FrankRuehl" w:hint="cs"/>
          <w:rtl/>
        </w:rPr>
        <w:lastRenderedPageBreak/>
        <w:t>סדום, ולכך כתיב (בראשית י"ט) איה האנשים אשר באו אליך הלילה וגו', ולפי שנתקלל אותו מעין עתיד הקב"ה ליבשו ולחדשו, שכן התנבא יואל (ד') ביום ההוא יטופו ההרים עסיס וגו' ומעין מבית ה' יצא והשקה את נחל השטים. (במדבר כה א)</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מאירי:</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ודמה העם גם כן לעם סדום ועמורה, בהיות מעשיהם רעים גוזלים וחומסים, כמו שהעיד עליהם אמרו, כספך היה לסיגים וגו', כמו שהעיד בו בעל הדרש, שלרוב התמדם בגזלות והיותם בלתי נוכחים עליהן הושקעו בהם עד שהיו משבחים עצמם כשהיו גוזלים גזלה שאינה נכרת, בהודיעם לנגזליהם כאשר גזלום, ולא תערב להם הגזלה עד היותה מפורסמת, כאמרו הכרת פניהם ענתה בם וחטאתם כסדום הגידו לא כחדו, רוצים בו, שאינם מכונים להסתיר רוע מעלליהם ולהעלימם, אבל יראו בפניהם מגמת לבבם לעשות העברה, ובפניהם יוכל כל אדם להכיר פשעם, ולא תתקרר דעתם עדיין בכל זה, עד אשר חטאתם כסדום הגידו לא כחדו</w:t>
      </w:r>
      <w:r w:rsidRPr="001B0A32">
        <w:rPr>
          <w:rStyle w:val="HebrewChar"/>
          <w:rFonts w:cs="FrankRuehl" w:hint="cs"/>
          <w:rtl/>
        </w:rPr>
        <w:t>...</w:t>
      </w:r>
      <w:r w:rsidR="002B4D8F" w:rsidRPr="001B0A32">
        <w:rPr>
          <w:rStyle w:val="HebrewChar"/>
          <w:rFonts w:cs="FrankRuehl" w:hint="cs"/>
          <w:rtl/>
        </w:rPr>
        <w:t xml:space="preserve"> שאפילו במה שאילו היו שואלין אותו לבני אדם נותנין להם מיד, לא ישפילו עצמם לבקש מהם, אלא שגוזלים אותו מידם, ואמר שבעת ציה גם חם, שדרך בני אדם לשאול משכניהם מים קרים לשתות, ושאין דרך בני אדם למנעם ממי שהוא מבקשם, הם יגזלו מימי שלג</w:t>
      </w:r>
      <w:r w:rsidRPr="001B0A32">
        <w:rPr>
          <w:rStyle w:val="HebrewChar"/>
          <w:rFonts w:cs="FrankRuehl" w:hint="cs"/>
          <w:rtl/>
        </w:rPr>
        <w:t>...</w:t>
      </w:r>
      <w:r w:rsidR="002B4D8F" w:rsidRPr="001B0A32">
        <w:rPr>
          <w:rStyle w:val="HebrewChar"/>
          <w:rFonts w:cs="FrankRuehl" w:hint="cs"/>
          <w:rtl/>
        </w:rPr>
        <w:t xml:space="preserve"> (משיב נפש מאמר א פרק יא)</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עקדה:</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וזו היתה חטאת סדום, שהקימו לעצמם חוקים בדברים מגונים, ושמו עונשים לעובר עליהם, ומגמתם לשמר על ממונם בתכלית השמירה, ולכן בחרו במדת שלי שלי ושלך שלך, ואפילו בזה נהנה וזה לא חסר שכופין עליה, כבבא בתרא י"ב, תדע שתורתנו התמימה הפליגה להזהיר מאד מאד שנהנה ממוננו ומגופתינו זה לזה, ולכן התנו בסדום, שכל אכסנאי הבא נהיה בועלים אותו ונוטלים ממונו</w:t>
      </w:r>
      <w:r w:rsidRPr="001B0A32">
        <w:rPr>
          <w:rStyle w:val="HebrewChar"/>
          <w:rFonts w:cs="FrankRuehl" w:hint="cs"/>
          <w:rtl/>
        </w:rPr>
        <w:t>...</w:t>
      </w:r>
      <w:r w:rsidR="002B4D8F" w:rsidRPr="001B0A32">
        <w:rPr>
          <w:rStyle w:val="HebrewChar"/>
          <w:rFonts w:cs="FrankRuehl" w:hint="cs"/>
          <w:rtl/>
        </w:rPr>
        <w:t xml:space="preserve"> (בראשית יט א)</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אברבנאל:</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 xml:space="preserve">השמש יצא על הארץ - לומר שלא המטיר </w:t>
      </w:r>
      <w:r w:rsidRPr="001B0A32">
        <w:rPr>
          <w:rStyle w:val="HebrewChar"/>
          <w:rFonts w:cs="FrankRuehl" w:hint="cs"/>
          <w:rtl/>
        </w:rPr>
        <w:lastRenderedPageBreak/>
        <w:t>מעננים כי אם מחהלק העליון באויר, וכתב מן השמים - לא כהרלב"ג, שהגפרית והאש נתהוו בבטן הארץ. (שם שם כג)</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ספורנו:</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ארדה נא - ארד לסוף תכלית רשעם, שהוא מוכן לצאת מרעה אל רעה, כענין הבה נרדה ונבלה שם שפתם, כמו שהתבאר, ואראה הכצעקתה - אראה זה בפעל בהתגלות לבם, שיתקוממו על לוט המתנגד וידעו כל באי העולם כי לא אל חנם היה העונש הגדול. עשו כלה - עשו כולם, שאין ביניהם מוחה כמו כלה גרש יגרש שענינו כלכם, וגם זה נודע בשליחות המלאכים, שנאמר בו כל העם מקצה, ואין מכלים. (שם יח כא)</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מאת ה' מן השמים - לא שהעלה נשיאים מקצה הארץ באופן שיתהלכו באויר כמו שיקרה בברקים ואבני אש בטבע. ויהפוך - שנהפך הארץ ההיא ויושביה לטבע גפרית ואש, כמו הפך את מימיהם לדם, ובהם נהפך לטבע מלח אותו הטל שעלה קודם הזריחה, כאמרו גפרית ומלח שרפה כל ארצה, כמשפט כל לחות תפל מעורב עם חלקים שרופים. (שם יט כד)</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אלשיך:</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ארדה נא - ולמען אברהם ירד לעומק הדין על פי מדת הרחמים, ורק אם עשו כלה, כשעור הבאה אלי,ולא אל מדת הדין, יעשה כלה. או הכצעקתה - רק אם הצעקה גם על מה שלא עשו משפט וגם על מה שעשו עוול בפועל יכלם. (שם יח כא)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ויהפוך - שיהיו כעיר הנדחת, ולא יהנה אדם ממה שבה. (שם יט כה)</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ויראו אפיקי - יצאו מים רבים במישור של סדום להחריבה, יגלו מוסדות - שהפך הרים משורשם על סדום. (שמואל ב כב טז)</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כמה גדול חטאו מי שמעמיד כל דבריו על הדין עד שבסוף בא לידי כמה דברים, כי מי שאינו רוצה לוותר בשום דבר, הוא בא לדקדק כל כך עד שהוא בא לגזל ולחמס גמור, כי מתחלה הוא מדקדק שאינו רוצה לוותר, ובסוף כאשר יראה שום דבר שיש לו שום צד שהוא שלו, הוא לוקח </w:t>
      </w:r>
      <w:r w:rsidRPr="001B0A32">
        <w:rPr>
          <w:rStyle w:val="HebrewChar"/>
          <w:rFonts w:cs="FrankRuehl" w:hint="cs"/>
          <w:rtl/>
        </w:rPr>
        <w:lastRenderedPageBreak/>
        <w:t>אותו בכח, וכאשר הורגל בזה בא לידי חמס גמור, כמו שתראה באנשי סדום, שהיה זה מדתם שלא לוותר, שכך אמרו רז"ל שלי שלי ושלך שלך הוא מדת סדום, ובכל מקום אומרים כופים על מדת סדום. ויש להקשות, וכי לא היה להם רק זה שלא היו רוצים לוותר, והרי היה להם כל החטאים, שכך אמר הכתוב ואנשי סדום רעים וחטאים, אלא כאשר היה להם מדה זאת שלא לוותר, הגיעו אל המדות המגונות בשביל זה, ובסוף בא עליהם הדין הגדול, אשר לא נהיה בשום נברא דין כמו זה. אף כי גם אנשי המבול בא עליהם הדין, לא היה כמו זה, כמו שאמרו רז"ל, כי מתחלה היו יורדים גשמים, שאם יחזרו בתשובה יהפך להם לרחמים, אבל אלו נעשה בהם הדין הגמור באש וגפרית ומלח, ולכך כל מקום שזכר הכתוב עונש הגדול, יאמר כמהפכת סדום ועמורה, וכל זה מפני הדין הגמור שנעשה בהם. והכל מפני שהיו נמשכים במעשיהם אחר הדין הגמור, ולא היו עושים שום טוב, והמרחיק עצמו מן הטוב הוא רע, ומפני זה נאמר עליהם, ואנשי סדום רעים וחטאים, ולכך היו פועלים הרע הגמור עד שהיו משקרים בדין, אף כי הדין הוא דבר שמחויב לעשות כך, והמשנה בו הוא הרע הגמור ביותר מכל, עד שבזה הם רעים לגמרי</w:t>
      </w:r>
      <w:r w:rsidR="001B0A32" w:rsidRPr="001B0A32">
        <w:rPr>
          <w:rStyle w:val="HebrewChar"/>
          <w:rFonts w:cs="FrankRuehl" w:hint="cs"/>
          <w:rtl/>
        </w:rPr>
        <w:t>...</w:t>
      </w:r>
      <w:r w:rsidRPr="001B0A32">
        <w:rPr>
          <w:rStyle w:val="HebrewChar"/>
          <w:rFonts w:cs="FrankRuehl" w:hint="cs"/>
          <w:rtl/>
        </w:rPr>
        <w:t xml:space="preserve"> ורוצה לומר כמו שאמרנו, שהם היו מדקדקים ולא היו עושים שום טוב, שאף כאשר היה עושה טובה לעני, היה דעתו באולי תחזור אליו, וזה שאמר שהיה כותב שמו על הדינר, ולפיכך לא היה נותן אחד מהם רפתא, שאין לזה קיום, והיה אוכל אותו ולא היה נשאר, כי מדבר זה נמשך להם שהגיעו אל הרע הגמור, כמו מעשה של ריבה, כי לא די שלא היו נותנין צדקה, רק כי מי שנותן לאחר צדקה היו דנין אותו במיתות אכזריות, כמו שעשו להך ריבה, כי נשים רחמניות הם</w:t>
      </w:r>
      <w:r w:rsidR="001B0A32" w:rsidRPr="001B0A32">
        <w:rPr>
          <w:rStyle w:val="HebrewChar"/>
          <w:rFonts w:cs="FrankRuehl" w:hint="cs"/>
          <w:rtl/>
        </w:rPr>
        <w:t>...</w:t>
      </w:r>
      <w:r w:rsidRPr="001B0A32">
        <w:rPr>
          <w:rStyle w:val="HebrewChar"/>
          <w:rFonts w:cs="FrankRuehl" w:hint="cs"/>
          <w:rtl/>
        </w:rPr>
        <w:t xml:space="preserve"> ולכך יתרחק אדם מאד מאד ממדת סדום, כי המדה הזאת מביאה את האדם אל התכלית הרע, כמו שאמר עליהם שם.</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והיו רעים בעצמם וחטאים בממונם לבריות, והיו רעים וחטאים אל השי"ת גם כן, כי באלו ג' דברים כאשר האדם שלם בהם הוא שלם לגמרי, דהיינו כאשר הוא שלם עם בוראו, ושלם בעצמו, ושלם עם זולתו, וזה שאמר כי אנשי סדום היו רעים בגופם, דהיינו בעצמם, והיו רעים לבני </w:t>
      </w:r>
      <w:r w:rsidR="002B4D8F" w:rsidRPr="001B0A32">
        <w:rPr>
          <w:rStyle w:val="HebrewChar"/>
          <w:rFonts w:cs="FrankRuehl" w:hint="cs"/>
          <w:rtl/>
        </w:rPr>
        <w:lastRenderedPageBreak/>
        <w:t>אדם, שהיו רעים בממונם, והיו חוטאים אל השי"ת בחטא הגדול על הכל, זו ברכת השם, עד שהיה רעתם בכל</w:t>
      </w:r>
      <w:r w:rsidRPr="001B0A32">
        <w:rPr>
          <w:rStyle w:val="HebrewChar"/>
          <w:rFonts w:cs="FrankRuehl" w:hint="cs"/>
          <w:rtl/>
        </w:rPr>
        <w:t>...</w:t>
      </w:r>
      <w:r w:rsidR="002B4D8F" w:rsidRPr="001B0A32">
        <w:rPr>
          <w:rStyle w:val="HebrewChar"/>
          <w:rFonts w:cs="FrankRuehl" w:hint="cs"/>
          <w:rtl/>
        </w:rPr>
        <w:t xml:space="preserve"> פירוש מה שלא היו משגיחין על העני, כי אילו היו מרחמין על העני לעשות לו טובה, היו באים לכלל המדה הטובה להיות טוב לבריות, רק בשביל הגאות מתוך עשרם, והיה מתגאה לבם, מתוך כך לא היו משגיחים על העני להטיב לו, ולכך היו מרוחקים מן הטוב, והיה להם מדת סדום, ומי שיש לו מדה זאת מדקדק על טובתו, ובשביל זה באו אל השקר הגדול, כמו שאמרו שם על אנשי סדום שהיה דין שלהם דמאן דאית ליה חד תורא נרעי חד יומא, דלית ליה נרעי תרי יומי</w:t>
      </w:r>
      <w:r w:rsidRPr="001B0A32">
        <w:rPr>
          <w:rStyle w:val="HebrewChar"/>
          <w:rFonts w:cs="FrankRuehl" w:hint="cs"/>
          <w:rtl/>
        </w:rPr>
        <w:t>...</w:t>
      </w:r>
      <w:r w:rsidR="002B4D8F" w:rsidRPr="001B0A32">
        <w:rPr>
          <w:rStyle w:val="HebrewChar"/>
          <w:rFonts w:cs="FrankRuehl" w:hint="cs"/>
          <w:rtl/>
        </w:rPr>
        <w:t xml:space="preserve"> וכל זה שהיו מחפשים כל צד שאפשר שכל מעשיהם ומחשבתם לטובתם, כי כונתם היו משום דהוא אדם שאין לו עבודת אדמה, שהוא עני, ולכך יש לו לרעות שני ימים, כי אין לו מלאכה בביתו, וראוי הוא אליו, מאחר שאין לו עבודה של קרקע ירעה שני ימים, ומי שיש לו שורים, בודאי עשיר הוא, ויש לו עבודת אדמה, ואין לו פנאי לרעות, ולכך יש להקל עליו, ודי לו ביום א'</w:t>
      </w:r>
      <w:r w:rsidRPr="001B0A32">
        <w:rPr>
          <w:rStyle w:val="HebrewChar"/>
          <w:rFonts w:cs="FrankRuehl" w:hint="cs"/>
          <w:rtl/>
        </w:rPr>
        <w:t>...</w:t>
      </w:r>
      <w:r w:rsidR="002B4D8F" w:rsidRPr="001B0A32">
        <w:rPr>
          <w:rStyle w:val="HebrewChar"/>
          <w:rFonts w:cs="FrankRuehl" w:hint="cs"/>
          <w:rtl/>
        </w:rPr>
        <w:t xml:space="preserve"> (נתיב גמילות חסדים פרק 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אנשי סדום לא נתגאו אלא בשביל טובה וכו', ביאור זה כי רוב הטובה שיש לאדם דבר זה הוא הגורם שהוא סר מן השי"ת, כי כאשר אין לאדם רוב טובה הנה אין פורק עול שמים ויש לו לב נכנע</w:t>
      </w:r>
      <w:r w:rsidR="001B0A32" w:rsidRPr="001B0A32">
        <w:rPr>
          <w:rStyle w:val="HebrewChar"/>
          <w:rFonts w:cs="FrankRuehl" w:hint="cs"/>
          <w:rtl/>
        </w:rPr>
        <w:t>...</w:t>
      </w:r>
      <w:r w:rsidRPr="001B0A32">
        <w:rPr>
          <w:rStyle w:val="HebrewChar"/>
          <w:rFonts w:cs="FrankRuehl" w:hint="cs"/>
          <w:rtl/>
        </w:rPr>
        <w:t xml:space="preserve"> ולכך אנשי סדום הגיע להם מדה זאת שלא רצו בעוברים ושבים, וגם דבר זה הוא הסבה שאין אצלו יושר כלל, לא רק בענין זה, אלא בכל דבר אין אצלו יושר כלל, כמו שאמרו שהיה דין שלהם דמאן דאית ליה תורא וכו'. (חידושי אגדות סנהדרין קט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ארבעה דייני הוו בסדום וכו', כי האוהבים ממון מאד אין להם משפט יושר, ויוצאים מן היושר ואין המשפט בכל דבר, וכל זה גורם להם אהבת הממון, עד שאין להם אמת כלל, כמו שאמרנו כי העשירים הם אלמים בעלי זרוע, לכך עשו דיינים אלו. ועוד כי אנשי סדום בשביל שהיו מתרחקים מן מדת החסד והטוב, שלא היו רק רעים וחטאים, וכל דין בעולם אף שהוא דין, מכל מקום הוא טוב גם כן להעמיד הקבוץ בין האנשים, ואלו הרשעים מפני שלא היה בהם טוב כלל, כאשר לא היו גומלים חסד, ולכך בדין </w:t>
      </w:r>
      <w:r w:rsidRPr="001B0A32">
        <w:rPr>
          <w:rStyle w:val="HebrewChar"/>
          <w:rFonts w:cs="FrankRuehl" w:hint="cs"/>
          <w:rtl/>
        </w:rPr>
        <w:lastRenderedPageBreak/>
        <w:t>שלהם לא היה שום צד טוב, כי דבר זה דהיינו התרחקות מן גמילות חסד שהוא טוב, גורם דבר זה הדין הרע המגונה, כמו שהיה באנשי סדום בכל משפטיהם ודיניהם. (שם)</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ואמר כי הוי מתרמי להו עניא וכו', ורוצה לומר, כי מי שאוהב את העושר אף כאשר נותן צדקה לעני דעתו באולי תחזור אליו, ואין אצלו נתינה כלל, וזה שאמר שהיה כותב שמו על הדינר, כלומר שנתן דעתו על הדינר באולי יחזור אליו</w:t>
      </w:r>
      <w:r w:rsidR="001B0A32" w:rsidRPr="001B0A32">
        <w:rPr>
          <w:rStyle w:val="HebrewChar"/>
          <w:rFonts w:cs="FrankRuehl" w:hint="cs"/>
          <w:rtl/>
        </w:rPr>
        <w:t>...</w:t>
      </w:r>
      <w:r w:rsidRPr="001B0A32">
        <w:rPr>
          <w:rStyle w:val="HebrewChar"/>
          <w:rFonts w:cs="FrankRuehl" w:hint="cs"/>
          <w:rtl/>
        </w:rPr>
        <w:t xml:space="preserve"> (שם)</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ראובני: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וכשהיה מדבר עמהם שאינם בדרך הארץ, אמרו האחד בא לגור אנשי סדום אמרו גש הלאה, וכוונתן אמרו לו ג"ולם ש"וטה. (וירא)</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אנשי סדום מתו בחשך שלשת ימי אפילה</w:t>
      </w:r>
      <w:r w:rsidR="001B0A32" w:rsidRPr="001B0A32">
        <w:rPr>
          <w:rStyle w:val="HebrewChar"/>
          <w:rFonts w:cs="FrankRuehl" w:hint="cs"/>
          <w:rtl/>
        </w:rPr>
        <w:t>...</w:t>
      </w:r>
      <w:r w:rsidRPr="001B0A32">
        <w:rPr>
          <w:rStyle w:val="HebrewChar"/>
          <w:rFonts w:cs="FrankRuehl" w:hint="cs"/>
          <w:rtl/>
        </w:rPr>
        <w:t xml:space="preserve"> (שמות)</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כלי יקר:</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כי רבה - גדלה והולכת, כברז"ל אבר קטן באדם, משביעו רעב, ואוהב כסף לא ישבע כסף, ומשרבה הזנות המטמא הארץ, כבפרשת עריות, היה לצדיקים לעזב הארץ, וטען אברהם, אם אתה אומר ארדה נא בודאי אין הזנות עיקר, דאז אין מקום לשכינה שם, ואם כן חלילה לך שלא תבחן בין צדיק לרשע, כמו שיעשה המשחית. (בראשית יח כ)</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אור החיים:</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כי רבה - גם שאר האומות חטאו, אבל אלו הפליאו לעשות, זעקת סדום וחטאתם - לבריות ולשמים, כפי שגילו כשרצו אחר המלאכים, וגם שלא ידאג על שהציל רשעים כאלו, אמר, שמחדש היה הרשע בתוכם. (שם)</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 xml:space="preserve">מכל זה נראה שהיו שני ענינים, הא' שירד גפרית ואש, ולא ירד זאת כי אם על הערים סדום ועמורה להעניש יושביהן הרשעים הפלא ופלא. והב' היא המהפכה, שנהיה רעש גדול מתחת מקום הככר, ונהפכו הערים וכל הככר והיה הכל למים, וזהו ים המלח, ורעש ההופך מקומות נהוג בטבע, אבל בעת ההיא היה בהפלגה </w:t>
      </w:r>
      <w:r w:rsidRPr="001B0A32">
        <w:rPr>
          <w:rStyle w:val="HebrewChar"/>
          <w:rFonts w:cs="FrankRuehl" w:hint="cs"/>
          <w:rtl/>
        </w:rPr>
        <w:lastRenderedPageBreak/>
        <w:t>גדולה</w:t>
      </w:r>
      <w:r w:rsidR="001B0A32" w:rsidRPr="001B0A32">
        <w:rPr>
          <w:rStyle w:val="HebrewChar"/>
          <w:rFonts w:cs="FrankRuehl" w:hint="cs"/>
          <w:rtl/>
        </w:rPr>
        <w:t>...</w:t>
      </w:r>
      <w:r w:rsidRPr="001B0A32">
        <w:rPr>
          <w:rStyle w:val="HebrewChar"/>
          <w:rFonts w:cs="FrankRuehl" w:hint="cs"/>
          <w:rtl/>
        </w:rPr>
        <w:t xml:space="preserve"> (בראשית יט יז)</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זעקת סדום - רוצה לומר שהם חטאו חטאים רבים בין אדם לחבירו, שעל זה עולה צעקת הדלים והנעשקים, וה' עושה משפט לעשוקים, וחטאתם - ביתר ענינים, כבדה מאד - באיכות החטא עבודה זרה וגילוי עריות, בענין שיש רבוי הכמות ורבוי האיכות. (שם)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ארדה נא - בכל זה עדיין לא נחתם גזר דינם, עד שאשלח לשם מלאכי לראות את מעשיהם שם במקום הרשע</w:t>
      </w:r>
      <w:r w:rsidR="001B0A32" w:rsidRPr="001B0A32">
        <w:rPr>
          <w:rStyle w:val="HebrewChar"/>
          <w:rFonts w:cs="FrankRuehl" w:hint="cs"/>
          <w:rtl/>
        </w:rPr>
        <w:t>...</w:t>
      </w:r>
      <w:r w:rsidRPr="001B0A32">
        <w:rPr>
          <w:rStyle w:val="HebrewChar"/>
          <w:rFonts w:cs="FrankRuehl" w:hint="cs"/>
          <w:rtl/>
        </w:rPr>
        <w:t xml:space="preserve"> אבל ברדת השופט העליון למטה להשקיף על תכונת נפש הפועל יביט אם הם בטבעם כיליים שלא השליטם האלקים לאכול מעשרם, ועל ידי כן קפצו ידם מתת לדל, או אם רבו אורחים עניים כארבה לרוב, או אם הוא עת רעב או אם הוא עת מלחמה, שאז יקפידו שלא יעברו זרים לרגל את ארצם</w:t>
      </w:r>
      <w:r w:rsidR="001B0A32" w:rsidRPr="001B0A32">
        <w:rPr>
          <w:rStyle w:val="HebrewChar"/>
          <w:rFonts w:cs="FrankRuehl" w:hint="cs"/>
          <w:rtl/>
        </w:rPr>
        <w:t>...</w:t>
      </w:r>
      <w:r w:rsidRPr="001B0A32">
        <w:rPr>
          <w:rStyle w:val="HebrewChar"/>
          <w:rFonts w:cs="FrankRuehl" w:hint="cs"/>
          <w:rtl/>
        </w:rPr>
        <w:t xml:space="preserve"> שכל זה יקל ענשם, וכמו שפירש זאת (יחזקאל י"ז) הנה זה היה עון סדום גאון שבעת לחם וגו', באר שלא היה זה מפני רעב וכו'</w:t>
      </w:r>
      <w:r w:rsidR="001B0A32" w:rsidRPr="001B0A32">
        <w:rPr>
          <w:rStyle w:val="HebrewChar"/>
          <w:rFonts w:cs="FrankRuehl" w:hint="cs"/>
          <w:rtl/>
        </w:rPr>
        <w:t>...</w:t>
      </w:r>
      <w:r w:rsidRPr="001B0A32">
        <w:rPr>
          <w:rStyle w:val="HebrewChar"/>
          <w:rFonts w:cs="FrankRuehl" w:hint="cs"/>
          <w:rtl/>
        </w:rPr>
        <w:t xml:space="preserve"> רק מפני גבהות הלב להבזות את האורחים ולענותם, לכן ואסיר אתהן כאשר ראיתי</w:t>
      </w:r>
      <w:r w:rsidR="001B0A32" w:rsidRPr="001B0A32">
        <w:rPr>
          <w:rStyle w:val="HebrewChar"/>
          <w:rFonts w:cs="FrankRuehl" w:hint="cs"/>
          <w:rtl/>
        </w:rPr>
        <w:t>...</w:t>
      </w:r>
      <w:r w:rsidRPr="001B0A32">
        <w:rPr>
          <w:rStyle w:val="HebrewChar"/>
          <w:rFonts w:cs="FrankRuehl" w:hint="cs"/>
          <w:rtl/>
        </w:rPr>
        <w:t xml:space="preserve"> (שם יח כא)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ההבדל שבין אנשי גבעה ובין אנשי סדום, שאנשי הגבעה לא היה זה אצלם לנימוס ולחק שלא יעבור זר בעירם, רק מה שלא אספו את האורח הביתה היה מפני שהיו כילים וצרי עין, ומה שרצו לבעול אותו היה מפני תאותם בלבד, אבל אנשי סדום חקקו להם חוקי אוון, והיה זה אצלם לנימוס קבוע</w:t>
      </w:r>
      <w:r w:rsidRPr="001B0A32">
        <w:rPr>
          <w:rStyle w:val="HebrewChar"/>
          <w:rFonts w:cs="FrankRuehl" w:hint="cs"/>
          <w:rtl/>
        </w:rPr>
        <w:t>...</w:t>
      </w:r>
      <w:r w:rsidR="002B4D8F" w:rsidRPr="001B0A32">
        <w:rPr>
          <w:rStyle w:val="HebrewChar"/>
          <w:rFonts w:cs="FrankRuehl" w:hint="cs"/>
          <w:rtl/>
        </w:rPr>
        <w:t xml:space="preserve"> בענין שחטאם היה מצד השכל, כי חקקו להם חקים לא טובים, וקבלו אותם עליהם ועל זרעם כחקים טובים ומשפטים צדיקים, וחוטא כזה לא יתרפא לעולם</w:t>
      </w:r>
      <w:r w:rsidRPr="001B0A32">
        <w:rPr>
          <w:rStyle w:val="HebrewChar"/>
          <w:rFonts w:cs="FrankRuehl" w:hint="cs"/>
          <w:rtl/>
        </w:rPr>
        <w:t>...</w:t>
      </w:r>
      <w:r w:rsidR="002B4D8F" w:rsidRPr="001B0A32">
        <w:rPr>
          <w:rStyle w:val="HebrewChar"/>
          <w:rFonts w:cs="FrankRuehl" w:hint="cs"/>
          <w:rtl/>
        </w:rPr>
        <w:t xml:space="preserve"> (שם יט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ובאר שלא היתה מכה טבעית, שלפעמים יתקבצו עננים שיש בתוכם חלקי גפרית ואדים אשיים, כי השמש היה אז על הארץ, ועננים גפריתיים עפרוריים כאלה הם עבים שחורים מאפילים אור השמש, וכן לא היה איזה שנוי בהאויר שהרה חלקים זרים כאלה בקרבו, כי לוט בא צערה, ואויר רע ומופסד כזה אי אפשר לבעל חי לעבר בו, ולא תאמר שהיה זה מן האדמה, כמו שיקרה שיעלו אדים כאלה מן האדמה </w:t>
      </w:r>
      <w:r w:rsidR="002B4D8F" w:rsidRPr="001B0A32">
        <w:rPr>
          <w:rStyle w:val="HebrewChar"/>
          <w:rFonts w:cs="FrankRuehl" w:hint="cs"/>
          <w:rtl/>
        </w:rPr>
        <w:lastRenderedPageBreak/>
        <w:t>המלאה גפרית או על ידי הרים הפותחים את לועם ויריקו גפרית וזפת בוערה, כי וה' המטיר - שהיה מטר היורד מלמעלה למטה. ומזה מבואר שהיה מאת ה' מן השמים - שלא היה ענין טבעי רק השגחי. (שם שם כג)</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ויהפך - וחוץ ממה שהמטיר גפרית ואש, שזה לא היה רק על סדום ועמורה לבד, חוץ מזה נעשה רעש הארץ, ארץ ממנה יצא לחם תחתיה נהפך כמו אש, הפך משורש ערים, ואז שקעה הארץ שהיה שם עמק השדים לתחת, ומי הירדן שהיה דרכו להשקות את כל הככר כמו נהר נילוס ירדו אל העמק ההוא, שתחתיה אש בוערת תמיד מתחתיות ארץ, ונעשה ממנו ים המלח, שהוא מלא זפת</w:t>
      </w:r>
      <w:r w:rsidR="001B0A32" w:rsidRPr="001B0A32">
        <w:rPr>
          <w:rStyle w:val="HebrewChar"/>
          <w:rFonts w:cs="FrankRuehl" w:hint="cs"/>
          <w:rtl/>
        </w:rPr>
        <w:t>...</w:t>
      </w:r>
      <w:r w:rsidRPr="001B0A32">
        <w:rPr>
          <w:rStyle w:val="HebrewChar"/>
          <w:rFonts w:cs="FrankRuehl" w:hint="cs"/>
          <w:rtl/>
        </w:rPr>
        <w:t xml:space="preserve"> (שם שם כה)</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סדם קרוב לשדה, עמורה מלשון עומר, דגן, אדמה העושר המינרלי של האדמה, צבויים, רבים של צבי, עולם החי, הכל היה מצוי שם. רעים וחטאים - בין אדם לחברו היו רעים וחטאים, חטא הוא אדם שהחטא קבוע באופיו, בין אדם לחברו לא היה לחטאם כל יעוד מוסרי, ובין אדם למקום נאמר לה' מאד - שם עברה שחיתותם כל גבול, כי בין אדם לחברו יש גבול, שאדם מפחד מחברו</w:t>
      </w:r>
      <w:r w:rsidR="001B0A32" w:rsidRPr="001B0A32">
        <w:rPr>
          <w:rStyle w:val="HebrewChar"/>
          <w:rFonts w:cs="FrankRuehl" w:hint="cs"/>
          <w:rtl/>
        </w:rPr>
        <w:t>...</w:t>
      </w:r>
      <w:r w:rsidRPr="001B0A32">
        <w:rPr>
          <w:rStyle w:val="HebrewChar"/>
          <w:rFonts w:cs="FrankRuehl" w:hint="cs"/>
          <w:rtl/>
        </w:rPr>
        <w:t xml:space="preserve"> (שם יג יג)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משפט או כעין משפט נמצא גם בסדום, גדולה מזו, סדום היא המראה לנו, כיצד עולם רודף תענוגות השטוף בתאוה וחמדה, המודד את ערכו של אדם רק במדה בה הוא מביא תועלת ותענוג, דוקא עולם זה עלול להפוך גם את רעיון המשפט לחרב פיפיות של סופיזם חסר בושה, האומר שלי שלי ושלך שלי, הוא שם את האנוכיות ליסוד חיים מקודש, ואת חוסר הישע לפשע, והגשת עזרה לזולת כסכלות לעושיה וכפשע לשלום הצבור. במשטר של סדום, בו אין זכות לאדם אלא לפי עבודתו, ולא לפי צרכיו, שם בזים לעני ולאביון, שם אולי, תהיה זכות לבעל רכוש כלוט, העתיד לספק עבודה ופרנסה, אבל פשיטת יד אסורה, ומסכנים חסרי מזון וצידה צפויים לעונש, למאסר ולגירוש. אכן אם תקח מן המשפט את הצדקה, ונטלת ממנו את הזיק האנושי, והפכת אותו לאכזרי. (שם יח יט)</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כי רבה - היתה הזעקה על הפשעים הסוציאליים </w:t>
      </w:r>
      <w:r w:rsidRPr="001B0A32">
        <w:rPr>
          <w:rStyle w:val="HebrewChar"/>
          <w:rFonts w:cs="FrankRuehl" w:hint="cs"/>
          <w:rtl/>
        </w:rPr>
        <w:lastRenderedPageBreak/>
        <w:t>בשכבות הרחבות</w:t>
      </w:r>
      <w:r w:rsidR="001B0A32" w:rsidRPr="001B0A32">
        <w:rPr>
          <w:rStyle w:val="HebrewChar"/>
          <w:rFonts w:cs="FrankRuehl" w:hint="cs"/>
          <w:rtl/>
        </w:rPr>
        <w:t>...</w:t>
      </w:r>
      <w:r w:rsidRPr="001B0A32">
        <w:rPr>
          <w:rStyle w:val="HebrewChar"/>
          <w:rFonts w:cs="FrankRuehl" w:hint="cs"/>
          <w:rtl/>
        </w:rPr>
        <w:t xml:space="preserve"> מבחינה זו כבר נחרץ דינם. אולם אין אנשים רגילים לזעוק על פריצות וחושניות, סבורים שאלו אינן מענינה של החברה, זו יכולה להתקיים יפה גם בלי מוסר</w:t>
      </w:r>
      <w:r w:rsidR="001B0A32" w:rsidRPr="001B0A32">
        <w:rPr>
          <w:rStyle w:val="HebrewChar"/>
          <w:rFonts w:cs="FrankRuehl" w:hint="cs"/>
          <w:rtl/>
        </w:rPr>
        <w:t>...</w:t>
      </w:r>
      <w:r w:rsidRPr="001B0A32">
        <w:rPr>
          <w:rStyle w:val="HebrewChar"/>
          <w:rFonts w:cs="FrankRuehl" w:hint="cs"/>
          <w:rtl/>
        </w:rPr>
        <w:t xml:space="preserve"> על אלו לא היתה זעקה בין הבריות, אך לפני ה' כבדה מאד - חטאתם העיקה על הארץ ועתידה, הטבע עצמו מתקומם נגד תועבת מעשה סדום, וכמאמר הפסוק, הארץ מקיאה את יושביה המטמאים אותה בתועבותם</w:t>
      </w:r>
      <w:r w:rsidR="001B0A32" w:rsidRPr="001B0A32">
        <w:rPr>
          <w:rStyle w:val="HebrewChar"/>
          <w:rFonts w:cs="FrankRuehl" w:hint="cs"/>
          <w:rtl/>
        </w:rPr>
        <w:t>...</w:t>
      </w:r>
      <w:r w:rsidRPr="001B0A32">
        <w:rPr>
          <w:rStyle w:val="HebrewChar"/>
          <w:rFonts w:cs="FrankRuehl" w:hint="cs"/>
          <w:rtl/>
        </w:rPr>
        <w:t xml:space="preserve"> (שם שם כ)</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אם אמצא בסדום - אם במדינה כסדום עוד ישנם חמישים צדיקים, שביכלתם לחיות בפרהסיא חיים טהורים וישרים, ויש אפילו בידם לעשות ולפעול ברבים, אז אחוס על החוטאים בעבורם - בשל עצם העובדה, שעוד חיים וקיימים בקרבם אותם הצדיקים, שהרשעים עוד סובלים את הצדיקים ומניחים להם להתקיים</w:t>
      </w:r>
      <w:r w:rsidR="001B0A32" w:rsidRPr="001B0A32">
        <w:rPr>
          <w:rStyle w:val="HebrewChar"/>
          <w:rFonts w:cs="FrankRuehl" w:hint="cs"/>
          <w:rtl/>
        </w:rPr>
        <w:t>...</w:t>
      </w:r>
      <w:r w:rsidRPr="001B0A32">
        <w:rPr>
          <w:rStyle w:val="HebrewChar"/>
          <w:rFonts w:cs="FrankRuehl" w:hint="cs"/>
          <w:rtl/>
        </w:rPr>
        <w:t xml:space="preserve"> כאשר הגיעו לשיא הרע, משחדלו לצחוק וללעוג להם, משהתחילו לראות בצדק פשע לשלום הצבור, ומתוך חריקת שינים אוסרים את הטוב, מעכבים ביד עושיו, ועונשים את שוחריו, נחתם גזר דינם. (שם שם כו)</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הכנסת אורחים נחשבה בסדום לפשע כה חמור, עד שצריך היה להראות על גופם של זרים אלה דוגמה לרבים, למנע בדרך זו כל אפשרות של הישנות נסיון כעין זה. פגיעה אכזרית זו היתה צריכה לצאת לפועל על ידי תאוות חושים בהמית. והנה לא כל הגילים והמעמדות שווים בתגובתם על מעשים רעים וחטאים כאלה, הנוער, שלבו נמשך אמנם אחר הפקרות, שומר על פי רב על לב אנושי חם, ומתעב אכזריות קשוחה, וכן המעמדות הנקראים נמוכים, אם ימצאו סיפוק בפריצות חושנית גסה. אך מתוך שהם עצמם עשוקים, הרי יודעים את נפש העשוקים, ויתקוממו לפגיעה במסכנים חסרי ישע. היפוכו של דבר בזקנים, נסיון החיים הקשיח את לבם, אך משעברו ימי הרתיחה של החושים, ולאחר שהשתוללו דים, שוב לא ירשו לדור הצעיר, דבר, שאולי הם הרשו לעצמם בימי נעוריהם. וכן המעמדות הנקראים העליונים, עצם מעמדם מקשיח את לבבם ואת רגשותיהם כלפי סבלות הנמוכים מהם והעניים, אולם, כאנשי תרבות ודרך ארץ, ולא דוקא מטעמי מוסר, לא יסבלו בפרהסיא שערוריות גסות של </w:t>
      </w:r>
      <w:r w:rsidRPr="001B0A32">
        <w:rPr>
          <w:rStyle w:val="HebrewChar"/>
          <w:rFonts w:cs="FrankRuehl" w:hint="cs"/>
          <w:rtl/>
        </w:rPr>
        <w:lastRenderedPageBreak/>
        <w:t>פריצות. לולא פשתה הרעה בסדום במדה כה מחרידה, מן הנמנע היה לעשות מעשה כזה בתוך אוכלוסיה שלמה על כל גיליה ומעמדותיה</w:t>
      </w:r>
      <w:r w:rsidR="001B0A32" w:rsidRPr="001B0A32">
        <w:rPr>
          <w:rStyle w:val="HebrewChar"/>
          <w:rFonts w:cs="FrankRuehl" w:hint="cs"/>
          <w:rtl/>
        </w:rPr>
        <w:t>...</w:t>
      </w:r>
      <w:r w:rsidRPr="001B0A32">
        <w:rPr>
          <w:rStyle w:val="HebrewChar"/>
          <w:rFonts w:cs="FrankRuehl" w:hint="cs"/>
          <w:rtl/>
        </w:rPr>
        <w:t xml:space="preserve"> (שם יט ד)</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כי מגפן סדום - אלמלי חשבו על כך היו מתבוננים באחריתם, שצריך היה להיות כשל סדום ועמורה בעלי אותה אנוכיות ורדיפה אחרי החושני. (דברים לב לב)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ויבאו שני המלאכים - </w:t>
      </w:r>
      <w:r w:rsidR="001B0A32" w:rsidRPr="001B0A32">
        <w:rPr>
          <w:rStyle w:val="HebrewChar"/>
          <w:rFonts w:cs="FrankRuehl" w:hint="cs"/>
          <w:rtl/>
        </w:rPr>
        <w:t>...</w:t>
      </w:r>
      <w:r w:rsidRPr="001B0A32">
        <w:rPr>
          <w:rStyle w:val="HebrewChar"/>
          <w:rFonts w:cs="FrankRuehl" w:hint="cs"/>
          <w:rtl/>
        </w:rPr>
        <w:t>וסבב הקב"ה שיגיעו לידי חטא חמור, ויענישם על פי מדת הדין</w:t>
      </w:r>
      <w:r w:rsidR="001B0A32" w:rsidRPr="001B0A32">
        <w:rPr>
          <w:rStyle w:val="HebrewChar"/>
          <w:rFonts w:cs="FrankRuehl" w:hint="cs"/>
          <w:rtl/>
        </w:rPr>
        <w:t>...</w:t>
      </w:r>
      <w:r w:rsidRPr="001B0A32">
        <w:rPr>
          <w:rStyle w:val="HebrewChar"/>
          <w:rFonts w:cs="FrankRuehl" w:hint="cs"/>
          <w:rtl/>
        </w:rPr>
        <w:t xml:space="preserve"> (בראשית יט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כל העם מקצה - שלא נחשב בעיניהם לעול כלל להשתדל בזה, מה שאינו כן בגבעה שנתקבצו רק אנשי בליעל, אלא שלא נתחזקו האחרים למחות בידם. (שם שם 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השמש יצא - מבואר מסדר הכתוב, שתחלה יצא השמש, ואחר כך בא לוט לצוער, ועל כן לא יכול המלאך לעשות דברו, אלא וה' המטיר. (שם שם כג)</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כי בשביל שאמרו משחיתים אנחנו, היסב הקב"ה שלא יעשו השליחות כלל</w:t>
      </w:r>
      <w:r w:rsidRPr="001B0A32">
        <w:rPr>
          <w:rStyle w:val="HebrewChar"/>
          <w:rFonts w:cs="FrankRuehl" w:hint="cs"/>
          <w:rtl/>
        </w:rPr>
        <w:t>...</w:t>
      </w:r>
      <w:r w:rsidR="002B4D8F" w:rsidRPr="001B0A32">
        <w:rPr>
          <w:rStyle w:val="HebrewChar"/>
          <w:rFonts w:cs="FrankRuehl" w:hint="cs"/>
          <w:rtl/>
        </w:rPr>
        <w:t xml:space="preserve"> כל יושבי הערים - לא כמו ברעידת אדמה שנשקעים עיירות, ומכל מקום ניצולים אנשים על ידי שבורחים. ויהפוך - בגמרא בבא מציעא פ"ו איתא שהמלאך עשה כן, אבל זה היה אחרי המטרת גפרית ואש מאת ה'. (שם שם כד)</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שם משמואל:</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והנה הרמב"ן כתב, כי משפט סדום היה למעלת ארץ ישראל, כי היא מכלל נחלת ה' ואינה סובלת אנשי תועבות</w:t>
      </w:r>
      <w:r w:rsidRPr="001B0A32">
        <w:rPr>
          <w:rStyle w:val="HebrewChar"/>
          <w:rFonts w:cs="FrankRuehl" w:hint="cs"/>
          <w:rtl/>
        </w:rPr>
        <w:t>...</w:t>
      </w:r>
      <w:r w:rsidR="002B4D8F" w:rsidRPr="001B0A32">
        <w:rPr>
          <w:rStyle w:val="HebrewChar"/>
          <w:rFonts w:cs="FrankRuehl" w:hint="cs"/>
          <w:rtl/>
        </w:rPr>
        <w:t xml:space="preserve"> ולפי זה יובן מה שנאמרה כאן השקפה, כי מאחר שמלאכי עליון השקיפו על פני סדום ונתחברו אליה, נתגדלה שם הקדושה עוד יותר, ומזה עצמו בא החורבן</w:t>
      </w:r>
      <w:r w:rsidRPr="001B0A32">
        <w:rPr>
          <w:rStyle w:val="HebrewChar"/>
          <w:rFonts w:cs="FrankRuehl" w:hint="cs"/>
          <w:rtl/>
        </w:rPr>
        <w:t>...</w:t>
      </w:r>
      <w:r w:rsidR="002B4D8F" w:rsidRPr="001B0A32">
        <w:rPr>
          <w:rStyle w:val="HebrewChar"/>
          <w:rFonts w:cs="FrankRuehl" w:hint="cs"/>
          <w:rtl/>
        </w:rPr>
        <w:t xml:space="preserve"> ובזה תובן כוונת מאמר השי"ת ארדה נא ואראה, דעל ידי שנכנסו בה המלאכים, הרי אם לא היו כל כך רעים היו חוזרים בתשובה, ובזה יובנו דברי המדרש, אמר ראב"כ מלמד שפתח להם המקום פתח של תשובה, שנאמר ארדה נא וגו', אבל מאחר שהיו רעים וחטאים מאד, לא היו יכולין לסבול הקדושה, ומזה עצמו </w:t>
      </w:r>
      <w:r w:rsidR="002B4D8F" w:rsidRPr="001B0A32">
        <w:rPr>
          <w:rStyle w:val="HebrewChar"/>
          <w:rFonts w:cs="FrankRuehl" w:hint="cs"/>
          <w:rtl/>
        </w:rPr>
        <w:lastRenderedPageBreak/>
        <w:t>בא להם החורבן. (בראשית וירא תרע"א)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ויש להסביר הא דרשעים מהפכין מדת הרחמים לרוגז, על פי משל לאב רחמן שרוצה להושיט לבנו האהוב מזונות, ובא אחד ועמד בפני הבן ולא הניח שיגיעו המזונות לידי בנו, שהאב הרחמן נתמלא רוגז על האדם הרשע הזה העושה בעברת זדון</w:t>
      </w:r>
      <w:r w:rsidR="001B0A32" w:rsidRPr="001B0A32">
        <w:rPr>
          <w:rStyle w:val="HebrewChar"/>
          <w:rFonts w:cs="FrankRuehl" w:hint="cs"/>
          <w:rtl/>
        </w:rPr>
        <w:t>...</w:t>
      </w:r>
      <w:r w:rsidRPr="001B0A32">
        <w:rPr>
          <w:rStyle w:val="HebrewChar"/>
          <w:rFonts w:cs="FrankRuehl" w:hint="cs"/>
          <w:rtl/>
        </w:rPr>
        <w:t xml:space="preserve"> וביחוד יובנו הדברים באנשי סדום, שהיו רעים וחטאים מאד, ואמרו נשכח את הרגל מבינינו, היפוך מדת אברהם שכל חסד שהיה מתגלגל בעולם הכל היה בזכותו, שבעשותו חסד עורר מדת החסד לבא לעולם, ומובן שבמעשיהם הרעים עוררו להיפוך לכלא את מדת החסד</w:t>
      </w:r>
      <w:r w:rsidR="001B0A32" w:rsidRPr="001B0A32">
        <w:rPr>
          <w:rStyle w:val="HebrewChar"/>
          <w:rFonts w:cs="FrankRuehl" w:hint="cs"/>
          <w:rtl/>
        </w:rPr>
        <w:t>...</w:t>
      </w:r>
      <w:r w:rsidRPr="001B0A32">
        <w:rPr>
          <w:rStyle w:val="HebrewChar"/>
          <w:rFonts w:cs="FrankRuehl" w:hint="cs"/>
          <w:rtl/>
        </w:rPr>
        <w:t xml:space="preserve"> עד ששכחו לגמרי מה שאברהם אבינו ע"ה עשה עמהם במלחמת המלכים, ועל כן כל מדת החסד שעורר אברהם אבינו לבא לעולם נהפכה להם לרוגז כנ"ל</w:t>
      </w:r>
      <w:r w:rsidR="001B0A32" w:rsidRPr="001B0A32">
        <w:rPr>
          <w:rStyle w:val="HebrewChar"/>
          <w:rFonts w:cs="FrankRuehl" w:hint="cs"/>
          <w:rtl/>
        </w:rPr>
        <w:t>...</w:t>
      </w:r>
      <w:r w:rsidRPr="001B0A32">
        <w:rPr>
          <w:rStyle w:val="HebrewChar"/>
          <w:rFonts w:cs="FrankRuehl" w:hint="cs"/>
          <w:rtl/>
        </w:rPr>
        <w:t xml:space="preserve"> ולפי הדברים האלה יובן, מה שהמלאך השלישי שהלך להפוך את סדום ארח לחברה עם שני המלאכים האחרים בביתו של אברהם אבינו ע"ה, ומה היה לו שמה, אך להנ"ל יובן, שמשם דווקא לקח הרוגז על אנשי סדום, שהרי מלאך של רחמים היה.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ויש לומר בטעם הדבר שנשלח מלאך של רחמים לסדום, בעוד שלפי מעשיהם הרעים מגיע להם אשר מלאך אכזרי ישולח בם, אך הנה סדום היא מנחלת ה' </w:t>
      </w:r>
      <w:r w:rsidR="001B0A32" w:rsidRPr="001B0A32">
        <w:rPr>
          <w:rStyle w:val="HebrewChar"/>
          <w:rFonts w:cs="FrankRuehl" w:hint="cs"/>
          <w:rtl/>
        </w:rPr>
        <w:t>...</w:t>
      </w:r>
      <w:r w:rsidRPr="001B0A32">
        <w:rPr>
          <w:rStyle w:val="HebrewChar"/>
          <w:rFonts w:cs="FrankRuehl" w:hint="cs"/>
          <w:rtl/>
        </w:rPr>
        <w:t>והארץ מה חטאה, והיה לחזור טבעה הטוב אחרי אשר נדונו החוטאים</w:t>
      </w:r>
      <w:r w:rsidR="001B0A32" w:rsidRPr="001B0A32">
        <w:rPr>
          <w:rStyle w:val="HebrewChar"/>
          <w:rFonts w:cs="FrankRuehl" w:hint="cs"/>
          <w:rtl/>
        </w:rPr>
        <w:t>...</w:t>
      </w:r>
      <w:r w:rsidRPr="001B0A32">
        <w:rPr>
          <w:rStyle w:val="HebrewChar"/>
          <w:rFonts w:cs="FrankRuehl" w:hint="cs"/>
          <w:rtl/>
        </w:rPr>
        <w:t xml:space="preserve"> אבל הטעם כמו שכתב הרמב"ן, שיהיה למשמרת לאות לבני מרי, ועל כן לעתיד לבא שהרשעה כולה כעשן תכלה, נאמר ביחזקאל ט"ז, ושבתי את שביתהן את שבות סדום ובנותיה וגו'</w:t>
      </w:r>
      <w:r w:rsidR="001B0A32" w:rsidRPr="001B0A32">
        <w:rPr>
          <w:rStyle w:val="HebrewChar"/>
          <w:rFonts w:cs="FrankRuehl" w:hint="cs"/>
          <w:rtl/>
        </w:rPr>
        <w:t>...</w:t>
      </w:r>
      <w:r w:rsidRPr="001B0A32">
        <w:rPr>
          <w:rStyle w:val="HebrewChar"/>
          <w:rFonts w:cs="FrankRuehl" w:hint="cs"/>
          <w:rtl/>
        </w:rPr>
        <w:t xml:space="preserve"> ועל כן לא נשלח שמה מלאך אכזרי שלא ישחיתה לגמרי, רק מלאך רחמים שבפנימיות היה רחמים למשמרת לאות לבני מרי, שישארו זכאין, ושלעתיד תתרפא לגמרי. (שם שם תרע"ב)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ועל דרך זה יש לפרש דינה של סדום, שבזה עצמו שבאו המלאכים לסדום נעשה בירור דינם, שהרי נסתלק לרגליהם ההסתר בצד מה, ואם עוד לא הגיעו לתכלית הקלקול והרוע בפנימיותם, על כל פנים היו צריכים להרגיש בצד מה התעוררות להיטיב דרכם, ואם לא יתעוררו, זה האות שלא נשארה בהם אף בפנימיותם שום לחלוחית של טובה, ואפסה כל </w:t>
      </w:r>
      <w:r w:rsidR="002B4D8F" w:rsidRPr="001B0A32">
        <w:rPr>
          <w:rStyle w:val="HebrewChar"/>
          <w:rFonts w:cs="FrankRuehl" w:hint="cs"/>
          <w:rtl/>
        </w:rPr>
        <w:lastRenderedPageBreak/>
        <w:t>תקוה</w:t>
      </w:r>
      <w:r w:rsidRPr="001B0A32">
        <w:rPr>
          <w:rStyle w:val="HebrewChar"/>
          <w:rFonts w:cs="FrankRuehl" w:hint="cs"/>
          <w:rtl/>
        </w:rPr>
        <w:t>...</w:t>
      </w:r>
      <w:r w:rsidR="002B4D8F" w:rsidRPr="001B0A32">
        <w:rPr>
          <w:rStyle w:val="HebrewChar"/>
          <w:rFonts w:cs="FrankRuehl" w:hint="cs"/>
          <w:rtl/>
        </w:rPr>
        <w:t xml:space="preserve"> ובזה יש לפרש מאמר הכתוב כמין חומר, ארדה נא ואראה, ובירידת השלוחים שמה הוא, כביכול, ירד שמה, ובזה אם הכצעקתה הבאה אלי עשו, היינו כמו הרעות שעשו אז הבאה כבר אלי, עשו אף לאחר הירידה, כלה, היינו שכלתה מהם כל לחלוחית טובה, ואם לא יעשו לאחר הירידה כמו קודם, אדעה, שיש עדיין תקוה. (שם שם תרע"ג)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ונאמר על פי מה שהגיד כ"ק אבי אדומו"ר זצללה"ה, דעל כן היה עונש סדום בהפיכה, כי עולם חסד יבנה, וחסד אמר יברא, שכולו מלא חסדים, והם לא די שלא עשו חסד, אלא הרעו עוד לענוש את העושה חסד, להיפוך לגמרי מסדר הבריאה, על כן נמדד להם במדתם ונענשו בעונש מקביל לחטא הראשון. ויש לומר דעונש מים ואש וגפרית כנ"ל מקביל לחטא עבודה זרה, גילוי עריות ושפיכות דמים</w:t>
      </w:r>
      <w:r w:rsidRPr="001B0A32">
        <w:rPr>
          <w:rStyle w:val="HebrewChar"/>
          <w:rFonts w:cs="FrankRuehl" w:hint="cs"/>
          <w:rtl/>
        </w:rPr>
        <w:t>...</w:t>
      </w:r>
      <w:r w:rsidR="002B4D8F" w:rsidRPr="001B0A32">
        <w:rPr>
          <w:rStyle w:val="HebrewChar"/>
          <w:rFonts w:cs="FrankRuehl" w:hint="cs"/>
          <w:rtl/>
        </w:rPr>
        <w:t xml:space="preserve"> (שם שם תרע"ה)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וזה עצמו הוא הענין ארדה נא, היינו ירידת האור האלקי באמצעות המלאכים, ועל כן ניחא שמלאכי רחמים היו, וזה עצמו הוא בירור דינם של סדום אם לא נתקלקלו לגמרי עד שנפרדו מהם חלקי הקדושה, דאם עדיין יש בהם עוד זיק טוב יתעוררו על ידי האור האלקי המובא שמה, ולכל הפחות לא יעמדו עוד במרדם, ועוד יש בהם תקוה אולי עוד יעשו אחר זה תשובה, אבל אם לא יתעוררו כלל לרגלי האור האלקי שירד שמה, הנה אפסה מהם כל תקוה, ועל כן עוד להיפוך יתמשך מהם כל ריח ניצוץ קדוש, וישארו פגרים מתים, ואז יתקיים בהם העונש</w:t>
      </w:r>
      <w:r w:rsidRPr="001B0A32">
        <w:rPr>
          <w:rStyle w:val="HebrewChar"/>
          <w:rFonts w:cs="FrankRuehl" w:hint="cs"/>
          <w:rtl/>
        </w:rPr>
        <w:t>...</w:t>
      </w:r>
      <w:r w:rsidR="002B4D8F" w:rsidRPr="001B0A32">
        <w:rPr>
          <w:rStyle w:val="HebrewChar"/>
          <w:rFonts w:cs="FrankRuehl" w:hint="cs"/>
          <w:rtl/>
        </w:rPr>
        <w:t xml:space="preserve"> (שם שם תר"פ)</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ויהי כמצחק בעיני חתניו, ויש לתמוה, הרי היו רואים בעיניהם פלא גדול, שכל העיר מנער ועד זקן הוכו בסנורים</w:t>
      </w:r>
      <w:r w:rsidR="001B0A32" w:rsidRPr="001B0A32">
        <w:rPr>
          <w:rStyle w:val="HebrewChar"/>
          <w:rFonts w:cs="FrankRuehl" w:hint="cs"/>
          <w:rtl/>
        </w:rPr>
        <w:t>...</w:t>
      </w:r>
      <w:r w:rsidRPr="001B0A32">
        <w:rPr>
          <w:rStyle w:val="HebrewChar"/>
          <w:rFonts w:cs="FrankRuehl" w:hint="cs"/>
          <w:rtl/>
        </w:rPr>
        <w:t xml:space="preserve"> ועל כל פנים היה צריך להתעורר חשש בלבם, אולי יוכל עוד כהנה וכהנה, ולמה היה עוד לצחוק בעיניהם. ונראה שגם זה ממכת הסנוורים, כמו שבגשמיות נלאו למצא הפתח, והיו רואין ולא רואין, כן נמי בפנימיות הענין, היו רואין את הפלא ולא היו יכולין לשים אליו לב, וזה לימוד לאדם, שיש כמה זמנים וכמה ענינים, אשר באם ישים אליהם לב היה רואה מפלאות תמים דעים, השגחתו הפרטית והשכר והעונש</w:t>
      </w:r>
      <w:r w:rsidR="001B0A32" w:rsidRPr="001B0A32">
        <w:rPr>
          <w:rStyle w:val="HebrewChar"/>
          <w:rFonts w:cs="FrankRuehl" w:hint="cs"/>
          <w:rtl/>
        </w:rPr>
        <w:t>...</w:t>
      </w:r>
      <w:r w:rsidRPr="001B0A32">
        <w:rPr>
          <w:rStyle w:val="HebrewChar"/>
          <w:rFonts w:cs="FrankRuehl" w:hint="cs"/>
          <w:rtl/>
        </w:rPr>
        <w:t xml:space="preserve"> (שם)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 xml:space="preserve">אך מחמת מצות מילה שהמשיכה כל כך </w:t>
      </w:r>
      <w:r w:rsidR="002B4D8F" w:rsidRPr="001B0A32">
        <w:rPr>
          <w:rStyle w:val="HebrewChar"/>
          <w:rFonts w:cs="FrankRuehl" w:hint="cs"/>
          <w:rtl/>
        </w:rPr>
        <w:lastRenderedPageBreak/>
        <w:t>התגלות אלקות בעולם, אפילו מטה מטה מצא מין את מינו ונעורה קדושה ארץ ישראל הטמונה לשעתה על כל פנים, ועל כן אז לא קיימה את עוברי עבירה, אם כן כל ענין הפיכת סדום נסתעף ממצות המילה והמראה הגדול והסעודה, ומזה נמשכה אלקות בהתגלות אפילו במקומות הנמוכים כסדום, ובשביל זה בא ענשם. (שם שם תרפ"א)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 צדוק:</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ואחר שזכה אברהם למילה נתבשר בלידת יצחק, שהוא הראשון הנימול לח' והוא מדת הגבורה שבעולם בכבישת היצר, ומזה נמשך הפיכת סדום שהיתה מלאה זוהמת היצר בתאוות, כמשז"ל (נזיר כ"ג) על פסוק כי כלה משקה, ושם היתה טמונה נפש דוד המע"ה</w:t>
      </w:r>
      <w:r w:rsidRPr="001B0A32">
        <w:rPr>
          <w:rStyle w:val="HebrewChar"/>
          <w:rFonts w:cs="FrankRuehl" w:hint="cs"/>
          <w:rtl/>
        </w:rPr>
        <w:t>...</w:t>
      </w:r>
      <w:r w:rsidR="002B4D8F" w:rsidRPr="001B0A32">
        <w:rPr>
          <w:rStyle w:val="HebrewChar"/>
          <w:rFonts w:cs="FrankRuehl" w:hint="cs"/>
          <w:rtl/>
        </w:rPr>
        <w:t xml:space="preserve"> דזה לעומת זה בשליטות האדם באדם כפי תוקף הקדושה כן הוא תוקף הקליפה המקיפה, דעל כן כל הגדול יצרו גדול הימנו</w:t>
      </w:r>
      <w:r w:rsidRPr="001B0A32">
        <w:rPr>
          <w:rStyle w:val="HebrewChar"/>
          <w:rFonts w:cs="FrankRuehl" w:hint="cs"/>
          <w:rtl/>
        </w:rPr>
        <w:t>...</w:t>
      </w:r>
      <w:r w:rsidR="002B4D8F" w:rsidRPr="001B0A32">
        <w:rPr>
          <w:rStyle w:val="HebrewChar"/>
          <w:rFonts w:cs="FrankRuehl" w:hint="cs"/>
          <w:rtl/>
        </w:rPr>
        <w:t xml:space="preserve"> (חלק ד ליקוטי מאמרים עמוד רכה)</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והמלאכים המבשרים על לידת יצחק שהוא התחלת בנין אומה הישראלית הנבדלת מהעמים להיות גוי אחד, הם שנשתלחו להפוך את סדום שהם החשוכא שקדמה לנהורא שחשבו לשכח תורת רגל מארצם, היינו שחשבו עצמם גם כן לגוי מיוחד בין הגוים שאין להם התחברות עם זולתם, כי מצפון זהב יאתה, ובלידת יצחק התחיל השפעת הזהב, שלא נברא אלא לצורך בית המקדש כי אין עולם הזה כדאי לשפע זה, דאין ישראל יכולים לקבל רוב טובה, ובסדום עפרות זהב להם, שהשי"ת השפיע להם הכל על ידי שורש משיח הנמצא שם שהוא נברא לבית המקדש, היינו להשרות שכינתו ית' בתחתונים על ידי מורא גדול זו גילוי שכינה</w:t>
      </w:r>
      <w:r w:rsidRPr="001B0A32">
        <w:rPr>
          <w:rStyle w:val="HebrewChar"/>
          <w:rFonts w:cs="FrankRuehl" w:hint="cs"/>
          <w:rtl/>
        </w:rPr>
        <w:t>...</w:t>
      </w:r>
      <w:r w:rsidR="002B4D8F" w:rsidRPr="001B0A32">
        <w:rPr>
          <w:rStyle w:val="HebrewChar"/>
          <w:rFonts w:cs="FrankRuehl" w:hint="cs"/>
          <w:rtl/>
        </w:rPr>
        <w:t xml:space="preserve"> (שם מחשבות חרוץ עמוד קסב)</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והנה בסדום מצינו שחרבה אף הארץ, מה שאינו כן בדור המבול</w:t>
      </w:r>
      <w:r w:rsidR="001B0A32" w:rsidRPr="001B0A32">
        <w:rPr>
          <w:rStyle w:val="HebrewChar"/>
          <w:rFonts w:cs="FrankRuehl" w:hint="cs"/>
          <w:rtl/>
        </w:rPr>
        <w:t>...</w:t>
      </w:r>
      <w:r w:rsidRPr="001B0A32">
        <w:rPr>
          <w:rStyle w:val="HebrewChar"/>
          <w:rFonts w:cs="FrankRuehl" w:hint="cs"/>
          <w:rtl/>
        </w:rPr>
        <w:t xml:space="preserve"> ולא מצינו בנפשות סדום שהיה כלול בהם מנפשות ישראל א' משבעים, אך איתא (בב"ר פ"ג) מצאתי דוד עבדי, היכן מצאתיו, בסדום, ששם היה נפש דוד, שממנו יצא משיח, וזה הענין דכתיב בפרשה של סדום, (איוב כ"ח) מקום ספיר אבניה ועפרות זהב לו, והיינו שיש אור תורה שבעל פה של משיח</w:t>
      </w:r>
      <w:r w:rsidR="001B0A32" w:rsidRPr="001B0A32">
        <w:rPr>
          <w:rStyle w:val="HebrewChar"/>
          <w:rFonts w:cs="FrankRuehl" w:hint="cs"/>
          <w:rtl/>
        </w:rPr>
        <w:t>...</w:t>
      </w:r>
      <w:r w:rsidRPr="001B0A32">
        <w:rPr>
          <w:rStyle w:val="HebrewChar"/>
          <w:rFonts w:cs="FrankRuehl" w:hint="cs"/>
          <w:rtl/>
        </w:rPr>
        <w:t xml:space="preserve"> </w:t>
      </w:r>
      <w:r w:rsidRPr="001B0A32">
        <w:rPr>
          <w:rStyle w:val="HebrewChar"/>
          <w:rFonts w:cs="FrankRuehl" w:hint="cs"/>
          <w:rtl/>
        </w:rPr>
        <w:lastRenderedPageBreak/>
        <w:t>ונפשות סדום הם יהיו דורו של משיח, ובעולם הזה מעט מזעיר דוגמתן</w:t>
      </w:r>
      <w:r w:rsidR="001B0A32" w:rsidRPr="001B0A32">
        <w:rPr>
          <w:rStyle w:val="HebrewChar"/>
          <w:rFonts w:cs="FrankRuehl" w:hint="cs"/>
          <w:rtl/>
        </w:rPr>
        <w:t>...</w:t>
      </w:r>
      <w:r w:rsidRPr="001B0A32">
        <w:rPr>
          <w:rStyle w:val="HebrewChar"/>
          <w:rFonts w:cs="FrankRuehl" w:hint="cs"/>
          <w:rtl/>
        </w:rPr>
        <w:t xml:space="preserve"> ולעתיד יהיה כן, כשיתבטל היצר הרע והלב יהיה לאבן ספיר, ואז בסדום מקום ספיר אבניה, והארץ היתה גם כן מעין העתיד לבא, שיהיה ארץ חדשה</w:t>
      </w:r>
      <w:r w:rsidR="001B0A32" w:rsidRPr="001B0A32">
        <w:rPr>
          <w:rStyle w:val="HebrewChar"/>
          <w:rFonts w:cs="FrankRuehl" w:hint="cs"/>
          <w:rtl/>
        </w:rPr>
        <w:t>...</w:t>
      </w:r>
      <w:r w:rsidRPr="001B0A32">
        <w:rPr>
          <w:rStyle w:val="HebrewChar"/>
          <w:rFonts w:cs="FrankRuehl" w:hint="cs"/>
          <w:rtl/>
        </w:rPr>
        <w:t xml:space="preserve"> (פרי צדיק סוכות כג, ועיין שם עוד)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רבינו ירוחם:</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הנה חטאם של סדום מבואר בכתוב, שהוא על אי-צדקה שלא עשו חסד, ולא הניחו לאורחים לבא ממדינות אחרות, מסתמא כי מסדום לעמורה היו יכולים לבא, ומדברי רש"י שבכאן משמע, שעד ג' ימים היו יכולים להשתהות, אלא שיותר מזה לא היו מניחים להתעכב. והנה כשנתבונן היום במצבנו אנו, האם לא נראה כתמונה זאת בכל המדינות, בלי דרכון וויזה הלא אי אפשר להכנס לשום מדינה, וגם שומרים שמו על כל הגבולות, מלפנים לא היו כל הענינים האלו של דרכונים, היו יכולים לילך ממדינה למדינה בלי שום רשיון מיוחד, כל זה נתחדש היום, הכל מפני חששות של אבטלה. כאמריקה היום כן האמריקה של העת ההיא, סגרה דלתיה לגמרי, ומפני מה, מפני שהיה שם רב טוב, והרבה סחורה, ורצו כולם לשם, מפני שהיתה ארץ שמנה, חששו פן יבואו כולם בתוכה, ועל כן עשו חוק הגירה להצריך את כל הבא בתוכה לרשות עצמו, ועד ג' ימים יכולים להשתהות ולא יותר</w:t>
      </w:r>
      <w:r w:rsidR="001B0A32" w:rsidRPr="001B0A32">
        <w:rPr>
          <w:rStyle w:val="HebrewChar"/>
          <w:rFonts w:cs="FrankRuehl" w:hint="cs"/>
          <w:rtl/>
        </w:rPr>
        <w:t>...</w:t>
      </w:r>
      <w:r w:rsidRPr="001B0A32">
        <w:rPr>
          <w:rStyle w:val="HebrewChar"/>
          <w:rFonts w:cs="FrankRuehl" w:hint="cs"/>
          <w:rtl/>
        </w:rPr>
        <w:t xml:space="preserve"> כל זה מהרשעות היותר נוראה, שמתייראים שמא גם לזולתינו יגיע איזה חלק, זה הרשעות פועלת לפחוד תמיד, שמא יגע שום דבר לזולתינו, פן ואולי יגרום זה איזה חסרון לי, זוהי באמת מדת סדום, זוהי משפלות האדם, כל עיקר הטענה והפחד של חוסר עבודה בשביל התושבים מכבר, זהו נגד אמונה, כל זה נובע בעיקר מרשעתו המרובה של האדם, ומי יודע אם לא מפני זו הרשעות, שסגרו דלתותיהם לפני אורחים, באו למשבר הגדול השורר כעת בכל העולם, כי כן היתה חטאת סדום אחותם וענשה המרובה. (דעת תורה בראשית יט ב)</w:t>
      </w:r>
    </w:p>
    <w:p w:rsidR="001B0A32" w:rsidRDefault="002B4D8F" w:rsidP="001B0A32">
      <w:pPr>
        <w:pStyle w:val="NormalPar"/>
        <w:widowControl w:val="0"/>
        <w:spacing w:before="200" w:line="254" w:lineRule="exact"/>
        <w:jc w:val="both"/>
        <w:rPr>
          <w:rStyle w:val="HebrewChar"/>
          <w:rFonts w:hint="cs"/>
          <w:rtl/>
        </w:rPr>
      </w:pPr>
      <w:r w:rsidRPr="001B0A32">
        <w:rPr>
          <w:rStyle w:val="Code01"/>
          <w:rFonts w:hint="cs"/>
          <w:rtl/>
        </w:rPr>
        <w:t>סדום - מדת</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(ראה גם: אדם-חברו-מדות)</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2B4D8F" w:rsidRPr="001B0A32">
        <w:rPr>
          <w:rStyle w:val="HebrewChar"/>
          <w:rFonts w:cs="FrankRuehl" w:hint="cs"/>
          <w:rtl/>
        </w:rPr>
        <w:t>וכגון זה כופין על מדת סדום. (זה נהנה וזה לא חסר, לא היו עושין טובה). (עירובין מט א, וכתובות קג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ההוא דזבן ארעא אמצרא דבי נשיה, (קנה שדה אצל שדה אביו), כי קא פלגו, אמר להו פליגו לי אמצראי, אמר רבה כגון זה כופין על מדת סדום</w:t>
      </w:r>
      <w:r w:rsidR="001B0A32" w:rsidRPr="001B0A32">
        <w:rPr>
          <w:rStyle w:val="HebrewChar"/>
          <w:rFonts w:cs="FrankRuehl" w:hint="cs"/>
          <w:rtl/>
        </w:rPr>
        <w:t>...</w:t>
      </w:r>
      <w:r w:rsidRPr="001B0A32">
        <w:rPr>
          <w:rStyle w:val="HebrewChar"/>
          <w:rFonts w:cs="FrankRuehl" w:hint="cs"/>
          <w:rtl/>
        </w:rPr>
        <w:t xml:space="preserve"> (בבא בתרא יב ב, וראה שם עוד)</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ארבע מדות באדם, האומר שלי שלי ושלך שלך זו מדה בינונית, ויש אומרים זו מדת סדום. (אבות ה י)</w:t>
      </w:r>
    </w:p>
    <w:p w:rsidR="001B0A32" w:rsidRDefault="002B4D8F" w:rsidP="001B0A32">
      <w:pPr>
        <w:pStyle w:val="NormalPar"/>
        <w:widowControl w:val="0"/>
        <w:spacing w:before="200" w:line="254" w:lineRule="exact"/>
        <w:jc w:val="both"/>
        <w:rPr>
          <w:rStyle w:val="HebrewChar"/>
          <w:rFonts w:hint="cs"/>
          <w:rtl/>
        </w:rPr>
      </w:pPr>
      <w:r w:rsidRPr="001B0A32">
        <w:rPr>
          <w:rStyle w:val="Code01"/>
          <w:rFonts w:hint="cs"/>
          <w:rtl/>
        </w:rPr>
        <w:t>סדום - מלך</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(ראה גם: אברהם)</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ויצא מלך סדום לקראתו וגו', רבי אבא בר כהנא אמר, התחיל לקשקש לו בזנבו, אמר לו מה אתה ירדת לכבשן האש וניצלת, אף אני ירדתי לחמר וניצלתי. (בראשית מג ו)</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תנחומא: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כיון שיצא מלך סדום, אמר לו תן לי הנפש, שאתה הצלתני מן הריגת אותן מלכים, שאלו הרגו אותי היו נוטלין נפשי ואת ממוני, טול לך את ממוני שהצלתני, באותה שעה נשבע אברהם ואמר הרמותי ידי אל ה'</w:t>
      </w:r>
      <w:r w:rsidRPr="001B0A32">
        <w:rPr>
          <w:rStyle w:val="HebrewChar"/>
          <w:rFonts w:cs="FrankRuehl" w:hint="cs"/>
          <w:rtl/>
        </w:rPr>
        <w:t>...</w:t>
      </w:r>
      <w:r w:rsidR="002B4D8F" w:rsidRPr="001B0A32">
        <w:rPr>
          <w:rStyle w:val="HebrewChar"/>
          <w:rFonts w:cs="FrankRuehl" w:hint="cs"/>
          <w:rtl/>
        </w:rPr>
        <w:t xml:space="preserve"> (לך לך יג)</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 xml:space="preserve">בארות בארות חמר - </w:t>
      </w:r>
      <w:r w:rsidR="001B0A32" w:rsidRPr="001B0A32">
        <w:rPr>
          <w:rStyle w:val="HebrewChar"/>
          <w:rFonts w:cs="FrankRuehl" w:hint="cs"/>
          <w:rtl/>
        </w:rPr>
        <w:t>...</w:t>
      </w:r>
      <w:r w:rsidRPr="001B0A32">
        <w:rPr>
          <w:rStyle w:val="HebrewChar"/>
          <w:rFonts w:cs="FrankRuehl" w:hint="cs"/>
          <w:rtl/>
        </w:rPr>
        <w:t xml:space="preserve"> ונעשה נס למלך סדום שיצא משם, לפי שהיו באומות מקצתן שלא היו מאמינין שניצל אברהם מאור כשדים מכבשן האש, וכיון שיצא זה מן החמר האמינו באברהם למפרע. (בראשית יד י)</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 xml:space="preserve">בארות - רש"י, ויתכן שיצא משם בלא נס, ואני תמיה במדרש הזה, כי האומות שלא היו מאמינים שעשה הקב"ה נס לאברהם, בראותם נס של מלך סדום לא יוסיפו אמונה בהקב"ה, כי מלך סדום עובד עבודה זרה, ונסו יחזק ידי עובדי עבודה זרה, או שיאמינו שכל הנסים בכשפים או מקרה באפשרות רחוקה. אולי יפרשו ויצא מלך סדום לקראתו, שיצא מן הבור כשעבר אברהם עליו, שנעשה לו נס לכבוד </w:t>
      </w:r>
      <w:r w:rsidRPr="001B0A32">
        <w:rPr>
          <w:rStyle w:val="HebrewChar"/>
          <w:rFonts w:cs="FrankRuehl" w:hint="cs"/>
          <w:rtl/>
        </w:rPr>
        <w:lastRenderedPageBreak/>
        <w:t>אברהם, ואפשר כי אברהם בשובו הביט בבור ההוא כי חפץ להציל המלכים ולהשיב רכושם, ונעשה הנס על ידו</w:t>
      </w:r>
      <w:r w:rsidR="001B0A32" w:rsidRPr="001B0A32">
        <w:rPr>
          <w:rStyle w:val="HebrewChar"/>
          <w:rFonts w:cs="FrankRuehl" w:hint="cs"/>
          <w:rtl/>
        </w:rPr>
        <w:t>...</w:t>
      </w:r>
      <w:r w:rsidRPr="001B0A32">
        <w:rPr>
          <w:rStyle w:val="HebrewChar"/>
          <w:rFonts w:cs="FrankRuehl" w:hint="cs"/>
          <w:rtl/>
        </w:rPr>
        <w:t xml:space="preserve"> (שם)</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ואני אומר, כיון שראו כי מלך סדום ועמורה היו חמשה מלכים, ונצחו אותם ד' המלכים, ואם כן הד' מלכים גבורים היו, וכאשר רדף אברהם לבד אחריהם ונצח אותם, ידעו שהשי"ת הוא שלוחם מלחמתו, והוא יתברך עמו ולא עם מלך סדום, ולפיכך האמינו, שכל מה שנעשה במלחמה הוא, כי השי"ת עם אברהם ורצון יראיו יעשה, וכאשר אברהם היה רוצה להציל המלכים הציל אותם, ואף זה שהיה בבור שחת יצא, בשביל שאברהם רדף להצילם</w:t>
      </w:r>
      <w:r w:rsidR="001B0A32" w:rsidRPr="001B0A32">
        <w:rPr>
          <w:rStyle w:val="HebrewChar"/>
          <w:rFonts w:cs="FrankRuehl" w:hint="cs"/>
          <w:rtl/>
        </w:rPr>
        <w:t>...</w:t>
      </w:r>
      <w:r w:rsidRPr="001B0A32">
        <w:rPr>
          <w:rStyle w:val="HebrewChar"/>
          <w:rFonts w:cs="FrankRuehl" w:hint="cs"/>
          <w:rtl/>
        </w:rPr>
        <w:t xml:space="preserve"> (גור אריה שם)</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אור החיים: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עוד ירצה הכתוב להודיע טעם שממנו עלה על דעת מלך סדום לומר והרכוש קח לך, שאחרי שנתן אברהם מעשר מכל, הרי זה מגיד כי קניניו הם, שאין אדם מעשר ממה שאינו שלו, ולכן אמר קח לך, מגיד שהיתה לו טענה להחזיק בכל, וכדי שלא יכנס אתו במחלוקת פשר. (שם שם יח)</w:t>
      </w:r>
    </w:p>
    <w:p w:rsidR="001B0A32" w:rsidRDefault="002B4D8F" w:rsidP="001B0A32">
      <w:pPr>
        <w:pStyle w:val="NormalPar"/>
        <w:widowControl w:val="0"/>
        <w:spacing w:before="200" w:line="254" w:lineRule="exact"/>
        <w:jc w:val="both"/>
        <w:rPr>
          <w:rStyle w:val="HebrewChar"/>
          <w:rFonts w:hint="cs"/>
          <w:rtl/>
        </w:rPr>
      </w:pPr>
      <w:r w:rsidRPr="001B0A32">
        <w:rPr>
          <w:rStyle w:val="Code01"/>
          <w:rFonts w:hint="cs"/>
          <w:rtl/>
        </w:rPr>
        <w:t>סדר</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שמעון הפקולי הסדיר י"ח ברכות לפני רבן גמליאל על הסדר ביבנה</w:t>
      </w:r>
      <w:r w:rsidR="001B0A32" w:rsidRPr="001B0A32">
        <w:rPr>
          <w:rStyle w:val="HebrewChar"/>
          <w:rFonts w:cs="FrankRuehl" w:hint="cs"/>
          <w:rtl/>
        </w:rPr>
        <w:t>...</w:t>
      </w:r>
      <w:r w:rsidRPr="001B0A32">
        <w:rPr>
          <w:rStyle w:val="HebrewChar"/>
          <w:rFonts w:cs="FrankRuehl" w:hint="cs"/>
          <w:rtl/>
        </w:rPr>
        <w:t xml:space="preserve"> (ברכות כח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תני תנא קמיה דרב נחמן בר יצחק המקיז דם בחלום עונותיו מחולין לו, והתניא עונותיו סדורין לו, מאי סדורין, סדורין לימחל. (שם נז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והתניא רבי אומר בגדולה מתחילין מן הגדול ובקללה מתחילין מן הקטן</w:t>
      </w:r>
      <w:r w:rsidR="001B0A32" w:rsidRPr="001B0A32">
        <w:rPr>
          <w:rStyle w:val="HebrewChar"/>
          <w:rFonts w:cs="FrankRuehl" w:hint="cs"/>
          <w:rtl/>
        </w:rPr>
        <w:t>...</w:t>
      </w:r>
      <w:r w:rsidRPr="001B0A32">
        <w:rPr>
          <w:rStyle w:val="HebrewChar"/>
          <w:rFonts w:cs="FrankRuehl" w:hint="cs"/>
          <w:rtl/>
        </w:rPr>
        <w:t xml:space="preserve"> (שם סא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יוסף בא וראה כמה גדול אדם זה שנעשה לו נס כזה, אמר ליה אביי אדרבה, כמה גרוע אדם זה שנשתנו לו סדרי בראשית</w:t>
      </w:r>
      <w:r w:rsidR="001B0A32" w:rsidRPr="001B0A32">
        <w:rPr>
          <w:rStyle w:val="HebrewChar"/>
          <w:rFonts w:cs="FrankRuehl" w:hint="cs"/>
          <w:rtl/>
        </w:rPr>
        <w:t>...</w:t>
      </w:r>
      <w:r w:rsidRPr="001B0A32">
        <w:rPr>
          <w:rStyle w:val="HebrewChar"/>
          <w:rFonts w:cs="FrankRuehl" w:hint="cs"/>
          <w:rtl/>
        </w:rPr>
        <w:t xml:space="preserve"> (שבת נג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אלא גמרנא וסדרנא אנא, (מסדר שמועות לפני רבותי)</w:t>
      </w:r>
      <w:r w:rsidRPr="001B0A32">
        <w:rPr>
          <w:rStyle w:val="HebrewChar"/>
          <w:rFonts w:cs="FrankRuehl" w:hint="cs"/>
          <w:rtl/>
        </w:rPr>
        <w:t>...</w:t>
      </w:r>
      <w:r w:rsidR="002B4D8F" w:rsidRPr="001B0A32">
        <w:rPr>
          <w:rStyle w:val="HebrewChar"/>
          <w:rFonts w:cs="FrankRuehl" w:hint="cs"/>
          <w:rtl/>
        </w:rPr>
        <w:t xml:space="preserve"> (פסחים קה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דוד שאל (באורים ותומים) שלא כסדר, והחזירו לו כסדר, וכיון שידע ששאל שלא כסדר חזר </w:t>
      </w:r>
      <w:r w:rsidRPr="001B0A32">
        <w:rPr>
          <w:rStyle w:val="HebrewChar"/>
          <w:rFonts w:cs="FrankRuehl" w:hint="cs"/>
          <w:rtl/>
        </w:rPr>
        <w:lastRenderedPageBreak/>
        <w:t>ושאל כסדר, שנאמר היסגירו בעלי קעילה אותי ואת אנשי ביד שאול</w:t>
      </w:r>
      <w:r w:rsidR="001B0A32" w:rsidRPr="001B0A32">
        <w:rPr>
          <w:rStyle w:val="HebrewChar"/>
          <w:rFonts w:cs="FrankRuehl" w:hint="cs"/>
          <w:rtl/>
        </w:rPr>
        <w:t>...</w:t>
      </w:r>
      <w:r w:rsidRPr="001B0A32">
        <w:rPr>
          <w:rStyle w:val="HebrewChar"/>
          <w:rFonts w:cs="FrankRuehl" w:hint="cs"/>
          <w:rtl/>
        </w:rPr>
        <w:t xml:space="preserve"> (יומא עג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תני תנא קמיה דרב נחמן הרואה קרי ביום הכפורים עונותיו מחולין לו, והתניא עונותיו סדורין, מאי סדורין, סדורין לימחל. (שם פח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יוחנן אלמלא מקרא כתוב אי אפשר לאומרו, מלמד שנתעטף הקב"ה כשליח צבור והראה לו למשה סדר תפלה, אמר לו, כל זמן שישראל חוטאין יעשו לפני כסדר הזה, ואני מוחל להם. (ראש השנה יז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ונראין דברי מדבריו, שאני אומר על ראשון ראשון ועל אחרון אחרון, והוא אומר על ראשון אחרון ועל אחרון ראשון, אלא שהוא מונה לסדר חדשים, ואני מונה לסדר פורעניות. (שם יח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אליעזר לעולם יסדיר אדם תפלתו ואחר כך יתפלל</w:t>
      </w:r>
      <w:r w:rsidR="001B0A32" w:rsidRPr="001B0A32">
        <w:rPr>
          <w:rStyle w:val="HebrewChar"/>
          <w:rFonts w:cs="FrankRuehl" w:hint="cs"/>
          <w:rtl/>
        </w:rPr>
        <w:t>...</w:t>
      </w:r>
      <w:r w:rsidRPr="001B0A32">
        <w:rPr>
          <w:rStyle w:val="HebrewChar"/>
          <w:rFonts w:cs="FrankRuehl" w:hint="cs"/>
          <w:rtl/>
        </w:rPr>
        <w:t xml:space="preserve"> (שם לה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כי הא דריש לקיש הוה מסדר מתניתין ארבעין זמנין כנגד מ' יום שניתנה תורה, ועייל לקמיה דרבי יוחנן, רב אדא בר אהבה מסדר מתניתין עשרין וארבע זמנין, כנגד תורה נביאים וכתובים, ועייל לקמיה דרבא. (תענית ח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וכתיבנא חמשא חומשי לחמשא ינוקי, ותנינא שיתא סידרי לשיתא ינוקי, לכל חד וחד אמרי ליה אתני סידרך לחברך</w:t>
      </w:r>
      <w:r w:rsidRPr="001B0A32">
        <w:rPr>
          <w:rStyle w:val="HebrewChar"/>
          <w:rFonts w:cs="FrankRuehl" w:hint="cs"/>
          <w:rtl/>
        </w:rPr>
        <w:t>...</w:t>
      </w:r>
      <w:r w:rsidR="002B4D8F" w:rsidRPr="001B0A32">
        <w:rPr>
          <w:rStyle w:val="HebrewChar"/>
          <w:rFonts w:cs="FrankRuehl" w:hint="cs"/>
          <w:rtl/>
        </w:rPr>
        <w:t xml:space="preserve"> נכנס רבי שמעון אצלו מסר לו סדרי חכמה, אמר להן לבני גדול אני צריך, נכנס רבן גמליאל אצלו ומסר לו סדרי נשיאות, אמר לו, בני, נהוג נשיאותך ברמים</w:t>
      </w:r>
      <w:r w:rsidRPr="001B0A32">
        <w:rPr>
          <w:rStyle w:val="HebrewChar"/>
          <w:rFonts w:cs="FrankRuehl" w:hint="cs"/>
          <w:rtl/>
        </w:rPr>
        <w:t>...</w:t>
      </w:r>
      <w:r w:rsidR="002B4D8F" w:rsidRPr="001B0A32">
        <w:rPr>
          <w:rStyle w:val="HebrewChar"/>
          <w:rFonts w:cs="FrankRuehl" w:hint="cs"/>
          <w:rtl/>
        </w:rPr>
        <w:t xml:space="preserve"> (כתובות קג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ואלא עלמא אמאי קא מקיים, אקדושא דסידרא ואיהא שמיה רבא דאגדתא</w:t>
      </w:r>
      <w:r w:rsidR="001B0A32" w:rsidRPr="001B0A32">
        <w:rPr>
          <w:rStyle w:val="HebrewChar"/>
          <w:rFonts w:cs="FrankRuehl" w:hint="cs"/>
          <w:rtl/>
        </w:rPr>
        <w:t>...</w:t>
      </w:r>
      <w:r w:rsidRPr="001B0A32">
        <w:rPr>
          <w:rStyle w:val="HebrewChar"/>
          <w:rFonts w:cs="FrankRuehl" w:hint="cs"/>
          <w:rtl/>
        </w:rPr>
        <w:t xml:space="preserve"> (סוטה מט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כי לא אמרינן אין סדר למשנה בחדא מסכתא, אבל בתרי מסכתות אמרינן. (בבא קמא קב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איבעיא להו, מהו שיסדרו לבעל חוב, מי גמר מיכה מיכה מערכין או לא</w:t>
      </w:r>
      <w:r w:rsidR="001B0A32" w:rsidRPr="001B0A32">
        <w:rPr>
          <w:rStyle w:val="HebrewChar"/>
          <w:rFonts w:cs="FrankRuehl" w:hint="cs"/>
          <w:rtl/>
        </w:rPr>
        <w:t>...</w:t>
      </w:r>
      <w:r w:rsidRPr="001B0A32">
        <w:rPr>
          <w:rStyle w:val="HebrewChar"/>
          <w:rFonts w:cs="FrankRuehl" w:hint="cs"/>
          <w:rtl/>
        </w:rPr>
        <w:t xml:space="preserve"> (בבא מציעא קיד א, וראה שם עוד)</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תנו רבנן סדרן של נביאים, יהושע ושופטים שמואל ומלכים ירמיה ויחזקאל ישעיה ושנים עשר</w:t>
      </w:r>
      <w:r w:rsidR="001B0A32" w:rsidRPr="001B0A32">
        <w:rPr>
          <w:rStyle w:val="HebrewChar"/>
          <w:rFonts w:cs="FrankRuehl" w:hint="cs"/>
          <w:rtl/>
        </w:rPr>
        <w:t>...</w:t>
      </w:r>
      <w:r w:rsidRPr="001B0A32">
        <w:rPr>
          <w:rStyle w:val="HebrewChar"/>
          <w:rFonts w:cs="FrankRuehl" w:hint="cs"/>
          <w:rtl/>
        </w:rPr>
        <w:t xml:space="preserve"> סדרן של כתובים, רות וספר תהלים ואיוב ומשלי קהלת שיר השירים וקינות דניאל ומגילת אסתר עזרא ודברי הימים</w:t>
      </w:r>
      <w:r w:rsidR="001B0A32" w:rsidRPr="001B0A32">
        <w:rPr>
          <w:rStyle w:val="HebrewChar"/>
          <w:rFonts w:cs="FrankRuehl" w:hint="cs"/>
          <w:rtl/>
        </w:rPr>
        <w:t>...</w:t>
      </w:r>
      <w:r w:rsidRPr="001B0A32">
        <w:rPr>
          <w:rStyle w:val="HebrewChar"/>
          <w:rFonts w:cs="FrankRuehl" w:hint="cs"/>
          <w:rtl/>
        </w:rPr>
        <w:t xml:space="preserve"> (בבא בתרא יד 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תני סדר הסב, בזמן שהן שתי מיטות הגדול שבהן עולה מיסב בראש העליונה, והשני לו למטה ממנו, בזמן שהן שלש מיטות, הגדול שבהן עולה ומיסב בראש האמצעית, והשני לו למעלה והשלישי לו למטה הימנו, וכן מסדירין והולכין</w:t>
      </w:r>
      <w:r w:rsidR="001B0A32" w:rsidRPr="001B0A32">
        <w:rPr>
          <w:rStyle w:val="HebrewChar"/>
          <w:rFonts w:cs="FrankRuehl" w:hint="cs"/>
          <w:rtl/>
        </w:rPr>
        <w:t>...</w:t>
      </w:r>
      <w:r w:rsidRPr="001B0A32">
        <w:rPr>
          <w:rStyle w:val="HebrewChar"/>
          <w:rFonts w:cs="FrankRuehl" w:hint="cs"/>
          <w:rtl/>
        </w:rPr>
        <w:t xml:space="preserve"> (תענית כ ב)</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תני הסודרן (שהמשניות והברייתות סדורות בפיו) קודם לפילפלן</w:t>
      </w:r>
      <w:r w:rsidR="001B0A32" w:rsidRPr="001B0A32">
        <w:rPr>
          <w:rStyle w:val="HebrewChar"/>
          <w:rFonts w:cs="FrankRuehl" w:hint="cs"/>
          <w:rtl/>
        </w:rPr>
        <w:t>...</w:t>
      </w:r>
      <w:r w:rsidRPr="001B0A32">
        <w:rPr>
          <w:rStyle w:val="HebrewChar"/>
          <w:rFonts w:cs="FrankRuehl" w:hint="cs"/>
          <w:rtl/>
        </w:rPr>
        <w:t xml:space="preserve"> (הוריות יט א)</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אמר רב הונא אם על סדורו של רעם אין אתה יכול לעמוד, על סדורו של עולם על אחת כמה וכמה, אתמהא, ואם יאמר לך אדם יכול אני לעמוד על סדורות של עולם, אמור לו אחרי מלך בשר ודם אי אתה יכול לעמוד, אחרי מלך מלכי המלכים הקב"ה אתה יכול לעמוד, אתמהא</w:t>
      </w:r>
      <w:r w:rsidR="001B0A32" w:rsidRPr="001B0A32">
        <w:rPr>
          <w:rStyle w:val="HebrewChar"/>
          <w:rFonts w:cs="FrankRuehl" w:hint="cs"/>
          <w:rtl/>
        </w:rPr>
        <w:t>...</w:t>
      </w:r>
      <w:r w:rsidRPr="001B0A32">
        <w:rPr>
          <w:rStyle w:val="HebrewChar"/>
          <w:rFonts w:cs="FrankRuehl" w:hint="cs"/>
          <w:rtl/>
        </w:rPr>
        <w:t xml:space="preserve"> (בראשית יב א)</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דרשות הר"ן:</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ידוע כל דבר שאי אפשר לספר בו שנפל במקרה לסדור הנחתו וענינו, מורה על פועל כוון בו, כאשר נאמר על כל ספר מסודר מאותיות ותיבות, כי זה בלי ספק לא נפל במקרה, אבל נעשה על ידי פעל כוון בו</w:t>
      </w:r>
      <w:r w:rsidR="001B0A32" w:rsidRPr="001B0A32">
        <w:rPr>
          <w:rStyle w:val="HebrewChar"/>
          <w:rFonts w:cs="FrankRuehl" w:hint="cs"/>
          <w:rtl/>
        </w:rPr>
        <w:t>...</w:t>
      </w:r>
      <w:r w:rsidRPr="001B0A32">
        <w:rPr>
          <w:rStyle w:val="HebrewChar"/>
          <w:rFonts w:cs="FrankRuehl" w:hint="cs"/>
          <w:rtl/>
        </w:rPr>
        <w:t xml:space="preserve"> (דרוש ג)</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כי יש לשאל שאלה גדולה מאד, שכשאנו חוקרין ומעיינים בחפוש הנבראים כלם, תמצא סדר אחד לא יצאו מסדרם ולא ישנו את חקם, שהדומה מוליד את הדומה, כי לא יצא חמור מסוס</w:t>
      </w:r>
      <w:r w:rsidRPr="001B0A32">
        <w:rPr>
          <w:rStyle w:val="HebrewChar"/>
          <w:rFonts w:cs="FrankRuehl" w:hint="cs"/>
          <w:rtl/>
        </w:rPr>
        <w:t>...</w:t>
      </w:r>
      <w:r w:rsidR="002B4D8F" w:rsidRPr="001B0A32">
        <w:rPr>
          <w:rStyle w:val="HebrewChar"/>
          <w:rFonts w:cs="FrankRuehl" w:hint="cs"/>
          <w:rtl/>
        </w:rPr>
        <w:t xml:space="preserve"> ואם כן לפי זה היה ראוי גם כן משורש צדק ונטע נאמן יהיו תולדותיהן בני אברהם יצחק ויעקב כיוצא בהם</w:t>
      </w:r>
      <w:r w:rsidRPr="001B0A32">
        <w:rPr>
          <w:rStyle w:val="HebrewChar"/>
          <w:rFonts w:cs="FrankRuehl" w:hint="cs"/>
          <w:rtl/>
        </w:rPr>
        <w:t>...</w:t>
      </w:r>
      <w:r w:rsidR="002B4D8F" w:rsidRPr="001B0A32">
        <w:rPr>
          <w:rStyle w:val="HebrewChar"/>
          <w:rFonts w:cs="FrankRuehl" w:hint="cs"/>
          <w:rtl/>
        </w:rPr>
        <w:t xml:space="preserve"> (נצח ישראל פרק ב)</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פירוש אלו ז' דברים שנאמרו בגולם ושבעה בחכם, תחלה יש לך לדעת, כי כל הז' מדות שנאמרו כאן שיש אל השכל, היינו שאינו יוצא מן הסדר הראוי מה שהדעת מחייב והשכל משער כל הדברים ומגביל אותם, והיוצא מן הסדר הראוי אין ספק שיוצא מן השכל, כי הסדר הוא עצם השכל, ולפיכך כל ענין החכם ומדות שלו משוער ומסודר, ולכך אמר חכם אינו מדבר בפני מי שגדול ממנו, דבר זה ראוי לפי הסדר, אשר הסדר מתחייב מן השכל</w:t>
      </w:r>
      <w:r w:rsidRPr="001B0A32">
        <w:rPr>
          <w:rStyle w:val="HebrewChar"/>
          <w:rFonts w:cs="FrankRuehl" w:hint="cs"/>
          <w:rtl/>
        </w:rPr>
        <w:t>...</w:t>
      </w:r>
      <w:r w:rsidR="002B4D8F" w:rsidRPr="001B0A32">
        <w:rPr>
          <w:rStyle w:val="HebrewChar"/>
          <w:rFonts w:cs="FrankRuehl" w:hint="cs"/>
          <w:rtl/>
        </w:rPr>
        <w:t xml:space="preserve"> ולפיכך אמר </w:t>
      </w:r>
      <w:r w:rsidR="002B4D8F" w:rsidRPr="001B0A32">
        <w:rPr>
          <w:rStyle w:val="HebrewChar"/>
          <w:rFonts w:cs="FrankRuehl" w:hint="cs"/>
          <w:rtl/>
        </w:rPr>
        <w:lastRenderedPageBreak/>
        <w:t>שיש בו ז' מדות, כי הדבר הוא מסודר על ידי ז' דברים לא פחות ולא יותר, ועל ידם הוא מסודר לגמרי, ומפני שאמר כי החכם הוא מסודר כמו שראוי אל השכל, אמר שיש לו ז' מדות אשר על ידם הוא מסודר, וזה כי כל סדר הוא השווי, ואם לא היה אל הסדר השווי, לא היה זה סדר, ואשר יוצא מן הסדר הוא יוצא מן השווי לגמרי, והשווי לגמרי הוא האמצע, שאינו נוטה לשום צד. והנה הנקודה האמצעית סדר שלה על ידי ז', וזה שהיא עומדת באמצע אינה נוטה לא למעלה ולמטה לא לפנים ולא לאחור ולא לצדדין, עד שכל אמצעי סדר שלו ז'</w:t>
      </w:r>
      <w:r w:rsidRPr="001B0A32">
        <w:rPr>
          <w:rStyle w:val="HebrewChar"/>
          <w:rFonts w:cs="FrankRuehl" w:hint="cs"/>
          <w:rtl/>
        </w:rPr>
        <w:t>...</w:t>
      </w:r>
      <w:r w:rsidR="002B4D8F" w:rsidRPr="001B0A32">
        <w:rPr>
          <w:rStyle w:val="HebrewChar"/>
          <w:rFonts w:cs="FrankRuehl" w:hint="cs"/>
          <w:rtl/>
        </w:rPr>
        <w:t xml:space="preserve"> (דרך חיים פרק ה ז)</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אור החיים: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ואסדר ב וב' גרגרים מסתרי תורה</w:t>
      </w:r>
      <w:r w:rsidRPr="001B0A32">
        <w:rPr>
          <w:rStyle w:val="HebrewChar"/>
          <w:rFonts w:cs="FrankRuehl" w:hint="cs"/>
          <w:rtl/>
        </w:rPr>
        <w:t>...</w:t>
      </w:r>
      <w:r w:rsidR="002B4D8F" w:rsidRPr="001B0A32">
        <w:rPr>
          <w:rStyle w:val="HebrewChar"/>
          <w:rFonts w:cs="FrankRuehl" w:hint="cs"/>
          <w:rtl/>
        </w:rPr>
        <w:t xml:space="preserve"> ענפי הקדושה שסדר המאציל ב"ה הם שבילי ומשפטי התורה, וכל המחליף סדר מסדרו עוקר הענף בסוד בחינת נשמתו ועושהו ענף רע, כי יסתלק ממנו כח המקדש, וזה סוד הקרבן שיתפגל ויטמא במחשבת חוץ לזמנו ומקומו</w:t>
      </w:r>
      <w:r w:rsidRPr="001B0A32">
        <w:rPr>
          <w:rStyle w:val="HebrewChar"/>
          <w:rFonts w:cs="FrankRuehl" w:hint="cs"/>
          <w:rtl/>
        </w:rPr>
        <w:t>...</w:t>
      </w:r>
      <w:r w:rsidR="002B4D8F" w:rsidRPr="001B0A32">
        <w:rPr>
          <w:rStyle w:val="HebrewChar"/>
          <w:rFonts w:cs="FrankRuehl" w:hint="cs"/>
          <w:rtl/>
        </w:rPr>
        <w:t xml:space="preserve"> (במדבר טז א)</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משך חכמה:</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בתוך המחנות - ובהמצא הנכבד צריך לשמור על הסדר הנאות, כמו שההלכה בקריאת התורה ובפתח שיש בו מזוזה, וכל שכן בית כנסת ובית המדרש, אבל לא בשאר דרכים, אלא כאן שהמשכן בתוכם. (במדבר ב יז)</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חכמה ומוסר:</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דברנו על ענין הסדר כמה גדול הוא, עד שכלל האדם וכל פרטיו לא יוכלו לחיות אף רגע בלי שמירת הסדר, קור וחום, לחות ויבשות</w:t>
      </w:r>
      <w:r w:rsidR="001B0A32" w:rsidRPr="001B0A32">
        <w:rPr>
          <w:rStyle w:val="HebrewChar"/>
          <w:rFonts w:cs="FrankRuehl" w:hint="cs"/>
          <w:rtl/>
        </w:rPr>
        <w:t>...</w:t>
      </w:r>
      <w:r w:rsidRPr="001B0A32">
        <w:rPr>
          <w:rStyle w:val="HebrewChar"/>
          <w:rFonts w:cs="FrankRuehl" w:hint="cs"/>
          <w:rtl/>
        </w:rPr>
        <w:t xml:space="preserve"> וגלגל אחד עם חברו, שלא יפגשו זה בזה, שאם לא ישמור מהלך מרוצתו לרגע, כרגע יחרב העולם. רואים אנו עד כמה העולם בנוי על סדר, ומעתה נבין גודל ענין יקרת האדם המתנהג על פי סדר</w:t>
      </w:r>
      <w:r w:rsidR="001B0A32" w:rsidRPr="001B0A32">
        <w:rPr>
          <w:rStyle w:val="HebrewChar"/>
          <w:rFonts w:cs="FrankRuehl" w:hint="cs"/>
          <w:rtl/>
        </w:rPr>
        <w:t>...</w:t>
      </w:r>
      <w:r w:rsidRPr="001B0A32">
        <w:rPr>
          <w:rStyle w:val="HebrewChar"/>
          <w:rFonts w:cs="FrankRuehl" w:hint="cs"/>
          <w:rtl/>
        </w:rPr>
        <w:t xml:space="preserve"> ואם כן מי שמתנהג על פי הסדר, הרי לו מעלה כזו שנשוא כל העולמות תלוי בזה, ואם כי אין לו ידיעת סדר כל העולם, אבל חלק יש לו מזה, מה שאינו כן מי שאינו מתנהג על פי הסדר, הרי חסר לו כל, כי החסרון הוא חסר מכל, כי הוא היפוך כל, ודי למבין גודל החסרון מה עמוק </w:t>
      </w:r>
      <w:r w:rsidRPr="001B0A32">
        <w:rPr>
          <w:rStyle w:val="HebrewChar"/>
          <w:rFonts w:cs="FrankRuehl" w:hint="cs"/>
          <w:rtl/>
        </w:rPr>
        <w:lastRenderedPageBreak/>
        <w:t>הוא, ושנאוי להקב"ה, כי כל מעשה ידיו הכל בנוי על הסדר, וכמה אהוב לו יתברך המתנהג בדרכו יתברך בסדרים נכונים.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ודברנו שזהו סבת ביטול הפעולה של ראש השנה ויום הכפורים ימים נוראים כאלה, כל המעשים שעולם עוסקים אז, למה אינם עושים רושם באדם עד שיהיה ניכר בו אחר יום טוב של סוכות</w:t>
      </w:r>
      <w:r w:rsidR="001B0A32" w:rsidRPr="001B0A32">
        <w:rPr>
          <w:rStyle w:val="HebrewChar"/>
          <w:rFonts w:cs="FrankRuehl" w:hint="cs"/>
          <w:rtl/>
        </w:rPr>
        <w:t>...</w:t>
      </w:r>
      <w:r w:rsidRPr="001B0A32">
        <w:rPr>
          <w:rStyle w:val="HebrewChar"/>
          <w:rFonts w:cs="FrankRuehl" w:hint="cs"/>
          <w:rtl/>
        </w:rPr>
        <w:t xml:space="preserve"> אבל הכל מפני שלא שמר הסדר ואכל ושמח יותר מן הסדר הנכון על פי חוקי התורה, ונתקלקלה פעולת הימים הנוראים.</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והנה מן הנראה יוכל האדם לשפט על שאינו נראה, מן בין אדם לחבירו יוכל לשפוט על בין אדם למקום, אם בגזל הריסת הסדר מכלה העולם, איש את רעהו חיים בלעו, מכל שכן הנעלם מן האדם, כמו עריות, הריסת הסדר והמשטר שסדר הקב"ה לאדם, כמה מכלה העולם</w:t>
      </w:r>
      <w:r w:rsidR="001B0A32" w:rsidRPr="001B0A32">
        <w:rPr>
          <w:rStyle w:val="HebrewChar"/>
          <w:rFonts w:cs="FrankRuehl" w:hint="cs"/>
          <w:rtl/>
        </w:rPr>
        <w:t>...</w:t>
      </w:r>
      <w:r w:rsidRPr="001B0A32">
        <w:rPr>
          <w:rStyle w:val="HebrewChar"/>
          <w:rFonts w:cs="FrankRuehl" w:hint="cs"/>
          <w:rtl/>
        </w:rPr>
        <w:t xml:space="preserve"> (חלק ב רח)</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 ירוחם: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אני נתחנכתי בקלם מקום שם היו זהירים מאד בענין של סדר. הסבא זצ"ל מקלם היה כועס אם לא העמידו את הכסא במקומו ובדיוק, כמו על מעשה דחלול שבת. אני ירשתי ממנו בגד אשר היה נראה כבגד חדש ממש, והוא ז"ל נשאו שלשים שנה. והנה אצלנו אם הקמטים שבמכנסים נראים יפים תמיד, הסיבה היא רק מפני שאנו מביאים המכנסים לחיט בכל חודש לתקן הקמטים אבל בקלם לא עשו כן, אלא הבגד היה עומד בעינו זמן רב מפני שנזהרו מאד בשמירתו.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הסבא זצ"ל לא הטה לעולם עיניו להביט אל הצדדים, ואם היו רואים בקלם אדם המביט לצדדין שלא לצורך גדול, היתה זאת שם לחרפה גדולה. ואני בבואי לקלם בפעם הראשונה, נכנסתי בשעת תפלת מעריב - בקלם ארכה תפלה המעריב כשעה שלמה - ובית התלמוד תורה לא היה יותר גדול מחדר זה שאנו נמצאים עכשיו, ואף שחשקי לראות את הסבא זצ"ל היה גדול מאד, כי לא ראיתיו עד אז, ואף על פי כן לא הרימותי עיני להסתכל בו, ולא ראיתיו עד למחר, פחד כזה היה שורר שם בענין הרמת עין</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אנו מניעים פעמים אין מספר הכובע ממקומו שעל ראשנו, לפעמים אחורי הראש, ולפעמים </w:t>
      </w:r>
      <w:r w:rsidRPr="001B0A32">
        <w:rPr>
          <w:rStyle w:val="HebrewChar"/>
          <w:rFonts w:cs="FrankRuehl" w:hint="cs"/>
          <w:rtl/>
        </w:rPr>
        <w:lastRenderedPageBreak/>
        <w:t>לצד ימין או לצד שמאל, אבל הסבא זצ"ל היה משים כובעו על ראשו פעם אחת ביום כראוי, ומאז ואילך לא היה הכובע זע כלל ממקומו כל היום אפילו לא כחוט השערה.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הסבא זצ"ל היה אומר שסדר דומה לקשר שבשלשלת של מרגליות, שאף שהעיקר הלא הם המרגליות, והקשר שבשלשלת הלא הוא באמת רק דבר טפל, אבל מכל מקום אם יתירו זה הקשר הנה יפלו כל המרגליות ארצה. </w:t>
      </w:r>
      <w:r>
        <w:rPr>
          <w:rStyle w:val="HebrewChar"/>
          <w:rtl/>
        </w:rPr>
        <w:t> </w:t>
      </w:r>
      <w:r w:rsidR="001B0A32" w:rsidRPr="001B0A32">
        <w:rPr>
          <w:rStyle w:val="HebrewChar"/>
          <w:rFonts w:cs="FrankRuehl" w:hint="cs"/>
          <w:bCs/>
          <w:rtl/>
        </w:rPr>
        <w:t xml:space="preserve"> </w:t>
      </w:r>
      <w:r w:rsidRPr="001B0A32">
        <w:rPr>
          <w:rStyle w:val="HebrewChar"/>
          <w:rFonts w:cs="FrankRuehl" w:hint="cs"/>
          <w:bCs/>
          <w:rtl/>
        </w:rPr>
        <w:t xml:space="preserve">כך הוא ענין של סדר, סדר הוא השומר כל טוב שבעולם, אף על פי שהוא לעצמו איננו אלא דבר של טפל, אם האדם הוא מסודר, אז התורה והתפלה וכל המצות שלו שמורים הם ובטוחים בקיומם, ואם לאו חס ושלום כל המרגליות יפלו ארצה. </w:t>
      </w:r>
      <w:r>
        <w:rPr>
          <w:rStyle w:val="HebrewChar"/>
          <w:rtl/>
        </w:rPr>
        <w:t> </w:t>
      </w:r>
      <w:r w:rsidR="001B0A32" w:rsidRPr="001B0A32">
        <w:rPr>
          <w:rStyle w:val="HebrewChar"/>
          <w:rFonts w:cs="FrankRuehl" w:hint="cs"/>
          <w:rtl/>
        </w:rPr>
        <w:t xml:space="preserve"> </w:t>
      </w:r>
      <w:r w:rsidRPr="001B0A32">
        <w:rPr>
          <w:rStyle w:val="HebrewChar"/>
          <w:rFonts w:cs="FrankRuehl" w:hint="cs"/>
          <w:rtl/>
        </w:rPr>
        <w:t>צריך האדם לקום משנתו בזמן קבוע, להתפלל בזמן קבוע, להתחיל לימודו בזמן קבוע וגם לפסוק מלמודו צריך להיות בזמן קבוע. הסבא זצ"ל היה מספר בשם הגר"ח זצ"ל מוולוזין, שכשמגיעה לדוגמא שעה י"ב, הזמן שקבע לו אדם לגמור סדר לימודו, צריך הוא לפסוק בין תבת "אמר" לתבת "רבא", ולהניח את תבת "רבא" לסדר הבא. אין לשנות הסדר אפילו אם ירעמו ויברקו סביבו. הסבא זצ"ל לא היה שומע שום אמתלא לביטול סדר, אפילו מחלה לא היה תירוץ לפניו. "סדריו" היו ארוכים הרבה יותר מ"סדרינו" שלנו, אצלנו כל סדר נמשך כג' שעות, אבל "סדריו" שלו היו של ח' שעות לימוד התורה בלי כל הפסק יהיה מה שיהיה. ואף על פי שהיה מסוכן גדול לא היה מקצר בסדריו</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כל הבריאה כן מתנהגת בסידור נורא, לו איזה דבר שהוא ישנה זמנו אפילו כחוט השערה, הלא היה העולם חרב מיד. למשל אם השמש יהיה זורח במוקדם רגעים אחדים, הלא מיד היו יוצאים חורבנות נוראים חס ושלום. הנה מכאן לראות שסדר אינו רק כקשר שבשלשלת מרגליות כנ"ל, אלא סדר הוא אמנם דבר אשר הכל תלוי בו, ובלעדו לא יוכל להתקיים שום דבר. סדר הוא לעיכובא, סדר הוא מן המעלות היותר גדולות, וכמעט שהוא עטרת כל המעלות.</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רואים אנו אומות אשר יש להם מעלת הסדר, והיא אמנם הסיבה להם לשלימות בתעשיה ובמדע. ואם מעלת הסידור עושה כל כך גדולות </w:t>
      </w:r>
      <w:r w:rsidRPr="001B0A32">
        <w:rPr>
          <w:rStyle w:val="HebrewChar"/>
          <w:rFonts w:cs="FrankRuehl" w:hint="cs"/>
          <w:rtl/>
        </w:rPr>
        <w:lastRenderedPageBreak/>
        <w:t>בדברים גשמיים, קל וחומר שמעלת הסידור תפעול גדולות ודאי כשנשתמש בו ברוחניות, לתורה ולמצוות.</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אחר כל דברינו אלה כבר נבין פשוט מה שהפליגה תורה כל כך בענין הסדר של הדגלים, והרוצה לדעת חומר עונש ביטול סדרים, יתבונן במה שלמדנו בפרשתנו כי משורר ששיער חייב מיתה - מפני שעבר על חק הסדר. נוראים הדברים. (דעת תורה במדבר עמוד טז)</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מכתב מאליהו: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יש ג' גדרים של סדר, א' יש סדר לשם סדר, כי הרואה נהנה במערכות מסודרות, מפני שהוא משל לסדר הפנימי, שהכל בסדר בתוך האדם, ואין סתירה בין רצון לרצון בו. ב' יש סדר לשם תוצאותיו, שידעו היכן למצא כל דבר וכדומה. ג' יש סדר לשם התאחדות הפעולה, כגון במכונה שכל חלק צריך שיעשה פעולתו במקומו, כדי שיצא תכליתם בין כולם. וכשם שהחלקים בפירודם לא יפעלו, כך אי אפשר להם לשמש בערבוביא, והחיבור צריך להיות דווקא בסדרם הנכון.</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ברוחניות נדרש הגדר השלישי, פירוד של יחידים, וכן פירוד של אגודות אגודות מונע התכלית, אבל גם הערבוביא לא טובה, אלא כל יחיד צריך להתפתח על פי המדות והכלים החיצוניים המתאימים לו, ובתוך חוג אנשים המסוגל לו</w:t>
      </w:r>
      <w:r w:rsidR="001B0A32" w:rsidRPr="001B0A32">
        <w:rPr>
          <w:rStyle w:val="HebrewChar"/>
          <w:rFonts w:cs="FrankRuehl" w:hint="cs"/>
          <w:rtl/>
        </w:rPr>
        <w:t>...</w:t>
      </w:r>
      <w:r w:rsidRPr="001B0A32">
        <w:rPr>
          <w:rStyle w:val="HebrewChar"/>
          <w:rFonts w:cs="FrankRuehl" w:hint="cs"/>
          <w:rtl/>
        </w:rPr>
        <w:t xml:space="preserve"> ואם בסביבה אחת מתחילים בעבודה על פי מדה ידועה אחת, ובסביבה אחרת על פי אחרת, כגון מוסר וחסידות, הרי כדי להגיע לשלמות צריך שסוף סוף ילמדו זה מזה וילמדו כל המדות, כל אחד על פי דרכו</w:t>
      </w:r>
      <w:r w:rsidR="001B0A32" w:rsidRPr="001B0A32">
        <w:rPr>
          <w:rStyle w:val="HebrewChar"/>
          <w:rFonts w:cs="FrankRuehl" w:hint="cs"/>
          <w:rtl/>
        </w:rPr>
        <w:t>...</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דבר זה למדנו מדגלי מדבר, שהיו חונים איש על דגלו, שהיו ניכרים ראובן לבדם וגו' (ילקוט תרפ"ד), היינו שידעו להתאחד על פי כחותיהם וסיבתם כראוי בדקדוק, והיה חשבון מדוקדק בשכנותם זה לזה</w:t>
      </w:r>
      <w:r w:rsidR="001B0A32" w:rsidRPr="001B0A32">
        <w:rPr>
          <w:rStyle w:val="HebrewChar"/>
          <w:rFonts w:cs="FrankRuehl" w:hint="cs"/>
          <w:rtl/>
        </w:rPr>
        <w:t>...</w:t>
      </w:r>
      <w:r w:rsidRPr="001B0A32">
        <w:rPr>
          <w:rStyle w:val="HebrewChar"/>
          <w:rFonts w:cs="FrankRuehl" w:hint="cs"/>
          <w:rtl/>
        </w:rPr>
        <w:t xml:space="preserve"> כי סוף סוף צריכים כולם להשלים זה לזה, ולהצטרף לתכלית אחת. וסדור זה הוא בעצמו שמירה לבל יטעו ויתחלפו הפרטים ותשמר האחדות</w:t>
      </w:r>
      <w:r w:rsidR="001B0A32" w:rsidRPr="001B0A32">
        <w:rPr>
          <w:rStyle w:val="HebrewChar"/>
          <w:rFonts w:cs="FrankRuehl" w:hint="cs"/>
          <w:rtl/>
        </w:rPr>
        <w:t>...</w:t>
      </w:r>
      <w:r w:rsidRPr="001B0A32">
        <w:rPr>
          <w:rStyle w:val="HebrewChar"/>
          <w:rFonts w:cs="FrankRuehl" w:hint="cs"/>
          <w:rtl/>
        </w:rPr>
        <w:t xml:space="preserve"> (חלק א, דגלי מדבר, עמוד צב)</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סהר</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lastRenderedPageBreak/>
        <w:t>ראה: בית סהר.</w:t>
      </w:r>
    </w:p>
    <w:p w:rsidR="001B0A32" w:rsidRDefault="002B4D8F"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סוד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ומשלח מדנים בין אחים אינו בעל סוד, וכשמשתדל בתורה הוא מכסה סוד</w:t>
      </w:r>
      <w:r w:rsidRPr="001B0A32">
        <w:rPr>
          <w:rStyle w:val="HebrewChar"/>
          <w:rFonts w:cs="FrankRuehl" w:hint="cs"/>
          <w:rtl/>
        </w:rPr>
        <w:t>...</w:t>
      </w:r>
      <w:r w:rsidR="002B4D8F" w:rsidRPr="001B0A32">
        <w:rPr>
          <w:rStyle w:val="HebrewChar"/>
          <w:rFonts w:cs="FrankRuehl" w:hint="cs"/>
          <w:rtl/>
        </w:rPr>
        <w:t xml:space="preserve"> והקב"ה כשברא את האדם סידר בו כל הצורות של סודות העליונים של עולם העליון, (שהוא בינה), וכל הצורות של הסודות התחתונים של עולם התחתון (שהוא מלכות), וכולם נחקקים באדם, הנמצא בצלם אלקים, משום שנקרא יציר כף</w:t>
      </w:r>
      <w:r w:rsidRPr="001B0A32">
        <w:rPr>
          <w:rStyle w:val="HebrewChar"/>
          <w:rFonts w:cs="FrankRuehl" w:hint="cs"/>
          <w:rtl/>
        </w:rPr>
        <w:t>...</w:t>
      </w:r>
      <w:r w:rsidR="002B4D8F" w:rsidRPr="001B0A32">
        <w:rPr>
          <w:rStyle w:val="HebrewChar"/>
          <w:rFonts w:cs="FrankRuehl" w:hint="cs"/>
          <w:rtl/>
        </w:rPr>
        <w:t xml:space="preserve"> (יתרו קטו, ועיין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מכאן למדתי, כל מי שמברך ברכת המזון כראוי, בשמחה, ברצון הלב, כשעולה מעולם הזה, מקום נתתקן לו תוך סודות עליונים בהיכלות קדושים</w:t>
      </w:r>
      <w:r w:rsidRPr="001B0A32">
        <w:rPr>
          <w:rStyle w:val="HebrewChar"/>
          <w:rFonts w:cs="FrankRuehl" w:hint="cs"/>
          <w:rtl/>
        </w:rPr>
        <w:t>...</w:t>
      </w:r>
      <w:r w:rsidR="002B4D8F" w:rsidRPr="001B0A32">
        <w:rPr>
          <w:rStyle w:val="HebrewChar"/>
          <w:rFonts w:cs="FrankRuehl" w:hint="cs"/>
          <w:rtl/>
        </w:rPr>
        <w:t xml:space="preserve"> אשרי הוא האדם השומר מצות אדונו, ויודע הסודות שלהם, שאין לנו מצוה ומצוה בתורה, שאין תלויות בה סודות עליונים ואורות וזיוים עליונים</w:t>
      </w:r>
      <w:r w:rsidRPr="001B0A32">
        <w:rPr>
          <w:rStyle w:val="HebrewChar"/>
          <w:rFonts w:cs="FrankRuehl" w:hint="cs"/>
          <w:rtl/>
        </w:rPr>
        <w:t>...</w:t>
      </w:r>
      <w:r w:rsidR="002B4D8F" w:rsidRPr="001B0A32">
        <w:rPr>
          <w:rStyle w:val="HebrewChar"/>
          <w:rFonts w:cs="FrankRuehl" w:hint="cs"/>
          <w:rtl/>
        </w:rPr>
        <w:t xml:space="preserve"> (ויקהל תסג)</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יהודה עתיד הקב"ה לגלות סודות עמוקים בתורה בזמן מלך המשיח, משום שמלאה הארץ דעה את ה' כמים לים מכסים</w:t>
      </w:r>
      <w:r w:rsidR="001B0A32" w:rsidRPr="001B0A32">
        <w:rPr>
          <w:rStyle w:val="HebrewChar"/>
          <w:rFonts w:cs="FrankRuehl" w:hint="cs"/>
          <w:rtl/>
        </w:rPr>
        <w:t>...</w:t>
      </w:r>
      <w:r w:rsidRPr="001B0A32">
        <w:rPr>
          <w:rStyle w:val="HebrewChar"/>
          <w:rFonts w:cs="FrankRuehl" w:hint="cs"/>
          <w:rtl/>
        </w:rPr>
        <w:t xml:space="preserve"> (ויקרא שפח)</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כך הוא בתורה, (שיש כמה מדרגות), פשטים, (שהוא סוד עשיה), ראיות, (שהוא סוד יצירה), דרשות, (שהוא סוד בריאה), סודות דסתרי תורה, (שהוא סוד אצילות), ולמעלה (מאצילות) סתרי סתרים לה'</w:t>
      </w:r>
      <w:r w:rsidR="001B0A32" w:rsidRPr="001B0A32">
        <w:rPr>
          <w:rStyle w:val="HebrewChar"/>
          <w:rFonts w:cs="FrankRuehl" w:hint="cs"/>
          <w:rtl/>
        </w:rPr>
        <w:t>...</w:t>
      </w:r>
      <w:r w:rsidRPr="001B0A32">
        <w:rPr>
          <w:rStyle w:val="HebrewChar"/>
          <w:rFonts w:cs="FrankRuehl" w:hint="cs"/>
          <w:rtl/>
        </w:rPr>
        <w:t xml:space="preserve"> (בהר מג)</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ומשום זה, מי שהוא רשע, ויכנוס לדעת סודות התורה, כמה מלאכי חבלה הנקראים חשך ואפילה נחשים ועקרבים שנקראים חיות השדה, מבלבלים מחשבתו, שלא יכנוס למקום שאינו שלו</w:t>
      </w:r>
      <w:r w:rsidRPr="001B0A32">
        <w:rPr>
          <w:rStyle w:val="HebrewChar"/>
          <w:rFonts w:cs="FrankRuehl" w:hint="cs"/>
          <w:rtl/>
        </w:rPr>
        <w:t>...</w:t>
      </w:r>
      <w:r w:rsidR="002B4D8F" w:rsidRPr="001B0A32">
        <w:rPr>
          <w:rStyle w:val="HebrewChar"/>
          <w:rFonts w:cs="FrankRuehl" w:hint="cs"/>
          <w:rtl/>
        </w:rPr>
        <w:t xml:space="preserve"> (נשא מה, ועיין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ואזן זו סתומה מבחוץ, והאלכסון נכנס בפנים לנקב האזן, שבו הנוטפים מן המוח, כדי להכניס הקול לפנים, שלא יצא לחוץ, ויהיה שמור וסתום מכל צדדיו. משום זה הוא סוד, אוי למי שמגלה סודות, כי מי שמגלה סודות, הוא כאילו גורע תקון העליון, שנתתקן לאסוף הסודות (בפנים), שלא יצאו לחוץ</w:t>
      </w:r>
      <w:r w:rsidR="001B0A32" w:rsidRPr="001B0A32">
        <w:rPr>
          <w:rStyle w:val="HebrewChar"/>
          <w:rFonts w:cs="FrankRuehl" w:hint="cs"/>
          <w:rtl/>
        </w:rPr>
        <w:t>...</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אלא כך למדנו בספרא דצניעותא, כל מה שנסתר וגנוז אינו נזכר ואינו מתגלה. דבר זה, </w:t>
      </w:r>
      <w:r w:rsidR="002B4D8F" w:rsidRPr="001B0A32">
        <w:rPr>
          <w:rStyle w:val="HebrewChar"/>
          <w:rFonts w:cs="FrankRuehl" w:hint="cs"/>
          <w:rtl/>
        </w:rPr>
        <w:lastRenderedPageBreak/>
        <w:t>(הדיקנא) הוא עליון ויקר מכל, ומשום זה הוא סתום וגנוז, ומשום שהדיקנא הוא השבח והשלמות והיקר מכל הפרצוף על כן גנזו הכתוב ואינו נגלה</w:t>
      </w:r>
      <w:r w:rsidRPr="001B0A32">
        <w:rPr>
          <w:rStyle w:val="HebrewChar"/>
          <w:rFonts w:cs="FrankRuehl" w:hint="cs"/>
          <w:rtl/>
        </w:rPr>
        <w:t>...</w:t>
      </w:r>
      <w:r w:rsidR="002B4D8F" w:rsidRPr="001B0A32">
        <w:rPr>
          <w:rStyle w:val="HebrewChar"/>
          <w:rFonts w:cs="FrankRuehl" w:hint="cs"/>
          <w:rtl/>
        </w:rPr>
        <w:t xml:space="preserve"> (נשא רלז, ועיין שם עוד)</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כל שכן מי שמוסר סודות התורה וסתרי קבלה וסתרי מעשה בראשית, או סתרי אותיות של שם המפורש לאנשים שאינם הגונים, ששולט עליהם יצר הרע, אשה זונה</w:t>
      </w:r>
      <w:r w:rsidR="001B0A32" w:rsidRPr="001B0A32">
        <w:rPr>
          <w:rStyle w:val="HebrewChar"/>
          <w:rFonts w:cs="FrankRuehl" w:hint="cs"/>
          <w:rtl/>
        </w:rPr>
        <w:t>...</w:t>
      </w:r>
      <w:r w:rsidRPr="001B0A32">
        <w:rPr>
          <w:rStyle w:val="HebrewChar"/>
          <w:rFonts w:cs="FrankRuehl" w:hint="cs"/>
          <w:rtl/>
        </w:rPr>
        <w:t xml:space="preserve"> (פנחס תרא, ועיין שם עוד)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אמר ליה בהדי כבשי דרחמנא למה לך, מאי דמפקדת איבעי לך למעבד, ומה דניחא קמיה קודשא בריך הוא לעביד. (ברכות י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ואמר רב המנונא הרואה אוכלוסי ישראל אומר ברוך חכם הרזים (היודע מה שבלב כל אלו)</w:t>
      </w:r>
      <w:r w:rsidR="001B0A32" w:rsidRPr="001B0A32">
        <w:rPr>
          <w:rStyle w:val="HebrewChar"/>
          <w:rFonts w:cs="FrankRuehl" w:hint="cs"/>
          <w:rtl/>
        </w:rPr>
        <w:t>...</w:t>
      </w:r>
      <w:r w:rsidRPr="001B0A32">
        <w:rPr>
          <w:rStyle w:val="HebrewChar"/>
          <w:rFonts w:cs="FrankRuehl" w:hint="cs"/>
          <w:rtl/>
        </w:rPr>
        <w:t xml:space="preserve"> (שם נח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אלעזר, בשעה שהקדימו ישראל נעשה לנשמע, יצתה בת קול ואמרה, מי גילה לבני רז זה שמלאכי השרת משתמשין בו</w:t>
      </w:r>
      <w:r w:rsidR="001B0A32" w:rsidRPr="001B0A32">
        <w:rPr>
          <w:rStyle w:val="HebrewChar"/>
          <w:rFonts w:cs="FrankRuehl" w:hint="cs"/>
          <w:rtl/>
        </w:rPr>
        <w:t>...</w:t>
      </w:r>
      <w:r w:rsidRPr="001B0A32">
        <w:rPr>
          <w:rStyle w:val="HebrewChar"/>
          <w:rFonts w:cs="FrankRuehl" w:hint="cs"/>
          <w:rtl/>
        </w:rPr>
        <w:t xml:space="preserve"> (שבת פח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אמר לו רבי יהודה בן בתירא, עקיבא, בין כך ובין כך אתה עתיד ליתן את הדין, אם כדבריך, התורה כיסתו ואתה מגלה אותו</w:t>
      </w:r>
      <w:r w:rsidRPr="001B0A32">
        <w:rPr>
          <w:rStyle w:val="HebrewChar"/>
          <w:rFonts w:cs="FrankRuehl" w:hint="cs"/>
          <w:rtl/>
        </w:rPr>
        <w:t>...</w:t>
      </w:r>
      <w:r w:rsidR="002B4D8F" w:rsidRPr="001B0A32">
        <w:rPr>
          <w:rStyle w:val="HebrewChar"/>
          <w:rFonts w:cs="FrankRuehl" w:hint="cs"/>
          <w:rtl/>
        </w:rPr>
        <w:t xml:space="preserve"> (שם צו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אמאי לא רצו חכמים לגלותה, משום כבוד אלקים הסתר דבר</w:t>
      </w:r>
      <w:r w:rsidRPr="001B0A32">
        <w:rPr>
          <w:rStyle w:val="HebrewChar"/>
          <w:rFonts w:cs="FrankRuehl" w:hint="cs"/>
          <w:rtl/>
        </w:rPr>
        <w:t>...</w:t>
      </w:r>
      <w:r w:rsidR="002B4D8F" w:rsidRPr="001B0A32">
        <w:rPr>
          <w:rStyle w:val="HebrewChar"/>
          <w:rFonts w:cs="FrankRuehl" w:hint="cs"/>
          <w:rtl/>
        </w:rPr>
        <w:t xml:space="preserve"> דילמא אתי לאתויי ד' אמות ברשות הרבים. (שם קנג 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חייא</w:t>
      </w:r>
      <w:r w:rsidR="001B0A32" w:rsidRPr="001B0A32">
        <w:rPr>
          <w:rStyle w:val="HebrewChar"/>
          <w:rFonts w:cs="FrankRuehl" w:hint="cs"/>
          <w:rtl/>
        </w:rPr>
        <w:t>...</w:t>
      </w:r>
      <w:r w:rsidRPr="001B0A32">
        <w:rPr>
          <w:rStyle w:val="HebrewChar"/>
          <w:rFonts w:cs="FrankRuehl" w:hint="cs"/>
          <w:rtl/>
        </w:rPr>
        <w:t xml:space="preserve"> יין ניתן בע' אותיות וסוד ניתן בע' אותיות, נכנס יין יצא סוד. (עירובין סה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תנו רבנן ששה דברים נאמרו בעמי הארץ</w:t>
      </w:r>
      <w:r w:rsidR="001B0A32" w:rsidRPr="001B0A32">
        <w:rPr>
          <w:rStyle w:val="HebrewChar"/>
          <w:rFonts w:cs="FrankRuehl" w:hint="cs"/>
          <w:rtl/>
        </w:rPr>
        <w:t>...</w:t>
      </w:r>
      <w:r w:rsidRPr="001B0A32">
        <w:rPr>
          <w:rStyle w:val="HebrewChar"/>
          <w:rFonts w:cs="FrankRuehl" w:hint="cs"/>
          <w:rtl/>
        </w:rPr>
        <w:t xml:space="preserve"> ואין מגלין להן סוד, (לפי שהולך רכיל ומגלה)</w:t>
      </w:r>
      <w:r w:rsidR="001B0A32" w:rsidRPr="001B0A32">
        <w:rPr>
          <w:rStyle w:val="HebrewChar"/>
          <w:rFonts w:cs="FrankRuehl" w:hint="cs"/>
          <w:rtl/>
        </w:rPr>
        <w:t>...</w:t>
      </w:r>
      <w:r w:rsidRPr="001B0A32">
        <w:rPr>
          <w:rStyle w:val="HebrewChar"/>
          <w:rFonts w:cs="FrankRuehl" w:hint="cs"/>
          <w:rtl/>
        </w:rPr>
        <w:t xml:space="preserve"> (פסחים מט 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מאי למכסה עתיק יומין, זה המכסה דברים שכיסה עתיק יומין, ומאי נינהו סתרי תורה, ואיכא דאמרי זה המגלה דברים שכיסה עתיק יומין, מאי נינהו, טעמי תורה. (שם קיט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מוסיא בר בריה דרבי מסיא משמיה דרבי מוסיא רבה, מניין לאומר דבר לחבירו שהוא בבל יאמר, עד שיאמר לו לך אמור, שנאמר וידבר ה' אליו מאהל מועד לאמר. (יומא ד 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אמי, אין מוסרין סתרי תורה אלא למי שיש בו חמשה דברים, שר חמשים, ונשוא פנים, ויועץ, וחכם חרשים, ונבון לחש</w:t>
      </w:r>
      <w:r w:rsidR="001B0A32" w:rsidRPr="001B0A32">
        <w:rPr>
          <w:rStyle w:val="HebrewChar"/>
          <w:rFonts w:cs="FrankRuehl" w:hint="cs"/>
          <w:rtl/>
        </w:rPr>
        <w:t>...</w:t>
      </w:r>
      <w:r w:rsidRPr="001B0A32">
        <w:rPr>
          <w:rStyle w:val="HebrewChar"/>
          <w:rFonts w:cs="FrankRuehl" w:hint="cs"/>
          <w:rtl/>
        </w:rPr>
        <w:t xml:space="preserve"> (חגיגה יג א, </w:t>
      </w:r>
      <w:r w:rsidRPr="001B0A32">
        <w:rPr>
          <w:rStyle w:val="HebrewChar"/>
          <w:rFonts w:cs="FrankRuehl" w:hint="cs"/>
          <w:rtl/>
        </w:rPr>
        <w:lastRenderedPageBreak/>
        <w:t>וראה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ורב נחמן בר יצחק אמר, אשר קומטו לברכה הוא דכתיב, אלו תלמידי חכמים שמקמטין עצמן על דברי תורה בעולם הזה, הקב"ה מגלה להם סוד לעולם הבא, שנאמר נהר יוצק יסודם. (שם יד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רבים יהיו דורשי שלומך גלה סוד לאחד מאלף. (יבמות סג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מיבעי ליה לכדרבי לוי, דאמר שש שבועות הללו למה, תלתא הני דאמרן, אינך שלא יגלו את הקץ, ושלא ירחקו את הקץ, ולא יגלו הסוד לעובדי כוכבים. (כתובות קיא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אלעזר כי הוה סליק לארץ ישראל אמר פלטי לי מחדא</w:t>
      </w:r>
      <w:r w:rsidR="001B0A32" w:rsidRPr="001B0A32">
        <w:rPr>
          <w:rStyle w:val="HebrewChar"/>
          <w:rFonts w:cs="FrankRuehl" w:hint="cs"/>
          <w:rtl/>
        </w:rPr>
        <w:t>...</w:t>
      </w:r>
      <w:r w:rsidRPr="001B0A32">
        <w:rPr>
          <w:rStyle w:val="HebrewChar"/>
          <w:rFonts w:cs="FrankRuehl" w:hint="cs"/>
          <w:rtl/>
        </w:rPr>
        <w:t xml:space="preserve"> כי אותבוהו בסוד העיבור אמר פלטי לי תלת, שנאמר והיתה ידי אל הנביאים החוזים שוא וגו' בסוד עמי לא יהיו זה סוד עיבור</w:t>
      </w:r>
      <w:r w:rsidR="001B0A32" w:rsidRPr="001B0A32">
        <w:rPr>
          <w:rStyle w:val="HebrewChar"/>
          <w:rFonts w:cs="FrankRuehl" w:hint="cs"/>
          <w:rtl/>
        </w:rPr>
        <w:t>...</w:t>
      </w:r>
      <w:r w:rsidRPr="001B0A32">
        <w:rPr>
          <w:rStyle w:val="HebrewChar"/>
          <w:rFonts w:cs="FrankRuehl" w:hint="cs"/>
          <w:rtl/>
        </w:rPr>
        <w:t>(שם קיב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היכי דמי פדגרא, אמר ליה כמחט בבשר החי. מנא ידע</w:t>
      </w:r>
      <w:r w:rsidR="001B0A32" w:rsidRPr="001B0A32">
        <w:rPr>
          <w:rStyle w:val="HebrewChar"/>
          <w:rFonts w:cs="FrankRuehl" w:hint="cs"/>
          <w:rtl/>
        </w:rPr>
        <w:t>...</w:t>
      </w:r>
      <w:r w:rsidRPr="001B0A32">
        <w:rPr>
          <w:rStyle w:val="HebrewChar"/>
          <w:rFonts w:cs="FrankRuehl" w:hint="cs"/>
          <w:rtl/>
        </w:rPr>
        <w:t xml:space="preserve"> ואיכא דאמרי סוד ה' ליריאיו ובריתו להודיעם. (סוטה י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תנו רבנן, מניין לכשיצא לא יאמר הריני מזכה וחבירי מחייבין, אבל מה אעשה שחבירי רבו עלי, תלמוד לומר לא תלך רכיל בעמך, ואומר הולך רכיל מגלה סוד. ההוא תלמידא דנפיק עליה קלא דגלי מילתא דאיתמר בי מדרשא בתר עשרין ותרתין שנין, אפקיה רב אמי מבי מדרשא, אמר דין גלי רזיא. (סנהדרין לא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אמרה רוח פסקונית לפני הקב"ה רבונו של עולם, אם יבואו אברהם ושרה ויעמדו לפניך אתה אומר להם ומכלים אותם, ריבך ריב את רעך וסוד אחר אל תגל. (שם מד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ולרוזנים אי שכר, מי שכל רזי עולם גלויים לו ישתה יין וישתכר. (שם ע 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מאי יום נקם בלבי, אמר רבי יוחנן ללבי גליתי, לאבריי לא גיליתי, רבי שמעון בן לקיש אמר ללבי גליתי, למלאכי השרת לא גליתי. (שם צט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משרשיא דואג ואחיתופל לא הוו סברי שמעתתא</w:t>
      </w:r>
      <w:r w:rsidR="001B0A32" w:rsidRPr="001B0A32">
        <w:rPr>
          <w:rStyle w:val="HebrewChar"/>
          <w:rFonts w:cs="FrankRuehl" w:hint="cs"/>
          <w:rtl/>
        </w:rPr>
        <w:t>...</w:t>
      </w:r>
      <w:r w:rsidRPr="001B0A32">
        <w:rPr>
          <w:rStyle w:val="HebrewChar"/>
          <w:rFonts w:cs="FrankRuehl" w:hint="cs"/>
          <w:rtl/>
        </w:rPr>
        <w:t xml:space="preserve"> אלא דלא הוה סלקא להו שמעתא אליבא דהלכתא, דכתיב סוד ה' ליריאיו. (שם קו 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אמר רב שמואל בר רב יצחק, יעקב בקש רחמים על עצמו, שנאמר בסודם אל תבא נפשי ובקהלם </w:t>
      </w:r>
      <w:r w:rsidRPr="001B0A32">
        <w:rPr>
          <w:rStyle w:val="HebrewChar"/>
          <w:rFonts w:cs="FrankRuehl" w:hint="cs"/>
          <w:rtl/>
        </w:rPr>
        <w:lastRenderedPageBreak/>
        <w:t>אל תחד כבודי, בסודם אל תבא נפשי אלו מרגלים</w:t>
      </w:r>
      <w:r w:rsidR="001B0A32" w:rsidRPr="001B0A32">
        <w:rPr>
          <w:rStyle w:val="HebrewChar"/>
          <w:rFonts w:cs="FrankRuehl" w:hint="cs"/>
          <w:rtl/>
        </w:rPr>
        <w:t>...</w:t>
      </w:r>
      <w:r w:rsidRPr="001B0A32">
        <w:rPr>
          <w:rStyle w:val="HebrewChar"/>
          <w:rFonts w:cs="FrankRuehl" w:hint="cs"/>
          <w:rtl/>
        </w:rPr>
        <w:t xml:space="preserve"> (שם קט ב)</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קרי רב עליה דשמואל כל רז לא אנס לך. (חולין נט 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וירא אלקים את כל אשר עשה וגו', רבי לוי פתח, (משלי כ"ה) כבוד אלקים הסתר דבר, וכבוד מלכים חקור דבר, רבי לוי בשם רבי חמא בר חנינא אמר, מתחלת הספר ועד כאן כבוד אלקים הסתר דבר, מכאן ואילך כבוד מלכים חקור דבר. (בראשית ט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לוי בשם רבי שמואל בר נחמן אמר, מלאכי השרת על ידי שגלו מסטירין של הקב"ה נדחו ממחיצתן קל"ח שנה</w:t>
      </w:r>
      <w:r w:rsidR="001B0A32" w:rsidRPr="001B0A32">
        <w:rPr>
          <w:rStyle w:val="HebrewChar"/>
          <w:rFonts w:cs="FrankRuehl" w:hint="cs"/>
          <w:rtl/>
        </w:rPr>
        <w:t>...</w:t>
      </w:r>
      <w:r w:rsidRPr="001B0A32">
        <w:rPr>
          <w:rStyle w:val="HebrewChar"/>
          <w:rFonts w:cs="FrankRuehl" w:hint="cs"/>
          <w:rtl/>
        </w:rPr>
        <w:t xml:space="preserve"> (שם סח יח)</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ובמה האמינו, על סימן הפקידה שאמר להם, שכך היה מסורת בידם מיעקב, שיעקב מסר את הסוד ליוסף, ויוסף לאחיו, ואשר בן יעקב מסר את הסוד לסרח בתו, ועדיין היתה היא קיימת, וכך אמר לה, כל גואל שיבא ויאמר לבני פקד פקדתי אתכם הוא גואל של אמת</w:t>
      </w:r>
      <w:r w:rsidRPr="001B0A32">
        <w:rPr>
          <w:rStyle w:val="HebrewChar"/>
          <w:rFonts w:cs="FrankRuehl" w:hint="cs"/>
          <w:rtl/>
        </w:rPr>
        <w:t>...</w:t>
      </w:r>
      <w:r w:rsidR="002B4D8F" w:rsidRPr="001B0A32">
        <w:rPr>
          <w:rStyle w:val="HebrewChar"/>
          <w:rFonts w:cs="FrankRuehl" w:hint="cs"/>
          <w:rtl/>
        </w:rPr>
        <w:t xml:space="preserve"> (שמות ה טז)</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אמרה לו השונמית, חי ה' וחי נפשך, עמדת במסטורין של אלקים, מתחלה נתת לי בן, אף עכשיו עמוד אתה במסטורין של אלקים והחיה אותו, הוי לב יודע מרת נפשו וגו'. (שם יט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אמר לו מקרא מלא הוא, ואתה אומר לי בלחישה, אמר, כשם שאמרוה בלחישה, כך אמרתי לך בלחישה</w:t>
      </w:r>
      <w:r w:rsidRPr="001B0A32">
        <w:rPr>
          <w:rStyle w:val="HebrewChar"/>
          <w:rFonts w:cs="FrankRuehl" w:hint="cs"/>
          <w:rtl/>
        </w:rPr>
        <w:t>...</w:t>
      </w:r>
      <w:r w:rsidR="002B4D8F" w:rsidRPr="001B0A32">
        <w:rPr>
          <w:rStyle w:val="HebrewChar"/>
          <w:rFonts w:cs="FrankRuehl" w:hint="cs"/>
          <w:rtl/>
        </w:rPr>
        <w:t xml:space="preserve"> (ויקרא לא 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לוי אמר, אזנים לדרך ואזנים לכותל, דבר אחר גם במדעך מלך שבדורך אל תקלל, ובחדרי משכבך עשיר שבדורך אל תקלל, כי עוף השמים יוליך את הקול. (שם לב 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שנו רבותינו, בזכות ד' דברים נגאלו ישראל ממצרים, שלא שינו את שמותן, שלא שינו את לשונם, ולא גילו מסטורין שלהם, שמשה אמר להם (שמות ג') ושאלה אשה משכנתה וגו', והיה הדבר הזה מופקד אצלם י"ב חדש ולא גילה אחד מהם למצריים</w:t>
      </w:r>
      <w:r w:rsidR="001B0A32" w:rsidRPr="001B0A32">
        <w:rPr>
          <w:rStyle w:val="HebrewChar"/>
          <w:rFonts w:cs="FrankRuehl" w:hint="cs"/>
          <w:rtl/>
        </w:rPr>
        <w:t>...</w:t>
      </w:r>
      <w:r w:rsidRPr="001B0A32">
        <w:rPr>
          <w:rStyle w:val="HebrewChar"/>
          <w:rFonts w:cs="FrankRuehl" w:hint="cs"/>
          <w:rtl/>
        </w:rPr>
        <w:t xml:space="preserve"> (במדבר כ כא)</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לבא לפומא לא גלי, פומא למאן גלי. (קהלת יב י)</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תנחומא: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אמר לו הקב"ה למשה אכתב לו רובי תורתי, </w:t>
      </w:r>
      <w:r w:rsidR="002B4D8F" w:rsidRPr="001B0A32">
        <w:rPr>
          <w:rStyle w:val="HebrewChar"/>
          <w:rFonts w:cs="FrankRuehl" w:hint="cs"/>
          <w:rtl/>
        </w:rPr>
        <w:lastRenderedPageBreak/>
        <w:t>ואם כן כמו זר נחשבו (הושע ח'), וכל כך למה, מפני שהמשנה היא מסטורין של הקב"ה, ואין הקב"ה מוסר מסטורין שלו אלא לצדיקים, שנאמר (תהלים פ"ה) סוד ה' ליראיו. (וירא ה)</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דבר אחר אז יגלה אזן אנשים, זה דניאל שגלה לו הקב"ה את הקץ, ובמוסרם יחתום, שאמר לו ואתה דניאל סתום הדברים וחתום (דניאל י"ב)</w:t>
      </w:r>
      <w:r w:rsidRPr="001B0A32">
        <w:rPr>
          <w:rStyle w:val="HebrewChar"/>
          <w:rFonts w:cs="FrankRuehl" w:hint="cs"/>
          <w:rtl/>
        </w:rPr>
        <w:t>...</w:t>
      </w:r>
      <w:r w:rsidR="002B4D8F" w:rsidRPr="001B0A32">
        <w:rPr>
          <w:rStyle w:val="HebrewChar"/>
          <w:rFonts w:cs="FrankRuehl" w:hint="cs"/>
          <w:rtl/>
        </w:rPr>
        <w:t xml:space="preserve"> זה שאמר הכתוב (עמוס ג') כי לא יעשה אד-ני אלקים דבר כי אם גלה סודו אל עבדיו הנביאים, מתחלה היה הקב"ה מגלה סודו ליראיו, שנאמר (תהלים כ"ה) סוד ה' ליראיו, חזר ויתנו לישרים, שנאמר (שם קי"א) בסוד ישרים ועדה, חזר ונתנו לנביאים, שנאמר, (עמוס ג') כי אם גלה סודו אל עבדיו הנביאים</w:t>
      </w:r>
      <w:r w:rsidRPr="001B0A32">
        <w:rPr>
          <w:rStyle w:val="HebrewChar"/>
          <w:rFonts w:cs="FrankRuehl" w:hint="cs"/>
          <w:rtl/>
        </w:rPr>
        <w:t>...</w:t>
      </w:r>
      <w:r w:rsidR="002B4D8F" w:rsidRPr="001B0A32">
        <w:rPr>
          <w:rStyle w:val="HebrewChar"/>
          <w:rFonts w:cs="FrankRuehl" w:hint="cs"/>
          <w:rtl/>
        </w:rPr>
        <w:t xml:space="preserve"> (שם ו)</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שוחר טוב: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סוד ה' ליראיו, בתחלה ליראיו, ואחרי כן נתן לישרים, שנאמר (עמוס ג') ואת ישרים סודו, אמר רבי סימון אין סוד לעליונים, אבל לתחתונים יש סוד. (תהלים כה)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מהו בסוד ישרים ועדה, לפי שהקב"ה מגלה סודו לישראל, וכן הוא אומר (עמוס ג') כי לא יעשה ה' אלקים דבר כי אם גלה סודו אל עבדיו הנביאים, וכן ישראל נקראו נביאים</w:t>
      </w:r>
      <w:r w:rsidR="001B0A32" w:rsidRPr="001B0A32">
        <w:rPr>
          <w:rStyle w:val="HebrewChar"/>
          <w:rFonts w:cs="FrankRuehl" w:hint="cs"/>
          <w:rtl/>
        </w:rPr>
        <w:t>...</w:t>
      </w:r>
      <w:r w:rsidRPr="001B0A32">
        <w:rPr>
          <w:rStyle w:val="HebrewChar"/>
          <w:rFonts w:cs="FrankRuehl" w:hint="cs"/>
          <w:rtl/>
        </w:rPr>
        <w:t xml:space="preserve"> ומי גרם להם, סוד שגליתי להם, לכך נאמר בסוד ישרים ועדה. (שם קיא)</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למי מדנים למי שיח, שמתוך שמשתכר הוא מגלה סוד שבין אדם לחברו, והוא משלח מדנים</w:t>
      </w:r>
      <w:r w:rsidRPr="001B0A32">
        <w:rPr>
          <w:rStyle w:val="HebrewChar"/>
          <w:rFonts w:cs="FrankRuehl" w:hint="cs"/>
          <w:rtl/>
        </w:rPr>
        <w:t>...</w:t>
      </w:r>
      <w:r w:rsidR="002B4D8F" w:rsidRPr="001B0A32">
        <w:rPr>
          <w:rStyle w:val="HebrewChar"/>
          <w:rFonts w:cs="FrankRuehl" w:hint="cs"/>
          <w:rtl/>
        </w:rPr>
        <w:t xml:space="preserve"> (משלי כג)</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סוד ה' ליראיו, אי זו היא סוד ה', זה המילה, שלא גילה אותה מאדם ועד עשרים דור, עד שעמד אברהם ונתנה לו, אמר לו הקב"ה אם אתה תמול תטול סוד ה' ליראיו, מהו סוד, ס' ששים, ו' ששה, ד' ארבעה, הרי שבעים, שבעים נפש אני מעמיד ממך בזכות המילה</w:t>
      </w:r>
      <w:r w:rsidR="001B0A32" w:rsidRPr="001B0A32">
        <w:rPr>
          <w:rStyle w:val="HebrewChar"/>
          <w:rFonts w:cs="FrankRuehl" w:hint="cs"/>
          <w:rtl/>
        </w:rPr>
        <w:t>...</w:t>
      </w:r>
      <w:r w:rsidRPr="001B0A32">
        <w:rPr>
          <w:rStyle w:val="HebrewChar"/>
          <w:rFonts w:cs="FrankRuehl" w:hint="cs"/>
          <w:rtl/>
        </w:rPr>
        <w:t xml:space="preserve"> (תהלים מזמור כה, תשב)</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אבל מי שמיישר אורחותיו לפניו הוא יהיה מאנשי סודו, הדא הוא דכתיב ואת ישרים סודו, וכן הוא אומר כעת יאמר ליעקב וגו', ואומר סוד ה' ליראיו וגו', ואומר ושבתם וראיתם בין צדיק לרשע בין עובד אלקים לאשר לא עבדו</w:t>
      </w:r>
      <w:r w:rsidRPr="001B0A32">
        <w:rPr>
          <w:rStyle w:val="HebrewChar"/>
          <w:rFonts w:cs="FrankRuehl" w:hint="cs"/>
          <w:rtl/>
        </w:rPr>
        <w:t>...</w:t>
      </w:r>
      <w:r w:rsidR="002B4D8F" w:rsidRPr="001B0A32">
        <w:rPr>
          <w:rStyle w:val="HebrewChar"/>
          <w:rFonts w:cs="FrankRuehl" w:hint="cs"/>
          <w:rtl/>
        </w:rPr>
        <w:t xml:space="preserve"> ואת </w:t>
      </w:r>
      <w:r w:rsidR="002B4D8F" w:rsidRPr="001B0A32">
        <w:rPr>
          <w:rStyle w:val="HebrewChar"/>
          <w:rFonts w:cs="FrankRuehl" w:hint="cs"/>
          <w:rtl/>
        </w:rPr>
        <w:lastRenderedPageBreak/>
        <w:t>ישרים סודו, זה שרואה מעשיו ונוזר עצמו מן היין כדי לישר ארחותיו, כמה דתימא המישרים ארחותם, מהו סודו, שהקב"ה מלמדו היאך ינצל ממנה, כמה דתימא סגרך חכמה הוריתיך, היין עולה חשבונו ע', והסוד ע', הוא נוזר עצמו מן היין העולה מנינו ע', זוכה לסוד החכמה שהוא עולה ע', נכנס יין יצא סוד, יצא יין נכנס סוד, הוי ואת ישרים סודו. (משלי פרק ג, תתקלה)</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אבן עזרא: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ובסוף מ' יום מהתחלה ישוב האמצעי אל הנוכח, והוא סוד. (בראשית ז 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אלקי השמים ואלקי הארץ - </w:t>
      </w:r>
      <w:r w:rsidR="001B0A32" w:rsidRPr="001B0A32">
        <w:rPr>
          <w:rStyle w:val="HebrewChar"/>
          <w:rFonts w:cs="FrankRuehl" w:hint="cs"/>
          <w:rtl/>
        </w:rPr>
        <w:t>...</w:t>
      </w:r>
      <w:r w:rsidRPr="001B0A32">
        <w:rPr>
          <w:rStyle w:val="HebrewChar"/>
          <w:rFonts w:cs="FrankRuehl" w:hint="cs"/>
          <w:rtl/>
        </w:rPr>
        <w:t>כי בת פלוני לפלוני בארץ מן השמים, והוא סוד. (שם כד ג)</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אכן יש ה' - הטעם בעבור שימצאו מקומות יראו שם נסים, ולא אוכל לפרש למה, כי סוד מופלא הוא. (שם כח טז)</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וטעם בסודם כמו בהוסדם יחד עלי, אחר שכליהם הם חמס אל תבא נפשי בסודם. (שם מט ו)</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רד"ק:</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ועל סוד -</w:t>
      </w:r>
      <w:r>
        <w:rPr>
          <w:rStyle w:val="HebrewChar"/>
          <w:rtl/>
        </w:rPr>
        <w:t> </w:t>
      </w:r>
      <w:r w:rsidRPr="001B0A32">
        <w:rPr>
          <w:rStyle w:val="HebrewChar"/>
          <w:rFonts w:cs="FrankRuehl" w:hint="cs"/>
          <w:bCs/>
          <w:rtl/>
        </w:rPr>
        <w:t xml:space="preserve"> סיעת</w:t>
      </w:r>
      <w:r>
        <w:rPr>
          <w:rStyle w:val="HebrewChar"/>
          <w:rtl/>
        </w:rPr>
        <w:t> </w:t>
      </w:r>
      <w:r w:rsidRPr="001B0A32">
        <w:rPr>
          <w:rStyle w:val="HebrewChar"/>
          <w:rFonts w:cs="FrankRuehl" w:hint="cs"/>
          <w:rtl/>
        </w:rPr>
        <w:t xml:space="preserve"> בחורים, ולא יועיל כוחם בהתחברם. (ירמיה ו יא)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כוזרי:</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ומהן מה שהן משלים מובאים על סודות החכמות נמנע גלותם, מפני שאין להמון תועלת מהם, והם מונחים לחקור ולחפש ליחידים, כשיגיע אליהם מי שהוא ראוי להם אחד בדור או בדורות</w:t>
      </w:r>
      <w:r w:rsidRPr="001B0A32">
        <w:rPr>
          <w:rStyle w:val="HebrewChar"/>
          <w:rFonts w:cs="FrankRuehl" w:hint="cs"/>
          <w:rtl/>
        </w:rPr>
        <w:t>...</w:t>
      </w:r>
      <w:r w:rsidR="002B4D8F" w:rsidRPr="001B0A32">
        <w:rPr>
          <w:rStyle w:val="HebrewChar"/>
          <w:rFonts w:cs="FrankRuehl" w:hint="cs"/>
          <w:rtl/>
        </w:rPr>
        <w:t xml:space="preserve"> (מאמר ג עג)</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מורה נבוכים:</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כי כוונתי, שיהיו האמיתיות מושקפות ממנו ואחר יעלמו, עד שלא תחלוק על הכוונה האלקית, אשר שמה האמיתיות המיוחדות בהשגתו נעלמות מהמון העם, אמר סוד ה' ליראיו. ודע כי הענינים הטבעיים גם כן אין ראוי לגלותם, בלבד קצת התחלותיהם כפי מה שהם עליו בביאור, וכבר ידעת אמרם, ולא במעשה בראשית בשנים. ואילו באר שום אדם הענינים ההם כלם בספר, יהיה כאילו דרשם לאלפים מבני אדם. ולזה הביאו הענינים ההם גם כן </w:t>
      </w:r>
      <w:r w:rsidR="002B4D8F" w:rsidRPr="001B0A32">
        <w:rPr>
          <w:rStyle w:val="HebrewChar"/>
          <w:rFonts w:cs="FrankRuehl" w:hint="cs"/>
          <w:rtl/>
        </w:rPr>
        <w:lastRenderedPageBreak/>
        <w:t>בספרי הנבואה במשלים, ודברו בהם רז"ל בחידות ומשלים להמשך אחר דרך ספרי הקדש, בעבור שהם ענינים ביניהם ובין החכמה האלקית קורבה גדולה, והם גם כן סודות מסודות החכמה האלקית, ולא תחשוב שהסודות העצומות ההם ידועות עד תכליתם ואחריתם לאחד ממנו, לא כן, אבל פעם יוצץ לנו האמת עד שנחשבנו יום, ואחר כן יעלימוהו הטבעים והמנהגים, עד שנשוב בליל חשוך קרוב למה שהיינו תחלה</w:t>
      </w:r>
      <w:r w:rsidRPr="001B0A32">
        <w:rPr>
          <w:rStyle w:val="HebrewChar"/>
          <w:rFonts w:cs="FrankRuehl" w:hint="cs"/>
          <w:rtl/>
        </w:rPr>
        <w:t>...</w:t>
      </w:r>
      <w:r w:rsidR="002B4D8F" w:rsidRPr="001B0A32">
        <w:rPr>
          <w:rStyle w:val="HebrewChar"/>
          <w:rFonts w:cs="FrankRuehl" w:hint="cs"/>
          <w:rtl/>
        </w:rPr>
        <w:t xml:space="preserve"> (פתיחה, וראה שם עוד)</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כל שכן שידמה מדמה, שזה הרקיע ומה שעליו הוא למעלה מן השמים, ויהיה הענין יותר נמנע ויותר רחוק משיושג, ואם ילקח לפי נסתרו ומה שנרצה בו, הוא יותר נעלם, שהוא צריך שיהיה מן הסודות החתומים, עד שלא ידעהו ההמון</w:t>
      </w:r>
      <w:r w:rsidRPr="001B0A32">
        <w:rPr>
          <w:rStyle w:val="HebrewChar"/>
          <w:rFonts w:cs="FrankRuehl" w:hint="cs"/>
          <w:rtl/>
        </w:rPr>
        <w:t>...</w:t>
      </w:r>
      <w:r w:rsidR="002B4D8F" w:rsidRPr="001B0A32">
        <w:rPr>
          <w:rStyle w:val="HebrewChar"/>
          <w:rFonts w:cs="FrankRuehl" w:hint="cs"/>
          <w:rtl/>
        </w:rPr>
        <w:t xml:space="preserve"> ולזה לא ארבה בפירושם ולא אשימם פשוטים, שלא אהיה מגלה סוד</w:t>
      </w:r>
      <w:r w:rsidRPr="001B0A32">
        <w:rPr>
          <w:rStyle w:val="HebrewChar"/>
          <w:rFonts w:cs="FrankRuehl" w:hint="cs"/>
          <w:rtl/>
        </w:rPr>
        <w:t>...</w:t>
      </w:r>
      <w:r w:rsidR="002B4D8F" w:rsidRPr="001B0A32">
        <w:rPr>
          <w:rStyle w:val="HebrewChar"/>
          <w:rFonts w:cs="FrankRuehl" w:hint="cs"/>
          <w:rtl/>
        </w:rPr>
        <w:t xml:space="preserve"> (חלק ב פרק ל)</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ספר חסידים: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אל תגלה לאוהבך שום דבר שתסתיר משונאיך, אם לא בחנתו פעמים רבות להיות אוהב נאמן, פן יהפך להיות שונאך ויגלה סודך, וסוד אחר אל תגל לשום אדם, אם לא ברשותו. (פה)</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להודיע שאין מגלין סוד לנשים, כי אם לא הגיד לדלילה לא היה נכשל. (תריט)</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ולא יהיה לך אוהב שתגלה לו נסתרות שגלו לך אחרים, כי לך האמינו סוד שלהם ולא להם. (תתקעג)</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אם יאמר לך אדם דבר סתר אני יודע, תן לי אמונתך או תשבע לי שלא תגלה, אל תעשה, ואל תהי להוט אחר סתרים וחדושים כי אלה מסירין לב האדם מן התורה. (תתשז)</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רבינו יונה: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וחייב אדם להסתיר הסוד אשר יגלה אליו חברו דרך סתר, אף על פי שאין בגלוי הסוד ההוא ענין רכילות, כי יש בגילוי הסוד נזק לבעליו וסבה והפר מחשבתו, כמו שנאמר (משלי ט"ו) הפר מחשבות באין סוד. והשנית, כי מגלה הסוד אך יצא מגדר הצניעות, והנה הוא מעביר על דעת בעל הסוד, ואמר שלמה ע"ה (שם כ') גולה סוד הולך רכיל, רצונו לומר, אם תראה איש שאיננו </w:t>
      </w:r>
      <w:r w:rsidRPr="001B0A32">
        <w:rPr>
          <w:rStyle w:val="HebrewChar"/>
          <w:rFonts w:cs="FrankRuehl" w:hint="cs"/>
          <w:rtl/>
        </w:rPr>
        <w:lastRenderedPageBreak/>
        <w:t>מושל ברוחו לשמור לשונו מגלוי הסוד, אף על פי שאין במחשוף הסוד ההוא ענין רכילות בין אדם לחברו, תביאהו המדה הזאת להיות הולך רכיל, שהוא מארבע כתות הרעות, אחרי אשר אין שפתיו ברשותו לשמרן.</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עוד אמר, (שם י"א) הולך רכיל מגלה סוד, רצונו לומר, אל תפקיד סודך למי שהולך רכיל, כי אחרי אשר איננו שומר שפתיו מן הרכילות, אל תבטח עליו בהסתר סודך, אף על פי שמסרת דבריך בידו דרך סוד וסתר</w:t>
      </w:r>
      <w:r w:rsidR="001B0A32" w:rsidRPr="001B0A32">
        <w:rPr>
          <w:rStyle w:val="HebrewChar"/>
          <w:rFonts w:cs="FrankRuehl" w:hint="cs"/>
          <w:rtl/>
        </w:rPr>
        <w:t>...</w:t>
      </w:r>
      <w:r w:rsidRPr="001B0A32">
        <w:rPr>
          <w:rStyle w:val="HebrewChar"/>
          <w:rFonts w:cs="FrankRuehl" w:hint="cs"/>
          <w:rtl/>
        </w:rPr>
        <w:t xml:space="preserve"> (שערי תשובה שער ג רכה)</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מאירי: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סודו - עצתו והתדבקותו, סוד יאמר גם על חברת בני אדם. (משלי ג לב)</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באין סוד - סוד יאמר על העלמת דבר, על קבוץ אנשים, ובענין העצה נאמר לענין לעשות במתון ובעצת הזקנים. (שם טו כג)</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מנורת המאור:</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שאלו לחכם אחד היאך אתה בכיסוי הסוד, אמר להם כשיגלה לי אדם סודו, אני חוצב לו קבר בתוך לבי להיות שם לעולם. מעשה בחכם אחד, שהפקיד סודו אצל חכם אחר, אמר לו הבנת את דברי, אמר לו כבר שכחתי מה שאמרת לי, רוצה לומר, הוי בטוח שהסירותיהו מלבי, שלא יצא מפי לעולם.</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וכשם שאדם מוזהר שלא יגלה סוד, כך היא עצה טובה לאדם שלא יגלה סודו אפילו לאוהבו. אמרו חכמי המוסר, לעולם הוי זהיר בסודך ואל תגלהו לאדם שבעולם, אפילו שהוא אוהבך, שכן בני אדם אומרים במשליהם, סוד שאינך מפקיד אותו לאויבך, אל תפקידהו אצל אוהבך, כי לפעמים יהפך האוהב לאויב ויגלה הסוד. ועוד אמרו, לא תגלה סודך לא למשכיל ולא לכסיל, כי לפעמים יסכיל המשכיל וכל שכן הכסיל, ועוד אמרו, מעולם לא הפקדתי סודי ביד אדם וגילהו, שלא הייתי מאשים אותו אלא לעצמי, והייתי אומר, אני לא יכולתי להעלים סודי וגליתיהו לאחרים, למה אני מאשים לאחרים שגלוהו. ועוד אמרו, סודו של אדם הוא מסור בידו כעבד, אבל אם יגלהו יהיה הוא עבד לסוד, רוצה לומר, כשהוא נעלם הוא ברשותו, </w:t>
      </w:r>
      <w:r w:rsidRPr="001B0A32">
        <w:rPr>
          <w:rStyle w:val="HebrewChar"/>
          <w:rFonts w:cs="FrankRuehl" w:hint="cs"/>
          <w:rtl/>
        </w:rPr>
        <w:lastRenderedPageBreak/>
        <w:t>ואחר שיגלהו הוא מתיירא ממנו, כדי שלא תגלה דעתו בקהל רב, על כן יהא זהיר אדם בסודו וגם בסוד חבירו שלא יקרא רכיל</w:t>
      </w:r>
      <w:r w:rsidR="001B0A32" w:rsidRPr="001B0A32">
        <w:rPr>
          <w:rStyle w:val="HebrewChar"/>
          <w:rFonts w:cs="FrankRuehl" w:hint="cs"/>
          <w:rtl/>
        </w:rPr>
        <w:t>...</w:t>
      </w:r>
      <w:r w:rsidRPr="001B0A32">
        <w:rPr>
          <w:rStyle w:val="HebrewChar"/>
          <w:rFonts w:cs="FrankRuehl" w:hint="cs"/>
          <w:rtl/>
        </w:rPr>
        <w:t xml:space="preserve"> (נר ב כלל ד חלק א פרק ב)</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אלשיך:</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ועל הולך רכיל אמר פעמון זהב ורמון, שאפילו סוד של עצמו לא יגלה, כי יתן לבן בריתו מכשול שיגלהו, ורצה לומר אם הסוד מקשקש בקרבך כענבל בזוג אל תגלהו, אלא יהיה כרמון, שגרעיניו כמוסים בתוכו</w:t>
      </w:r>
      <w:r w:rsidRPr="001B0A32">
        <w:rPr>
          <w:rStyle w:val="HebrewChar"/>
          <w:rFonts w:cs="FrankRuehl" w:hint="cs"/>
          <w:rtl/>
        </w:rPr>
        <w:t>...</w:t>
      </w:r>
      <w:r w:rsidR="002B4D8F" w:rsidRPr="001B0A32">
        <w:rPr>
          <w:rStyle w:val="HebrewChar"/>
          <w:rFonts w:cs="FrankRuehl" w:hint="cs"/>
          <w:rtl/>
        </w:rPr>
        <w:t xml:space="preserve"> (שמות כח לא)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של"ה: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והנה עתה באות זה של נאמן רוח לא יהיה העסק בענין משא ומתן באמונה או בענין דבור אמת ושקר, כי כל זה יבא לקמן בעזה"י, רק הדבור עתה להיות נאמן רוח מכסה דבר, ולא כל רוחו יוצא כסיל, יהיה אדם בכל עניניו בעל סוד, לא יגלה נסתריו לשום אדם, ולא יגלה נסתריו של שום אדם הגלוים לו, הוא לא יגלה נסתרים, כמאמר החכם סודך אסירך, ואם תגלהו אתה אסירו</w:t>
      </w:r>
      <w:r w:rsidR="001B0A32" w:rsidRPr="001B0A32">
        <w:rPr>
          <w:rStyle w:val="HebrewChar"/>
          <w:rFonts w:cs="FrankRuehl" w:hint="cs"/>
          <w:rtl/>
        </w:rPr>
        <w:t>...</w:t>
      </w:r>
      <w:r w:rsidRPr="001B0A32">
        <w:rPr>
          <w:rStyle w:val="HebrewChar"/>
          <w:rFonts w:cs="FrankRuehl" w:hint="cs"/>
          <w:rtl/>
        </w:rPr>
        <w:t xml:space="preserve"> ובפרט בדורות אלו כי בעונותינו הרבים פסקו אנשי אמנה</w:t>
      </w:r>
      <w:r w:rsidR="001B0A32" w:rsidRPr="001B0A32">
        <w:rPr>
          <w:rStyle w:val="HebrewChar"/>
          <w:rFonts w:cs="FrankRuehl" w:hint="cs"/>
          <w:rtl/>
        </w:rPr>
        <w:t>...</w:t>
      </w:r>
      <w:r w:rsidRPr="001B0A32">
        <w:rPr>
          <w:rStyle w:val="HebrewChar"/>
          <w:rFonts w:cs="FrankRuehl" w:hint="cs"/>
          <w:rtl/>
        </w:rPr>
        <w:t xml:space="preserve"> (שער האותיות אות נ)</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רמח"ל:</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 xml:space="preserve">ואמר ולית עלמא מתקיימא אלא ברזא, וזה סוד בראשית, ברית אש, והוא, כי הנה כתיב אם לא בריתי יומם ולילה חקות שמים וארץ לא שמתי, וזה כי חוקים הם דברים שטעמם נעלם, והקב"ה רצה להקים הדברים כך בחוקים, כדי שהס"א לא תוכל להדבק, והנה הסודות הפנימיות של הדברים הניתן רק לצדיקים צריך להקימו כך בדרך סוד, כדי שגם החוקים ישארו בחוקם ולא תוכל הס"א להשיגם. וסוד החוקים הו"ע חקות הפרה, שהיא ממש מה שצריך להעשות בדרך חוק בסוד הגלות לטהר טמאים ולטמא טהורים, וכל שאר החוקים סודם כך, ולכן צריך האדם להיות בעל סוד, כי בהיותו כן גורם לחוקים שבכל ההנהגה לישאר נסתרים מן הס"א, ולכן לא יחרב העולם, כי כבר אין להם כח להגיע עדיהם, אבל מי שמגלה סודות במקום שאין צריך לומר, גם החוקים אינם נשארים </w:t>
      </w:r>
      <w:r w:rsidR="002B4D8F" w:rsidRPr="001B0A32">
        <w:rPr>
          <w:rStyle w:val="HebrewChar"/>
          <w:rFonts w:cs="FrankRuehl" w:hint="cs"/>
          <w:rtl/>
        </w:rPr>
        <w:lastRenderedPageBreak/>
        <w:t>בתוקפם, והעולם היה חרב חס ושלום. והנה אם התיקון זה היה נתקן על ידי הדברים של העולם, כל שכן בדברי תורה ובסודות הפנימית, כי יש בסודות עצמם פנימיות עצמם, ופנימיות מפנימיות, ואלו הם רזי דרזין</w:t>
      </w:r>
      <w:r w:rsidRPr="001B0A32">
        <w:rPr>
          <w:rStyle w:val="HebrewChar"/>
          <w:rFonts w:cs="FrankRuehl" w:hint="cs"/>
          <w:rtl/>
        </w:rPr>
        <w:t>...</w:t>
      </w:r>
      <w:r w:rsidR="002B4D8F" w:rsidRPr="001B0A32">
        <w:rPr>
          <w:rStyle w:val="HebrewChar"/>
          <w:rFonts w:cs="FrankRuehl" w:hint="cs"/>
          <w:rtl/>
        </w:rPr>
        <w:t xml:space="preserve"> (אדיר במרום דף כג, ועיין שם עוד)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הגר"א:</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ושמח מאשת - כשתבין הסוד תשמח, כשתראה שמה שחדשת על פי הפשט נכון ואין בו יתיר. (משלי ה יח)</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בסדם - מה שמדובר בחשאי בין מספר אנשים או מאדם לאדם נקרא סוד, מזה הולך רכיל מגלה סוד, מגלה מה שנאמר לו בחשאי, אבל מה שלא נודע כי אם לאחד קרוי סתר או תעלומה. (בראשית מט ו)</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ההבדל בין סוד ובין לחש הוא, שסוד מציין דבר סתר שיעלימהו מאחרים, כמו הולך רכיל מגלה סוד, כי הסוד עקרו על ההעלם שלא יגלהו, אף שלא נאמר לו בלחישה מפה לאזן. (הכרמל)</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שפת אמת:</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במדרש פתח האוהל</w:t>
      </w:r>
      <w:r w:rsidR="001B0A32" w:rsidRPr="001B0A32">
        <w:rPr>
          <w:rStyle w:val="HebrewChar"/>
          <w:rFonts w:cs="FrankRuehl" w:hint="cs"/>
          <w:rtl/>
        </w:rPr>
        <w:t>...</w:t>
      </w:r>
      <w:r w:rsidRPr="001B0A32">
        <w:rPr>
          <w:rStyle w:val="HebrewChar"/>
          <w:rFonts w:cs="FrankRuehl" w:hint="cs"/>
          <w:rtl/>
        </w:rPr>
        <w:t xml:space="preserve"> וזה שאמר ושבת קדשו הנחילנו בלשון נסתר, שהוא סוד ה', ואחר כך שבת קדשך הנחלתנו, שיהיה לנו בעולם הזה גם כן חלק בהארה זו, דאיתא שבת הוא מעין עולם הבא, וכן רמזו חז"ל מתן שכרה לא עבידי לגלויי. וכן הוא בכל המצוות, אשר קדשנו במצוותיו הוא בסוד המצוות, וצונו בפרט, שעל ידי מעשה המצוה בעולם הזה יהיה לנו דביקות וידיעה בשורשה העליון</w:t>
      </w:r>
      <w:r w:rsidR="001B0A32" w:rsidRPr="001B0A32">
        <w:rPr>
          <w:rStyle w:val="HebrewChar"/>
          <w:rFonts w:cs="FrankRuehl" w:hint="cs"/>
          <w:rtl/>
        </w:rPr>
        <w:t>...</w:t>
      </w:r>
      <w:r w:rsidRPr="001B0A32">
        <w:rPr>
          <w:rStyle w:val="HebrewChar"/>
          <w:rFonts w:cs="FrankRuehl" w:hint="cs"/>
          <w:rtl/>
        </w:rPr>
        <w:t xml:space="preserve"> (בראשית וירא תרמ"ח)</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מכתב מאליהו:</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באמת למדנו, שענין זה הוא סוד מסודות התורה, אבל כבר ביארנו, שסוד איננו מה שאין רוצים בשמים לגלות לנו, אלא מה שלא יתכן שיתגלה לנו, בהיותו למעלה מגדרי ההשגה שלנו. כמו שעצם הדבקות איננה מושגת לנו, כך לא נוכל להשיג את מהלך התפתחות והתהפכות </w:t>
      </w:r>
      <w:r w:rsidRPr="001B0A32">
        <w:rPr>
          <w:rStyle w:val="HebrewChar"/>
          <w:rFonts w:cs="FrankRuehl" w:hint="cs"/>
          <w:rtl/>
        </w:rPr>
        <w:lastRenderedPageBreak/>
        <w:t>השלא לשמה אל הלשמה</w:t>
      </w:r>
      <w:r w:rsidR="001B0A32" w:rsidRPr="001B0A32">
        <w:rPr>
          <w:rStyle w:val="HebrewChar"/>
          <w:rFonts w:cs="FrankRuehl" w:hint="cs"/>
          <w:rtl/>
        </w:rPr>
        <w:t>...</w:t>
      </w:r>
      <w:r w:rsidRPr="001B0A32">
        <w:rPr>
          <w:rStyle w:val="HebrewChar"/>
          <w:rFonts w:cs="FrankRuehl" w:hint="cs"/>
          <w:rtl/>
        </w:rPr>
        <w:t xml:space="preserve"> (חלק ג הדרך לדבקות סוד, עמוד קמה)</w:t>
      </w:r>
    </w:p>
    <w:p w:rsidR="001B0A32" w:rsidRDefault="002B4D8F"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סוחר</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מסחר.</w:t>
      </w:r>
    </w:p>
    <w:p w:rsidR="001B0A32" w:rsidRDefault="002B4D8F"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סוטה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(ראה גם: קרבן-סוטה)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דבר אל בני ישראל ואמרת אלהם, איש איש כי תשטה אשתו ומעלה בו מעל. ושכב איש אותה שכבת זרע, ונעלם מעיני אישה ונסתרה והיא נטמאה, ועד אין בה, והוא לא נתפשה. ועבר עליו רוח קנאה וקנא את אשתו והוא נטמאה, או עבר עליו רוח קנאה וקנא את אשתו והיא לא נטמאה. והביא האיש את אשתו אל הכהן, והביא את קרבנה עליה עשירית האיפה קמח שעורים, לא יצוק עליו שמן ולא יתן עליו לבונה, כי מנחת קנאות היא, מנחת זכרון מזכרת עוון</w:t>
      </w:r>
      <w:r w:rsidR="001B0A32" w:rsidRPr="001B0A32">
        <w:rPr>
          <w:rStyle w:val="HebrewChar"/>
          <w:rFonts w:cs="FrankRuehl" w:hint="cs"/>
          <w:rtl/>
        </w:rPr>
        <w:t>...</w:t>
      </w:r>
      <w:r w:rsidRPr="001B0A32">
        <w:rPr>
          <w:rStyle w:val="HebrewChar"/>
          <w:rFonts w:cs="FrankRuehl" w:hint="cs"/>
          <w:rtl/>
        </w:rPr>
        <w:t xml:space="preserve"> והעמיד הכהן את האשה לפני ה' ופרע את ראש האשה, ונתן על כפיה את מנחת הזכרון מנחת קנאות היא, וביד הכהן יהיו מי המרים המאררים. והשביע אותה הכהן, ואמר אל האשה, אם לא שכב איש אתך, ואם לא שטית טומאה תחת אישך הנקי ממי המרים המאררים האלה</w:t>
      </w:r>
      <w:r w:rsidR="001B0A32" w:rsidRPr="001B0A32">
        <w:rPr>
          <w:rStyle w:val="HebrewChar"/>
          <w:rFonts w:cs="FrankRuehl" w:hint="cs"/>
          <w:rtl/>
        </w:rPr>
        <w:t>...</w:t>
      </w:r>
      <w:r w:rsidRPr="001B0A32">
        <w:rPr>
          <w:rStyle w:val="HebrewChar"/>
          <w:rFonts w:cs="FrankRuehl" w:hint="cs"/>
          <w:rtl/>
        </w:rPr>
        <w:t xml:space="preserve"> והשביע הכהן את האשה בשבועת האלה, ואמר הכהן לאשה יתן ה' אותך לאלה ולשבועה בתוך עמך, בתת ה' את ירכך נופלת ואת בטנך צבה</w:t>
      </w:r>
      <w:r w:rsidR="001B0A32" w:rsidRPr="001B0A32">
        <w:rPr>
          <w:rStyle w:val="HebrewChar"/>
          <w:rFonts w:cs="FrankRuehl" w:hint="cs"/>
          <w:rtl/>
        </w:rPr>
        <w:t>...</w:t>
      </w:r>
      <w:r w:rsidRPr="001B0A32">
        <w:rPr>
          <w:rStyle w:val="HebrewChar"/>
          <w:rFonts w:cs="FrankRuehl" w:hint="cs"/>
          <w:rtl/>
        </w:rPr>
        <w:t xml:space="preserve"> ואמרה האשה אמן אמן. וכתב את האלת האלה הכהן בספר, ומחה אל מי המרים, והשקה את האשה את מי המרים המאררים, ובאו בה המים המאררים למרים</w:t>
      </w:r>
      <w:r w:rsidR="001B0A32" w:rsidRPr="001B0A32">
        <w:rPr>
          <w:rStyle w:val="HebrewChar"/>
          <w:rFonts w:cs="FrankRuehl" w:hint="cs"/>
          <w:rtl/>
        </w:rPr>
        <w:t>...</w:t>
      </w:r>
      <w:r w:rsidRPr="001B0A32">
        <w:rPr>
          <w:rStyle w:val="HebrewChar"/>
          <w:rFonts w:cs="FrankRuehl" w:hint="cs"/>
          <w:rtl/>
        </w:rPr>
        <w:t xml:space="preserve"> ואם לא נטמאה האשה וטהורה היא ונקתה ונזרעה זרע. (במדבר ה יב)</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וכל זה (היניקה של הנחש) באה, משום שבטן ההיא (היינו תנה"י של נוקבא) נדחתה</w:t>
      </w:r>
      <w:r w:rsidR="001B0A32" w:rsidRPr="001B0A32">
        <w:rPr>
          <w:rStyle w:val="HebrewChar"/>
          <w:rFonts w:cs="FrankRuehl" w:hint="cs"/>
          <w:rtl/>
        </w:rPr>
        <w:t>...</w:t>
      </w:r>
      <w:r w:rsidRPr="001B0A32">
        <w:rPr>
          <w:rStyle w:val="HebrewChar"/>
          <w:rFonts w:cs="FrankRuehl" w:hint="cs"/>
          <w:rtl/>
        </w:rPr>
        <w:t xml:space="preserve"> וכן הוא נדחה מבטן שלמטה של שאר נשים שבעולם, (כי הנשים למטה הם ענפי הנוקבא העליונה), שאף על פי שיש להם צער, לא ניתנה לו רשות לשלוט עליהם, ואיזו בטן ניתנה לו, שהוא שולט עליה, הוא בטן ההיא של סוטה, שכתוב וצבתה בטנה, משום שבבטן הזו עושה בה נקמות כרצונו, ובטן ההיא שלו היא, שהקב"ה נתן לו, כדי שלא יהיה נדחה לגמרי</w:t>
      </w:r>
      <w:r w:rsidR="001B0A32" w:rsidRPr="001B0A32">
        <w:rPr>
          <w:rStyle w:val="HebrewChar"/>
          <w:rFonts w:cs="FrankRuehl" w:hint="cs"/>
          <w:rtl/>
        </w:rPr>
        <w:t>...</w:t>
      </w:r>
      <w:r w:rsidRPr="001B0A32">
        <w:rPr>
          <w:rStyle w:val="HebrewChar"/>
          <w:rFonts w:cs="FrankRuehl" w:hint="cs"/>
          <w:rtl/>
        </w:rPr>
        <w:t xml:space="preserve"> הקב"ה אינו </w:t>
      </w:r>
      <w:r w:rsidRPr="001B0A32">
        <w:rPr>
          <w:rStyle w:val="HebrewChar"/>
          <w:rFonts w:cs="FrankRuehl" w:hint="cs"/>
          <w:rtl/>
        </w:rPr>
        <w:lastRenderedPageBreak/>
        <w:t>מקפחו, ואינו דוחה אותו מכל, משום שלקח שמואל הירך שלו, אלא נותן לו חלק אחד, ומה הוא, נותן לו ירך ובטן של הסוטה, תמורת ירך ובטן שהסיר ממנו, ועל כן שתיהן נתן לו הקב"ה, שיהיה מקום הקדושה פנוי מכל טומאה.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לנפיל ירך, ונפלה ירכה (היה צריך לומר), אלא כמי שזורק עצם לכלב, ואמר לו קבל את זה לחלקך, והכל לא הרע לו, אלא מה שגזלו ממנו הירך, שהוא יגע ועמל עליה, (דהיינו ויאבק איש עמו וגו'), והרויח אותה, והוציאו אותה מידו,ועל כן השליך אליו הקב"ה עצם הזה של הסוטה,והוציאו אליו, כמו שאמרנו, ובזה שמח ושבע</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תא חזי, מי שמוצא את חברו כמוהו, שעושה כמעשיו בעולם, אוהב אותו מתדבק בו, ועושה עמו חסד, אבל הסטרא אחרא אינו כן, כיון שמוצא מי שעוזב את צד הקדושה של הקב"ה, ועושה כמעשיו ומתדבק בו, אז הוא רוצה לכלותו ולהוציאו מן העולם, אשה זו עשתה כמעשיו והתדבקה בו, ראה מה שעשה בה, וצבתה בטנה ונפלה ירכה</w:t>
      </w:r>
      <w:r w:rsidR="001B0A32" w:rsidRPr="001B0A32">
        <w:rPr>
          <w:rStyle w:val="HebrewChar"/>
          <w:rFonts w:cs="FrankRuehl" w:hint="cs"/>
          <w:rtl/>
        </w:rPr>
        <w:t>...</w:t>
      </w:r>
      <w:r w:rsidRPr="001B0A32">
        <w:rPr>
          <w:rStyle w:val="HebrewChar"/>
          <w:rFonts w:cs="FrankRuehl" w:hint="cs"/>
          <w:rtl/>
        </w:rPr>
        <w:t xml:space="preserve"> (משפטים שכג)</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(ורוח הזה שנקרא עפר) הוא כלול במי המרים המאררים, ועל כן האשה ששטתה תחת בעלה, ועשתה מעשה אשת זנונים, צריך להשקותה מים הכלולים בעפר שהוא מקרקע המשכן, ועפר הזה הוא ממקום ההוא שנקרא קרקע, (שהוא בחינת עולם הבריאה, ובריאה) ההוא נקרא קרקע של משכן ההוא, (שהוא מלכות דאצילות הנקראת משכן). ועפר ההוא (שהוא הרוח, הוא מאותו הקרקע, ומשום זה צריך הכהן להשקות אשה ההיא באופן הזה, (לתת עפר מקרקע המשכן בתוך המים), והכל הוא ברמז עליון. (פקודי תתקו)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אשת זנונים, (שהיא הקליפה שלעומת אשת חיל) מרחקת עצמה מביניהם (מישראל), שאינה יכולה לעמוד על (הקרבן שעורים, כי הוא מעורר עליה הדינים, דוצבתה בטנה ונפלה ירכה), אשת חיל (שהיא המלכות), מקרבת עצמה להתקרב אל הכהן הגדול (שהוא ז"א, דהיינו שמקבלת התקון שלו להאיר ממטה למעלה) ודאי טהורה היא, ועליה נאמר, ונקתה ונזרעה זרע, ומוסיפה כח ואהבה לבעלה (ז"א). אשת זנונים בורחת מן </w:t>
      </w:r>
      <w:r w:rsidRPr="001B0A32">
        <w:rPr>
          <w:rStyle w:val="HebrewChar"/>
          <w:rFonts w:cs="FrankRuehl" w:hint="cs"/>
          <w:rtl/>
        </w:rPr>
        <w:lastRenderedPageBreak/>
        <w:t>המקדש, שלא לקרב אליו, כי אם (האשת זנונים) היתה מתקרבת אליה, באותו זמן שאשת חיל בודקת את עצמה (במים של סוטה), היתה נאבדת מן העולם, (כי היתה נופלת עליה הקללה דוצבתה בטנה ונפלה ירכה, מחמת שסטה תחת אשה, להמשיך הארת השמאל ממעלה למטה), ועל כן אינה רוצה להתקרב למקדש, ובורחת ממנו, ונשארים ישראל זכאים בלי עירוב אחר לסוד האמונה</w:t>
      </w:r>
      <w:r w:rsidR="001B0A32" w:rsidRPr="001B0A32">
        <w:rPr>
          <w:rStyle w:val="HebrewChar"/>
          <w:rFonts w:cs="FrankRuehl" w:hint="cs"/>
          <w:rtl/>
        </w:rPr>
        <w:t>...</w:t>
      </w:r>
      <w:r w:rsidRPr="001B0A32">
        <w:rPr>
          <w:rStyle w:val="HebrewChar"/>
          <w:rFonts w:cs="FrankRuehl" w:hint="cs"/>
          <w:rtl/>
        </w:rPr>
        <w:t xml:space="preserve"> (אמור קס, ועיין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איש איש כי תשטה אשתו וגו', מאי האי לגבי האי, אלא כמה דכתיב למעול מעל בה', רבי אלעזר אמר איש איש, מאי איש איש, דהא בחד סגי, אלא הא אוקמוה, אבל איש איש משמע איש דאיהו איש, וקיים קרא דכתיב שתה מים מבורך וגו', (ולא נתן עיניו באשה אחרת) אז הוא איש בעולם, איש אל אשתו, ומעלה בו מעל, הרי במעל אחד היה די, למה ב' פעמים, אלא מעל אחד למעלה ואחד למטה, דהיינו אחד לכנסת ישראל (שהיא מלכות), ואחד לבעלה (שהוא ז"א), משום זה והביא האיש את אשתו (אל הכהן).</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למה אל הכהן (ולא לשופט), סוד הדבר הוא, משום שהכהן הא שושבינה של המטרוניתא, (דהיינו המתקן את המלכות לזווג עם ז"א, ועל כן שייך לתקון הפגם של הסוטה המגיע עד המלכות). כאן יש להסתכל, הרי כתוב ושחט את בן הבקר, ושחט (פירושו) אחר ולא הכהן, משום שהכהן אסור לו (לפעול) בדין, כדי שלא יפגום אותו מקום (שהכהן) אחוז בו, (דהיינו חסד), ואתה אומר, והביא האיש את אשתו אל הכהן לדון הדין שלה, אלא ודאי רק הכהן ראוי לזה, משום שהוא שושבינה של המטרוניתא, וכל נשי העולם מתברכים מכנסת ישראל, ועל כן האשה שלמטה מתברכת (בשעת נשואין), בשבע ברכות, משום שהיא אחוזה בכנסת ישראל, (שיש בה ז' ספירות חג"ת נהי"מ), והכהן עומד לתקן דברי המטרוניתא (שהיא המלכות), ולעיין בכל מה שהיא צריכה, משום זה רק הכהן ראוי לזה ולא אחר. ואם תאמר (שהכהן) עושה דין, (שהוא סותר למדרגתו שהיא חסד), אינו כן, אלא כדי להרבות שלום בעולם הוא משתדל בזה, ולהגדיל החסד, כי אם האשה ההיא נמצאת נקיה, הכהן מרבה שלום בהם, ולא עוד, אלא </w:t>
      </w:r>
      <w:r w:rsidRPr="001B0A32">
        <w:rPr>
          <w:rStyle w:val="HebrewChar"/>
          <w:rFonts w:cs="FrankRuehl" w:hint="cs"/>
          <w:rtl/>
        </w:rPr>
        <w:lastRenderedPageBreak/>
        <w:t>שמתעברת בבן זכר, ונעשה שלום על ידו, ואם אינה נמצאת נקיה, אין (הכהן) עושה דין, אלא שם הקדוש ההוא שהיא שקרה בו, הוא עושה דין, והוא בודק אותה.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בא וראה, הכהן לא הכניס עצמו לזה, אלא כשהיא נותנת עצמה לפניו (להשקותה כדי) שתזכה, פעם ושתים שואל אותה, וכיון שהיא רוצה להמצא נקיה, אז עושה מעשה, כדי להרבות השלום (בינה לבעלה).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הכהן כותב את השם הקדוש, פעם אחת בדרך ישר, (דהיינו י"ה ו"ה), ולאחר כך כותב אותו למפרע, (דהיינו ה"ו ה"י), והאותיות (שנמחו לתוך המים) היו נשרטים באורות עליונים (ד' בחינות), שהם דין בדין, רחמים ברחמים, רחמים בדין, דין ברחמים. אם נמצאת נקיה, האותיות של רחמים נמצאו ואותיות הדין עלו, ואם לא נמצאת כראוי (אותיות) הרחמים עלו, ואותיות הדין נשארו, ואז נעשה הדין</w:t>
      </w:r>
      <w:r w:rsidR="001B0A32" w:rsidRPr="001B0A32">
        <w:rPr>
          <w:rStyle w:val="HebrewChar"/>
          <w:rFonts w:cs="FrankRuehl" w:hint="cs"/>
          <w:rtl/>
        </w:rPr>
        <w:t>...</w:t>
      </w:r>
      <w:r w:rsidRPr="001B0A32">
        <w:rPr>
          <w:rStyle w:val="HebrewChar"/>
          <w:rFonts w:cs="FrankRuehl" w:hint="cs"/>
          <w:rtl/>
        </w:rPr>
        <w:t xml:space="preserve"> (נשא ס, ועיין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תא חזי, אם האשה נמצאת נקיה, אלו המים נכנסים בתוכה ומתהפכים להיות מתוקים ומנקים אותה ועומדים בתוכה, עד שמתעברת. כיון שנתעברה, היו המים מייפים ביופי את העובר שבמעיה, ויצא בן יפה ונקי מכל בלי שום מום שבעולם, ואם לא (היתה נקיה, אז) נכנסים בתוכה אלו המים, והיא מריחה ריח של הזוהמא, (של הנחש כנ"ל), והמים האלו מתהפכים במעיה לנחש, ובמה שקלקלה נתפסת, (דהיינו וצבתה בטנה ונפלה ירכה), ונראית חרפתה לכל, וכבר העמידו החברים.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תא חזי, כל נשי העולם עומדות ונדונות במקומן (מאלו המים ששתתה הסוטה), ועל כן אותו מקום ממש שהם נמצאים ממנו, (שהוא המלכות, שהנשים הן ענפיה), בה נדונו, (כי המלכות דנה אותן כנ"ל), אשרי חלקם של ישראל, שהקב"ה רצה בהם, ורצה לטהר אותם. (שם עג)</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פתח ואמר, מצוה לדון בדיני סוטה, זה שאמר ועבר עליו רוח קנאה וקנא וגו', ודאי רוח הטומאה נמצא מב' צדדים, א' בשקר וא' באמת, משום זה ברוח שקר, וקנא את אשתו והיא לא נטמאה, והשני, ועבר עליו וגו' וקנא את אשתו והיא נטמאה. וכי יש אמת ברוח הטומאה, אלא </w:t>
      </w:r>
      <w:r w:rsidRPr="001B0A32">
        <w:rPr>
          <w:rStyle w:val="HebrewChar"/>
          <w:rFonts w:cs="FrankRuehl" w:hint="cs"/>
          <w:rtl/>
        </w:rPr>
        <w:lastRenderedPageBreak/>
        <w:t>באדם שהוא מצד עץ טוב ורע, שם יש יצר הרע, נחש, בזמן שיש לו לאדם אשה יפה (שהיא הנשמה), בכל מעשים טובים, שנאמר בה אשת חיל עטרת בעלה, יש ליצר הרע קנאה, כמו שמצאנו, שהנחש קנא אדם על אשתו, עד שפיתה אותה וגרם לה מיתה. ולפעמים שולט עליה בחטאים ומטמא אותה, והיא נעשית נבלה.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ויצא הרע, מצד הימין שלו, שהוא מדרגת ישמעאל, הוא נקרא נחש, ומצד השמאל, שהוא מדרגת עשו, שהוא סמאל, נקרא כלב, שהוא הממונה של גיהנם שצועק ונובח הב הב, זה שאמר לעלוקה שתי בנות הב הב. וברצונו לשרוף הנשמה שנטמאה באש שלו, בגיהנם, וזהו ועבר עליו רוח קנאה וקנא את אשתו, באמת, והיא נטמאה, (ולפעמים מקטרג עליה בשקר, שהיא לא נטמאה)</w:t>
      </w:r>
      <w:r w:rsidR="001B0A32" w:rsidRPr="001B0A32">
        <w:rPr>
          <w:rStyle w:val="HebrewChar"/>
          <w:rFonts w:cs="FrankRuehl" w:hint="cs"/>
          <w:rtl/>
        </w:rPr>
        <w:t>...</w:t>
      </w:r>
      <w:r w:rsidRPr="001B0A32">
        <w:rPr>
          <w:rStyle w:val="HebrewChar"/>
          <w:rFonts w:cs="FrankRuehl" w:hint="cs"/>
          <w:rtl/>
        </w:rPr>
        <w:t xml:space="preserve"> (שם פב, ועיין שם עוד)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ספרי: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איש איש כי תשטה אשתו, למה נאמרה פרשה זו, לפי שהוא אומר כי יקח איש אשה ובעלה, לא שמענו וגו' אלא בזמן שיש לו עדים, והתרו בו שיוצאת ממנו בגט, אבל ספק נבעלה ספק לא נבעלה לא שמענו מה יעשה לה, תלמוד לומר דבר אל בני ישראל ואמרת אליהם איש איש כי תשטה אשתו, הרי הכתוב זוקקה שתהא שותה מים המרים</w:t>
      </w:r>
      <w:r w:rsidR="001B0A32" w:rsidRPr="001B0A32">
        <w:rPr>
          <w:rStyle w:val="HebrewChar"/>
          <w:rFonts w:cs="FrankRuehl" w:hint="cs"/>
          <w:rtl/>
        </w:rPr>
        <w:t>...</w:t>
      </w:r>
      <w:r w:rsidRPr="001B0A32">
        <w:rPr>
          <w:rStyle w:val="HebrewChar"/>
          <w:rFonts w:cs="FrankRuehl" w:hint="cs"/>
          <w:rtl/>
        </w:rPr>
        <w:t xml:space="preserve"> כי תשטה אשתו, בראויה לאישות הכתוב מדבר, והוציא אלמנה לכהן גדול גרושה וחלוצה לכהן הדיוט</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ושכב איש, להוציא את הקטן שאינו איש, אותה, ולא את אחותה, שהיה בדין, אם כשבא איסור הקל על איסור הקלה אסר את אוסרו, כשבא איסור חמור על איסור חמור אינו דין שהוא אוסר את אוסרו, תלמוד לומר אותה ולא את אחותה, אבא חנין אומר משום רבי אליעזר, אותה ולא את חמותו, אותה ולא את הערוה, שהיה בדין</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ונעלם מעיני אישה, להוציא את הסומא, ונעלם מעיני אישה, ולא שיהא בעל רואה ומעמעם, הא אם ידע בה בעלה אין רשאי להערים עליה ולהשקותה.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ונסתרה והיא נטמאה, אין עדים לטומאה אבל יש עדים לסתירה, או אין עדים לטומאה ולא </w:t>
      </w:r>
      <w:r w:rsidRPr="001B0A32">
        <w:rPr>
          <w:rStyle w:val="HebrewChar"/>
          <w:rFonts w:cs="FrankRuehl" w:hint="cs"/>
          <w:rtl/>
        </w:rPr>
        <w:lastRenderedPageBreak/>
        <w:t>לסתירה, אם אמרת כן, אף היא מותרת לבעלה, הא אין עליך לומר כלשון האחרון אלא כלשון הראשון, ונסתרה, אין עדים לטומאה אבל יש עדים לסתירה. ונסתרה, לא שמענו שיעור סתירה, תלמוד לומר ונסתרה והיא נטמאה, סתירה כדי טומאה, כדי להקיף דקל דברי רבי ישמעאל</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והיא לא נתפסה, להוציא את האנוסה</w:t>
      </w:r>
      <w:r w:rsidR="001B0A32" w:rsidRPr="001B0A32">
        <w:rPr>
          <w:rStyle w:val="HebrewChar"/>
          <w:rFonts w:cs="FrankRuehl" w:hint="cs"/>
          <w:rtl/>
        </w:rPr>
        <w:t>...</w:t>
      </w:r>
      <w:r w:rsidRPr="001B0A32">
        <w:rPr>
          <w:rStyle w:val="HebrewChar"/>
          <w:rFonts w:cs="FrankRuehl" w:hint="cs"/>
          <w:rtl/>
        </w:rPr>
        <w:t xml:space="preserve"> ועבר עליו רוח קנאה וקנא את אשתו, רשות, דברי רבי ישמעאל, רבי אליעזר אומר חובה, או עבר עליו רוח קנאה. רבי עקיבא אומר, מה תלמוד לומר נטמאה נטמאה נטמאה שלשה פעמים, אלא טמאה לבעל, וטמאה לבועל, וטמאה לתרומה</w:t>
      </w:r>
      <w:r w:rsidR="001B0A32" w:rsidRPr="001B0A32">
        <w:rPr>
          <w:rStyle w:val="HebrewChar"/>
          <w:rFonts w:cs="FrankRuehl" w:hint="cs"/>
          <w:rtl/>
        </w:rPr>
        <w:t>...</w:t>
      </w:r>
      <w:r w:rsidRPr="001B0A32">
        <w:rPr>
          <w:rStyle w:val="HebrewChar"/>
          <w:rFonts w:cs="FrankRuehl" w:hint="cs"/>
          <w:rtl/>
        </w:rPr>
        <w:t xml:space="preserve"> (נשא ז)</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והביא האיש את אשתו אל הכהן, מן התורה האיש מביא את אשתו אל הכהן, אלא אמרו מוסרים לו שני תלמידי חכמים בדרך, שלא יבא עליה, ורבי אומר בעלה נאמן עליה מקל וחומר</w:t>
      </w:r>
      <w:r w:rsidR="001B0A32" w:rsidRPr="001B0A32">
        <w:rPr>
          <w:rStyle w:val="HebrewChar"/>
          <w:rFonts w:cs="FrankRuehl" w:hint="cs"/>
          <w:rtl/>
        </w:rPr>
        <w:t>...</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אם היתה טמאה פורענות פוקדה מיד, ואם יש לה זכות זכות תולה לה ששה חדשים מפני תיקון הוולד, דברי אבא יוסי בן חנן, רבי אליעזר בן יצחק אומר, איש הדרתו תשעה חדשים, שנאמר ונקתה ונזרעה זרע, מה זרע בן תשעה חדשים, אף זכות תשעה חדשים, רבי ישמעאל אומר שנים עשר חודש, ואף על פי שאין ראייה לדבר זכר לדבר, להן מלכא מלכי ישפר עלך, כולא מטא על נבוכדנצר לקצת ירחין תרי עשר, רבי שמעון בן יוחי אומר, אין זכות תולה במים המרים, אם אומר אתה שהזכות תולה במים המרים המאררים, מדהה אתה את המים בפני כל הנשים ושותות, ומוציא אתה שם רע על הטהורות ששתו, ויאמרו טמאות היו, אלא שתלתה להם זכות. רבי אומר, אני אכריע, אם היתה טהורה סופה למות כדרך בני אדם, ואם היתה טמאה סופה למות וצבתה בטנה ונפלה ירכה, ורבי שמעון בן יוחי אומר, וכי מי מודיע לכל העומדים שסוף זה למות, וצבתה בטנה ונפלה יריכה, אלא כיון שהיתה שותה פניה מוריקות ועיניה בולטות, וכמין שרביטין היו מורקים בה, והן אומרים מהרו והוציאוה שלא תטמא העזרה. (שם ח)</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והקריב אותה הכהן, מיכן אמרו, אין משקים </w:t>
      </w:r>
      <w:r w:rsidRPr="001B0A32">
        <w:rPr>
          <w:rStyle w:val="HebrewChar"/>
          <w:rFonts w:cs="FrankRuehl" w:hint="cs"/>
          <w:rtl/>
        </w:rPr>
        <w:lastRenderedPageBreak/>
        <w:t>שתי סוטות כאחת, והעמידה, שלא יעמיד עמה לא עבדיה ולא שפחותיה מפני שלבה סמוך עליהם, לפני ה' בשערי ניקנור</w:t>
      </w:r>
      <w:r w:rsidR="001B0A32" w:rsidRPr="001B0A32">
        <w:rPr>
          <w:rStyle w:val="HebrewChar"/>
          <w:rFonts w:cs="FrankRuehl" w:hint="cs"/>
          <w:rtl/>
        </w:rPr>
        <w:t>...</w:t>
      </w:r>
      <w:r w:rsidRPr="001B0A32">
        <w:rPr>
          <w:rStyle w:val="HebrewChar"/>
          <w:rFonts w:cs="FrankRuehl" w:hint="cs"/>
          <w:rtl/>
        </w:rPr>
        <w:t xml:space="preserve"> (שם ט)</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ולקח הכהן מים קדושים בכלי חרס, אין מים קדושים אלא שקדשו בכלי, ואילו הם, אלו מי כיור, בכלי חרס, מגיד שלא עשה בה כל הכלים ככלי חרס</w:t>
      </w:r>
      <w:r w:rsidR="001B0A32" w:rsidRPr="001B0A32">
        <w:rPr>
          <w:rStyle w:val="HebrewChar"/>
          <w:rFonts w:cs="FrankRuehl" w:hint="cs"/>
          <w:rtl/>
        </w:rPr>
        <w:t>...</w:t>
      </w:r>
      <w:r w:rsidRPr="001B0A32">
        <w:rPr>
          <w:rStyle w:val="HebrewChar"/>
          <w:rFonts w:cs="FrankRuehl" w:hint="cs"/>
          <w:rtl/>
        </w:rPr>
        <w:t xml:space="preserve"> ומן העפר אשר יהיה בקרקע המשכן, מגיד הכתוב, שאם לא היה שם עפר מביא עפר ממקום אחר ונותנו למקום מפני שהמקום מקדשו, איסי בן עקביה אומר, להביא את קרקע בית עולמים. איסי בן מנחם אומר</w:t>
      </w:r>
      <w:r w:rsidR="001B0A32" w:rsidRPr="001B0A32">
        <w:rPr>
          <w:rStyle w:val="HebrewChar"/>
          <w:rFonts w:cs="FrankRuehl" w:hint="cs"/>
          <w:rtl/>
        </w:rPr>
        <w:t>...</w:t>
      </w:r>
      <w:r w:rsidRPr="001B0A32">
        <w:rPr>
          <w:rStyle w:val="HebrewChar"/>
          <w:rFonts w:cs="FrankRuehl" w:hint="cs"/>
          <w:rtl/>
        </w:rPr>
        <w:t xml:space="preserve"> נאמר כאן עפר ונאמר להלן עפר, מה עפר האמור להלן עפר על פני המים, אף כאן עפר על פני המים, מה להלן אם הקדים עפר למים יצא, אף כאן אם הקדים עפר למים יצא. יקח הכהן ונתן אל המים, כדי שיראה</w:t>
      </w:r>
      <w:r w:rsidR="001B0A32" w:rsidRPr="001B0A32">
        <w:rPr>
          <w:rStyle w:val="HebrewChar"/>
          <w:rFonts w:cs="FrankRuehl" w:hint="cs"/>
          <w:rtl/>
        </w:rPr>
        <w:t>...</w:t>
      </w:r>
      <w:r w:rsidRPr="001B0A32">
        <w:rPr>
          <w:rStyle w:val="HebrewChar"/>
          <w:rFonts w:cs="FrankRuehl" w:hint="cs"/>
          <w:rtl/>
        </w:rPr>
        <w:t xml:space="preserve"> (שם 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והעמיד הכהן את האשה לפני ה', מקום שמעמידה בתחילה מעמידה בסוף. ופרע את ראש האשה, כהן נפנה לאחוריה ופורעה, כדי לקיים בה מצות פריעה, דברי רבי ישמעאל</w:t>
      </w:r>
      <w:r w:rsidR="001B0A32" w:rsidRPr="001B0A32">
        <w:rPr>
          <w:rStyle w:val="HebrewChar"/>
          <w:rFonts w:cs="FrankRuehl" w:hint="cs"/>
          <w:rtl/>
        </w:rPr>
        <w:t>...</w:t>
      </w:r>
      <w:r w:rsidRPr="001B0A32">
        <w:rPr>
          <w:rStyle w:val="HebrewChar"/>
          <w:rFonts w:cs="FrankRuehl" w:hint="cs"/>
          <w:rtl/>
        </w:rPr>
        <w:t xml:space="preserve"> רבי יהודה אומר, אם היה בית חליצתה נאה לא היה מגלהו, ואם היה שערה נאה לא היה סותרו, היתה מכוסה לבנים מכסה שחורים היו שחורים נאים לה מפשיטן ומלבישים אותה כעורים</w:t>
      </w:r>
      <w:r w:rsidR="001B0A32" w:rsidRPr="001B0A32">
        <w:rPr>
          <w:rStyle w:val="HebrewChar"/>
          <w:rFonts w:cs="FrankRuehl" w:hint="cs"/>
          <w:rtl/>
        </w:rPr>
        <w:t>...</w:t>
      </w:r>
      <w:r w:rsidRPr="001B0A32">
        <w:rPr>
          <w:rStyle w:val="HebrewChar"/>
          <w:rFonts w:cs="FrankRuehl" w:hint="cs"/>
          <w:rtl/>
        </w:rPr>
        <w:t xml:space="preserve"> רבי יוחנן בן ברוקה אומר, אין מנוולים בנות ישראל יותר ממה שכתוב בתורה, אלא לפני ה' ופרע את ראש האשה, סדין של בוץ היה פורס בינו לבין העם, כהן פונה לאחוריה ופורעה, כדי לקיים בה מצות פריעה, אמר לו, כשם שלא חסת על כבוד המקום, כך אין חסין על כבודה</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ונתן על כפיה, אבא חנין אומר משום רבי אליעזר, כדי ליגעה, כדי שתחזור בה, והלא דברים קל וחומר, אם כך חס המקום על עוברי רצונו, על אחת כמה וכמה יחוס על עושי רצונו. וביד הכהן יהיו מי המרים, מגיד הכתוב שאין המים נהפכים להיות מרים אלא ביד הכהן, דבר אחר, נקראו מרים על שם סופן, שממרין את הגוף ומרעידים את העין. (שם יא)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והשביע אותה הכהן, הכהן משביעה, ואינה נשבעת מאליה, שהיה בדין</w:t>
      </w:r>
      <w:r w:rsidR="001B0A32" w:rsidRPr="001B0A32">
        <w:rPr>
          <w:rStyle w:val="HebrewChar"/>
          <w:rFonts w:cs="FrankRuehl" w:hint="cs"/>
          <w:rtl/>
        </w:rPr>
        <w:t>...</w:t>
      </w:r>
      <w:r w:rsidRPr="001B0A32">
        <w:rPr>
          <w:rStyle w:val="HebrewChar"/>
          <w:rFonts w:cs="FrankRuehl" w:hint="cs"/>
          <w:rtl/>
        </w:rPr>
        <w:t xml:space="preserve"> ואמר אל האשה, בכל לשון שהיא שומעת, דברי רבי יאשיה, שהיה בדין</w:t>
      </w:r>
      <w:r w:rsidR="001B0A32" w:rsidRPr="001B0A32">
        <w:rPr>
          <w:rStyle w:val="HebrewChar"/>
          <w:rFonts w:cs="FrankRuehl" w:hint="cs"/>
          <w:rtl/>
        </w:rPr>
        <w:t>...</w:t>
      </w:r>
      <w:r w:rsidRPr="001B0A32">
        <w:rPr>
          <w:rStyle w:val="HebrewChar"/>
          <w:rFonts w:cs="FrankRuehl" w:hint="cs"/>
          <w:rtl/>
        </w:rPr>
        <w:t xml:space="preserve"> רבי ישמעאל אומר אינו צריך, שהרי כבר נאמר ואמרה האשה אמן אמן, אם </w:t>
      </w:r>
      <w:r w:rsidRPr="001B0A32">
        <w:rPr>
          <w:rStyle w:val="HebrewChar"/>
          <w:rFonts w:cs="FrankRuehl" w:hint="cs"/>
          <w:rtl/>
        </w:rPr>
        <w:lastRenderedPageBreak/>
        <w:t>אינה שומעת, כיצד אמרה אמן אמן</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אם לא שכב איש אותך, מלמד שפותח לה בזכות, אומר לה הרבה יין עושה, הרבה שחוק עושה, הרבה ילדות עושה, הרבה קידמוך ונשטפו, אל תגרמי לשם הגדול הנכתב בקדושה שימחה על המים, אומר לפניה דברי הגדה, מעשים שאירעו בכתובים הראשונים, כגון אשר חכמים יגידו ולא כחדו מאבותם, ואומר לפניה דברים שאינן כדיי לשומען היא וכל משפחות בית אביה כדיי בהם. רבי ישמעאל אומר, בתחילה מודיעה כוחן של מים המרים, אומר לה בתי, אומר לך, המים המרים האלו למה הם דומים, לסם יבש הניתן על גבי בשר חי ואין מזיקו, כשהוא מוצא מתחיל לחלחל, אם טהורה את שתי ואל תמנעי, ואם טמאה את, הנקי ממים המרים המאררים האלה. (שם יב)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ולקח הכהן מיד האשה, ולא מיד שלוחה, מיד האשה, שאם פירסה נדה לא היתה שותה, והשקה את האשה, למה נאמר, והרי כבר נאמר ואחר ישקה את האשה, מה תלמוד לומר והשקה את האשה, שאם נמחקה המגלה ואמרה איני שותה, מערערים אותה ומשקים אותה בעל כורחה, דברי רבי עקיבא, וחכמים אומרים, ואחר ישקה את האשה למה נאמר והשקה את האשה, ומה תלמוד לומר ואחר ישקה את האשה, שלשה דברים מעכבים בסוטה, עד שלא נמחקה המגלה ועד שלא קרב הקומץ, ועד שלא קבלה עליה את השבועה, נמחקה המגלה ואמרה טמאה אני, המים נשפכים והמנחה מתפזרת אבית הדשן, ואין מגלתה כשרה להשקות בה סוטה אחרת, רבי אחי ברבי יאשיה אומר, משקים בה סוטה אחרת</w:t>
      </w:r>
      <w:r w:rsidR="001B0A32" w:rsidRPr="001B0A32">
        <w:rPr>
          <w:rStyle w:val="HebrewChar"/>
          <w:rFonts w:cs="FrankRuehl" w:hint="cs"/>
          <w:rtl/>
        </w:rPr>
        <w:t>...</w:t>
      </w:r>
      <w:r w:rsidRPr="001B0A32">
        <w:rPr>
          <w:rStyle w:val="HebrewChar"/>
          <w:rFonts w:cs="FrankRuehl" w:hint="cs"/>
          <w:rtl/>
        </w:rPr>
        <w:t xml:space="preserve"> (שם יז)</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והשקה את המים עד וצבתה בטנה, אין לי אלא בטנה וירכה, שאר אבריה מניין, תלמוד לומר ובאו בה, אני אקרא ובאו בה, מה תלמוד לומר וצבתה בטנה ונפלה ירכה, אבר שתהחיל בעבירה ממנו יתחיל הפורענות</w:t>
      </w:r>
      <w:r w:rsidR="001B0A32" w:rsidRPr="001B0A32">
        <w:rPr>
          <w:rStyle w:val="HebrewChar"/>
          <w:rFonts w:cs="FrankRuehl" w:hint="cs"/>
          <w:rtl/>
        </w:rPr>
        <w:t>...</w:t>
      </w:r>
      <w:r w:rsidRPr="001B0A32">
        <w:rPr>
          <w:rStyle w:val="HebrewChar"/>
          <w:rFonts w:cs="FrankRuehl" w:hint="cs"/>
          <w:rtl/>
        </w:rPr>
        <w:t xml:space="preserve"> והיתה האשה לאלה, שהיו אלין בה, יארעיך כשם שאירעה לפלונית, וכן הוא אומר והנחתם את שמכם לשבועה לבחירי</w:t>
      </w:r>
      <w:r w:rsidR="001B0A32" w:rsidRPr="001B0A32">
        <w:rPr>
          <w:rStyle w:val="HebrewChar"/>
          <w:rFonts w:cs="FrankRuehl" w:hint="cs"/>
          <w:rtl/>
        </w:rPr>
        <w:t>...</w:t>
      </w:r>
      <w:r w:rsidRPr="001B0A32">
        <w:rPr>
          <w:rStyle w:val="HebrewChar"/>
          <w:rFonts w:cs="FrankRuehl" w:hint="cs"/>
          <w:rtl/>
        </w:rPr>
        <w:t xml:space="preserve"> (שם יח)</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ואם לא נטמאה האשה, רבי ישמעאל אומר, וכי מי טמאה, שהכתוב מטהרה, ומה תלמוד לומר ואם לא נטמאה האשה וטהורה היא, אלא מגיד </w:t>
      </w:r>
      <w:r w:rsidRPr="001B0A32">
        <w:rPr>
          <w:rStyle w:val="HebrewChar"/>
          <w:rFonts w:cs="FrankRuehl" w:hint="cs"/>
          <w:rtl/>
        </w:rPr>
        <w:lastRenderedPageBreak/>
        <w:t>הכתוב כיון שיצא עליה שם רע אסורה לבעלה</w:t>
      </w:r>
      <w:r w:rsidR="001B0A32" w:rsidRPr="001B0A32">
        <w:rPr>
          <w:rStyle w:val="HebrewChar"/>
          <w:rFonts w:cs="FrankRuehl" w:hint="cs"/>
          <w:rtl/>
        </w:rPr>
        <w:t>...</w:t>
      </w:r>
      <w:r w:rsidRPr="001B0A32">
        <w:rPr>
          <w:rStyle w:val="HebrewChar"/>
          <w:rFonts w:cs="FrankRuehl" w:hint="cs"/>
          <w:rtl/>
        </w:rPr>
        <w:t xml:space="preserve"> ונזרעה זרע, שאם היתה עקרה נפקדת, דברי רבי עקיבא, אמר לו רבי ישמעאל, אם כן ילכו כל העקרות ויקלקלו בשביל שיפקדו, וזו שיש בה הפסידה, אלא מה תלמוד לומר ונקתה ונזרעה זרע, שאם היתה יולדת בצער יולדת בריוח, נקיבות יולדות זכרים, אחד יולדת שנים, שחורים יולדת לבנים, קצרים יולדת ארוכים. דבר אחר ונקתה ונזרעה זרע, להוציא איילונית ושאינה ראויה לילד</w:t>
      </w:r>
      <w:r w:rsidR="001B0A32" w:rsidRPr="001B0A32">
        <w:rPr>
          <w:rStyle w:val="HebrewChar"/>
          <w:rFonts w:cs="FrankRuehl" w:hint="cs"/>
          <w:rtl/>
        </w:rPr>
        <w:t>...</w:t>
      </w:r>
      <w:r w:rsidRPr="001B0A32">
        <w:rPr>
          <w:rStyle w:val="HebrewChar"/>
          <w:rFonts w:cs="FrankRuehl" w:hint="cs"/>
          <w:rtl/>
        </w:rPr>
        <w:t xml:space="preserve"> (שם יט)</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רבי יונתן אומר כחותם הדברין, אשר תשטה אשה, להביא אשת חרש ואשת שיעמום שבית דין מקנים להם אף לפוסלם מכתובתם, או אף להשקותם, תלמוד לומר והביא האיש את אשתו אל הכהן, האיש משקה, ואין בית דין משקים. תחת אישה, להוציא את הארוסה, או מוציא את היבמה</w:t>
      </w:r>
      <w:r w:rsidRPr="001B0A32">
        <w:rPr>
          <w:rStyle w:val="HebrewChar"/>
          <w:rFonts w:cs="FrankRuehl" w:hint="cs"/>
          <w:rtl/>
        </w:rPr>
        <w:t>...</w:t>
      </w:r>
      <w:r w:rsidR="002B4D8F" w:rsidRPr="001B0A32">
        <w:rPr>
          <w:rStyle w:val="HebrewChar"/>
          <w:rFonts w:cs="FrankRuehl" w:hint="cs"/>
          <w:rtl/>
        </w:rPr>
        <w:t xml:space="preserve"> דברי רבי יאשיה, רבי יונתן אומר איש איש כי תשטה אשתו להוציא היבמה, משמע מוציא היבמה ומביא את הארוסה, תלמוד לומר תחת אישה, להוציא את הארוסה. (שם כ)</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או איש אשר תעבור עליו רוח קנאה, למה נאמר, לפי שהוא אומר ועבר עליו רוח קנאה, או כשם שעד שלא קנא לה רשות, אף כך משקנא לה רשות, תלמוד לומר או איש אשר תעבור עליו, חובה ולא רשות</w:t>
      </w:r>
      <w:r w:rsidR="001B0A32" w:rsidRPr="001B0A32">
        <w:rPr>
          <w:rStyle w:val="HebrewChar"/>
          <w:rFonts w:cs="FrankRuehl" w:hint="cs"/>
          <w:rtl/>
        </w:rPr>
        <w:t>...</w:t>
      </w:r>
      <w:r w:rsidRPr="001B0A32">
        <w:rPr>
          <w:rStyle w:val="HebrewChar"/>
          <w:rFonts w:cs="FrankRuehl" w:hint="cs"/>
          <w:rtl/>
        </w:rPr>
        <w:t xml:space="preserve"> ונקה האיש מעוון, שלא יאמר אוי לי שהרגתי בת ישראל או לי שנוולתי בת ישראל, אוי לי שהייתי משמש עם הטמאה, לכך נאמר ונקה, שמעון בן עזאי אומר, בטהורה הכתוב מדבר, הואיל והביאה עצמה לידי דברים הללו, אף היא לא תצא מידי פורענות, לכך נאמר ונקה האיש מעוון, ורבי עקיבא אומר בא הכתוב ללמדף שסוף זו למות</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למה נאמר ונקה האיש מעון, כשהאיש מנוקה מעון האשה ההיא תשא את עונה, ולא כענין שנאמר לא אפקד על בנותיכם כי תזננה ועל כלותיכם כי תנאפנה, כי הם עם הזונות יפרדו ועם הקדשות יזבחו, ועם לא יבין ילבט. אמר להם, הואיל ואתם רודפים אחר זנות אף המים לא יבדקו את נשיכם, לכך נאמר ונקה האיש מעון את עון ההוא. (שם כא)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יאשיה, שלשה דברים סח לי רבי זעירא משם אנשי ירושלים, סוטה אם רצה בעלה למחול לה מוחל</w:t>
      </w:r>
      <w:r w:rsidR="001B0A32" w:rsidRPr="001B0A32">
        <w:rPr>
          <w:rStyle w:val="HebrewChar"/>
          <w:rFonts w:cs="FrankRuehl" w:hint="cs"/>
          <w:rtl/>
        </w:rPr>
        <w:t>...</w:t>
      </w:r>
      <w:r w:rsidRPr="001B0A32">
        <w:rPr>
          <w:rStyle w:val="HebrewChar"/>
          <w:rFonts w:cs="FrankRuehl" w:hint="cs"/>
          <w:rtl/>
        </w:rPr>
        <w:t xml:space="preserve"> (תצא ריח)</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lastRenderedPageBreak/>
        <w:t>...</w:t>
      </w:r>
      <w:r w:rsidR="002B4D8F" w:rsidRPr="001B0A32">
        <w:rPr>
          <w:rStyle w:val="HebrewChar"/>
          <w:rFonts w:cs="FrankRuehl" w:hint="cs"/>
          <w:rtl/>
        </w:rPr>
        <w:t>אם כן למה נאמר אחרי אשר הוטמאה, לרבות סוטה שנסתרה, וכן הוא אומר לאמר הן ישלח איש את אשתו והלכה מאתו. (שם ער)</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דתנן הוא היה אומר, אין משקין לא את הגיורת ולא את המשוחררת, וחכמים אומרים משקין, ואמרו לו, מעשה בכרכמית שפחה משוחררת בירושלים והשקוה שמעיה ואבטליון, ואמר להם דוגמא השקוה</w:t>
      </w:r>
      <w:r w:rsidR="001B0A32" w:rsidRPr="001B0A32">
        <w:rPr>
          <w:rStyle w:val="HebrewChar"/>
          <w:rFonts w:cs="FrankRuehl" w:hint="cs"/>
          <w:rtl/>
        </w:rPr>
        <w:t>...</w:t>
      </w:r>
      <w:r w:rsidRPr="001B0A32">
        <w:rPr>
          <w:rStyle w:val="HebrewChar"/>
          <w:rFonts w:cs="FrankRuehl" w:hint="cs"/>
          <w:rtl/>
        </w:rPr>
        <w:t xml:space="preserve"> (ברכות יט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אלעזר, אמרה חנה לפני הקב"ה, רבונו של עולם, אם ראה מוטב, ואם לאו תראה, אלך ואסתתר בפני אלקנה בעלי, וכיון דמסתתרנא משקו לי מי סוטה, ואי אתה עושה תורתך פלסתר, שנאמר ונקתה ונזרעה זרע. הניחא למאן דאמר אם היתה עקרה נפקדה, שפיר, אלא למאן דאמר אם היתה יולדת בצער יולדת בריוח, נקבות יולדת זכרים</w:t>
      </w:r>
      <w:r w:rsidR="001B0A32" w:rsidRPr="001B0A32">
        <w:rPr>
          <w:rStyle w:val="HebrewChar"/>
          <w:rFonts w:cs="FrankRuehl" w:hint="cs"/>
          <w:rtl/>
        </w:rPr>
        <w:t>...</w:t>
      </w:r>
      <w:r w:rsidRPr="001B0A32">
        <w:rPr>
          <w:rStyle w:val="HebrewChar"/>
          <w:rFonts w:cs="FrankRuehl" w:hint="cs"/>
          <w:rtl/>
        </w:rPr>
        <w:t xml:space="preserve"> מאי איכא למימר, דתניא, ונקתה ונזרעה זרע, מלמד שאם היתה עקרה נפקדת, דברי רבי ישמעאל, אמר לו רבי עקיבא אם כן ילכו כל העקרות כולן ויסתתרו וזו שלא קלקלה נפקדת, אלא מלמד שאם היתה יולדת בצער יולדת בריוח</w:t>
      </w:r>
      <w:r w:rsidR="001B0A32" w:rsidRPr="001B0A32">
        <w:rPr>
          <w:rStyle w:val="HebrewChar"/>
          <w:rFonts w:cs="FrankRuehl" w:hint="cs"/>
          <w:rtl/>
        </w:rPr>
        <w:t>...</w:t>
      </w:r>
      <w:r w:rsidRPr="001B0A32">
        <w:rPr>
          <w:rStyle w:val="HebrewChar"/>
          <w:rFonts w:cs="FrankRuehl" w:hint="cs"/>
          <w:rtl/>
        </w:rPr>
        <w:t xml:space="preserve"> (שם לא 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תניא רבי אומר, למה נסמכה פרשת נזיר לפרשת סוטה, לומר לך, שכל הרואה סוטה בקלקולה יזיר עצמו מן היין. אמר חזקיה בריה דרבי פרנך אמר רבי יוחנן, למה נסמכה פרשת סוטה לפרשת תרומות ומעשרות, לומר כל שיש לו תרומות ומעשרות ואינו נותנן לכהן, סוף נצרך לכהן על ידי אשתו, שנאמר ואיש את קדשיו לו יהיו, וסמיך ליה איש איש כי תשטה אשתו, וכתיב והביא האיש את אשתו וגו'</w:t>
      </w:r>
      <w:r w:rsidR="001B0A32" w:rsidRPr="001B0A32">
        <w:rPr>
          <w:rStyle w:val="HebrewChar"/>
          <w:rFonts w:cs="FrankRuehl"/>
          <w:u w:val="single"/>
          <w:rtl/>
        </w:rPr>
        <w:t>...</w:t>
      </w:r>
      <w:r w:rsidRPr="001B0A32">
        <w:rPr>
          <w:rStyle w:val="HebrewChar"/>
          <w:rFonts w:cs="FrankRuehl"/>
          <w:rtl/>
        </w:rPr>
        <w:t xml:space="preserve"> (</w:t>
      </w:r>
      <w:r w:rsidRPr="001B0A32">
        <w:rPr>
          <w:rStyle w:val="HebrewChar"/>
          <w:rFonts w:cs="FrankRuehl" w:hint="cs"/>
          <w:rtl/>
        </w:rPr>
        <w:t>שם סג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דתניא אין מגילתה כשרה להשקות בה סוטה אחרת, רבי אחי בר יאשיה אמר מגילתה כשרה להשקות בה סוטה אחרת</w:t>
      </w:r>
      <w:r w:rsidR="001B0A32" w:rsidRPr="001B0A32">
        <w:rPr>
          <w:rStyle w:val="HebrewChar"/>
          <w:rFonts w:cs="FrankRuehl" w:hint="cs"/>
          <w:rtl/>
        </w:rPr>
        <w:t>...</w:t>
      </w:r>
      <w:r w:rsidRPr="001B0A32">
        <w:rPr>
          <w:rStyle w:val="HebrewChar"/>
          <w:rFonts w:cs="FrankRuehl" w:hint="cs"/>
          <w:rtl/>
        </w:rPr>
        <w:t xml:space="preserve"> (עירובין יג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ואף היא עשתה טבלא של זהב שפרשת סוטה כתובה עליה</w:t>
      </w:r>
      <w:r w:rsidR="001B0A32" w:rsidRPr="001B0A32">
        <w:rPr>
          <w:rStyle w:val="HebrewChar"/>
          <w:rFonts w:cs="FrankRuehl" w:hint="cs"/>
          <w:rtl/>
        </w:rPr>
        <w:t>...</w:t>
      </w:r>
      <w:r w:rsidRPr="001B0A32">
        <w:rPr>
          <w:rStyle w:val="HebrewChar"/>
          <w:rFonts w:cs="FrankRuehl" w:hint="cs"/>
          <w:rtl/>
        </w:rPr>
        <w:t xml:space="preserve"> אמר ריש לקיש באלף בית, מיתיבי שכשהוא כותב רואה וכותב מה שכתוב בטבלא, אימא רואה וכותב כמה שכתוב בטבלא, ומה כתוב בטבלא, אם שכב איש אותך ואם לא שכב, אם שטית ואם לא שטית. (יומא לז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יהודה אמר רב צרת סוטה אסורה, טומאה כתיב בה כעריות</w:t>
      </w:r>
      <w:r w:rsidR="001B0A32" w:rsidRPr="001B0A32">
        <w:rPr>
          <w:rStyle w:val="HebrewChar"/>
          <w:rFonts w:cs="FrankRuehl" w:hint="cs"/>
          <w:rtl/>
        </w:rPr>
        <w:t>...</w:t>
      </w:r>
      <w:r w:rsidRPr="001B0A32">
        <w:rPr>
          <w:rStyle w:val="HebrewChar"/>
          <w:rFonts w:cs="FrankRuehl" w:hint="cs"/>
          <w:rtl/>
        </w:rPr>
        <w:t xml:space="preserve"> (יבמות יא א, וראה </w:t>
      </w:r>
      <w:r w:rsidRPr="001B0A32">
        <w:rPr>
          <w:rStyle w:val="HebrewChar"/>
          <w:rFonts w:cs="FrankRuehl" w:hint="cs"/>
          <w:rtl/>
        </w:rPr>
        <w:lastRenderedPageBreak/>
        <w:t>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ותנא תונא, אמן שלא שטיתי ארוסה ונשואה שומרת יבם וכנוסה, האי ארוסה היכי דמי, אילימא דקני לה כשהיא ארוסה, וקא משקה לה כשהיא ארוסה, ארוסה בת משתיא היא</w:t>
      </w:r>
      <w:r w:rsidR="001B0A32" w:rsidRPr="001B0A32">
        <w:rPr>
          <w:rStyle w:val="HebrewChar"/>
          <w:rFonts w:cs="FrankRuehl" w:hint="cs"/>
          <w:rtl/>
        </w:rPr>
        <w:t>...</w:t>
      </w:r>
      <w:r w:rsidRPr="001B0A32">
        <w:rPr>
          <w:rStyle w:val="HebrewChar"/>
          <w:rFonts w:cs="FrankRuehl" w:hint="cs"/>
          <w:rtl/>
        </w:rPr>
        <w:t xml:space="preserve"> אלא דקני לה כשהיא ארוסה ואיסתתרה ומשקה לה כשהיא נשואה, מי בדקי לה מיא, והתניא ונקה האיש מעון, בזמן שהאיש מנוקה מעון המים בודקין את אשתו</w:t>
      </w:r>
      <w:r w:rsidR="001B0A32" w:rsidRPr="001B0A32">
        <w:rPr>
          <w:rStyle w:val="HebrewChar"/>
          <w:rFonts w:cs="FrankRuehl" w:hint="cs"/>
          <w:rtl/>
        </w:rPr>
        <w:t>...</w:t>
      </w:r>
      <w:r w:rsidRPr="001B0A32">
        <w:rPr>
          <w:rStyle w:val="HebrewChar"/>
          <w:rFonts w:cs="FrankRuehl" w:hint="cs"/>
          <w:rtl/>
        </w:rPr>
        <w:t xml:space="preserve"> רב פפא אמר האי תנא הוא, דתניא אין מקנין לה לארוסה כשהיא ארוסה, אבל מקנין אותה להשקותה כשהיא נשואה</w:t>
      </w:r>
      <w:r w:rsidR="001B0A32" w:rsidRPr="001B0A32">
        <w:rPr>
          <w:rStyle w:val="HebrewChar"/>
          <w:rFonts w:cs="FrankRuehl" w:hint="cs"/>
          <w:rtl/>
        </w:rPr>
        <w:t>...</w:t>
      </w:r>
      <w:r w:rsidRPr="001B0A32">
        <w:rPr>
          <w:rStyle w:val="HebrewChar"/>
          <w:rFonts w:cs="FrankRuehl" w:hint="cs"/>
          <w:rtl/>
        </w:rPr>
        <w:t xml:space="preserve"> (שם נח א, וראה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אשי מחזיר ספק סוטתו איכא בינייהו, מאן דאמר דאורייתא הא נמי דאורייתא, ומאן דאמר מפני שמרגילה, הא היא מרגלא ליה</w:t>
      </w:r>
      <w:r w:rsidR="001B0A32" w:rsidRPr="001B0A32">
        <w:rPr>
          <w:rStyle w:val="HebrewChar"/>
          <w:rFonts w:cs="FrankRuehl" w:hint="cs"/>
          <w:rtl/>
        </w:rPr>
        <w:t>...</w:t>
      </w:r>
      <w:r w:rsidRPr="001B0A32">
        <w:rPr>
          <w:rStyle w:val="HebrewChar"/>
          <w:rFonts w:cs="FrankRuehl" w:hint="cs"/>
          <w:rtl/>
        </w:rPr>
        <w:t xml:space="preserve"> (שם פה ב, וראה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ראשה פרוע דאורייתא היא, דכתיב ופרע את ראש האשה</w:t>
      </w:r>
      <w:r w:rsidR="001B0A32" w:rsidRPr="001B0A32">
        <w:rPr>
          <w:rStyle w:val="HebrewChar"/>
          <w:rFonts w:cs="FrankRuehl" w:hint="cs"/>
          <w:rtl/>
        </w:rPr>
        <w:t>...</w:t>
      </w:r>
      <w:r w:rsidRPr="001B0A32">
        <w:rPr>
          <w:rStyle w:val="HebrewChar"/>
          <w:rFonts w:cs="FrankRuehl" w:hint="cs"/>
          <w:rtl/>
        </w:rPr>
        <w:t xml:space="preserve"> (כתובות עב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רבא תא שמע, ושמע אישה פרט לאשת חרש</w:t>
      </w:r>
      <w:r w:rsidR="001B0A32" w:rsidRPr="001B0A32">
        <w:rPr>
          <w:rStyle w:val="HebrewChar"/>
          <w:rFonts w:cs="FrankRuehl" w:hint="cs"/>
          <w:rtl/>
        </w:rPr>
        <w:t>...</w:t>
      </w:r>
      <w:r w:rsidRPr="001B0A32">
        <w:rPr>
          <w:rStyle w:val="HebrewChar"/>
          <w:rFonts w:cs="FrankRuehl" w:hint="cs"/>
          <w:rtl/>
        </w:rPr>
        <w:t xml:space="preserve"> אמר רבינא תא שמע אין משקין שתי סוטות כאחת מפני שלבה גס בחברתה, רבי יהודה אומר לא מן השם הוא זה, אלא משום שנאמר והשקה אותה, לבדה. (נדרים עג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המקנא לאשתו, רבי אליעזר אומר מקנא לה על פי שנים ומשקה על פי עד אחד או על פי עצמו, רבי יהושע אומר מקנא לה על פי שנים ומשקה על פי שנים, כיצד מקנא לה, אומר לה בפני שנים אל תדברי עם איש פלוני ודברה עמו, עדיין היא מותרת לביתה ומותרת לאכול בתרומה, נכנסה עמו לבית הסתר ושהתה עמו כדי טומאה, אסורה לביתה ואסורה לאכול בתרומה</w:t>
      </w:r>
      <w:r w:rsidR="001B0A32" w:rsidRPr="001B0A32">
        <w:rPr>
          <w:rStyle w:val="HebrewChar"/>
          <w:rFonts w:cs="FrankRuehl" w:hint="cs"/>
          <w:rtl/>
        </w:rPr>
        <w:t>...</w:t>
      </w:r>
      <w:r w:rsidRPr="001B0A32">
        <w:rPr>
          <w:rStyle w:val="HebrewChar"/>
          <w:rFonts w:cs="FrankRuehl" w:hint="cs"/>
          <w:rtl/>
        </w:rPr>
        <w:t xml:space="preserve"> קסבר תנא דידן אסור לקנאות</w:t>
      </w:r>
      <w:r w:rsidR="001B0A32" w:rsidRPr="001B0A32">
        <w:rPr>
          <w:rStyle w:val="HebrewChar"/>
          <w:rFonts w:cs="FrankRuehl" w:hint="cs"/>
          <w:rtl/>
        </w:rPr>
        <w:t>...</w:t>
      </w:r>
      <w:r w:rsidRPr="001B0A32">
        <w:rPr>
          <w:rStyle w:val="HebrewChar"/>
          <w:rFonts w:cs="FrankRuehl" w:hint="cs"/>
          <w:rtl/>
        </w:rPr>
        <w:t xml:space="preserve"> אמר רבי חנינא מסורא לא לימא איניש לאיתתיה בזמן הזה לא תיסתרי בהדי פלוני, דילמא קיימא לן כרבי יוסי ברבי יהודה, דאמר קינוי על פי עצמו, ומיסתתרא, וליכא האידנא מי סוטה למיבדקה, וקאסר לה עילויה איסורא לעולם</w:t>
      </w:r>
      <w:r w:rsidR="001B0A32" w:rsidRPr="001B0A32">
        <w:rPr>
          <w:rStyle w:val="HebrewChar"/>
          <w:rFonts w:cs="FrankRuehl" w:hint="cs"/>
          <w:rtl/>
        </w:rPr>
        <w:t>...</w:t>
      </w:r>
      <w:r w:rsidRPr="001B0A32">
        <w:rPr>
          <w:rStyle w:val="HebrewChar"/>
          <w:rFonts w:cs="FrankRuehl" w:hint="cs"/>
          <w:rtl/>
        </w:rPr>
        <w:t xml:space="preserve"> (סוטה ב א, וראה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ריש לקיש אמר אין אדם עובר עבירה אלא אם כן נכנס בו רוח שטות שנאמר איש איש כי תשטה אשתו תשטה כתיב, תנא דבי רבי ישמעאל מפני מה האמינה תורה עד אחד בסוטה, שרגלים לדבר, שהרי קינא לה ונסתרה, </w:t>
      </w:r>
      <w:r w:rsidRPr="001B0A32">
        <w:rPr>
          <w:rStyle w:val="HebrewChar"/>
          <w:rFonts w:cs="FrankRuehl" w:hint="cs"/>
          <w:rtl/>
        </w:rPr>
        <w:lastRenderedPageBreak/>
        <w:t>ועד אחד מעידה שהיא טמאה</w:t>
      </w:r>
      <w:r w:rsidR="001B0A32" w:rsidRPr="001B0A32">
        <w:rPr>
          <w:rStyle w:val="HebrewChar"/>
          <w:rFonts w:cs="FrankRuehl" w:hint="cs"/>
          <w:rtl/>
        </w:rPr>
        <w:t>...</w:t>
      </w:r>
      <w:r w:rsidRPr="001B0A32">
        <w:rPr>
          <w:rStyle w:val="HebrewChar"/>
          <w:rFonts w:cs="FrankRuehl" w:hint="cs"/>
          <w:rtl/>
        </w:rPr>
        <w:t xml:space="preserve"> תנא דבי רבי ישמעאל אין אדם מקנא לאשתו אלא אם כן נכנסה בו רוח, שנאמר ועבר עליו רוח קנאה וקנא את אשתו, מאי רוח, רבנן אמרי רוח טומאה, רב אשי אמר רוח טהרה, ומסתברא כמאן דאמר רוח טהרה, דתניא, וקנא את אשתו רשות, דברי רבי ישמעאל, רבי עקיבא אומר חובה</w:t>
      </w:r>
      <w:r w:rsidR="001B0A32" w:rsidRPr="001B0A32">
        <w:rPr>
          <w:rStyle w:val="HebrewChar"/>
          <w:rFonts w:cs="FrankRuehl" w:hint="cs"/>
          <w:rtl/>
        </w:rPr>
        <w:t>...</w:t>
      </w:r>
      <w:r w:rsidRPr="001B0A32">
        <w:rPr>
          <w:rStyle w:val="HebrewChar"/>
          <w:rFonts w:cs="FrankRuehl" w:hint="cs"/>
          <w:rtl/>
        </w:rPr>
        <w:t xml:space="preserve"> (שם ג א, וראה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היו מעלין אותה לבית דין הגדול שבירושלים, ומאיימין עליה כדרך שמאיימין על עדי נפשות, ואומר לה, בתי הרבה יין עושה</w:t>
      </w:r>
      <w:r w:rsidR="001B0A32" w:rsidRPr="001B0A32">
        <w:rPr>
          <w:rStyle w:val="HebrewChar"/>
          <w:rFonts w:cs="FrankRuehl" w:hint="cs"/>
          <w:rtl/>
        </w:rPr>
        <w:t>...</w:t>
      </w:r>
      <w:r w:rsidRPr="001B0A32">
        <w:rPr>
          <w:rStyle w:val="HebrewChar"/>
          <w:rFonts w:cs="FrankRuehl" w:hint="cs"/>
          <w:rtl/>
        </w:rPr>
        <w:t xml:space="preserve"> עשי לשמו הגדול שנכתב בקדושה שלא ימחה על המים, ואמר לפניה דברים שאינם כדי לשומען היא וכל משפחת בית אביה. אם אמרה טמאה אני שוברת כתובתה ויוצאת, ואם אמרה טהורה אני מעלין אותה לשער המזרח שעל פתח שער נקנור, ששם משקין את הסוטות ומטהרין את היולדות</w:t>
      </w:r>
      <w:r w:rsidR="001B0A32" w:rsidRPr="001B0A32">
        <w:rPr>
          <w:rStyle w:val="HebrewChar"/>
          <w:rFonts w:cs="FrankRuehl" w:hint="cs"/>
          <w:rtl/>
        </w:rPr>
        <w:t>...</w:t>
      </w:r>
      <w:r w:rsidRPr="001B0A32">
        <w:rPr>
          <w:rStyle w:val="HebrewChar"/>
          <w:rFonts w:cs="FrankRuehl" w:hint="cs"/>
          <w:rtl/>
        </w:rPr>
        <w:t xml:space="preserve"> ורמינהו, כדרך שמאיימין עליה שלא תשתה, כך מאיימין עליה שתשתה, אומרים לה, בתי אם ברור לך הדבר שטהורה את עמדי על בורייך ושתי, לפי שאין מים המרים דומין אלא לסם יבש שמונח על בשר חי, אם יש שם מכה מחלחל ויורד, אין שם מכה אינו מועיל כלום</w:t>
      </w:r>
      <w:r w:rsidR="001B0A32" w:rsidRPr="001B0A32">
        <w:rPr>
          <w:rStyle w:val="HebrewChar"/>
          <w:rFonts w:cs="FrankRuehl" w:hint="cs"/>
          <w:rtl/>
        </w:rPr>
        <w:t>...</w:t>
      </w:r>
      <w:r w:rsidRPr="001B0A32">
        <w:rPr>
          <w:rStyle w:val="HebrewChar"/>
          <w:rFonts w:cs="FrankRuehl" w:hint="cs"/>
          <w:rtl/>
        </w:rPr>
        <w:t xml:space="preserve"> (שם ז א, וראה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במדה שאדם מודד בה מודדין לו, היא קשטה את עצמה לעבירה המקום נוולה, היא גלתה את עצמה לעבירה המקום גילה עליה, בירך התחילה בעבירה תחילה ואחר כך הבטן, לפיכך תלקה הירך תחילה ואחר כך הבטן, ושאר כל הגוף לא פלט</w:t>
      </w:r>
      <w:r w:rsidR="001B0A32" w:rsidRPr="001B0A32">
        <w:rPr>
          <w:rStyle w:val="HebrewChar"/>
          <w:rFonts w:cs="FrankRuehl" w:hint="cs"/>
          <w:rtl/>
        </w:rPr>
        <w:t>...</w:t>
      </w:r>
      <w:r w:rsidRPr="001B0A32">
        <w:rPr>
          <w:rStyle w:val="HebrewChar"/>
          <w:rFonts w:cs="FrankRuehl" w:hint="cs"/>
          <w:rtl/>
        </w:rPr>
        <w:t xml:space="preserve"> היא עמדה על פתח ביתה ליראות לו, לפיכך כהן מעמידה על שער נקנור, ומראה קלונה לכל, היא פרסה לו סודרין נאין על ראשה, לפיכך כהן נוטל כפה מעל ראשה ומניחו תחת רגליה, היא קשטה לו פניה לפיכך פניה מוריקות, היא כחלה לו עיניה, לפיכך עיניה בולטות, היא קלעה לו את שערה, לפיכך כהן סותר את שערה, היא הראתה לו באצבע, לפיכך ציפורניה נושרות, היא חגרה לו בצילצול, לפיכך כהן מביא חבל המצרי וקושר לה למעלה מדדיה, היא פשטה לו את ירכה, לפיכך ירכה נופלת, היא קבלתו על כרסה, לפיכך בטנה צבה, היא האכילתו מעדני עולם, לפיכך קרבנה מאכל בהמה, היא השקתהו יין משובח בכוסות </w:t>
      </w:r>
      <w:r w:rsidRPr="001B0A32">
        <w:rPr>
          <w:rStyle w:val="HebrewChar"/>
          <w:rFonts w:cs="FrankRuehl" w:hint="cs"/>
          <w:rtl/>
        </w:rPr>
        <w:lastRenderedPageBreak/>
        <w:t>משובחים, לפיכך כהן משקה מים המרים במקידה של חרש, היא עשתה בסתר, יושב בסתר עליון שם בה פנים, שנאמר ועין נואף שמרה נשף לאמר לא תשורני עין וגו'</w:t>
      </w:r>
      <w:r w:rsidR="001B0A32" w:rsidRPr="001B0A32">
        <w:rPr>
          <w:rStyle w:val="HebrewChar"/>
          <w:rFonts w:cs="FrankRuehl" w:hint="cs"/>
          <w:rtl/>
        </w:rPr>
        <w:t>...</w:t>
      </w:r>
      <w:r w:rsidRPr="001B0A32">
        <w:rPr>
          <w:rStyle w:val="HebrewChar"/>
          <w:rFonts w:cs="FrankRuehl" w:hint="cs"/>
          <w:rtl/>
        </w:rPr>
        <w:t xml:space="preserve"> (שם ח 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בא לו לכתוב את המגלה, מאיזה מקום הוא כותב, מואם לא שכב איש וגו', ואת כי שטית תחת אישך, ואינו כותב והשביע הכהן,את האשה, וכותב יתן ה' אותך לאלה ולשבועה ובאו המים המאררים האלה במעיך לצבות בטן ולנפיל ירך, ואינו כותב ואמרה האשה אמן אמן, רבי יוסי אומר לא היה מפסיק, רבי יהודה אומר, כל עצמו אינו כותב אלא יתן ה' אותך לאלה ולשבועה וגו', ובאו המים המאררים האלה במעיך וגו' ואינו כותב ואמרה האשה אמן אמן</w:t>
      </w:r>
      <w:r w:rsidR="001B0A32" w:rsidRPr="001B0A32">
        <w:rPr>
          <w:rStyle w:val="HebrewChar"/>
          <w:rFonts w:cs="FrankRuehl" w:hint="cs"/>
          <w:rtl/>
        </w:rPr>
        <w:t>...</w:t>
      </w:r>
      <w:r w:rsidRPr="001B0A32">
        <w:rPr>
          <w:rStyle w:val="HebrewChar"/>
          <w:rFonts w:cs="FrankRuehl" w:hint="cs"/>
          <w:rtl/>
        </w:rPr>
        <w:t xml:space="preserve"> אמר רבא מפני מה אמרה תורה הבא עפר לסוטה, זכתה יוצא ממנה בן כאברהם אבינו, דכתיב ביה עפר ואפר, לא זכתה תחזור לעפרה. דריש רבא, בשכר שאמר אברהם אבינו ואנכי עפר ואפר, זכו בניו לב' מצוות אפר פרה ועפר סוטה</w:t>
      </w:r>
      <w:r w:rsidR="001B0A32" w:rsidRPr="001B0A32">
        <w:rPr>
          <w:rStyle w:val="HebrewChar"/>
          <w:rFonts w:cs="FrankRuehl" w:hint="cs"/>
          <w:rtl/>
        </w:rPr>
        <w:t>...</w:t>
      </w:r>
      <w:r w:rsidRPr="001B0A32">
        <w:rPr>
          <w:rStyle w:val="HebrewChar"/>
          <w:rFonts w:cs="FrankRuehl" w:hint="cs"/>
          <w:rtl/>
        </w:rPr>
        <w:t xml:space="preserve"> (שם יז א, וראה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שמעון אומר, אין הזכות תולה במים המרים, ואם אתה אומר הזכות תולה במים המאררין, מדהה אתה את המים בפני כל הנשים השותות, ומוציא אתה שם רע על הטהורות ששתו, שאומרים טמאות הן אלא שתלתה להן זכות, רבי אומר הזכות תולה במים המאררים ואינה יולדת ואינה משבחת, אלא מתנונה והולכת, לסוף היא מתה באותה מיתה</w:t>
      </w:r>
      <w:r w:rsidR="001B0A32" w:rsidRPr="001B0A32">
        <w:rPr>
          <w:rStyle w:val="HebrewChar"/>
          <w:rFonts w:cs="FrankRuehl" w:hint="cs"/>
          <w:rtl/>
        </w:rPr>
        <w:t>...</w:t>
      </w:r>
      <w:r w:rsidRPr="001B0A32">
        <w:rPr>
          <w:rStyle w:val="HebrewChar"/>
          <w:rFonts w:cs="FrankRuehl" w:hint="cs"/>
          <w:rtl/>
        </w:rPr>
        <w:t xml:space="preserve"> (שם כב 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ארוסה ושומרת יבם לא שותות ולא נוטלות כתובה, שנאמר אשר תשטה אשה תחת אישה, פרט לארוסה ושומרת יבם</w:t>
      </w:r>
      <w:r w:rsidR="001B0A32" w:rsidRPr="001B0A32">
        <w:rPr>
          <w:rStyle w:val="HebrewChar"/>
          <w:rFonts w:cs="FrankRuehl" w:hint="cs"/>
          <w:rtl/>
        </w:rPr>
        <w:t>...</w:t>
      </w:r>
      <w:r w:rsidRPr="001B0A32">
        <w:rPr>
          <w:rStyle w:val="HebrewChar"/>
          <w:rFonts w:cs="FrankRuehl" w:hint="cs"/>
          <w:rtl/>
        </w:rPr>
        <w:t xml:space="preserve"> (שם כג ב, וראה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דתניא, רבי שמעון בן אלעזר אומר איילונית לא שותה ולא נוטלת כתובה, שנאמר ונקתה ונזרעה זרע, מי שדרכה להזריע, יצאתה זו שאין דרכה להזריע. ורבנן, האי ונקתה ונזרעה זרע מאי עבדי ליה, מיבעי להו, לכדתניא, ונקתה ונזרעה זרע, שאם היתה עקרה נפקדת דברי רבי עקיבא, אמר לו רבי ישמעאל אם כן יסתרו כל העקרות ויפקדו, וזו הואיל ולא נסתרה הפסידה, אם כן מה תלמוד לומר ונקתה ונזרעה זרע, שאם היתה יולדת בצער יולדת בריוח, נקבות יולדת זכרים</w:t>
      </w:r>
      <w:r w:rsidR="001B0A32" w:rsidRPr="001B0A32">
        <w:rPr>
          <w:rStyle w:val="HebrewChar"/>
          <w:rFonts w:cs="FrankRuehl" w:hint="cs"/>
          <w:rtl/>
        </w:rPr>
        <w:t>...</w:t>
      </w:r>
      <w:r w:rsidRPr="001B0A32">
        <w:rPr>
          <w:rStyle w:val="HebrewChar"/>
          <w:rFonts w:cs="FrankRuehl" w:hint="cs"/>
          <w:rtl/>
        </w:rPr>
        <w:t xml:space="preserve"> </w:t>
      </w:r>
      <w:r w:rsidRPr="001B0A32">
        <w:rPr>
          <w:rStyle w:val="HebrewChar"/>
          <w:rFonts w:cs="FrankRuehl" w:hint="cs"/>
          <w:rtl/>
        </w:rPr>
        <w:lastRenderedPageBreak/>
        <w:t>(שם כו א, וראה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ששת כשם שאם הוא סומא לא היה משקה, דכתיב ונעלם מעיני אישה, כך היא אם היתה סומא לא היתה שותה, רב אשי אמר כשם שחיגרת וגידמת לא היתה שותה, דכתיב והעמיד הכהן את האשה לפני ה' ונתן על כפיה, כך הוא אם היה חיגר או גידם לא היה משקה. מר בר רב אשי אמר, כשם שאילמת לא היתה שותה, דכתיב ואמרה האשה אמן אמן, כך הוא אם היה אילם לא היה משקה. כשם שהמים בודקין אותה, כך המים בודקין אותו, שנאמר ובאו ובאו, כשם שאסורה לבעל כך אסורה לבועל, שנאמר נטמאה ונטמאה, דברי רבי עקיבא</w:t>
      </w:r>
      <w:r w:rsidR="001B0A32" w:rsidRPr="001B0A32">
        <w:rPr>
          <w:rStyle w:val="HebrewChar"/>
          <w:rFonts w:cs="FrankRuehl" w:hint="cs"/>
          <w:rtl/>
        </w:rPr>
        <w:t>...</w:t>
      </w:r>
      <w:r w:rsidRPr="001B0A32">
        <w:rPr>
          <w:rStyle w:val="HebrewChar"/>
          <w:rFonts w:cs="FrankRuehl" w:hint="cs"/>
          <w:rtl/>
        </w:rPr>
        <w:t xml:space="preserve"> (שם כז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אלו נאמרין בכל לשון, פרשת סוטה</w:t>
      </w:r>
      <w:r w:rsidR="001B0A32" w:rsidRPr="001B0A32">
        <w:rPr>
          <w:rStyle w:val="HebrewChar"/>
          <w:rFonts w:cs="FrankRuehl" w:hint="cs"/>
          <w:rtl/>
        </w:rPr>
        <w:t>...</w:t>
      </w:r>
      <w:r w:rsidRPr="001B0A32">
        <w:rPr>
          <w:rStyle w:val="HebrewChar"/>
          <w:rFonts w:cs="FrankRuehl" w:hint="cs"/>
          <w:rtl/>
        </w:rPr>
        <w:t xml:space="preserve"> דכתיב ואמר הכהן לאשה, בכל לשון שהוא אומר, תנו רבנן, משמיעין אותה בכל לשון שהיא שומעת, על מה היא שותה, ובמה היא שותה, על מה נטמאת ובמה היא נטמאת, על מה היא שותה על עסקי קינוי וסתירה, ובמה היא שותה במקידה של חרש, על מה נטמאת, על עסקי שחוק וילדות, ובמה היא נטמאת בשוגג או במזיד, באונס או ברצון, וכל כך למה, שלא להוציא לעז על מים המרים. (שם לב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משרבו הנואפים בטלו מים המרים</w:t>
      </w:r>
      <w:r w:rsidR="001B0A32" w:rsidRPr="001B0A32">
        <w:rPr>
          <w:rStyle w:val="HebrewChar"/>
          <w:rFonts w:cs="FrankRuehl" w:hint="cs"/>
          <w:rtl/>
        </w:rPr>
        <w:t>...</w:t>
      </w:r>
      <w:r w:rsidRPr="001B0A32">
        <w:rPr>
          <w:rStyle w:val="HebrewChar"/>
          <w:rFonts w:cs="FrankRuehl" w:hint="cs"/>
          <w:rtl/>
        </w:rPr>
        <w:t xml:space="preserve"> תנו רבנן, ונקה האיש מעוון, בזמן שהאיש מנוקה מעון המים בודקין את אשתו, אין האיש מנוקה מעון, אין המים בודקין את אשתו, ואומר לא אפקוד על בנותיכם כי תזנינה וגו', מאי ואומר, וכי תימא עון דידיה אין דבניה ודבנתיה לא, תא שמע לא אפקוד על בנותיכם כי תזנינה ועל כלותיכם כי תנאפנה, וכי תימא עון אשת איש אין עון דפנויה לא, תא שמע כי הם עם הזונות יפרדו ועם הקדשות יזבחו, ומאי ועם לא יבין ילבט, אמר רבי אלעזר, אמר להם נביא לישראל, אם אתם מקפידין על עצמכם מים בודקין נשותיכם, ואם לאו אין המים בודקין נשותיכם</w:t>
      </w:r>
      <w:r w:rsidR="001B0A32" w:rsidRPr="001B0A32">
        <w:rPr>
          <w:rStyle w:val="HebrewChar"/>
          <w:rFonts w:cs="FrankRuehl" w:hint="cs"/>
          <w:rtl/>
        </w:rPr>
        <w:t>...</w:t>
      </w:r>
      <w:r w:rsidRPr="001B0A32">
        <w:rPr>
          <w:rStyle w:val="HebrewChar"/>
          <w:rFonts w:cs="FrankRuehl" w:hint="cs"/>
          <w:rtl/>
        </w:rPr>
        <w:t xml:space="preserve"> (שם מז 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אמר עולא מנין לגלגול שבועה מן התורה, שנאמר ואמרה האשה אמן אמן, ותנן על מה היא אומרת אמן אמן, אמן על האלה, אמן על השבועה, אמן אם מאיש זה, אמן אם מאיש אחר, אמן שלא סטיתי ארוסה ונשואה ושומרת </w:t>
      </w:r>
      <w:r w:rsidRPr="001B0A32">
        <w:rPr>
          <w:rStyle w:val="HebrewChar"/>
          <w:rFonts w:cs="FrankRuehl" w:hint="cs"/>
          <w:rtl/>
        </w:rPr>
        <w:lastRenderedPageBreak/>
        <w:t>יבם וכנוסה</w:t>
      </w:r>
      <w:r w:rsidR="001B0A32" w:rsidRPr="001B0A32">
        <w:rPr>
          <w:rStyle w:val="HebrewChar"/>
          <w:rFonts w:cs="FrankRuehl" w:hint="cs"/>
          <w:rtl/>
        </w:rPr>
        <w:t>...</w:t>
      </w:r>
      <w:r w:rsidRPr="001B0A32">
        <w:rPr>
          <w:rStyle w:val="HebrewChar"/>
          <w:rFonts w:cs="FrankRuehl" w:hint="cs"/>
          <w:rtl/>
        </w:rPr>
        <w:t xml:space="preserve"> (קידושין כז 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תניא כוותיה דאביי ורבא, רבי אומר אם לא שכב איש אותך ואם לא שטית, מיכן שפותחין בדיני נפשות תחלה לזכות. (סנהדרין לב ב)</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רבנן סברי כי סוטה, מה סוטה ספק היא ועשאוה כודאי, הכא נמי ספק ועשאוה כודאי, אי מסוטה, אימא כי סוטה, מה סוטה ברשות הרבים טהור, הכא נמי ברשות הרבים טהור, הכי השתא, התם משום סתירה הוא, וסתירה ברשות הרבים ליכא, הכא משום חסר הוא</w:t>
      </w:r>
      <w:r w:rsidRPr="001B0A32">
        <w:rPr>
          <w:rStyle w:val="HebrewChar"/>
          <w:rFonts w:cs="FrankRuehl" w:hint="cs"/>
          <w:rtl/>
        </w:rPr>
        <w:t>...</w:t>
      </w:r>
      <w:r w:rsidR="002B4D8F" w:rsidRPr="001B0A32">
        <w:rPr>
          <w:rStyle w:val="HebrewChar"/>
          <w:rFonts w:cs="FrankRuehl" w:hint="cs"/>
          <w:rtl/>
        </w:rPr>
        <w:t xml:space="preserve"> ורבי שמעון סבר כי סוטה, מה סוטה ברשות הרבים טהור, הכא נמי ברשות הרבים טהור</w:t>
      </w:r>
      <w:r w:rsidRPr="001B0A32">
        <w:rPr>
          <w:rStyle w:val="HebrewChar"/>
          <w:rFonts w:cs="FrankRuehl" w:hint="cs"/>
          <w:rtl/>
        </w:rPr>
        <w:t>...</w:t>
      </w:r>
      <w:r w:rsidR="002B4D8F" w:rsidRPr="001B0A32">
        <w:rPr>
          <w:rStyle w:val="HebrewChar"/>
          <w:rFonts w:cs="FrankRuehl" w:hint="cs"/>
          <w:rtl/>
        </w:rPr>
        <w:t xml:space="preserve"> (נדה ג 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ברכיה בעי, ולמה לא תנינן אפר סוטה (שאין לו שיעור כמה יתן)</w:t>
      </w:r>
      <w:r w:rsidR="001B0A32" w:rsidRPr="001B0A32">
        <w:rPr>
          <w:rStyle w:val="HebrewChar"/>
          <w:rFonts w:cs="FrankRuehl" w:hint="cs"/>
          <w:rtl/>
        </w:rPr>
        <w:t>...</w:t>
      </w:r>
      <w:r w:rsidRPr="001B0A32">
        <w:rPr>
          <w:rStyle w:val="HebrewChar"/>
          <w:rFonts w:cs="FrankRuehl" w:hint="cs"/>
          <w:rtl/>
        </w:rPr>
        <w:t xml:space="preserve"> לא אתינן מתניתין אלא דברים שהוא מוסיף עליהן ויש בעשייתן מצוה, ואילו אף על פי שהוא מוסיף עליהן אין בעשייתן מצוה. (פאה א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סוטה כשם שהיא אסורה לבעל כך אסורה לבועל, כשם שהיא אסורה לאחיו של בעל, כך היא אסור לאחיו של בועל, יכול כשם שצרת סוטה אסורה לאחיו של בעל כך היא אסורה לאחיו של בועל, נישמעינה מן הדא</w:t>
      </w:r>
      <w:r w:rsidRPr="001B0A32">
        <w:rPr>
          <w:rStyle w:val="HebrewChar"/>
          <w:rFonts w:cs="FrankRuehl" w:hint="cs"/>
          <w:rtl/>
        </w:rPr>
        <w:t>...</w:t>
      </w:r>
      <w:r w:rsidR="002B4D8F" w:rsidRPr="001B0A32">
        <w:rPr>
          <w:rStyle w:val="HebrewChar"/>
          <w:rFonts w:cs="FrankRuehl" w:hint="cs"/>
          <w:rtl/>
        </w:rPr>
        <w:t xml:space="preserve"> (סוטה ד א, וראה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כתיב וביד הכהן יהיו מי המרים המאררים, מעתה כדי ליגעה, אלא כדי להטיל אימה עליה. (שם ח ב)</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אמר רבי ינאי פשיטא שאדם מוחל על קינויו, גירש כמי שמחל</w:t>
      </w:r>
      <w:r w:rsidR="001B0A32" w:rsidRPr="001B0A32">
        <w:rPr>
          <w:rStyle w:val="HebrewChar"/>
          <w:rFonts w:cs="FrankRuehl" w:hint="cs"/>
          <w:rtl/>
        </w:rPr>
        <w:t>...</w:t>
      </w:r>
      <w:r w:rsidRPr="001B0A32">
        <w:rPr>
          <w:rStyle w:val="HebrewChar"/>
          <w:rFonts w:cs="FrankRuehl" w:hint="cs"/>
          <w:rtl/>
        </w:rPr>
        <w:t xml:space="preserve"> (שם יג ב, וראה שם עוד)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תוספתא: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אין משקין שתי סוטות כאחת, שלא יהא לבה גס על חברתה, רבי יהודה אומר לא מן השם הוא זה, אלא משום שנאמר והקריב אותה הכהן, אותה מקריבין, ואין מקריבין שתים. כהנים מטילין גורלות ביניהם, וכל מי שחלה גורלו, אפילו כהן גדול יוצא ועומד בצד סוטה, ואוחז בבגדיה, אם נקרעו נקרעו ואם נפרמו נפרמו עד שמגלה את לבה</w:t>
      </w:r>
      <w:r w:rsidR="001B0A32" w:rsidRPr="001B0A32">
        <w:rPr>
          <w:rStyle w:val="HebrewChar"/>
          <w:rFonts w:cs="FrankRuehl" w:hint="cs"/>
          <w:rtl/>
        </w:rPr>
        <w:t>...</w:t>
      </w:r>
      <w:r w:rsidRPr="001B0A32">
        <w:rPr>
          <w:rStyle w:val="HebrewChar"/>
          <w:rFonts w:cs="FrankRuehl" w:hint="cs"/>
          <w:rtl/>
        </w:rPr>
        <w:t xml:space="preserve"> אפר סוטה שיראה על המים</w:t>
      </w:r>
      <w:r w:rsidR="001B0A32" w:rsidRPr="001B0A32">
        <w:rPr>
          <w:rStyle w:val="HebrewChar"/>
          <w:rFonts w:cs="FrankRuehl" w:hint="cs"/>
          <w:rtl/>
        </w:rPr>
        <w:t>...</w:t>
      </w:r>
      <w:r w:rsidRPr="001B0A32">
        <w:rPr>
          <w:rStyle w:val="HebrewChar"/>
          <w:rFonts w:cs="FrankRuehl" w:hint="cs"/>
          <w:rtl/>
        </w:rPr>
        <w:t xml:space="preserve"> (סוטה פרק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רבי מאיר אומר, אמן שלא נטמאתי, אמן שאין עתידה לטמא, אף על פי שהמים בודקין אותה </w:t>
      </w:r>
      <w:r w:rsidRPr="001B0A32">
        <w:rPr>
          <w:rStyle w:val="HebrewChar"/>
          <w:rFonts w:cs="FrankRuehl" w:hint="cs"/>
          <w:rtl/>
        </w:rPr>
        <w:lastRenderedPageBreak/>
        <w:t>מיד, אלא אפילו תקלקל לאחר עשרים שנה המים היה מתערערין עליה, שנאמר מנחת זכרון מזכרת עון</w:t>
      </w:r>
      <w:r w:rsidR="001B0A32" w:rsidRPr="001B0A32">
        <w:rPr>
          <w:rStyle w:val="HebrewChar"/>
          <w:rFonts w:cs="FrankRuehl" w:hint="cs"/>
          <w:rtl/>
        </w:rPr>
        <w:t>...</w:t>
      </w:r>
      <w:r w:rsidRPr="001B0A32">
        <w:rPr>
          <w:rStyle w:val="HebrewChar"/>
          <w:rFonts w:cs="FrankRuehl" w:hint="cs"/>
          <w:rtl/>
        </w:rPr>
        <w:t xml:space="preserve"> ראויה היתה שיבואו עליה פורעניות גדולות מאילו, שהביאה את עצמה לידי ספק הזה, אלא שניקללה ניוולה, שנאמר ונקתה מפורעניות הראוית לבא עליה. (שם פרק ב)</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משרבו נטויות גרון ומסקרות עינים רבו המים המאררים, אלא שפסקו. (שם פרק יד)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יוסי בר חנינא פתר קרייא בסוטה, ונפש כי תחטא, היא שחטאה על בעלה שהוא זנה ומפרנסה, והיא הולכת ומקלקלת עם אחר, ושמעה קול אלה, והשביע הכהן את האשה בשבועת האלה, והוא עד ועד אין בה, או ראה ונעלם מעיני אישה, ולא מעיני יבמה, או ידע, ונסתרה והיא נטמאה אם לא יגיד ונשא עונו, אם לא תגיד לכהן וצבתה בטנה ונפלה יריכה. (ויקרא ו 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ולכך כתיב בסוטה ומעלה בו מעל, לפי שהיא כופרת בפקדון, כמו דכתיב (ויקרא ה') נפש כי תחטא ומעלה מעל בה' וכחש בעמיתו וגו', והרי דברים קל וחומר, מה ממון הקל כל הכופר בפקדון כאילו כופר בהקב"ה, שנאמר ומעלה מעל בה' וכחש, הכופר בפקדון הגוף על אחת כמה וכמה שכל הכופר בו כאילו כופר בהקב"ה, לכך נאמר איש איש, על שהיא כופרת בשני אישים, בהקב"ה שנקרא איש, ובעלה שהוא איש, וכן הוא אומר, (משלי ב') העוזבת אלוף נעוריה ואת ברית אלקיה שכחה. (במדבר ט 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תנחום בר חנילאי, למה נכתבה פרשת מצורע למעלן ואחריה פרשת סוטה, משל לחמורה שהיתה חולה והוליכה אצל האפייטרוס וכיוה אותה וילדה בן מרושם, למה, שנכוית אמו, כך הולידה פרשת מצורע בן מרושם, זה הנואף, שכתוב בו לצבות בטן ולנפיל ירך</w:t>
      </w:r>
      <w:r w:rsidR="001B0A32" w:rsidRPr="001B0A32">
        <w:rPr>
          <w:rStyle w:val="HebrewChar"/>
          <w:rFonts w:cs="FrankRuehl" w:hint="cs"/>
          <w:rtl/>
        </w:rPr>
        <w:t>...</w:t>
      </w:r>
      <w:r w:rsidRPr="001B0A32">
        <w:rPr>
          <w:rStyle w:val="HebrewChar"/>
          <w:rFonts w:cs="FrankRuehl" w:hint="cs"/>
          <w:rtl/>
        </w:rPr>
        <w:t xml:space="preserve"> (שם שם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כיצד הוא מפרסם מעשיו, שהקב"ה נותן בלב בעל הסוטה לקנאות את אשתו והוא משקה והמים בודקין את הסוטה ואת הנואף, הוי לא אראנו נאם ה', אותה שעה מתפרסם הנואף והכל יודעין שהוא שכב עמה. אף כאן הוא אומר </w:t>
      </w:r>
      <w:r w:rsidR="002B4D8F" w:rsidRPr="001B0A32">
        <w:rPr>
          <w:rStyle w:val="HebrewChar"/>
          <w:rFonts w:cs="FrankRuehl" w:hint="cs"/>
          <w:rtl/>
        </w:rPr>
        <w:lastRenderedPageBreak/>
        <w:t>ומעלה בו מעל, אומר הקב"ה לסוטה, בבעליך את מועלת ומשקרת, בי אין את יכולה לשקר, שאני אפרסם את מעשיך, מעביר עליו רוח קנאה והיא שותה, ושניהם נדונים, הוי ומעלה בו מעל.</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אמרו, מעשה בשתי אחיות, שהיו דומות זו לזו, והיתה האחת נשואה בעיר אחרת, בקש בעלה של אחת מהן לקנאות לה ולהשקותה מים המרים בירושלים, הלכה לאותה העיר שהיתה אחותה נשואה שם, אמרה לה אחותה, מה ראית לבא בכאן, אמרה לה בעלי רוצה להשקות אותי מים מרים, ואני טמאה, אמרה לה אחותה, אני הולכות תחתיך ושותה, אמרה לה לכי ועשי כן. מה עשתה, לבשה בגדי אחותה, והלכה ושתתה מים המרים, ונמצאת טהורה, חזרה לביתה יצאת אחותה שזנתה לקראתה, חבקו ונשקו זו לזו, כיון שישקו זו לזו הריחה במים המרים, מיד מתה, לקיים מה שנאמר (קהלת ח') אין אדם שליט ברוח לכלוא את הרוח, ואין שלטון ביום המות וגו', לכך נאמר ומעלה בו מעל. דבר אחר, ומעלה בו מעל, מעילה כפולה, שמעלה בו בנפשות ובממון, שהביאה לו נפשות אחרות לקחת לו ממונו. דבר אחר ומעלה בו מעל, שמעל בו בזכרים ובנקבות, ומעלה בו מעל, בעולם הזה ולעולם הבא, פירשה הימנו בב' עולמות. (שם שם 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תנא דבי ר"י, אין אדם מקנא לאשתו אלא אם כן נכנסה בו רוח טהרה, שנאמר ועבר עליו רוח קנאה, ותליא בפלוגתא תנאי וקנא את אשתו, רשות, דברי ר' ישמעאל, רבי עקיבא אומר חובה, הא למדנו שהוא רוח טהרה, שאם אתה אומר רוח טומאה, וכי רשות יש לו לאדם או חובה להכניס רוח טומאה בעצמו. תני רבי אליעזר בן יעקב אומר, כלפי שאמרה תורה (ויקרא י"ט) לא תשנא את אחיך בלבבך, יכול זו, תלמוד לומר ועבר עליו רוח קנאה וגו', ועבר עליו רוח קנאה, כיצד עוברת עליו, כמה דתימא (קהלת י') כי עוף השמים יוליך את הקול, ובעל כנפים יגיד דבר</w:t>
      </w:r>
      <w:r w:rsidR="001B0A32" w:rsidRPr="001B0A32">
        <w:rPr>
          <w:rStyle w:val="HebrewChar"/>
          <w:rFonts w:cs="FrankRuehl" w:hint="cs"/>
          <w:rtl/>
        </w:rPr>
        <w:t>...</w:t>
      </w:r>
      <w:r w:rsidRPr="001B0A32">
        <w:rPr>
          <w:rStyle w:val="HebrewChar"/>
          <w:rFonts w:cs="FrankRuehl" w:hint="cs"/>
          <w:rtl/>
        </w:rPr>
        <w:t xml:space="preserve"> וקנא את אשתו, אמר רבי נחמן בר יצחק אין קינוי אלא לשון התראה, וכן הוא אומר, (יואל ב') ויקנא ה' לארצו ויחמול על עמו. (שם שם ט)</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ואם לגלגת במצוות ולא הבאת קדשים לכהן, סופו והביא האיש את אשתו אל הכהן וגו', </w:t>
      </w:r>
      <w:r w:rsidR="002B4D8F" w:rsidRPr="001B0A32">
        <w:rPr>
          <w:rStyle w:val="HebrewChar"/>
          <w:rFonts w:cs="FrankRuehl" w:hint="cs"/>
          <w:rtl/>
        </w:rPr>
        <w:lastRenderedPageBreak/>
        <w:t>תרעא דלא פתיח למצותא, פתיח לאסיא</w:t>
      </w:r>
      <w:r w:rsidRPr="001B0A32">
        <w:rPr>
          <w:rStyle w:val="HebrewChar"/>
          <w:rFonts w:cs="FrankRuehl" w:hint="cs"/>
          <w:rtl/>
        </w:rPr>
        <w:t>...</w:t>
      </w:r>
      <w:r w:rsidR="002B4D8F" w:rsidRPr="001B0A32">
        <w:rPr>
          <w:rStyle w:val="HebrewChar"/>
          <w:rFonts w:cs="FrankRuehl" w:hint="cs"/>
          <w:rtl/>
        </w:rPr>
        <w:t xml:space="preserve"> (שם שם יא)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ולקח הכהן מים קדושים, אין מים קדושים אלא שנתקדשו בכלי, ואלו הן מי כיור, ולמה היו המים מן הכיור, לפי שהכיור לא נעשה אלא מן מראות הנשים, שנאמר, (שמות ל"ח) ויעש את הכיור נחשת וגו', ואותן נשים שאמרו האלקים מעיד עלינו שיצאנו טהורות ממצרים, כשבא משה לעשות כיור, אמר לו האלקים, באותן המראות עשה אותו, שלא נעשו לשם זנות, והימנה תהיינה בנותיהן נבדקות אם טהורות הן כאמותיהן</w:t>
      </w:r>
      <w:r w:rsidR="001B0A32" w:rsidRPr="001B0A32">
        <w:rPr>
          <w:rStyle w:val="HebrewChar"/>
          <w:rFonts w:cs="FrankRuehl" w:hint="cs"/>
          <w:rtl/>
        </w:rPr>
        <w:t>...</w:t>
      </w:r>
      <w:r w:rsidRPr="001B0A32">
        <w:rPr>
          <w:rStyle w:val="HebrewChar"/>
          <w:rFonts w:cs="FrankRuehl" w:hint="cs"/>
          <w:rtl/>
        </w:rPr>
        <w:t xml:space="preserve"> אמר הקב"ה לסוטות, אמותיכן גדלו בין הטמאים ולא נחשדו, ואתם גדלתם בין הטהורים ונחשדתם, לפיכך יבא מעשה ידיהן של אותן שגדלו בין הטמאים והיו טהורות, ויבדקו ויוכיחו למי שגדל בין טהורים ונטמאו, לכך היו המים מן הכיור. (שם שם יב)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לפני ה', והלא כתיב למעלה והעמידה לפני ה', אלא שהוא מודיעה לפני מה היא עומדת, לפני ה' ופרע את ראש האשה</w:t>
      </w:r>
      <w:r w:rsidR="001B0A32" w:rsidRPr="001B0A32">
        <w:rPr>
          <w:rStyle w:val="HebrewChar"/>
          <w:rFonts w:cs="FrankRuehl" w:hint="cs"/>
          <w:rtl/>
        </w:rPr>
        <w:t>...</w:t>
      </w:r>
      <w:r w:rsidRPr="001B0A32">
        <w:rPr>
          <w:rStyle w:val="HebrewChar"/>
          <w:rFonts w:cs="FrankRuehl" w:hint="cs"/>
          <w:rtl/>
        </w:rPr>
        <w:t xml:space="preserve"> כך שלא יאמר הכהן איני פורע ראש האשה ורוחו גסה עלי, לכך נאמר לפני ה' ופרע. ופרע למה, שדרך בנות ישראל ראשיהן מכוסות, ולכך היה פורע ראשה, ואומר לה את פרשת מדרך בנות ישראל, שדרכן להיות מכוסות ראשיהן, והלכת בדרכי הגוים שהן מהלכות ראשיהן פרועות, הרי לך מה שרצית</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וביד הכהן יהיו מי המרים, מגיד הכתוב, שאין המים נהפכין להיות מרים אלא בידי כהן, דבר אחר נקראו מים על שם שמאררים את הגוף ומבערין את העון. המאררים, אמר רבי תנחומא מים המאררים נגד רמ"ח אברים שיש בה, וכנגד רמ"ח אברים שיש בנואף. (שם שם יג)</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והשביע הכהן, אמר רבי זירא בשם רבי ב' שבועות האמורות בסוטה למה, אחת קודם שנמחקה מגלה ואחת לאחר שנמחקה מגלה, לפי שאין מוקדם ומאוחר בתורה, ורבנן אמרין, אחת שבועה שיש עמה אלה, ואחת שבועה שאין עמה אלה, כיצד היא שבועה שיש עמה אלה, באומר לה משביעני עליך שלא נטמאת, ואם נטמאת יבואו בה</w:t>
      </w:r>
      <w:r w:rsidR="001B0A32" w:rsidRPr="001B0A32">
        <w:rPr>
          <w:rStyle w:val="HebrewChar"/>
          <w:rFonts w:cs="FrankRuehl" w:hint="cs"/>
          <w:rtl/>
        </w:rPr>
        <w:t>...</w:t>
      </w:r>
      <w:r w:rsidRPr="001B0A32">
        <w:rPr>
          <w:rStyle w:val="HebrewChar"/>
          <w:rFonts w:cs="FrankRuehl" w:hint="cs"/>
          <w:rtl/>
        </w:rPr>
        <w:t xml:space="preserve"> (שם שם טז)</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אל מי המרים, אמר אבוה דשמואל, צריך ליתן מר לתוך המים, שנאמר מי המרים, שמרים כבר. </w:t>
      </w:r>
      <w:r w:rsidRPr="001B0A32">
        <w:rPr>
          <w:rStyle w:val="HebrewChar"/>
          <w:rFonts w:cs="FrankRuehl" w:hint="cs"/>
          <w:rtl/>
        </w:rPr>
        <w:lastRenderedPageBreak/>
        <w:t>(שם שם כ)</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ותמעל מעל באישה, מגיד הכתוב, שמעילת הבעל גורם, לפי שמצינו טומאה בשאר עריות, יכול אם נטמאת באחת מהן שהמים יבדקו אותה, תלמוד לומר ותמעל מעל באישה, שמעילת בעלה גורמת לה שתבדק</w:t>
      </w:r>
      <w:r w:rsidR="001B0A32" w:rsidRPr="001B0A32">
        <w:rPr>
          <w:rStyle w:val="HebrewChar"/>
          <w:rFonts w:cs="FrankRuehl" w:hint="cs"/>
          <w:rtl/>
        </w:rPr>
        <w:t>...</w:t>
      </w:r>
      <w:r w:rsidRPr="001B0A32">
        <w:rPr>
          <w:rStyle w:val="HebrewChar"/>
          <w:rFonts w:cs="FrankRuehl" w:hint="cs"/>
          <w:rtl/>
        </w:rPr>
        <w:t xml:space="preserve"> (שם שם כב)</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בתחלה קראה הכתוב אשתו, שנאמר איש איש כי תשטה אשתו, והביא האיש את אשתו, למה, חס האלקים על כבודן של ישראל, ואמר האלקים, אף על פי שקינא לה עד עכשיו ברשותו היא, שמא תחזור בה, ואם לא חזרה בה, הרי היא יוצאה מרשותו</w:t>
      </w:r>
      <w:r w:rsidR="001B0A32" w:rsidRPr="001B0A32">
        <w:rPr>
          <w:rStyle w:val="HebrewChar"/>
          <w:rFonts w:cs="FrankRuehl" w:hint="cs"/>
          <w:rtl/>
        </w:rPr>
        <w:t>...</w:t>
      </w:r>
      <w:r w:rsidRPr="001B0A32">
        <w:rPr>
          <w:rStyle w:val="HebrewChar"/>
          <w:rFonts w:cs="FrankRuehl" w:hint="cs"/>
          <w:rtl/>
        </w:rPr>
        <w:t xml:space="preserve"> (שם שם מא)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תנחומא: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יוסי הגלילי אומר, ז' דברים בסוטה הן אמורות, עינים רמות, שהאשה הסוטה תולה עיניה לאיש אחר, וכן הוא אומר (ישעיה ג') יען כי גבהו בנות ציון ותלכנה נטיות גרון ומשקרות עינים, לשון שקר, שהיא מנאפת עם איש אחר ומתעברת ממנו, ומשקרת לבעלה ואומרת ממך אני מעוברת, וידים שופכות דם נקי, שהנואף נכנס על מנת שאם יתפש יהרוג או יהרג, לב חורש מחשבות אוון, שהנואף והנואפת אין מחשבותיהם בכל שעה אלא און, אימתי אם חוטאין ואומרים זה לזה באיזה יום באיזה שעה באיזה מקום, רגלים ממהרות לרוץ לרעה בודאי שממהרין לעשות את החטא, יפיח כזבים, עד שקר, שאם יתפשו הם מכזבים ומשקרין ונשבעין ואומרין משיחין היינו זה עם זה בדברים אחרים, ומשלח מדנים בין אחים, שכל ישראל אחים ורעים הם, שנאמר (תהלים קכ"ב) למען אחי ורעי</w:t>
      </w:r>
      <w:r w:rsidR="001B0A32" w:rsidRPr="001B0A32">
        <w:rPr>
          <w:rStyle w:val="HebrewChar"/>
          <w:rFonts w:cs="FrankRuehl" w:hint="cs"/>
          <w:rtl/>
        </w:rPr>
        <w:t>...</w:t>
      </w:r>
      <w:r w:rsidRPr="001B0A32">
        <w:rPr>
          <w:rStyle w:val="HebrewChar"/>
          <w:rFonts w:cs="FrankRuehl" w:hint="cs"/>
          <w:rtl/>
        </w:rPr>
        <w:t xml:space="preserve"> (נשא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ושתי פעמים אמור בסוטה ועבר עליו רוח קנאה, וקנא את אשתו, ולמה שני פעמים, לפי שהוא מקנא להקב"ה ולבעלה, וכן הוא אומר כי מנחת קנאות היא, שהן שתי קנאות</w:t>
      </w:r>
      <w:r w:rsidRPr="001B0A32">
        <w:rPr>
          <w:rStyle w:val="HebrewChar"/>
          <w:rFonts w:cs="FrankRuehl" w:hint="cs"/>
          <w:rtl/>
        </w:rPr>
        <w:t>...</w:t>
      </w:r>
      <w:r w:rsidR="002B4D8F" w:rsidRPr="001B0A32">
        <w:rPr>
          <w:rStyle w:val="HebrewChar"/>
          <w:rFonts w:cs="FrankRuehl" w:hint="cs"/>
          <w:rtl/>
        </w:rPr>
        <w:t xml:space="preserve"> (שם ב)</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ולקח הכהן מים קדושים בכלי חרש ומן העפר וגו', למה לוקח מים ועפר ובודקה, מפני שתחלתה מן המים ומן העפר, ואדם נברא מן העפר והיא נבראת מן המים, לפיכך תבדק במים ובעפר אם טהורה היא כברייתה אם לאו, דבר אחר למה נבדקת במים ובעפר, לפי שהן עדות, </w:t>
      </w:r>
      <w:r w:rsidRPr="001B0A32">
        <w:rPr>
          <w:rStyle w:val="HebrewChar"/>
          <w:rFonts w:cs="FrankRuehl" w:hint="cs"/>
          <w:rtl/>
        </w:rPr>
        <w:lastRenderedPageBreak/>
        <w:t>שנאמר (דברים ל') העידותי בכם היום את השמים ואת הארץ, דבר אחר למה נבדקת במים ובעפר, לפי שאדם זורע כמה זרעים בעפר ואינו יודע מה הם, עד שהמים יורדים עליהם ומודיעים, אם הם של בעל השדה, או מה שזרעו אחרים</w:t>
      </w:r>
      <w:r w:rsidR="001B0A32" w:rsidRPr="001B0A32">
        <w:rPr>
          <w:rStyle w:val="HebrewChar"/>
          <w:rFonts w:cs="FrankRuehl" w:hint="cs"/>
          <w:rtl/>
        </w:rPr>
        <w:t>...</w:t>
      </w:r>
      <w:r w:rsidRPr="001B0A32">
        <w:rPr>
          <w:rStyle w:val="HebrewChar"/>
          <w:rFonts w:cs="FrankRuehl" w:hint="cs"/>
          <w:rtl/>
        </w:rPr>
        <w:t xml:space="preserve"> (שם 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אגדה: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ולמה היה משקה אותה מן הכיור, לפי שהכיור לא נעשה אלא מן מראות הנחושת של נשים כשרות שהיו במצרים, שנאמר ויעש את הכיור נחושת וגו', וזאת קלקלה ולא הלכה בדרך אותם נשים כשרות שהיו מחבבים את בעליהם, לכך הוא בודק אותה במי יכור. ולמה בכלי חרש, לפי שהיתה משקה לנואף בכלים נאים של כסף ושל זהב, לכך היה מגנה אותה ומשקה אותה בכלי חרש. ולמה הוא נותן עפר לתוך המים, לפי שהיא האכילה לנואף מעדנים,לכך היא טועמת טעם עפר, כשם שנתקללה הנחש בעפר, שנאמר "ועפר תאכל כל ימי חייך</w:t>
      </w:r>
      <w:r w:rsidR="001B0A32" w:rsidRPr="001B0A32">
        <w:rPr>
          <w:rStyle w:val="HebrewChar"/>
          <w:rFonts w:cs="FrankRuehl" w:hint="cs"/>
          <w:rtl/>
        </w:rPr>
        <w:t>...</w:t>
      </w:r>
      <w:r w:rsidRPr="001B0A32">
        <w:rPr>
          <w:rStyle w:val="HebrewChar"/>
          <w:rFonts w:cs="FrankRuehl" w:hint="cs"/>
          <w:rtl/>
        </w:rPr>
        <w:t xml:space="preserve"> (במדבר ה יב)</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תרגום יונתן:</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ומטול דלא אייתי גברא ההוא אפרשותא ומעשרא איסתקף עלוי דייתי ית אינתתיה לכהנא. ומטול דאיהי אטעימת לגיורא תפנוקין אסתקף עלה דייתי ית קורבנא דקיץ עלה מדילה</w:t>
      </w:r>
      <w:r w:rsidR="001B0A32" w:rsidRPr="001B0A32">
        <w:rPr>
          <w:rStyle w:val="HebrewChar"/>
          <w:rFonts w:cs="FrankRuehl" w:hint="cs"/>
          <w:rtl/>
        </w:rPr>
        <w:t>...</w:t>
      </w:r>
      <w:r w:rsidRPr="001B0A32">
        <w:rPr>
          <w:rStyle w:val="HebrewChar"/>
          <w:rFonts w:cs="FrankRuehl" w:hint="cs"/>
          <w:rtl/>
        </w:rPr>
        <w:t xml:space="preserve"> דהיינון מיכלא דבעירי</w:t>
      </w:r>
      <w:r w:rsidR="001B0A32" w:rsidRPr="001B0A32">
        <w:rPr>
          <w:rStyle w:val="HebrewChar"/>
          <w:rFonts w:cs="FrankRuehl" w:hint="cs"/>
          <w:rtl/>
        </w:rPr>
        <w:t>...</w:t>
      </w:r>
      <w:r w:rsidRPr="001B0A32">
        <w:rPr>
          <w:rStyle w:val="HebrewChar"/>
          <w:rFonts w:cs="FrankRuehl" w:hint="cs"/>
          <w:rtl/>
        </w:rPr>
        <w:t xml:space="preserve"> (במדבר ה טו)</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וטהורה היא - ותפוק זכיא נזיוה מנהר ותשכח רחמין קדם בעלה ותתעבר בבר דכר. (שם שם כח)</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איש איש - ללמדך שמועלת בשתים, באיש מלחמה שלמעלה, ואישה מלמטה. כי תשטה אשתו - שנו רבותינו, אין המנאפין נואפין עד שתכנס בהן רוח שטות, דכתיב כי תשטה, וכתוב בו (משלי ז') נואף אשה חסר לב, ופשוטו של מקרא, כי תשטה תט מדרכי צניעות ותחשד בעינו. (שם שם יב)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מים קדושים - שקדשו בכיור (כתובות ע"ב), לפי שנעשה מנחשת מראות הצובאות, וזו פירשה מדרכיהן, שהיו נבעלות לבעליהן </w:t>
      </w:r>
      <w:r w:rsidRPr="001B0A32">
        <w:rPr>
          <w:rStyle w:val="HebrewChar"/>
          <w:rFonts w:cs="FrankRuehl" w:hint="cs"/>
          <w:rtl/>
        </w:rPr>
        <w:lastRenderedPageBreak/>
        <w:t>במצרים תחת התפוח, וזו קלקלה לאחר, תבדק בו. (שם יז)</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המאררים - המחסרים אותה מן העולם, לשון (יחזקאל כ"ד) סלון ממאיר, ולא יתכן לפרש מים ארורים, שהרי קדושים הן, ולא ארורים כתב הכתוב, אלא מאררים את אחרים. (שם שם יח)</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והשקה את האשה - אין זה סדר המעשה, שהרי בתחלה מקריב מנחתה, אלא הכתוב מבשרך שכשישקנה יבאו בה למרים, לפי שנאמר בטן וירך, מנין לשאר כל הגוף, תלמוד לומר ובאו בה, בכולה, אם כן מה תלמוד לומר בטן וירך, לפי שהן התחילו בעבירה תחילה, לפיכך התחיל מהם הפורעניות. (שם שם כד)</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יחטא איש לרעהו - בועל אשת איש, לתת דרכו - וצבתה בטנה, כך נדרש בתוספתא דסוטה. (מלכים א ח לא)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רמב"ן:</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וטעם השעורים, שתהיה סערת חמת ה' חמה יוצאה ושער מתחולל על ראש הרשעים יחול</w:t>
      </w:r>
      <w:r w:rsidRPr="001B0A32">
        <w:rPr>
          <w:rStyle w:val="HebrewChar"/>
          <w:rFonts w:cs="FrankRuehl" w:hint="cs"/>
          <w:rtl/>
        </w:rPr>
        <w:t>...</w:t>
      </w:r>
      <w:r w:rsidR="002B4D8F" w:rsidRPr="001B0A32">
        <w:rPr>
          <w:rStyle w:val="HebrewChar"/>
          <w:rFonts w:cs="FrankRuehl" w:hint="cs"/>
          <w:rtl/>
        </w:rPr>
        <w:t xml:space="preserve"> וכן בכלי חרס, סימן שתשבר ככלי יוצר, וכן העפר, כי עפר היא ואל עפר תשוב שם. וטעם הוא על הקמח ויש לו סוד, כי למטה בהיותו ביד האשה אמר היא, ועתה הזכיר הזכרון תחלה, ואמר כי הוא מזכרת עון. (שם שם טו)</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והנכון בעיני כפשוטו, כי האשה בשתותה את המים ימתקו לה כשאר המים ואחרי כן בבואם בקרבה אם נטמאה יעוררו אותה ותרגיש מיד מרירות בפיה ובקרבה, וזהו שאמר והשקה את האשה, והיתה אם נטמאה ותמעול מעל באישה ובאו בה המים המאררים למרים, כי אחרי השתיה בבאם בבטנה מיד ישובו למרים בפיה ובקרבה כמנהג הדברים המקיאים, שימררו השותים אותם מאד, ואחרי כן תצבה בטנה ותפול ירכה, ונקראו המאררים, בעבור האלות הנמחים בהם שמקללים אותה</w:t>
      </w:r>
      <w:r w:rsidRPr="001B0A32">
        <w:rPr>
          <w:rStyle w:val="HebrewChar"/>
          <w:rFonts w:cs="FrankRuehl" w:hint="cs"/>
          <w:rtl/>
        </w:rPr>
        <w:t>...</w:t>
      </w:r>
      <w:r w:rsidR="002B4D8F" w:rsidRPr="001B0A32">
        <w:rPr>
          <w:rStyle w:val="HebrewChar"/>
          <w:rFonts w:cs="FrankRuehl" w:hint="cs"/>
          <w:rtl/>
        </w:rPr>
        <w:t xml:space="preserve"> (שם שם יח)</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והנה אין בכל משפטי התורה דבר תלוי בנס זולתי הענין הזה, שהוא פלא ונס קבוע שיעשה בישראל, בהיותם רובם עושים רצונו של מקום, כי חפץ למען צדקו, ליסר הנשים שלא תעשינה כזאת יתר העמים, ולנקות ישראל מן הממזרות, שיהיו ראויים להשרות שכינה בתוכם, ולפיכך פסק הענין הזה משעה שנתקלקלו בעבירות, כמו </w:t>
      </w:r>
      <w:r w:rsidR="002B4D8F" w:rsidRPr="001B0A32">
        <w:rPr>
          <w:rStyle w:val="HebrewChar"/>
          <w:rFonts w:cs="FrankRuehl" w:hint="cs"/>
          <w:rtl/>
        </w:rPr>
        <w:lastRenderedPageBreak/>
        <w:t>שאמרו משרבו הנואפים פסקו מי סוטה</w:t>
      </w:r>
      <w:r w:rsidRPr="001B0A32">
        <w:rPr>
          <w:rStyle w:val="HebrewChar"/>
          <w:rFonts w:cs="FrankRuehl" w:hint="cs"/>
          <w:rtl/>
        </w:rPr>
        <w:t>...</w:t>
      </w:r>
      <w:r w:rsidR="002B4D8F" w:rsidRPr="001B0A32">
        <w:rPr>
          <w:rStyle w:val="HebrewChar"/>
          <w:rFonts w:cs="FrankRuehl" w:hint="cs"/>
          <w:rtl/>
        </w:rPr>
        <w:t xml:space="preserve"> ואין הכתוב אומר שתהיינה הנשים הנואפות פטורות מן העון בעבור שבעליהן נואפים, רק שלא יעשה בהן הנס הגדול הזה, שהוא נעשה להם לכבודם ולהיותם עם קדוש, והם לא יבינו בטובה הזאת ולא יחפצו בה, וזהו שאמר ועם לא יבין ילבט, כלומר ילכד בסכלותו</w:t>
      </w:r>
      <w:r w:rsidRPr="001B0A32">
        <w:rPr>
          <w:rStyle w:val="HebrewChar"/>
          <w:rFonts w:cs="FrankRuehl" w:hint="cs"/>
          <w:rtl/>
        </w:rPr>
        <w:t>...</w:t>
      </w:r>
      <w:r w:rsidR="002B4D8F" w:rsidRPr="001B0A32">
        <w:rPr>
          <w:rStyle w:val="HebrewChar"/>
          <w:rFonts w:cs="FrankRuehl" w:hint="cs"/>
          <w:rtl/>
        </w:rPr>
        <w:t xml:space="preserve"> והעולה מן ההלכה, שאפילו היו בניו ובנותיו נואפים ולא כהה בם, לא היו בודקין, והכלל שהוא נס וכבוד לישראל. (שם שם כ)</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אחרי אשר הוטמאה - לרבות סוטה שנסתרה, לשון רש"י, ופירושו אשה שזנתה תחת בעלה, אבל הסוטה הנסתרת בלבד לא נודע שהיא טמאה, ואינו עובר עליה בלאו הזה, וכך מפורש בפרק ראשון של יבמות</w:t>
      </w:r>
      <w:r w:rsidR="001B0A32" w:rsidRPr="001B0A32">
        <w:rPr>
          <w:rStyle w:val="HebrewChar"/>
          <w:rFonts w:cs="FrankRuehl" w:hint="cs"/>
          <w:rtl/>
        </w:rPr>
        <w:t>...</w:t>
      </w:r>
      <w:r w:rsidRPr="001B0A32">
        <w:rPr>
          <w:rStyle w:val="HebrewChar"/>
          <w:rFonts w:cs="FrankRuehl" w:hint="cs"/>
          <w:rtl/>
        </w:rPr>
        <w:t xml:space="preserve"> (דברים כד 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משנה תורה: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קינוי האמור בתורה וקנא את אשתו, הוא שיאמר לה בפני עדים אל תסתרי עם איש פלוני אפילו היה אביה או אחיה או עכו"ם או עבד או שחוף, הוא האיש שאינו מתקשה ואינו מוליד.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הסתירה האמורה בתורה ונסתרה הוא, שתסתר עם אותו האיש שאמר לה אל תסתרי עמו בפני שני עדים, או שהתה עמו כדי טומאה, שהוא כדי לצלות ביצה ולגמעה, הרי זו אסורה על בעלה עד שתשתה מי המרים ויבדק הדבר, ובזמן שאין שם מי סוטה תאסר עליו לעולם, ותצא בלא כתובה</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לה בפני שנים אל תדברי עם פלוני אין זה קינוי, ואף על פי שנסתרה עמו בעדים ושהתה כדי טומאה לא נאסרה עליו ואינה שותה בקינוי זה. וכן אם אמר לה אל תסתרי עמו וראוה מדברת עמו אין זו סתירה, ולא נאסרה ולא שותה,וכן אם לא קדם קינוי ובאו שנים והעידו שנסתרה עם זה ושהתה כדי טומאה, לא נאסרה על בעלה ואינה שותה</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בעל שמחל על קינויו קודם שתסתר קינויו מחול, כאילו לא קנא לה מעולם, אבל אם מחל אחר שתסתר אינו יכול למחול, גרשה הרי זה כמי שמחל, ואם החזירה צריך לקנאות קינוי אחר.</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קינא לה בפני שנים וראה אותה שנסתרה עם זה שקנא לה עליו, ושהתה כדי טומאה, הרי זו </w:t>
      </w:r>
      <w:r w:rsidRPr="001B0A32">
        <w:rPr>
          <w:rStyle w:val="HebrewChar"/>
          <w:rFonts w:cs="FrankRuehl" w:hint="cs"/>
          <w:rtl/>
        </w:rPr>
        <w:lastRenderedPageBreak/>
        <w:t>אסורה עליו ויוציא ויתן כתובה, שאינו יכול להשקותה על פי עצמו, וכן אם שמע העם מרננין אחריה אחר הקינוי והסתירה, עד ששמע מהנשים הטוות לאור הלבנה נושאות ונותנות בה שזינתה עם האיש שקינא לה עליו, הרי זה אסור לקיימה, ויוציא ויתן כתובה</w:t>
      </w:r>
      <w:r w:rsidR="001B0A32" w:rsidRPr="001B0A32">
        <w:rPr>
          <w:rStyle w:val="HebrewChar"/>
          <w:rFonts w:cs="FrankRuehl" w:hint="cs"/>
          <w:rtl/>
        </w:rPr>
        <w:t>...</w:t>
      </w:r>
      <w:r w:rsidRPr="001B0A32">
        <w:rPr>
          <w:rStyle w:val="HebrewChar"/>
          <w:rFonts w:cs="FrankRuehl" w:hint="cs"/>
          <w:rtl/>
        </w:rPr>
        <w:t xml:space="preserve"> (סוטה א א והלאה)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ואלו שבית דין מקנין להן, מי שנתחרש בעלה או שנשתטה או שהיה במדינה אחרת או שהיה חבוש בבית האסורין לא להשקותה אלא לפסלה מכתובתה</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שתת מי המרים ונקתה מהן, וחזר וקינא לה עם האיש שהשקה על ידו ונסתרה עמו, אינו יכול להשקותה על ידו פעם שניה, אלא תאסר עליו לעולם,ותצא בלא כתובה, אבל אם קינא לה עם אחר, ונסתרה עם האחר בעדים, משקין אותה פעם שניה, ואפילו כמה פעמים, והוא שיקנה אותה בכל פעם בגלל איש אחר</w:t>
      </w:r>
      <w:r w:rsidR="001B0A32" w:rsidRPr="001B0A32">
        <w:rPr>
          <w:rStyle w:val="HebrewChar"/>
          <w:rFonts w:cs="FrankRuehl" w:hint="cs"/>
          <w:rtl/>
        </w:rPr>
        <w:t>...</w:t>
      </w:r>
      <w:r w:rsidRPr="001B0A32">
        <w:rPr>
          <w:rStyle w:val="HebrewChar"/>
          <w:rFonts w:cs="FrankRuehl" w:hint="cs"/>
          <w:rtl/>
        </w:rPr>
        <w:t xml:space="preserve"> (שם שם 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האשה שקנא לה בעלה ונסתרה אחר הקינוי עמו בעדים, והרי היא עומדת לשתות, ובא עד אחר והעיד עליה שנבעלה בפניו עם זה שקינא לה עמו, הרי זו אסורה על בעלה לעולם, ואינה שותה, ויוצאת בלא כתובה, ואפילו היה עד טומאה זה אחד מעדי הסתירה, שנאמר ועד אין בה, והרי כאן עד. אפילו אשה ועבד ושפחה ופסול לעדות בעבירה מדברי סופרים, ואפילו קרוב נאמן לעדות סוטה להעיד עליה שזינתה, ותאסר על בעלה לעולם</w:t>
      </w:r>
      <w:r w:rsidR="001B0A32" w:rsidRPr="001B0A32">
        <w:rPr>
          <w:rStyle w:val="HebrewChar"/>
          <w:rFonts w:cs="FrankRuehl" w:hint="cs"/>
          <w:rtl/>
        </w:rPr>
        <w:t>...</w:t>
      </w:r>
      <w:r w:rsidRPr="001B0A32">
        <w:rPr>
          <w:rStyle w:val="HebrewChar"/>
          <w:rFonts w:cs="FrankRuehl" w:hint="cs"/>
          <w:rtl/>
        </w:rPr>
        <w:t xml:space="preserve"> (שם שם יד, וראה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אשה שקינא לה ונסתרה אין כופין אותה לשתות, אלא אם רצתה ואמרה הן נטמאתי, תצא בלא כתובה, ונאסרה על בעלה לעולם ואינה שותה, וכן אם אמרה איני טמאה ואיני שותה, אין כופין אותה לשתות ותצא בלא כתובה, וכן אם אמר בעלה איני רוצה להשקותה, או שבעלה בעלה אחר שנסתרה, הרי זו אינה שותה, ונוטלת כתובתה ויוצאה והיא אסורה עליו לעולם.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ואלו הן הנשים שאינן ראויות לשתות אף על פי שהן רוצות לשתות, ובעליהן רוצים להשקותן, אלא יוצאות בלא כתובה משיבואו עידי סתירה אחר עידי קינוי, ויאסרו על בעליהן לעולם. וחמש עשרה נשים הן, ואלו הן, ארוסה, ושומרת יבם, וקטנה אשת הגדול, וגדולה אשת הקטן, </w:t>
      </w:r>
      <w:r w:rsidRPr="001B0A32">
        <w:rPr>
          <w:rStyle w:val="HebrewChar"/>
          <w:rFonts w:cs="FrankRuehl" w:hint="cs"/>
          <w:rtl/>
        </w:rPr>
        <w:lastRenderedPageBreak/>
        <w:t>ואשת אנדרוגינוס, ואשת הסומא, ואשת החגר או האלם, או מי שאינו שומע, או שהוא כרות יד, וכן החגרת, והאלמת, והסומא, וכרותת יד, ושאינה שומעת, כל אחת מאלו אינה ראויה לשתות</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הגיורת, ואשת הגר, ואשת עבד משוחרר, וממזרת, ואשת ממזר, ואשת סריס חמה או סריס אדם המותרות לבעליהן, הרי הן ככל הנשים ושותות</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אשה העומדת לשתות ומת בעלה קודם שתשתה, אינה שותה ולא נוטלת כתובתה. (שם פרק ב א והלאה)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כל איש שבא ביאה אסורה מימיו אחר שהגדיל, אין המים המאררים בודקין את אשתו, ואפילו בא על ארוסתו בבית חמיו, שאסור מדברי סופרים, אין המים בודקין את אשתו, שנאמר ונקה האיש מעון, והאשה ההיא תשא את עונה, בזמן שהאיש מנוקה מעון אשה נושאה את עונה. לפיכך אם היתה אשתו אסורה עליו מחייבי לאוין או מחייבי עשה, אפילו שניה, וקנא לה ונסתרה אינה שותה, אלא תצא בלא כתובה, ותהיה אסורה עליו אף משום זה</w:t>
      </w:r>
      <w:r w:rsidR="001B0A32" w:rsidRPr="001B0A32">
        <w:rPr>
          <w:rStyle w:val="HebrewChar"/>
          <w:rFonts w:cs="FrankRuehl" w:hint="cs"/>
          <w:rtl/>
        </w:rPr>
        <w:t>...</w:t>
      </w:r>
      <w:r w:rsidRPr="001B0A32">
        <w:rPr>
          <w:rStyle w:val="HebrewChar"/>
          <w:rFonts w:cs="FrankRuehl" w:hint="cs"/>
          <w:rtl/>
        </w:rPr>
        <w:t xml:space="preserve"> היו לו בנים או אשה אחרת ראויה לילד, הרי זה משקה אותה, אף על פי שהיא זקנה או עקרה או אילונית ואינה ראויה לילד, שלא נאמר בתורה ונזרעה זרע אלא בראויה לילד, שאם היתה יולדת בצער תלד בריוח, היתה דרכה לילד נקבות תלד זכרים</w:t>
      </w:r>
      <w:r w:rsidR="001B0A32" w:rsidRPr="001B0A32">
        <w:rPr>
          <w:rStyle w:val="HebrewChar"/>
          <w:rFonts w:cs="FrankRuehl" w:hint="cs"/>
          <w:rtl/>
        </w:rPr>
        <w:t>...</w:t>
      </w:r>
      <w:r w:rsidRPr="001B0A32">
        <w:rPr>
          <w:rStyle w:val="HebrewChar"/>
          <w:rFonts w:cs="FrankRuehl" w:hint="cs"/>
          <w:rtl/>
        </w:rPr>
        <w:t xml:space="preserve"> (שם שם ח והלאה, וראה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כיצד השקאת סוטה, הבעל בא לבית דין שבעירו, ואומר להן אשתי זו קנאתי לה עם פלוני ונסתרה עמו, ואלו הן עידי, והרי היא אומרת שהיא טהורה, ואני רוצה להשקותה לבדוק הדבר. ובית דין שומעין דברי העדים, ומוסרין לו שני תלמידי חכמים לשמרו שמא יבא עליה קודם שתייה, שהרי נאסרה עליו עד שתשתה, ומשלחין אותו לירושלים, שאין משקין את הסוטה אלא בבית דין הגדול של שבעים זקנים במקדש.</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הגיעו לירושלים, בית דין הגדול מושיבין אותה ביניהן, ומאיימין עליה שלא בפני בעלה, ומפחידין אותה פחד גדול שלא תשתה, ואומרים לה, בתי הרבה היין עושה, הרבה שכנים רעים </w:t>
      </w:r>
      <w:r w:rsidRPr="001B0A32">
        <w:rPr>
          <w:rStyle w:val="HebrewChar"/>
          <w:rFonts w:cs="FrankRuehl" w:hint="cs"/>
          <w:rtl/>
        </w:rPr>
        <w:lastRenderedPageBreak/>
        <w:t>עושים, אל תגרמי לשם הגדול שנכתב בקדושה שימחה על המים, ואומרין לה בתי הרבה קדמוך ונשטפו, ואישים גדולים ויקרים תקף יצרן עליהן ונכשלו, ומגידין לה מעשה יהודה ותמר כלתו, ומעשה ראובן בפלגש אביו אל פשטו, ומעשה אמנון ואחותו, כדי להקל עליה עד שתודה, ואם אמרה הן, נטמאתי, או איני שותה, יוצאה בלא כתובה והולכת לה.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עמדה בדבורה שהיא טהורה, מביאין אותה לשער מזרחי של עזרה, שהוא כנגד קדש הקדשים, ומעלין אותה ממקום למקום ומקיפין בה, כדי לייגעה עד שתקצר נפשה, אולי תודה. אם עמדה בדבורה, מביאין אותה כנגד שער המזרח מבחוץ ומעמידין אותה שם, היתה מתכסה בלבנים מתכסה בשחורין, ואם היו השחורין נאים לה מתכסה בבגדים שאין לה בהן נוי, ומסירין כל חלי כסף וזהב שעליה.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ומקבצין עליה קבוץ גדול של נשים, שכל הנשים הנמצאות שם חייבות לראותה, שנאמר ונוסרו כל הנשים ולא תעשינה כזמתכנה, וכל איש שיחפץ לבא לראותה יבא ויראה, והיא עומדת ביניהן בלא רדיד ובלא מטפחת, אלא בבגדיה וכיפה שעל ראשה, כמו שהאשה בתוך ביתה. ואין מניחין שם לא עבדיה ולא שפחותיה, מפני שהיא מכרת אותן ודעתה מתיישבת בהן.</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ואחר כך משביע הכהן בלשון שהיא מכרת, ומודיע בלשונה, שלא גרם לה אלא קינוי וסתירה, שקנא לה בעלה ונסתרה, ואמר לה בלשון שמכרת, אם לא שכב איש אותך ואם לא שטית טומאה תחת אישך הנקי ממי המרים המאררים האלה, ואת כי שטית תחת אישך וכי נטמאת, ויתן איש בך את שכבתו מבלעדי אישך, יתן ה' אותך לאלה ולשבועה בתוך עמך, בתת ה' את ירכך נופלת ואת בטנך צבה, ובאו המים המאררים האלה במעיך לצבות בטן ולנפיל ירך, והיא אומרת אמן אמן בלשון שמכרת, ומודיעה שהבטן היא תלקה תחלה והירך בסוף, כדי שלא להוציא לעז על המים.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ואחר כך מביא מגלה של עור טהור כמו ספר תורה, וכותב עליה בלשון הקדש בדיו שאין בו קנקנתום לשמה של אשה כמו הגט, וכותב כל הדברים שהשביע אותה בהם, אות באות מלה במלה, וכותב את השם ככתבו ואינו כותב אמן </w:t>
      </w:r>
      <w:r w:rsidRPr="001B0A32">
        <w:rPr>
          <w:rStyle w:val="HebrewChar"/>
          <w:rFonts w:cs="FrankRuehl" w:hint="cs"/>
          <w:rtl/>
        </w:rPr>
        <w:lastRenderedPageBreak/>
        <w:t>אמן.</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ואחר כך מביא כלי חרס שלא נעשה בו מלאכה מעולם, ולא יראה ככלי בלה מאורך הזמן, ואם החזירו לכבשן עד שנתחדש כשר, ונותן לתוכו מים חצי לוג מן הכיור, ובחצי לוג שהיה במקדש היה מודדו, ונכנס בו להיכל, ומקום היה שם אמה על אמה לימין הנכנס, ובו טבלא של שיש וטבעת קבועה בה, מגביה הטבלא ולוקח עפר מקרקע המשכן ונותנו על גבי המים כדי שיראה על פני המים, ונותן לתוכן דבר מר, כגון לענה וכיוצא בה, שנאמר מי המרים, ומוחק לתוכן המגילה לשמה, וימחוק יפה יפה עד שלא ישאר במגילה רושם הניכר כלל.</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ואחר כך כהן אחד בא עליה מכהני העזרה, ואוחז בבגדיה, מכנגד פניה, וקורע עד שהוא מגלה את לבה, ומגלה שערה וסותר מחלפות ראשה כדי לנוולה, ומביא חבל מצרי כדי להזכירה מעשה מצרים שעשתה, ואם לא מצאו מצרי מביא חבל מכל מקום וקושרו למעלה מדדיה, כדי שלא יפלו הבגדים ונמצאת ערומה, שהרי נקרעו.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ואחר כך מביא עשרון קמח שעורים משל בעל, ונותנו בכפיפה מצרית, והחבל והכפיפה באים משירי הלשכה, ונותנו לידיה כדי ליגעה. ואחר כך לוקח המנחה מן הכפיפה ונותנה לכלי שרת, ואינו נותן עליה שמן ולא לבונה, ואם נתן לוקה על השמן בפני עצמו ועל הלבונה בפני עצמה</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ובכל זמן שפורע ראשה ונותן העשרון על ידיה יהיו המים בכלי ביד הכהן, ויראה אותה את המים, שנאמר וביד הכהן יהיו מי המרים המאררים, ואחר כך משקה אותה ואחר שתשתה לוקח כלי שרת שבו המנחה ונותנו על ידיה, וכהן מניח ידו תחתיה ומניפה במזרח כשאר כל התנופות</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אם טהורה היא, יוצאת והולכת לה, והרי היא מותרת לבעלה ,ואם טמאה היא מיד פניה מוריקות ועיניהם בולטות והיא מתמלאת גידין גידין, והן אומרין הוציאוה כדי שלא תפרוש נדה, והנדות מטמאות עזרת נשים, והן מוציאין אותה מעזרת נשים שהיא עומדת בה, ובטנה צבה בתחלה ואחר כך תפול ירכה ותמות.</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באותה שעה שתמות היא, ימות הנואף שהשקה על ידו בכל מקום שהוא, ויארעו לו מאורעות </w:t>
      </w:r>
      <w:r w:rsidRPr="001B0A32">
        <w:rPr>
          <w:rStyle w:val="HebrewChar"/>
          <w:rFonts w:cs="FrankRuehl" w:hint="cs"/>
          <w:rtl/>
        </w:rPr>
        <w:lastRenderedPageBreak/>
        <w:t>שאירעו לה לצבות בטן ולנפיל ירך, וכל זה אם לא בא בעלה ביאה אסורה מעולם, אבל אם בעל בעילה של איסור אין המים בודקין את אשתו כמו שבארנו. ואם עבר והשקה את אשתו, הרי זה מוסיף על חטאתו פשע, שגרם לשם המפורש שימחה במים לבטלה, ומוציא לעז על מי סוטה, שאשתו אומרת לאחרות שזינתה ולא בדקו בה המים, והיא לא תדע שמעשי הבעל גרמו שלא בדקו בה. לפיכך משרבו המנאפים בגלוי בבית שני, בטלו הסנהדרין את מי המרים, וסמכו על הכתוב בקבלה, לא אפקוד על בנותיכם כי תזנינה וגו'.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סוטה שיש לה זכות תלמוד תורה, אף על פי שאינה מצווה על תלמוד תורה, הרי זה תולה לה ואינה מתה לשעתה, אלא נימוקת והולכת וחלאים כבדים באין עליה עד שתמות אחר שנה או ב' או ג' לפי זכותה, והיא מתה בצביית בטן ובנפילת אברים.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סוטה ששתת מי המרים ולא מתה מיד, הרי היא מותרת לבעלה ואפילו היה כהן, ואף על פי שהתחילו החלאים לבא עליה והחלו שאר איבריה, הואיל ולא צבתה בטנה ולא התחיל ירכה לנפול הרי זו מותרת, אבל משהתחיל בטנה לצבות וירכה לנפול הרי זהו אסורה ודאית.</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סוטה ששתת והיתה טהורה, הרי זו מתחזקת ופניה מזהירות, ואם היה בה חולי יסור ותתעבר ותלד זכר, ואם היה דרכה לילד בקושי תלד במהרה, היה דרכה לילד נקבות תלד זכרים.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באו עידי טומאה אחר ששתתה, הרי זו תצא בלא כתובה, ואסורה לבעלה, ואפילו לא אירע לה דבר מדברים אלו, מפני שאין המים בודקין אלא מי שאין לה עדים שמודיעין זנותה, ועוד שמא בעלה אינו מנוקה מעון, לפיכך לא בדקו המים את אשתו, אבל אם בא עד אחד והעיד שהיתה טמאה, אינה אסורה ותשב תחת בעלה, שהרי שתתה.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אשה שזינתה באונס או בשגגה או שבא עליה זה שקנא לה עמו דרך אברים, אין המים בודקין אותה, שנאמר והיא לא נתפשה, פרט לאנוסה, שהרי נתפשה בחזקה, ותמעול מעל באישה, פרט לשוגגת, ושכב איש אותה שכבת זרע, פרט לבא עליה דרך איברין. (שם פרק ג א והלאה)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בחמשה עשר באדר נפנין בית דין לצרכי הרבים, </w:t>
      </w:r>
      <w:r w:rsidRPr="001B0A32">
        <w:rPr>
          <w:rStyle w:val="HebrewChar"/>
          <w:rFonts w:cs="FrankRuehl" w:hint="cs"/>
          <w:rtl/>
        </w:rPr>
        <w:lastRenderedPageBreak/>
        <w:t>ובודקין על הראויה לשתות להשקותה, ועל הראויה לקנא לה ולהוציא בלא כתובה, ובכל זמן משקין את הסוטות. ואין משקין את הסוטה אלא ביום, וכל היום כשר להשקות סוטה, ואין משקין שתי סוטות כאחת, שנאמר והעמיד אותה הכהן.</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סוטה שאמרה איני שותה מחמת יראה ופחד שיש לה, יכולה לחזור ולומר הריני שותה, אבל אמרה איני שותה והיא בריאה ואינה יראה ולא פוחדת, אינה יכולה לחזור ולומר הנני שותה. אמרה איני שותה קודם שתמחק המגילה הרי מגילתה נגנזת, ואינה כשרה להשקות בה סוטה אחרת, ומנחתה מתפזרת על הדשן, ואם אמרה איני שותה אחר שנמחקה המגילה, מערערין אותה ומשקין אותה בעל כרחה.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ומאיימין עליה שתשתה, ואומרין לה בתי אם ברור לך הדבר שטהורה את עמדי על בורייך ושתי ואל תפחדי, לפי שאין המים דומין אלא לסם יבש מונח על בשר חי, יש שם מכה מחלחל ויורד, אין שם מכה אינו עושה כלם.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אמרה טמאה אני, אף על פי שנמחקה המגילה המים נשפכין, מפני שאין בהן קדושה, ומנחתה מתפזרת על הדשן.</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מגילת סוטה שכתבה בלילה פסולה, שנאמר וכתב וגו' והשקה וגו' והקריב וגו', כשם שקרבנה ביום, כך כתיבת המגלה והשקייתה ביום. כתבה למפרע פסולה, שנאמר האלה, על הסדר, כתבה קודם שתקבל עליה השבועה פסולה, שנאמר והשביע וכתב. כתבה אגרת פסולה, שנאמר בספר, כתבה על שני דפין פסולה, שנאמר בספר, ספר אחד ולא שנים וג', ואינו כותב לא על הנייר ולא על הדפתרא, אלא במגילת ספר, שנאמר בספר, ואם כתבה על נייר או דפתרא פסולה</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מי סוטה שלנו נפסלין בלינה, הקדים עפר למים פסולה, לא היה שם עפר בהיכל מביא עפר מבחוץ ומניחו בהיכל, ולוקח ממנו ונותן על פני המים, ואינו מביא אפר, אבל מביא רקבובית, שהיא כעפר. ולא יחפור בקרדום בהיכל ויוציא עפר, שנאמר אשר יהיה בקרקע המשכן, ואם חפר והוציא עפר כשר.</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הקריב את מנחתה ואחר כך השקה כשרה, נטמאת מנחתה קודם שיניחנה בכלי שרת הרי זו </w:t>
      </w:r>
      <w:r w:rsidRPr="001B0A32">
        <w:rPr>
          <w:rStyle w:val="HebrewChar"/>
          <w:rFonts w:cs="FrankRuehl" w:hint="cs"/>
          <w:rtl/>
        </w:rPr>
        <w:lastRenderedPageBreak/>
        <w:t>תפדה ככל המנחות שנטמאו קודם שיתקדשו בכלי שרת, ויביאו מנחה אחרת, נטמאת המנחה אחר שקדשה בכלי שרת הרי זו תשרף, וכן אם אמרה טמאה אני קודם שתקמץ המנחה, או שאמרה איני שותה, או שלא רצה בעלה להשקותה, או שבאו עידי טומאה, או שמת הוא או שמתה היא, הרי המנחה כולה נשרפת, ואם אירע אחד מאלו אחר שקרב הקומץ, אין השירים נאכלין</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המקנא לאשתו על ידי אנשים הרבה, ונסתרה עם כל אחד ואחד מהם, הרי זה מביא מנחה אחת על ידי כולן כשמשקה אותה, שנאמר מנחת קנאות היא, מנחה אחת לקינויין הרבה</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מצות חכמים על בני ישראל לקנאות לנשיהן שנאמר וקנא את אשתו, וכל המקנא את אשתו נכנסה בו רוח טהרה, ולא יקנא לה לא מתוך שחוק ולא מתוך שיחה ולא מתוך קלות ראש ולא מתוך מריבה, ולא להטיל עליה אימה, ואם עבר וקינא לה בפני עדים מתוך אחד מכל הדברים האלו, הרי זה קינוי.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אין ראוי לקפוץ ולקנאות בפני עדים תחלה, אלא בינו לבינה בנחת ובדרך טהרה ואזהרה, כדי להדריכה בדרך ישרה ולהסיר המכשול, וכל מי שאינו מקפיד על אשתו ועל בניו ובני ביתו ומזהירן ופוקד דרכיהן תמיד עד שידע שהן שלמין מכל חטא ומעון הרי זה חוטא, שנאמר וידעת כי שלום אהלך ופקדת נוך ולא תחטא. (שם פרק ד א והלאה)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ולא משקין את הסוטה אלא בבית דין הגדול</w:t>
      </w:r>
      <w:r w:rsidR="001B0A32" w:rsidRPr="001B0A32">
        <w:rPr>
          <w:rStyle w:val="HebrewChar"/>
          <w:rFonts w:cs="FrankRuehl" w:hint="cs"/>
          <w:rtl/>
        </w:rPr>
        <w:t>...</w:t>
      </w:r>
      <w:r w:rsidRPr="001B0A32">
        <w:rPr>
          <w:rStyle w:val="HebrewChar"/>
          <w:rFonts w:cs="FrankRuehl" w:hint="cs"/>
          <w:rtl/>
        </w:rPr>
        <w:t xml:space="preserve"> (סנהדרין ה 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רשב"ם:</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ונקה האיש מעון - ולי נראה ונקה האיש מעון, שלא סבל אשתו להיות מזנה תחתיו, ואילו שתק לא היה מנוקה מעון, שהיא אסורה לו, אלא היא תשא את עונה, שהרי זינתה, ולפיכך קבלה פורענותה. (במדבר ה לא)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רבינו בחיי:</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ואם תשכיל היטב במה שאמר בכלי חרש תמצא שיש בו רמז שלא תזכה לקום עמו בתחית המתים, אך תהיה כחרש הנשבר שאין לו תקנה, אם זנתה תאבד מן העולם הזה והעולם הבא, </w:t>
      </w:r>
      <w:r w:rsidR="002B4D8F" w:rsidRPr="001B0A32">
        <w:rPr>
          <w:rStyle w:val="HebrewChar"/>
          <w:rFonts w:cs="FrankRuehl" w:hint="cs"/>
          <w:rtl/>
        </w:rPr>
        <w:lastRenderedPageBreak/>
        <w:t>שהמזנה תחת בעלה כעובד שתי רשויות, ועל כן אמר בכלי חרש ולא אמר בכלי זכוכית שהזכוכית יש לו תקנה בנפיחה, והמתים עתידין לחיות קל וחומר מזכוכית, וזה סוד מה שדרשו אמן מאיש זה אמן מאיש אחר, כלומר אמן מאיש זה שהיה בן זוגה בנשמה ובגוף, אמן מאיש אחר שהיתה ממנו שתכרת נפשה מחבורם, ולא תהיה עם אחד מהם, והבן זה. (במדבר ה יז)</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מנחת קנאות היא וביד הכהן יהיו - כבר הודעתיך בפרשת הפלגה, שבכל מקום שתמצא שם המיוחד למפרע הוא רמז למדת הדין, ובאותו ענין שנרמז שם מדת הדין מתוחה, וכבר העירותיך למעלה, כי נ"ד תיבות היו כותבים לסוטה שהיו נמחים על המים שהוא אמצעות שם הכנוי, שהיא מדת הדין המתוחה כנגדה</w:t>
      </w:r>
      <w:r w:rsidR="001B0A32" w:rsidRPr="001B0A32">
        <w:rPr>
          <w:rStyle w:val="HebrewChar"/>
          <w:rFonts w:cs="FrankRuehl" w:hint="cs"/>
          <w:rtl/>
        </w:rPr>
        <w:t>...</w:t>
      </w:r>
      <w:r w:rsidRPr="001B0A32">
        <w:rPr>
          <w:rStyle w:val="HebrewChar"/>
          <w:rFonts w:cs="FrankRuehl" w:hint="cs"/>
          <w:rtl/>
        </w:rPr>
        <w:t xml:space="preserve"> והחכם רבי אברהם ז"ל הזכיר בו סוד, וזה לשונו מלת מי סמוך, ומלת המרים תואר השם, אבל סודו ידוע. ואומר אני כי צדק בדברו, שהוא שם התואר, והנני מפרש סודו, כי קרא הכתוב אל הכחות העליונים מרים, כי כן קראם איוב, מרירי יום, ואוררי יום, שאמר (איוב ג') יבעתוהו כמרירי יום, ואמר יקבוהו אוררי יום, שהם הכחות העליונים העתידים לעורר ולרצץ ראשי לויתן</w:t>
      </w:r>
      <w:r w:rsidR="001B0A32" w:rsidRPr="001B0A32">
        <w:rPr>
          <w:rStyle w:val="HebrewChar"/>
          <w:rFonts w:cs="FrankRuehl" w:hint="cs"/>
          <w:rtl/>
        </w:rPr>
        <w:t>...</w:t>
      </w:r>
      <w:r w:rsidRPr="001B0A32">
        <w:rPr>
          <w:rStyle w:val="HebrewChar"/>
          <w:rFonts w:cs="FrankRuehl" w:hint="cs"/>
          <w:rtl/>
        </w:rPr>
        <w:t xml:space="preserve"> והתבונן לשון מי המרים המאררים, כי המרים הם המאררים אותה, וכשהיה הכהן משביע את האשה בשם הנכבד והמים בידו, היה מכוין לשתי המדות מדת יום ומדת לילה המסכימים להענישה אם נטמאה, או לתת לה שכר פרי הבטן אם נקתה, ושתי אלו המדות נרמזות למשכיל במלת מרים</w:t>
      </w:r>
      <w:r w:rsidR="001B0A32" w:rsidRPr="001B0A32">
        <w:rPr>
          <w:rStyle w:val="HebrewChar"/>
          <w:rFonts w:cs="FrankRuehl" w:hint="cs"/>
          <w:rtl/>
        </w:rPr>
        <w:t>...</w:t>
      </w:r>
      <w:r w:rsidRPr="001B0A32">
        <w:rPr>
          <w:rStyle w:val="HebrewChar"/>
          <w:rFonts w:cs="FrankRuehl" w:hint="cs"/>
          <w:rtl/>
        </w:rPr>
        <w:t xml:space="preserve"> (שם כח, ועיין שם עוד)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ספר החינוך:</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שורש מצוה זו נגלה לכל רואי השמש שהוא שבח גדול באומה להיות לנו תחבולה להוציא מתוך לבבנו החשד בנשותינו, ולדעת באמת אם זנתה האשה תחת בעלה או לא זנתה, מה שאי אפשר לכל גוי וממלכה להיות ביניהם כן, ועליהן נאמר, אכלה ומחתה פיה, ואמרה לא פעלתי און (משלי ל'), כי מי יגלה על בנותיהם כי תזנינה ועל כלותיהם כי תנאפנה, ועמנו נתקדש בכל דבר שבקדושה, ונתן לנו הא-ל </w:t>
      </w:r>
      <w:r w:rsidRPr="001B0A32">
        <w:rPr>
          <w:rStyle w:val="HebrewChar"/>
          <w:rFonts w:cs="FrankRuehl" w:hint="cs"/>
          <w:rtl/>
        </w:rPr>
        <w:lastRenderedPageBreak/>
        <w:t>מופת לדעת ענין זה הנעלם משאר העמים,</w:t>
      </w:r>
      <w:r>
        <w:rPr>
          <w:rStyle w:val="HebrewChar"/>
          <w:rtl/>
        </w:rPr>
        <w:t> </w:t>
      </w:r>
      <w:r w:rsidRPr="001B0A32">
        <w:rPr>
          <w:rStyle w:val="HebrewChar"/>
          <w:rFonts w:cs="FrankRuehl" w:hint="cs"/>
          <w:bCs/>
          <w:rtl/>
        </w:rPr>
        <w:t xml:space="preserve"> ומתוך כך תתרבה בין איש לאשתו אהבה ושלום שלם וזרענו יהיה קדוש</w:t>
      </w:r>
      <w:r w:rsidR="001B0A32" w:rsidRPr="001B0A32">
        <w:rPr>
          <w:rStyle w:val="HebrewChar"/>
          <w:rFonts w:cs="FrankRuehl" w:hint="cs"/>
          <w:bCs/>
          <w:rtl/>
        </w:rPr>
        <w:t>...</w:t>
      </w:r>
      <w:r>
        <w:rPr>
          <w:rStyle w:val="HebrewChar"/>
          <w:rtl/>
        </w:rPr>
        <w:t> </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מדיני המצוה מה שאמרו ז"ל שענין הקנוי הוא כגון שאמר לאשתו בפני עדים אל תסתרי עם פלוני, ואפילו היה אביה או אחיה, או גוי, או עבד, או שחוף, והוא האיש שאינו מוליד, ונסתרה עם אחד מהם בפני עדים או שהתה עמו כדי טומאה, שהיא כדי לצלות ביצה ולגמעה, הרי זו אסורה על בעלה, עד שתשתה מי המרים ויבדק הדבר. ובזמן שאין שם מי סוטה תאסר עליו לעולם</w:t>
      </w:r>
      <w:r w:rsidR="001B0A32" w:rsidRPr="001B0A32">
        <w:rPr>
          <w:rStyle w:val="HebrewChar"/>
          <w:rFonts w:cs="FrankRuehl" w:hint="cs"/>
          <w:rtl/>
        </w:rPr>
        <w:t>...</w:t>
      </w:r>
      <w:r w:rsidRPr="001B0A32">
        <w:rPr>
          <w:rStyle w:val="HebrewChar"/>
          <w:rFonts w:cs="FrankRuehl" w:hint="cs"/>
          <w:rtl/>
        </w:rPr>
        <w:t xml:space="preserve"> אבל אמר לה אל תדברי עם איש פלוני, אין זה קנוי, ולא תאסר עליו בקנוי זה, אף על פי שנסתרה עמו. קנא לה בפני שנים וראה אותה הוא בלא עדים, שנסתרה עם אותו שקנא לה, הרי זו אסורה עליו, ויוציא ויתן כתובה, שאין יכול להשקותה על פי עצמו, וכן אם שמע העם מרננים אחריה שזנתה עם האיש שקנא לה עד שהנשים הטוות לאור הלבנה מדברות עליה, יוציא ויתן כתובה</w:t>
      </w:r>
      <w:r w:rsidR="001B0A32" w:rsidRPr="001B0A32">
        <w:rPr>
          <w:rStyle w:val="HebrewChar"/>
          <w:rFonts w:cs="FrankRuehl" w:hint="cs"/>
          <w:rtl/>
        </w:rPr>
        <w:t>...</w:t>
      </w:r>
      <w:r w:rsidRPr="001B0A32">
        <w:rPr>
          <w:rStyle w:val="HebrewChar"/>
          <w:rFonts w:cs="FrankRuehl" w:hint="cs"/>
          <w:rtl/>
        </w:rPr>
        <w:t xml:space="preserve"> ומה שאמרו שאם שתת מי המרים פעם אחת על איש אחר, ונקתה מהם, וחזר וקנא לה עליו ונסתרה עמו אינה שותה על ידו פעם אחרת לעולם, אלא תאסר על בעלה ותצא בלא כתובה, אבל אם קנא לה באנשים חלוקים אפילו מאה פעמים, היא שותה, ולעולם אין כופין אותה לשתות, בין שאמרה נטמאתי או שאמרה איני טמאה ואיני שותה, אלא תצא בלא כתובה ותאסר לבעלה לעולם. ואם בעלה הוא שאומר איני רוצה להשקותה, תצא ותטול כתובה.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ויש נשים שאינן שותות אף על פי שרצו הן ובעליהן, וחמש עשרה נשים הן, ואלו הן, אנוסה, ושומרת יבם, דכתיב תחת אישה, וקטנה אשת גדול, דכתיב אשר תשטה אשה, וזו אינה אשה עדיין, וגדולה אשת קטן, דכתיב תחת אישה, וזה עדיין אינו איש, ואשת אנדרוגינס, דכתיב אישה, וזה אינו איש גמור, ואשת סומא, דכתיב ונעלם מעיני אישה, והחגרת דכתיב והעמיד הכהן את האשה, וזו אינה יכולה לעמוד, ומי שאין לה כף יד, דכתיב ונתן על כפיה, וכן אם היתה ידה עקומה או יבשה, שאינה יכולה ליקח כי אם ביד אחת בלבד אינה שותה, דכתיב כפיה, והאלמת, דכתיב ואמרה האשה, ומי </w:t>
      </w:r>
      <w:r w:rsidRPr="001B0A32">
        <w:rPr>
          <w:rStyle w:val="HebrewChar"/>
          <w:rFonts w:cs="FrankRuehl" w:hint="cs"/>
          <w:rtl/>
        </w:rPr>
        <w:lastRenderedPageBreak/>
        <w:t>שאינה שומעת דכתיב ואמר אל האשה, וכן הוא שהיה חגר או קטוע או אלם או חרש, וכן היא שהיתה סומא, דכתיב אשה תחת אישה, עד שתהיה היא שלמה כמוהו והוא כמותה</w:t>
      </w:r>
      <w:r w:rsidR="001B0A32" w:rsidRPr="001B0A32">
        <w:rPr>
          <w:rStyle w:val="HebrewChar"/>
          <w:rFonts w:cs="FrankRuehl" w:hint="cs"/>
          <w:rtl/>
        </w:rPr>
        <w:t>...</w:t>
      </w:r>
      <w:r w:rsidRPr="001B0A32">
        <w:rPr>
          <w:rStyle w:val="HebrewChar"/>
          <w:rFonts w:cs="FrankRuehl" w:hint="cs"/>
          <w:rtl/>
        </w:rPr>
        <w:t xml:space="preserve"> (נשא מצוה שסה)</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הרקאנטי:</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הטעם בלקיחת המים והעפר בסוד מי אפר הפרה, כי הצורך במים שאם תהיה נקיה יתגברו מימי החסד ותתעבר מכחן, וזהו מים קדושים, והצורך בעפר, כי אם תהיה טמאה תתגבר מ"ה עליה לדונה, וזהו שאומר "אשר יהיה בקרקע המשכן"</w:t>
      </w:r>
      <w:r w:rsidR="001B0A32" w:rsidRPr="001B0A32">
        <w:rPr>
          <w:rStyle w:val="HebrewChar"/>
          <w:rFonts w:cs="FrankRuehl" w:hint="cs"/>
          <w:rtl/>
        </w:rPr>
        <w:t>...</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ואם לא נטמאה האשה וטהורה היא וגו', הטעם כי מימי החסד פועלים בקרבה והוולד הנוצר הוא דוגמת תפארת ישראל שנאצל מזרועו עולם, והנה המים האלו משתנים כמו שמוצאים האשה לדין ולרחמים. (נשא, ועיין שם עוד)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עקדה: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כי תשטה - אחר שהודיע גנות החוטא בחמדת ממון, זכר גנות החוטאת בתאוות בשריות, ואם חטא רק בבקשת תענוגות תצא מבעלה בלא כתובה כאחת הנבלות, ואם נתכונה לחטא נגד ה', ואם כן לא תודה, ואז יתחברו קנאת ה' והבעל ותמות במיתה המנוולת</w:t>
      </w:r>
      <w:r w:rsidR="001B0A32" w:rsidRPr="001B0A32">
        <w:rPr>
          <w:rStyle w:val="HebrewChar"/>
          <w:rFonts w:cs="FrankRuehl" w:hint="cs"/>
          <w:rtl/>
        </w:rPr>
        <w:t>...</w:t>
      </w:r>
      <w:r w:rsidRPr="001B0A32">
        <w:rPr>
          <w:rStyle w:val="HebrewChar"/>
          <w:rFonts w:cs="FrankRuehl" w:hint="cs"/>
          <w:rtl/>
        </w:rPr>
        <w:t xml:space="preserve"> (במדבר ה יב)</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אברבנאל:</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הדברים שלוקח רומזים: המים לתורה שעברה עליה, העפר למקדש וכבוד, שלא יבא שם אתנן זונה, וגם שהיא עפר ואפר, כלי חרס שתשבר כמוהו, פריעת הראש לערוה, וגם שמפני הבושת תכסה פניה בשערה</w:t>
      </w:r>
      <w:r w:rsidR="001B0A32" w:rsidRPr="001B0A32">
        <w:rPr>
          <w:rStyle w:val="HebrewChar"/>
          <w:rFonts w:cs="FrankRuehl" w:hint="cs"/>
          <w:rtl/>
        </w:rPr>
        <w:t>...</w:t>
      </w:r>
      <w:r w:rsidRPr="001B0A32">
        <w:rPr>
          <w:rStyle w:val="HebrewChar"/>
          <w:rFonts w:cs="FrankRuehl" w:hint="cs"/>
          <w:rtl/>
        </w:rPr>
        <w:t xml:space="preserve"> ונקראים מי המרים מפני העפר או הדיו, או מפעולתם באשה, או יהיו מרים בטעמם, ומאררים בפעולתם</w:t>
      </w:r>
      <w:r w:rsidR="001B0A32" w:rsidRPr="001B0A32">
        <w:rPr>
          <w:rStyle w:val="HebrewChar"/>
          <w:rFonts w:cs="FrankRuehl" w:hint="cs"/>
          <w:rtl/>
        </w:rPr>
        <w:t>...</w:t>
      </w:r>
      <w:r w:rsidRPr="001B0A32">
        <w:rPr>
          <w:rStyle w:val="HebrewChar"/>
          <w:rFonts w:cs="FrankRuehl" w:hint="cs"/>
          <w:rtl/>
        </w:rPr>
        <w:t xml:space="preserve"> (שם)</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ספורנו: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תשטה - מדרכי צניעות, ומעלה - חללה קדש ה' שאהב בקדושי האישות בחבוק ונישוק זולת אישה ודומיהם. (שם שם יב)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ועבר עליו רוח קנאה - רוח טהרה להתרות בה, מאחר שידע ששטתה מדרכי צניעות, וקנא את אשתו - התרה בה ואמר אל תסתרי עם איש </w:t>
      </w:r>
      <w:r w:rsidRPr="001B0A32">
        <w:rPr>
          <w:rStyle w:val="HebrewChar"/>
          <w:rFonts w:cs="FrankRuehl" w:hint="cs"/>
          <w:rtl/>
        </w:rPr>
        <w:lastRenderedPageBreak/>
        <w:t>פלוני. או עבר עליו רוח קנאה - רוח שטות בלתי סבה ראויה שיקנא, והיא לא נטמאה - אבל אם עברה על התראתו ונסתרה אף על פי כן. (שם שם יד)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והביא האיש את אשתו - ולא נאמר מאחר שבכל זה ששטתה אשתו מדרכי הצניעות ומעלה בו מעל ישב ודמם, אין זה כי אם רוע לב, ואף על פי שנעלם מעיניו ששכב איש לא נחוש לקנאתו, וכן אם קנא בלי סבה לא בשביל זה נאמר שתהיה קנאתו דבר טפל, כי אמנם אף על פי כן נמחוק המגלה ונקריב ככתוב בפרשה. (שם שם טו)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הנקי - מפני שכבר נאמר כי לא ינקה ה' את אשר ישא את שמו לשוא, באופן שאף על פי שישבע האדם על אמת בשבועת האלה הנה אם יהיה הדבר בלתי צריך, לא ינקה הנשבע מן האלה, הנה את שגרמת להיות הדבר ספק אצלנו ולחייב עצמך בשבועה זו היה ראוי שגם שתשבעי על האמת לא תנקי, מכל מקום קבלי את האלות על זה התנאי שתנקי מהם אם לא שטית</w:t>
      </w:r>
      <w:r w:rsidR="001B0A32" w:rsidRPr="001B0A32">
        <w:rPr>
          <w:rStyle w:val="HebrewChar"/>
          <w:rFonts w:cs="FrankRuehl" w:hint="cs"/>
          <w:rtl/>
        </w:rPr>
        <w:t>...</w:t>
      </w:r>
      <w:r w:rsidRPr="001B0A32">
        <w:rPr>
          <w:rStyle w:val="HebrewChar"/>
          <w:rFonts w:cs="FrankRuehl" w:hint="cs"/>
          <w:rtl/>
        </w:rPr>
        <w:t xml:space="preserve"> (שם שם יט)</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ונקה האיש מעון - אף על פי שחשד בכשרה, כי היא גרמה לו שעברה על התראתו וגרמה רגלים לדבר</w:t>
      </w:r>
      <w:r w:rsidR="001B0A32" w:rsidRPr="001B0A32">
        <w:rPr>
          <w:rStyle w:val="HebrewChar"/>
          <w:rFonts w:cs="FrankRuehl" w:hint="cs"/>
          <w:rtl/>
        </w:rPr>
        <w:t>...</w:t>
      </w:r>
      <w:r w:rsidRPr="001B0A32">
        <w:rPr>
          <w:rStyle w:val="HebrewChar"/>
          <w:rFonts w:cs="FrankRuehl" w:hint="cs"/>
          <w:rtl/>
        </w:rPr>
        <w:t xml:space="preserve"> והאשה ההיא תשא את עונה - שאם נטמאת תמות, ואם לא נטמאת תתבזה לעין כל על שהעיזה פניה לעבור על התראה בעלה ונסתרה. (שם שם לא)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של"ה:</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והיה לוקח הכהן מים בכלי חרס ומן העפר אשר בקרקע המשכן, כן היתה יצירתו של אדם היה עפר מהאדמה, ממקום מזבח האדמה, ואחר כך אד יעלה להשקות ונעשה העפר ומים, וכשיקלקל וחטא נעשה כלי חרס, כי הוא חרס מחרסי אדמה מצד העפר שבו ומן המים שבו נעשה עלול לקבל טומאה, כי המשקין עלולין הן לקבל טומאה להיותן תחלה, על כן והשקה את הסוטה מתוך כלי חרס. והנה האדם מצד שנעשה מהאפר היה ראוי להיות כטבע נכנע נפשו כעפר לכל, אמנם מצד המים שבאים מלמעלה ונובעים ומתפשטים נתלבש בקנאה תאוה וכבוד שהוציאה אדם קדמאה מן העולם, זהו סוד שהמשקים עלולים לקבל טומאה</w:t>
      </w:r>
      <w:r w:rsidRPr="001B0A32">
        <w:rPr>
          <w:rStyle w:val="HebrewChar"/>
          <w:rFonts w:cs="FrankRuehl" w:hint="cs"/>
          <w:rtl/>
        </w:rPr>
        <w:t>...</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lastRenderedPageBreak/>
        <w:t>ואם לא נטמאה האשה וטהורה היא ונקתה ונזרעה זרע, לכאורה שאחר שאמר ואם לא נטמאה ממילא היא טהורה, אבל פי הסוד רומז אף מי שנטמא בעון ונעשה טהור על ידי תשובה אז ונזרע זרע כי גדולה תשובה שזדונות נעשים כזכיות. (תורה שבכתב נשא)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ילקוט ראובני:</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מי סוטה דומים לאורים ותומים, לפי המפרשים בעבור כי האורים דבר רחוק מן השכל, לומר האותיות שהיו רחוקים היו מזדווגות, כן מי סוטה, לומר שהשם המיוחד שהיה טוב שיעשה היזק. (במדבר נשא)</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תניא:</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ולכן אמרו רז"ל על פסוק כי תשטה אשתו, אין אדם עובר עבירה וכו', דאפילו אשה המנאפת שדעתה קלה היתה מושלת ברוח תאותה, לולי רוח שטות שבה, המכסה ומסתיר ומעלים את האהבה מסותרת שבנפשה האלקית, לדבקה באמונת ה' ויחודו ואחדותו, ולא יפרד חס ושלום מאחדותו אפילו נוטלים את נפשה ממנה</w:t>
      </w:r>
      <w:r w:rsidR="001B0A32" w:rsidRPr="001B0A32">
        <w:rPr>
          <w:rStyle w:val="HebrewChar"/>
          <w:rFonts w:cs="FrankRuehl" w:hint="cs"/>
          <w:rtl/>
        </w:rPr>
        <w:t>...</w:t>
      </w:r>
      <w:r w:rsidRPr="001B0A32">
        <w:rPr>
          <w:rStyle w:val="HebrewChar"/>
          <w:rFonts w:cs="FrankRuehl" w:hint="cs"/>
          <w:rtl/>
        </w:rPr>
        <w:t xml:space="preserve"> (ליקוטי אמרים פרק כד)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כלי יקר:</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ומן העפר - לפום ריהטא נראה לומר, דבקמום שתמצא גדר ערוה שם אתה מוצא קדושה, והמים שנתקדשו בכיור ובתוכם השם שנמחק, אינו דין שיעברו דרך בית הרחם שנטמא, לפיכך בטנה צבה וירכה נופלת, כחבולי השתן שאינו יכול לצאת. ואם לא נטמאה הרי אברי המשגל כשאר אברי האדם, ויוצא המשקה כדרכו. ומה שלוקח מקרקע, דבכל מקום שיש עוון עריות נפקד על הארץ עוון הראשון שחטאה בעץ עושה פרי, שנתנה חומר גס בנמצאים, ומזה באה לאדם נטיה לזנות, ואדם הראשון ממקום מזבח נברא, אם כן העפר שבקרקע המשכן הוא האומר שעשה הכלי, ויעיד עליו מה טיבו</w:t>
      </w:r>
      <w:r w:rsidR="001B0A32" w:rsidRPr="001B0A32">
        <w:rPr>
          <w:rStyle w:val="HebrewChar"/>
          <w:rFonts w:cs="FrankRuehl" w:hint="cs"/>
          <w:rtl/>
        </w:rPr>
        <w:t>...</w:t>
      </w:r>
      <w:r w:rsidRPr="001B0A32">
        <w:rPr>
          <w:rStyle w:val="HebrewChar"/>
          <w:rFonts w:cs="FrankRuehl" w:hint="cs"/>
          <w:rtl/>
        </w:rPr>
        <w:t xml:space="preserve"> (במדבר ה יז)</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אור החיים:</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ונראה על פי מה שהקדמתי בפנימיות התורה, שכל נברא תכסוף תאוותו להדבק אל אלקים </w:t>
      </w:r>
      <w:r w:rsidR="002B4D8F" w:rsidRPr="001B0A32">
        <w:rPr>
          <w:rStyle w:val="HebrewChar"/>
          <w:rFonts w:cs="FrankRuehl" w:hint="cs"/>
          <w:rtl/>
        </w:rPr>
        <w:lastRenderedPageBreak/>
        <w:t>חים ב"ה</w:t>
      </w:r>
      <w:r w:rsidRPr="001B0A32">
        <w:rPr>
          <w:rStyle w:val="HebrewChar"/>
          <w:rFonts w:cs="FrankRuehl" w:hint="cs"/>
          <w:rtl/>
        </w:rPr>
        <w:t>...</w:t>
      </w:r>
      <w:r w:rsidR="002B4D8F" w:rsidRPr="001B0A32">
        <w:rPr>
          <w:rStyle w:val="HebrewChar"/>
          <w:rFonts w:cs="FrankRuehl" w:hint="cs"/>
          <w:rtl/>
        </w:rPr>
        <w:t xml:space="preserve"> ומצינו שנקראו מים בוכים לצד שה' חלקם, שחציים נשאר מתחת ליבשה, ומתאנחים שלא זכו להתקרב לאלקים חיים בחצי העליון</w:t>
      </w:r>
      <w:r w:rsidRPr="001B0A32">
        <w:rPr>
          <w:rStyle w:val="HebrewChar"/>
          <w:rFonts w:cs="FrankRuehl" w:hint="cs"/>
          <w:rtl/>
        </w:rPr>
        <w:t>...</w:t>
      </w:r>
      <w:r w:rsidR="002B4D8F" w:rsidRPr="001B0A32">
        <w:rPr>
          <w:rStyle w:val="HebrewChar"/>
          <w:rFonts w:cs="FrankRuehl" w:hint="cs"/>
          <w:rtl/>
        </w:rPr>
        <w:t xml:space="preserve"> ובקנאת איש לאשתו יביאה למקום בו שכנה שכינה ואינו בכלל ארירת האדמה, וגם המים לא יבכו שם, וציוה שיקח מהמים הנקראים קדושים בקרבתם לפני ה', ולכן מן העפר המוכן לפני ה' מבלי חפירה, ויתן המים תחילה והעפר עליהם, כפי שהוא בעולם, וציוה למחוק הפרשה עם האזכרות ליתן כח במים ובעפר לעשות מה שיחפצו, וציוה להקריב משעורים דוגמת מנחת קין הפחותה, שזה נסבב מחטא אדם וחוה, ועל ידי כל זה יזכור עוון הקודם, והמים יהיו מרים שיזכרו יגונם, וינקמו באשה הגורמת בכיתם על ידי חטאה</w:t>
      </w:r>
      <w:r w:rsidRPr="001B0A32">
        <w:rPr>
          <w:rStyle w:val="HebrewChar"/>
          <w:rFonts w:cs="FrankRuehl" w:hint="cs"/>
          <w:rtl/>
        </w:rPr>
        <w:t>...</w:t>
      </w:r>
      <w:r w:rsidR="002B4D8F" w:rsidRPr="001B0A32">
        <w:rPr>
          <w:rStyle w:val="HebrewChar"/>
          <w:rFonts w:cs="FrankRuehl" w:hint="cs"/>
          <w:rtl/>
        </w:rPr>
        <w:t xml:space="preserve"> ויקיימו הבא להרגך השכם להרגו</w:t>
      </w:r>
      <w:r w:rsidRPr="001B0A32">
        <w:rPr>
          <w:rStyle w:val="HebrewChar"/>
          <w:rFonts w:cs="FrankRuehl" w:hint="cs"/>
          <w:rtl/>
        </w:rPr>
        <w:t>...</w:t>
      </w:r>
      <w:r w:rsidR="002B4D8F" w:rsidRPr="001B0A32">
        <w:rPr>
          <w:rStyle w:val="HebrewChar"/>
          <w:rFonts w:cs="FrankRuehl" w:hint="cs"/>
          <w:rtl/>
        </w:rPr>
        <w:t xml:space="preserve"> (שם ה טו)</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וטהורה היא - לצד שאמר ונזרעה זרע, התנה שטהורה ממעשה מגונה, שהוא מעשה הנואפים הקודמים לביאת חשק, וחיבוק ונישוק והדומה, אז הוא שייטיבו לה המים, ואם לא נטמאה אבל לא נטהרה מענפי החטא, הגם שתנקה מהעונש לא יגיעוה הטובות, וכן מה שהשביעה, כי שטית וכי נטמאת, כי שטית הוא דברים הקודמים לטומאה</w:t>
      </w:r>
      <w:r w:rsidR="001B0A32" w:rsidRPr="001B0A32">
        <w:rPr>
          <w:rStyle w:val="HebrewChar"/>
          <w:rFonts w:cs="FrankRuehl" w:hint="cs"/>
          <w:rtl/>
        </w:rPr>
        <w:t>...</w:t>
      </w:r>
      <w:r w:rsidRPr="001B0A32">
        <w:rPr>
          <w:rStyle w:val="HebrewChar"/>
          <w:rFonts w:cs="FrankRuehl" w:hint="cs"/>
          <w:rtl/>
        </w:rPr>
        <w:t xml:space="preserve"> (שם שם כח)</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הכתב והקבלה: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או עבר עליו רוח קנאה - יש שני מיני קנאה על שני מיני סתירה המצריכים את האשה לשתיית הבדיקה, הא' על סתירה שיש בה רגלים אל הטומאה באמת, כגון שנסתרה עם אחר מאנשי הארץ הפחותים, אשר מטבע נפשם יתאוו אל הזנות, והב' על סתירה שאין להעלות בה על דעתה שנטמאה, כגון שנסתרה עם אביה או אחיה או עם איש שחוף שאיננו מתקשה</w:t>
      </w:r>
      <w:r w:rsidR="001B0A32" w:rsidRPr="001B0A32">
        <w:rPr>
          <w:rStyle w:val="HebrewChar"/>
          <w:rFonts w:cs="FrankRuehl" w:hint="cs"/>
          <w:rtl/>
        </w:rPr>
        <w:t>...</w:t>
      </w:r>
      <w:r w:rsidRPr="001B0A32">
        <w:rPr>
          <w:rStyle w:val="HebrewChar"/>
          <w:rFonts w:cs="FrankRuehl" w:hint="cs"/>
          <w:rtl/>
        </w:rPr>
        <w:t xml:space="preserve"> על שני מיני סתירות אלה, אשר אחת מהנה קרובה אל הטומאה והאחת רחוקה אמרה תורה שתי מיני קנאות</w:t>
      </w:r>
      <w:r w:rsidR="001B0A32" w:rsidRPr="001B0A32">
        <w:rPr>
          <w:rStyle w:val="HebrewChar"/>
          <w:rFonts w:cs="FrankRuehl" w:hint="cs"/>
          <w:rtl/>
        </w:rPr>
        <w:t>...</w:t>
      </w:r>
      <w:r w:rsidRPr="001B0A32">
        <w:rPr>
          <w:rStyle w:val="HebrewChar"/>
          <w:rFonts w:cs="FrankRuehl" w:hint="cs"/>
          <w:rtl/>
        </w:rPr>
        <w:t xml:space="preserve"> ועל כל אחד משני קנאות האלה אמרה תורה שתבא האשה לידי מי בדיקה</w:t>
      </w:r>
      <w:r w:rsidR="001B0A32" w:rsidRPr="001B0A32">
        <w:rPr>
          <w:rStyle w:val="HebrewChar"/>
          <w:rFonts w:cs="FrankRuehl" w:hint="cs"/>
          <w:rtl/>
        </w:rPr>
        <w:t>...</w:t>
      </w:r>
      <w:r w:rsidRPr="001B0A32">
        <w:rPr>
          <w:rStyle w:val="HebrewChar"/>
          <w:rFonts w:cs="FrankRuehl" w:hint="cs"/>
          <w:rtl/>
        </w:rPr>
        <w:t xml:space="preserve"> (שם שם יד)</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והשקה את האשה - אחרי אשר מחה אל מי המרים ישקנה, ואחר כך מקריב מנחתה, ורש"י שכתב אין זה סדר המעשה אלא מקריב תחלה את מנחתה דלא כהלכתא, דלרבנן דפליגי א רבי </w:t>
      </w:r>
      <w:r w:rsidRPr="001B0A32">
        <w:rPr>
          <w:rStyle w:val="HebrewChar"/>
          <w:rFonts w:cs="FrankRuehl" w:hint="cs"/>
          <w:rtl/>
        </w:rPr>
        <w:lastRenderedPageBreak/>
        <w:t>שמעון והילכתא כוותיהו, בתחלה משקה ואחר כך מקריב את מנחתה. ודע דבלא זה יש שנויים הרבה בענין סדר מעשה הסוטה בין המקראות לבין המשנה, ומבוארים באר היטב במשנה למלך (פרק ג' מסוטה ה"א), וכבר כתב תוספות סוטה י"ז (ד"ה דכתיב) דבר המקרא דוקא, וכל שבא בדברי המשנה דלא כסדר הכתוב בתורה הוא לאו דוקא, ואפילו בדיעבד נמי לא, ודברי הרמב"ם בזה תמוהים, שהוא נוטה מסדר המשנה ומסדר התורה. (שם שם כד)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ותפס הלשון כי תשטה אשתו, שפעל שטה נרדף עם נטה רק שמציין הנטיה מדרך המוסר, כמו עשה סטים שנאתי, שזה גרם להקנאה ולהחשד, וזה שאמר בספרי ספק נבעלה וכו' לא שמענו מה יעשה לה, אולם באשר הלשון ארוך ובלתי מסודר כראוי, היה לחז"ל בזה עוד פירוש בדרך דרוש, שלפי דרך הדרוש הפירוש כן הוא, אם שכב איש אותה שכבת זרע ונעלם הדבר מעיני אישה כי נסתרה ושם נטמאה ועד אין בה, רוצה לומר שלא נמצא שני עדים רק עד אחד המעיד על הטומאה ושלא נתפשה באונס רק נטמאה ברצון</w:t>
      </w:r>
      <w:r w:rsidRPr="001B0A32">
        <w:rPr>
          <w:rStyle w:val="HebrewChar"/>
          <w:rFonts w:cs="FrankRuehl" w:hint="cs"/>
          <w:rtl/>
        </w:rPr>
        <w:t>...</w:t>
      </w:r>
      <w:r w:rsidR="002B4D8F" w:rsidRPr="001B0A32">
        <w:rPr>
          <w:rStyle w:val="HebrewChar"/>
          <w:rFonts w:cs="FrankRuehl" w:hint="cs"/>
          <w:rtl/>
        </w:rPr>
        <w:t xml:space="preserve"> (במדבר ה יב)</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ואם לא נטמאה האשה וטהורה היא, מה שאמר וטהורה היא מיותר, ומפרש רבי ישמעאל שרוצה לומר אם היא טהורה גם בעיני העולם, לא אם יצא עליה שם רע, שאז אין המים בודקים אותה</w:t>
      </w:r>
      <w:r w:rsidR="001B0A32" w:rsidRPr="001B0A32">
        <w:rPr>
          <w:rStyle w:val="HebrewChar"/>
          <w:rFonts w:cs="FrankRuehl" w:hint="cs"/>
          <w:rtl/>
        </w:rPr>
        <w:t>...</w:t>
      </w:r>
      <w:r w:rsidRPr="001B0A32">
        <w:rPr>
          <w:rStyle w:val="HebrewChar"/>
          <w:rFonts w:cs="FrankRuehl" w:hint="cs"/>
          <w:rtl/>
        </w:rPr>
        <w:t xml:space="preserve"> (שם שם כח)</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כי תשטה - בפרשה דלעיל צוינו היחסים שבין אדם לחברו כאלוקיים, וכאן מציין כך את יחסי איש ואשתו, ושייך גם בהם מעילה, שטיה מהדרך היא טומאה, ולא רק הניאוף, כי אם שטיה מדרך המוסר והצניעות. (שם שם יב)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והיא נטמאה - הרבה דיני טומאה נלמדים מכאן, לומר שהנשואין כמקדש, שגם בו נדרשין טוהר מוסרי, ויש סמלים המטמאים עבורו. (שם שם יד)</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מים קדושים - במי חטאת מערב את העפר-סמל הגוף, במים חיים-יסוד הגוף ומהותו שהיא הנשמה, ובסוטה לוקח עפר מאדמה פוריה </w:t>
      </w:r>
      <w:r w:rsidRPr="001B0A32">
        <w:rPr>
          <w:rStyle w:val="HebrewChar"/>
          <w:rFonts w:cs="FrankRuehl" w:hint="cs"/>
          <w:rtl/>
        </w:rPr>
        <w:lastRenderedPageBreak/>
        <w:t>ומערב במים קדושים, לומר שהגופני-חושני צריך להיות בקדושה מוסרית, שזהו יסודם</w:t>
      </w:r>
      <w:r w:rsidR="001B0A32" w:rsidRPr="001B0A32">
        <w:rPr>
          <w:rStyle w:val="HebrewChar"/>
          <w:rFonts w:cs="FrankRuehl" w:hint="cs"/>
          <w:rtl/>
        </w:rPr>
        <w:t>...</w:t>
      </w:r>
      <w:r w:rsidRPr="001B0A32">
        <w:rPr>
          <w:rStyle w:val="HebrewChar"/>
          <w:rFonts w:cs="FrankRuehl" w:hint="cs"/>
          <w:rtl/>
        </w:rPr>
        <w:t xml:space="preserve"> (שם שם יז)</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העמק דבר:</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תשטה - תעשה דברים מכוערים, ומעלה - שיצאה מרשותו לגמרי, שתאסר עליו. (שם שם יב)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וקנא - שחושש שנאסרה עליו על ידי דברים מכוערים שלשיטת ירושלמי נאסרת עליו, ולש"ס שלנו ורוב פוסקים אינה נאסרת, ולכולי עלמא מגונה, שראוי ומצוה להקפיד ורוצה להכשירה לו. וקנא - או שכעס עליה בלי שעשתה דברים מכוערים. (שם שם יד)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מנחת קנאות - קנאת המקום על שמו שנמחק, וביד הכהן - ומחזיק כל הזמן המים נגד פניה, ומודיעה תכונתם. (שם שם יח)</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שכב איש אותך - בעל כרחך, לא כמו עמך, מכל מקום היא גרמה שהלכה עמו למקום סתירה, לא שטית - שלא היו אפילו דברים מכוערים, הנקי - עצתי היא אז שתשתי, לנקות עצמך, ולא תחוש למחיקת השם, שכך רצונו וכבודו יתברך, ומתוך כך, שאם היו דברים מכוערים וכו', מייעצה שלא תשתה, ולא תקבל הקללה כבסמוך, אלא תענש לפי חטאה. (שם שם יט)</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משך חכמה:</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הנקי ממי - על ידי שתית מי המרים והבזיון יכופר לה מה שנכנסה לספק, ובאמת סבר בן עזאי בספרי, דהאשה ההיא תשא את עונה קאי אפילו על טהורה, מאותו טעם. ונתבאר באור שמח פרק י"ח מאסורי ביאה, דכל זמן שלא שתתה הוי רגלים לדבר אחר שנסתרה עם מי שהבעל קנא לה, ואסורה לבעלה, ומשלא פחדה ושתתה בטל הרגלים לדבר, ומותרת לבעלה מחזקת כשרות, אף שיתכן שהזכות תולה לה, ולכן כתב אחר ששתתה והיתה אם נטמאה ואם לא נטמאה וגו', שהספק שוב שקול</w:t>
      </w:r>
      <w:r w:rsidR="001B0A32" w:rsidRPr="001B0A32">
        <w:rPr>
          <w:rStyle w:val="HebrewChar"/>
          <w:rFonts w:cs="FrankRuehl" w:hint="cs"/>
          <w:rtl/>
        </w:rPr>
        <w:t>...</w:t>
      </w:r>
      <w:r w:rsidRPr="001B0A32">
        <w:rPr>
          <w:rStyle w:val="HebrewChar"/>
          <w:rFonts w:cs="FrankRuehl" w:hint="cs"/>
          <w:rtl/>
        </w:rPr>
        <w:t xml:space="preserve"> (שם שם יז)</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שם משמואל:</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ויש ליתן טעם, למה משפט זה תלוי בנס, דהנה אמרו ז"ל (סוטה י"ז) איש ואשה זכו שכינה </w:t>
      </w:r>
      <w:r w:rsidRPr="001B0A32">
        <w:rPr>
          <w:rStyle w:val="HebrewChar"/>
          <w:rFonts w:cs="FrankRuehl" w:hint="cs"/>
          <w:rtl/>
        </w:rPr>
        <w:lastRenderedPageBreak/>
        <w:t>ביניהן, וברש"י דשם י-ה הוא בין איש לאשה. וידוע שהשם י-ה הוא עלמא דאתכסיא, ומעלמא דאתכסיא באים הנסים כידוע, ועל כן אשה כי תמעול מעל באישה היא פוגמת בשם זה, ועל כן העונש שהוא לעומת הפגם בא גם כן מעלמא דאתכסיא, הוא עולם הנסים, לעולם הזה, ועל כן נעשים נסים במשפט הזה, ואף דכל העריות הפגם בשם הזה, והוא מרומז במשנה כריתות</w:t>
      </w:r>
      <w:r w:rsidR="001B0A32" w:rsidRPr="001B0A32">
        <w:rPr>
          <w:rStyle w:val="HebrewChar"/>
          <w:rFonts w:cs="FrankRuehl" w:hint="cs"/>
          <w:rtl/>
        </w:rPr>
        <w:t>...</w:t>
      </w:r>
      <w:r w:rsidRPr="001B0A32">
        <w:rPr>
          <w:rStyle w:val="HebrewChar"/>
          <w:rFonts w:cs="FrankRuehl" w:hint="cs"/>
          <w:rtl/>
        </w:rPr>
        <w:t xml:space="preserve"> מכל מקום אינו דומה לכאן, דשם הפגם הוא למעלה, וכאן הפגם הוא בשם זה שהוא למטה בין איש לאשה, ועל כן בא העונש גם כן למטה, אבל בכל עריות שהפגם הוא למעלה בעלמא דאתכסיא, נשאר העונש גם כן למעלה בעלמא דאתכסיא, ואינו בא העונש לעלמא דאתגליא, והבן. (במדבר נשא תרע"א)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ויש לפרש על פי מה שהגיד כ"ק אבי אדומו"ר זצללה"ה ענין בדיקת המים, שהמים היתה בהם קדושה מקדושת הכיור, ושם הקדוש שנכתב בקדושה נמחה לתוכן, וניתן בהם עפר מקרקע המשכן, העלו את האשה למדרגה גבוהה מאד, ועל כן אם טהורה היא ונקתה ונזרעה זרע, כי תיכף לקדושה ברכה, אך אם נטמאה והיא היפוך קדושה, היתה הקדושה מדחית ומבערת אותה, שאין הקדושה סובלת דבר טמא.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ובזה מתורצת קושית הזהר הקדוש, שאין הכהן עושה בה דין כלל, אלא אדרבא מעלה אותה למדרגה גבוהה, אחר שהיא אומרת שטהורה ותוכל לסבול</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והטעם יש לומר, דהנה יש להתבונן בשם סוטה, שקראוה חז"ל, ורש"י פירש כי תשטה תט מדרכי הצניעות ותחשד בעיניו. והנה אחר שנחשדה בעיניו קינא לה ונסתרה, שיש רגלים לדבר שנטמאה, למה נקראה רק סוטה, שמשמעה שנטתה מדרכי הצניעות בלבד. אך נראה על פי מה שפירש רש"י, שנו רבותינו, אין המאנפין נואפין, עד שתכנס בהן רוח שטות, הפירוש הוא, שבודאי לא נפלה מאיגרא רמה לבירא עמיקתא ברגע אחד, אלא שתחילה נטתה מדרכי הצניעות, בחשבה מה בכך אם לא אהיה צנועה, מכל מקום עדיין הנני ככל בנות ישראל הכשרות ודרכי הצניעות בעינה לפנים משורת הדין, וחשבה שדי לפניה כאשר תעשה כשורת הדין, ולא תהיה כחסידות העושות לפנים </w:t>
      </w:r>
      <w:r w:rsidRPr="001B0A32">
        <w:rPr>
          <w:rStyle w:val="HebrewChar"/>
          <w:rFonts w:cs="FrankRuehl" w:hint="cs"/>
          <w:rtl/>
        </w:rPr>
        <w:lastRenderedPageBreak/>
        <w:t>משורת הדין. אך הנה ישראל הם פנימיים, ולהם נאות ענין צניעות, כי כל דבר פנימי צריך העלם והסתר,ועל כן זו</w:t>
      </w:r>
      <w:r>
        <w:rPr>
          <w:rStyle w:val="HebrewChar"/>
          <w:rtl/>
        </w:rPr>
        <w:t> </w:t>
      </w:r>
      <w:r w:rsidRPr="001B0A32">
        <w:rPr>
          <w:rStyle w:val="HebrewChar"/>
          <w:rFonts w:cs="FrankRuehl" w:hint="cs"/>
          <w:bCs/>
          <w:rtl/>
        </w:rPr>
        <w:t xml:space="preserve"> בשביל שנטתה מדרכי הצניעות ואבדה מעלה זו שורה עליה לעומתה דבר שהוא היפוך צניעות, והוא כח רע המושך לגילוי עריות,</w:t>
      </w:r>
      <w:r>
        <w:rPr>
          <w:rStyle w:val="HebrewChar"/>
          <w:rtl/>
        </w:rPr>
        <w:t> </w:t>
      </w:r>
      <w:r w:rsidRPr="001B0A32">
        <w:rPr>
          <w:rStyle w:val="HebrewChar"/>
          <w:rFonts w:cs="FrankRuehl" w:hint="cs"/>
          <w:rtl/>
        </w:rPr>
        <w:t xml:space="preserve"> כי ערוה פירש רש"י לשון גלוי, וכח זה מקשקש בה, עד שמביאה לידי עבירה בפועל ממש, וזהו הרוח שטות שאמרו רז"ל. ולפי זה מובן, שעיקר העונש בא על הנטיה הראשונה,שנטתה מדרכי הצניעות, כי מאז והלאה הרוח הרעה תוקפתה בסוד עבירה גוררת עבירה, ועל כן קראו אותה רז"ל סוטה, להורות על ענין זה, שכל מה שנעשה אחר כך בפועל, היה בא בכח על ידי הנטיה כנ"ל.</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rtl/>
        </w:rPr>
        <w:t>ו</w:t>
      </w:r>
      <w:r w:rsidRPr="001B0A32">
        <w:rPr>
          <w:rStyle w:val="HebrewChar"/>
          <w:rFonts w:cs="FrankRuehl" w:hint="cs"/>
          <w:rtl/>
        </w:rPr>
        <w:t>לפי זה יובן הטעם דהכתוב אוסרה קודם שתיה כאילו הוא ודאי, ואפילו אם באמת לא נטמאה, שהרי נשתאב בה כח מושך לערוה, והיא טמאה בכח, אף שעדיין אינה טמאה בפועל</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אך יש לומר, שענין מים המאררים ומנחתה מנחת שעורין, שפירש הרמב"ן שתהא סערת חמת ה' חמה יוצא על ראש רשעים תחול, ואם נטמאה שהטומאה נשתאבה לתוך תוכה, עד שהטומאה קשורה בה ככלב, ונעשין היא והיא דבר אחד, נדחית היא עם הטומאה יחד למלך בלהות, אך אם טהורה היא, והטומאה ששורה מפאת היפוך דרכי הצניעות כנ"ל איננה נשתאבת לתוך תוכה, אלא כמו מרחפת עליה, שוב על ידי המים המדיחין כנ"ל פרחה טומאתה ממנה ונשארה טהורה, ומובן אשר קנתה מעלה יתירה ממה שהיתה קודם השתיה, שהיתה רוח טומאת ערוה מרחפת עליה, ועתה שבה להיות טהורה לגמרי</w:t>
      </w:r>
      <w:r w:rsidR="001B0A32" w:rsidRPr="001B0A32">
        <w:rPr>
          <w:rStyle w:val="HebrewChar"/>
          <w:rFonts w:cs="FrankRuehl" w:hint="cs"/>
          <w:rtl/>
        </w:rPr>
        <w:t>...</w:t>
      </w:r>
      <w:r w:rsidRPr="001B0A32">
        <w:rPr>
          <w:rStyle w:val="HebrewChar"/>
          <w:rFonts w:cs="FrankRuehl" w:hint="cs"/>
          <w:rtl/>
        </w:rPr>
        <w:t xml:space="preserve"> (שם תרע"ד)</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ויש לומר שזהו הענין בסוטה שפגמה בשלשה אלה, מחשבה דיבור ומעשה, מחשבה שעיניה נתנה באחר, דיבור כמו שאמרו ז"ל על שלומית בת דברי, מפטפטת בדברים</w:t>
      </w:r>
      <w:r w:rsidR="001B0A32" w:rsidRPr="001B0A32">
        <w:rPr>
          <w:rStyle w:val="HebrewChar"/>
          <w:rFonts w:cs="FrankRuehl" w:hint="cs"/>
          <w:rtl/>
        </w:rPr>
        <w:t>...</w:t>
      </w:r>
      <w:r w:rsidRPr="001B0A32">
        <w:rPr>
          <w:rStyle w:val="HebrewChar"/>
          <w:rFonts w:cs="FrankRuehl" w:hint="cs"/>
          <w:rtl/>
        </w:rPr>
        <w:t xml:space="preserve"> מעשה הוא הסתירה, ולעומת הקלקול בשלשה אלו, התיקון נמי בשלשה אלו, מנחת זכרון היא לעומת כח המחשבה, ועל כן פוסלת בה מחשבה, השבועה שהכהן משביעה ואמרה אמן אמן היא כח הדבור, ושתיית מים המאררים היא במעשה. ואם טהורה היא ולא נשתאבה הטומאה בתוך תוכה, מועילים שלשה אלה לתיקון ולהפריח מעליה </w:t>
      </w:r>
      <w:r w:rsidRPr="001B0A32">
        <w:rPr>
          <w:rStyle w:val="HebrewChar"/>
          <w:rFonts w:cs="FrankRuehl" w:hint="cs"/>
          <w:rtl/>
        </w:rPr>
        <w:lastRenderedPageBreak/>
        <w:t>את כחות הטומאה שהיו מרחפים עליה על ידי קלקול ג' אלה, אך אם נטמאה ונשתאבה הטומאה אל תוך תוכה, ונעשית היא והם דבר אחד, תצעד למלך בלהות עם הטומאה יחד. (שם שם תרע"ו)</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פרי צדיק:</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ואחר זה באה פרשת סוטה, גם כן להורות שהשי"ת חושב מחשבות לבלתי ידח ממנו נדח, שגם מתכלית הריחוק יש תקוה לנפש ישראל להחזיר לשורש קדושת כנסת ישראל, והיינו מה שנזכר בשבועת האלה, בתת ה' את ירכך וגו' וגם נאמר יתן ה' אותך לאלה וגו', והוא באמת פלא גדול, מה שנזכר בזה השם הוי"ה ב"ה, וזאת ידוע שאין הקב"ה מייחד שמו על הרעה</w:t>
      </w:r>
      <w:r w:rsidR="001B0A32" w:rsidRPr="001B0A32">
        <w:rPr>
          <w:rStyle w:val="HebrewChar"/>
          <w:rFonts w:cs="FrankRuehl" w:hint="cs"/>
          <w:rtl/>
        </w:rPr>
        <w:t>...</w:t>
      </w:r>
      <w:r w:rsidRPr="001B0A32">
        <w:rPr>
          <w:rStyle w:val="HebrewChar"/>
          <w:rFonts w:cs="FrankRuehl" w:hint="cs"/>
          <w:rtl/>
        </w:rPr>
        <w:t xml:space="preserve"> אמנם כנ"ל שבאמת הוא מתנה טובה וגדולה מהשי"ת כמו שאמרנו בזה הענין על התוכחות שבמשנה תורה, שנאמר גם כן בזה הלשון יתן ה' את מטר ארצך וגו', להורות שכל התוכחות המה בחינת רחמים גדולים כדי להחזירו לשרש הקדושה, וכמו כן כאן בסוטה, שאין תכלית ריחוק יותר מזה, שגם לאחר שנמחק השם הוי"ה על המים, שהיה רק כדי לעשות שלום בין איש לאשתו, שאם נטמאה שתודה, וזו עומדת במרדה, גם אם נטמאת ואינה חוששת שתפחד מעונש המים, וזהו פריקת עול להכחיש ההשגחה דלעילא בתכלית ההסתר חס ושלום, עם כל זה בא לה מתנה טובה מרחמי שמים להחזירה לשרש הקדושה על ידי שיקויים בה תיכף העונש, ואז תרגיש בנפשה השגחת השי"ת, אז תכנע לבבה הערל, ובזה יהיה לה תיקון להחזירה לשרש הקדושה. (נשא ג)</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מכתב מאליהו:</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 xml:space="preserve">מצינו שהסוטה נבדקת על ידי מים קדושים, וצריך עיון, כי הלא מים רומזים בכל מקום לשפע ולחסד, וכל שכן מים קדושים. אכן הסוטה בקלקולה מהפכת את החסד לדין, כאמרם ז"ל רשעים מהפכים מדת הרחמים למדת הדין, פירוש שמצד החסד ראוי לעשות דין ברשעים, כי זהו הטוב להם והטוב לעולם, וזו בחינת המים המרים, פירוש החסד שתוצאתו נראית מרה למקבל. ולחזק ענין זה, קודם </w:t>
      </w:r>
      <w:r w:rsidRPr="001B0A32">
        <w:rPr>
          <w:rStyle w:val="HebrewChar"/>
          <w:rFonts w:cs="FrankRuehl" w:hint="cs"/>
          <w:rtl/>
        </w:rPr>
        <w:lastRenderedPageBreak/>
        <w:t>שמשקים אותה את המים, מוחקים לתוכם שם הוי"ה מדת החסד העליון, לרמז שאף הדין הבא על ידי המים המרים הנהו חסד עליון מפאת תוכנו</w:t>
      </w:r>
      <w:r w:rsidR="001B0A32" w:rsidRPr="001B0A32">
        <w:rPr>
          <w:rStyle w:val="HebrewChar"/>
          <w:rFonts w:cs="FrankRuehl" w:hint="cs"/>
          <w:rtl/>
        </w:rPr>
        <w:t>...</w:t>
      </w:r>
      <w:r w:rsidRPr="001B0A32">
        <w:rPr>
          <w:rStyle w:val="HebrewChar"/>
          <w:rFonts w:cs="FrankRuehl" w:hint="cs"/>
          <w:rtl/>
        </w:rPr>
        <w:t xml:space="preserve"> (חלק ג השימוש בכלים, עמוד קצז)</w:t>
      </w:r>
    </w:p>
    <w:p w:rsidR="001B0A32" w:rsidRDefault="002B4D8F" w:rsidP="001B0A32">
      <w:pPr>
        <w:pStyle w:val="NormalPar"/>
        <w:widowControl w:val="0"/>
        <w:spacing w:before="200" w:line="254" w:lineRule="exact"/>
        <w:jc w:val="both"/>
        <w:rPr>
          <w:rStyle w:val="HebrewChar"/>
          <w:rFonts w:hint="cs"/>
          <w:rtl/>
        </w:rPr>
      </w:pPr>
      <w:r w:rsidRPr="001B0A32">
        <w:rPr>
          <w:rStyle w:val="Code01"/>
          <w:rFonts w:hint="cs"/>
          <w:rtl/>
        </w:rPr>
        <w:t>סוכה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גם: סוכות)</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בסכות תשבו שבעת ימים, כל האזרח בישראל ישבו בסכות. למען ידעו דורותיכם, כי בסכות הושבתי את בני ישראל בהוציאי אותם מארץ מצרים, אני ה' אלקיכם. (ויקרא כג מב)</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ויצאו העם ויביאו ויעשו להם סכות איש על גגו ובחצרותיהם ובחצרות בית האלקים וברחוב שער המים וברחוב שער אפרים</w:t>
      </w:r>
      <w:r w:rsidR="001B0A32" w:rsidRPr="001B0A32">
        <w:rPr>
          <w:rStyle w:val="HebrewChar"/>
          <w:rFonts w:cs="FrankRuehl" w:hint="cs"/>
          <w:rtl/>
        </w:rPr>
        <w:t>...</w:t>
      </w:r>
      <w:r w:rsidRPr="001B0A32">
        <w:rPr>
          <w:rStyle w:val="HebrewChar"/>
          <w:rFonts w:cs="FrankRuehl" w:hint="cs"/>
          <w:rtl/>
        </w:rPr>
        <w:t xml:space="preserve"> (נחמיה ח טז)</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כיון שהמקטרג הלך במנחה ההיא, ונפרד מהם, רוצה הקב"ה לשמוח עם בניו, מה כתוב, ויעקב נסע סכתה ויבן לו בית וגו' על כן קרא שם המקום סכות, כיון שישבו ישראל בסוכות הרי ניצולו מן המקטרג, והקב"ה שמח בבניו, אשרי חלקם בעולם הזה ובעולם הבא. (אמור רכג)</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על כל חסד שעשה הקב"ה עם ישראל, קשר עמו ז' ענני כבוד, (שם נגד חג"ת נהי"מ), וקשר אותם בכנסת ישראל, (שהיא המלכות)</w:t>
      </w:r>
      <w:r w:rsidR="001B0A32" w:rsidRPr="001B0A32">
        <w:rPr>
          <w:rStyle w:val="HebrewChar"/>
          <w:rFonts w:cs="FrankRuehl" w:hint="cs"/>
          <w:rtl/>
        </w:rPr>
        <w:t>...</w:t>
      </w:r>
      <w:r w:rsidRPr="001B0A32">
        <w:rPr>
          <w:rStyle w:val="HebrewChar"/>
          <w:rFonts w:cs="FrankRuehl" w:hint="cs"/>
          <w:rtl/>
        </w:rPr>
        <w:t xml:space="preserve"> ובכל שבעה העננים הלכו ישראל במדבר, מה הטעם, הוא משום שכולם היו קשרי האמונה, (שהיו דבקים במלכות הנקראת אמונה), ועל זה (אומר הכתוב), בסוכות תשבו שבעת ימים, (שהוא סוד ז' ענני הכבוד שהלכו עם ישראל במדבר). מה זה מלמדנו, משום שכתוב בצלו חמדתי וישבתי ופריו מתוק לחכי, (שהוא סוד צל ענני הכבוד והוא סוד צל סוכה), וצריך האדם להראות את עצמו שהוא יושב תחת צלה של האמונה. (שם רסד)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ועל כן כתוב, כל האזרח בישראל ישבו בסוכות, כי כל מי שהוא משורש וגזע קדוש מישראל, ישבו בסוכות תחת צל האמונה, ומי שאינו מגזע ושורש הקדוש של ישראל, לא ישב בהם, ומוציא את עצמו מתחת צל האמונה</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בסכת תשבו, (חסר ו' במלה סכות), והוא (משום שסכות זה רומז רק) לענן אחד בלבד, (שהוא חסד), שכל (ששה עננים) קשורים בו, (ועל כן </w:t>
      </w:r>
      <w:r w:rsidRPr="001B0A32">
        <w:rPr>
          <w:rStyle w:val="HebrewChar"/>
          <w:rFonts w:cs="FrankRuehl" w:hint="cs"/>
          <w:rtl/>
        </w:rPr>
        <w:lastRenderedPageBreak/>
        <w:t>הם ז' ימים), שכתוב וענן ה' עליהם יומם, וכתוב, ובעמוד ענן אתה הולך לפניהם יומם, זה הוא ענן של אהרן, (שהוא חסד), שנקרא יומם, שכתוב, יומם יצוה ה' חסדו</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בסוכות תשבו שבעת ימים וגו', מצוה זו היא לישב בסוכה והרי העמדנו, שהוא כדי להראות שישראל יושבים בסוד האמונה, (שהוא סוד צל סוכה), בלי יראה כלל מקטרוגים, כי המקטרג כבר נפרד מהם, (ביום הכפורים, על ידי השעיר לעזאזל), וכל מי שהוא בסוד האמונה יושב בסוכה, כמו שהעמדנו, שכתוב, כל האזרח בישראל ישבו בסכות, מי שהוא בסוד האמונה, ומזרע ושורש של ישראל ישבו בסכות, וסוד הזה מובא בכמה מקומות. (שם רסח, ועיין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בשעה שאדם יושב במדור הזה (בסוכה), שהוא צל האמונה, השכינה פורשת כנפיה עליו מלמעלה, ואברהם, (שהוא חסד), וחמשה צדיקים אחרים (שהם סוד גבורה ת"ת ונה"י) עושים משכנם עמו. אמר רבי אבא, אברהם וחמשה צדיקים, ודוד המלך, (שהוא מלכות), עושים משכנם עמו, זה שאמר בסכות תשבו שבעת ימים, שבעת ימים כתוב (הרומזים על חג"ת נהי"מ),ולא בשבעת ימים, כעין זה כתוב כי ששת ימים עשה ה' את השמים וגו'</w:t>
      </w:r>
      <w:r w:rsidR="001B0A32" w:rsidRPr="001B0A32">
        <w:rPr>
          <w:rStyle w:val="HebrewChar"/>
          <w:rFonts w:cs="FrankRuehl" w:hint="cs"/>
          <w:rtl/>
        </w:rPr>
        <w:t>...</w:t>
      </w:r>
      <w:r w:rsidRPr="001B0A32">
        <w:rPr>
          <w:rStyle w:val="HebrewChar"/>
          <w:rFonts w:cs="FrankRuehl" w:hint="cs"/>
          <w:rtl/>
        </w:rPr>
        <w:t xml:space="preserve"> וצריך האדם לשמח בכל יום ויום בפנים שמחים באלו האורחים (חג"ת נהי"מ) השורים עמו.</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רבי אבא, כתוב, בסכות תשבו שבעת ימים, ואחר כך ישבו בסכות, בתחלה תשבו, ואחר כך ישבו, אלא הראשון הוא להאורחים, (חג"ת נהי"מ, על כן מדבר הכתוב בלשון נוכח), תשבו, והשני הוא לבני העולם, (על כן מדבר בלשון נסתר), ישבו. הראשון הוא להאורחים, כמו רב המנונא סבא, כשנכנס לסוכה היה שמח ועומד על פתח הסוכה מבפנים, ואמר, נזמן את האורחים, וערך השלחן, ועמד על רגליו, ומברך (לישב בסכה), ואומר בסכות תשבו שבעת ימים, שבו אורחים העליונים, שבו, שבו אורחי האמונה שבו, והרים ידיו ושמח ואמר אשרי חלקנו אשרי חלקם של ישראל שכתוב, כי חלק ה' עמו וגו' והיה יושב.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השני, (שהכתוב אומר ישבו, לשון נסתר), שהוא לבני העולם, כי מי שיש לו חלק בעם ובארץ הקדוש, יושב בצל האמונה לקבל האורחים </w:t>
      </w:r>
      <w:r w:rsidRPr="001B0A32">
        <w:rPr>
          <w:rStyle w:val="HebrewChar"/>
          <w:rFonts w:cs="FrankRuehl" w:hint="cs"/>
          <w:rtl/>
        </w:rPr>
        <w:lastRenderedPageBreak/>
        <w:t>לשמוח בעולם הזה ובעולם הבא. וצריכים לשמח את העניים, מהו הטעם, הוא משום שחלקם של אלו האורחים שהזמין לסעודתו, שייך לעניים, ואותו היושב בצל הזה של האמונה, ומזמין האורחים העליונים האלו, אורחים של האמונה, ואינו נותן להם חלקם (מן הסעודה, דהיינו לעניים, כל (האורחים) עומדים ממנו, ואומרים אל תלחם את לחם רע עין</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רבי אבא, אברהם, כל ימיו היה עומד בפרשת דרכים להזמין אורחים ולערוך שלחן להם, עתה, (בסוכות), אם מזמינים לו ולכל הצדיקים, ולדוד המלך, ואין נותנים להם חלקם, עומד אברהם מעל השלחן, וקורא, סורו נא מעל אהלי האנשים הרשעים האלה, וכולם מסתלקים אחריו</w:t>
      </w:r>
      <w:r w:rsidR="001B0A32" w:rsidRPr="001B0A32">
        <w:rPr>
          <w:rStyle w:val="HebrewChar"/>
          <w:rFonts w:cs="FrankRuehl" w:hint="cs"/>
          <w:rtl/>
        </w:rPr>
        <w:t>...</w:t>
      </w:r>
      <w:r w:rsidRPr="001B0A32">
        <w:rPr>
          <w:rStyle w:val="HebrewChar"/>
          <w:rFonts w:cs="FrankRuehl" w:hint="cs"/>
          <w:rtl/>
        </w:rPr>
        <w:t xml:space="preserve"> (שם רעא)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ומשום ז' הספירות אמר הכתוב כי בסכות הושבתי את בני ישראל בהוציאי אותם מארץ מצרים, דהיינו בז' ענני כבוד, (שהוא סוד ז' ספירות). סוכה עם אות ו' היא בסוד ב' בנים (שכינה מסככת עליהם, שהם) הוי"ה אדנ"י, (דהיינו ז"א ומלכות),</w:t>
      </w:r>
      <w:r w:rsidR="002B4D8F">
        <w:rPr>
          <w:rStyle w:val="HebrewChar"/>
          <w:rtl/>
        </w:rPr>
        <w:t> </w:t>
      </w:r>
      <w:r w:rsidR="002B4D8F" w:rsidRPr="001B0A32">
        <w:rPr>
          <w:rStyle w:val="HebrewChar"/>
          <w:rFonts w:cs="FrankRuehl" w:hint="cs"/>
          <w:bCs/>
          <w:rtl/>
        </w:rPr>
        <w:t xml:space="preserve"> שכך עולה סוכה בחשבון יאהדונה"י, וס"ח שהיא בגימטריא אדנ"י,</w:t>
      </w:r>
      <w:r w:rsidR="002B4D8F">
        <w:rPr>
          <w:rStyle w:val="HebrewChar"/>
          <w:rtl/>
        </w:rPr>
        <w:t> </w:t>
      </w:r>
      <w:r w:rsidR="002B4D8F" w:rsidRPr="001B0A32">
        <w:rPr>
          <w:rStyle w:val="HebrewChar"/>
          <w:rFonts w:cs="FrankRuehl" w:hint="cs"/>
          <w:rtl/>
        </w:rPr>
        <w:t xml:space="preserve"> (והם סוד) ב' כרובים שהם סוככים בכנפיהם על הכפורת, ופניהם איש אל אחיו, (שהו סוד ז"א ומלכות).</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ויש י' טפחים בכרובים, (שהם זו"ן), ממטה למעלה, (דהיינו ע"ס) דאור חוזר, מרגליהם עד ראשיהם, (ועשר ספירות דאור ישר) מראשיהם עד רגליהם, ושורים על טפח, שהוא סוד י', ועשרה עשרה (שבהם) שממעלה למטה וממטה למעלה, (דהיינו ע"ס דאור ישר וע"ס דאור חוזר), היינו יוד, (שהיא בגימטריא עשרים), ומשום זה אמרו חכמים, ששיעור סוכה לא פחות מעשרה ולא למעלה מעשרים, סוכה העשויה ככבשן היא מצד אמא, (שהיא דין), עליה נאמר והר סיני עשן כולו מפני אשר ירד עליו ה' באש, ויעל עשנו כעשן הכבשן, והכל אחד.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וסכה תהיה לצל יומם, היינו שצריכים לסכך, וסכך נעשה לצל, שנאמר בה, בצל ש-די יתלונן, ולא בצל סוכת הדיוט, המגין על הגוף משמש, אלא צל להגין על הנשמה, (בסוד הכתוב) בצלו חמדתי וישבתי, אשר אמרנו בצלו נחיה בגוים. צל עם ם' (הוא צלם, שצל הוא סוד הסכך, והם' </w:t>
      </w:r>
      <w:r w:rsidRPr="001B0A32">
        <w:rPr>
          <w:rStyle w:val="HebrewChar"/>
          <w:rFonts w:cs="FrankRuehl" w:hint="cs"/>
          <w:rtl/>
        </w:rPr>
        <w:lastRenderedPageBreak/>
        <w:t>הוא סוד ארבע דפנות הסוכה), שנאמר בו אך בצלם יתהלך איש, ם' סתומה יש לה ארבעה דפנות, (שהוא סוד ד' דפנות הסוכה.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ומה שהעמידו שתים כהלכתן ושלישית אפילו טפח, וכן למי שאומר שלשה כהלכתן ורביעית אפילו טפח, הם משום זה ג' שיעורים, שתים שלש ארבע, שהם תשע, (ששתים הם חכמה ובינה, שלש הם חג"ת, ארבע הם נהי"מ). והטפח שאמרו בשתים ושבלב הוא העשירי (שהיא מלכות), המשלמת כל חסרון. ומשום זה שיעור סוכה לא פחות מעשר שהיא מלכות, שהיא העשירית של כל הספירות, ולא למעלה מעשרים, שהיא כ', (הרומזת על) כתר עליון שאין העין שולטת בו, (שאין שם השגה). כבוד עליון, עליו אמר משה, הראיני נא את כבודך, והשיב לו הקב"ה לא תוכל לראות את פני,ואין כבוד בלא כ'.</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ומשום זה שיערו בעלי המשנה כנגדם, סוכה העשויה כמבוי, שהיא מצד אות ב' וכמין גאם, שהיא מצד אות ג' וכמין צריף, שהיא מצד אות ד', ושבע אותיות הן בג"ד כפר"ת, (שהן הכפולות בדגש, הרומזות על ז' ספירות חג"ת נהי"מ על בחינת הדין שבהם, והם ראשי תיבות הרומזים על ז' סוכות הפסולות, מחמת הדין שבהם, הכ' רומזת על סוכה העשויה) ככבשן, הב' (על סוכת) בורגנין, (ושאר האותיות) על שאר סוכות (הפסולות), שכולן רמוזות אצל בעלי המשנה, (כגון סוכת שומרי פירות, סוכת רועים, סוכת כותים וכו'), ואין להאריך בהם</w:t>
      </w:r>
      <w:r w:rsidR="001B0A32" w:rsidRPr="001B0A32">
        <w:rPr>
          <w:rStyle w:val="HebrewChar"/>
          <w:rFonts w:cs="FrankRuehl" w:hint="cs"/>
          <w:rtl/>
        </w:rPr>
        <w:t>...</w:t>
      </w:r>
      <w:r w:rsidRPr="001B0A32">
        <w:rPr>
          <w:rStyle w:val="HebrewChar"/>
          <w:rFonts w:cs="FrankRuehl" w:hint="cs"/>
          <w:rtl/>
        </w:rPr>
        <w:t xml:space="preserve"> (פנחס רעיא מהימנא תתטו, ועיין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הסוכה מגינה על ישראל, זה שאמר וסכה תהיה לצל יומם מחרב וגו' שהסוכה מגינה, מה תיבת נח היא להגין, אף סוכה היא להגין</w:t>
      </w:r>
      <w:r w:rsidR="001B0A32" w:rsidRPr="001B0A32">
        <w:rPr>
          <w:rStyle w:val="HebrewChar"/>
          <w:rFonts w:cs="FrankRuehl" w:hint="cs"/>
          <w:rtl/>
        </w:rPr>
        <w:t>...</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השכינה שהיא הסוכה מגינה עליהם, ופורשת כנפיה עליהם, כמו אם על הבנים, ומשום זה התקינו לברך הפורס סוכת שלום עלינו, ומשום זה, בחדש השביעי שבו כל אלו המצות, מים רבים לא יוכלו לכבות את האהבה של ישראל באביהם שבשמים, ואין מים רבים אל כל האומות והשרים שלהם, אם יתן איש, שזה סמאל כל מה שיש לו בעולם הזה, כדי שישתתף באלו המצווות עם ישראל, בוז יבוזו לו. (שם תתכט, ועיין שם עוד)</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ספרא: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זה חג הסוכות, זה טעון סוכה, ואין חג המצות טעון סוכה, והלא דין הוא, ומה אם זה שאינו טעון מצה טעון סוכה, חג המצות שהוא טעון מצה, אינו דין שיטעון סוכה, תלמוד לומר זה, חג הסוכות טעון. חג הסוכות שבעת ימים לה', יכול תהיה חגיגה וסוכה לגבוה, תלמוד לומר חג הסוכות תעשה לך שבעת ימים, אי חג הסוכות תעשה לך יכול יהא חגיגה וסוכה להדיוט, תלמוד לומר חג הסוכות שבעת ימים לה', הא כיצד, חגיגה לגבוה וסוכה להדיוט</w:t>
      </w:r>
      <w:r w:rsidR="001B0A32" w:rsidRPr="001B0A32">
        <w:rPr>
          <w:rStyle w:val="HebrewChar"/>
          <w:rFonts w:cs="FrankRuehl" w:hint="cs"/>
          <w:rtl/>
        </w:rPr>
        <w:t>...</w:t>
      </w:r>
      <w:r w:rsidRPr="001B0A32">
        <w:rPr>
          <w:rStyle w:val="HebrewChar"/>
          <w:rFonts w:cs="FrankRuehl" w:hint="cs"/>
          <w:rtl/>
        </w:rPr>
        <w:t xml:space="preserve"> ((אמור פרשה יב)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בסוכות, ולא בסוכה שבתוך הבית, ולא בסוכה שתחת האילן, ולא בסוכה שתחת סוכה רבי יהודה אומר אם אין דיורים בעליונה התחתונה כשרה. תשבו, ואין תשבו אלא כעין תדורו, מיכן אמרו, אוכל בסוכה, שותה בסוכה, ומטייל בסוכה, ומעלה כליו בסוכה. ימים, אין לי אלא ימים, לילות מניין, הריני דן, נאמר כאן שבעה, ונאמר שבעה באוהל מועד, מה שבעה האמור באוהל מועד עשה בהם לילות כימים, אף שבעה האמורים כאן, נעשה בהם הלילות כימים</w:t>
      </w:r>
      <w:r w:rsidR="001B0A32" w:rsidRPr="001B0A32">
        <w:rPr>
          <w:rStyle w:val="HebrewChar"/>
          <w:rFonts w:cs="FrankRuehl" w:hint="cs"/>
          <w:rtl/>
        </w:rPr>
        <w:t>...</w:t>
      </w:r>
      <w:r w:rsidRPr="001B0A32">
        <w:rPr>
          <w:rStyle w:val="HebrewChar"/>
          <w:rFonts w:cs="FrankRuehl" w:hint="cs"/>
          <w:rtl/>
        </w:rPr>
        <w:t xml:space="preserve"> אזרח, זה אזרח, האזרח, לרבות נשים, כל האזרח, לרבות את הקטנים, בישראל, לרבות גרים ועבדים משוחררים.</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 xml:space="preserve">ישבו בסוכות, בסוכות של כל דבר, שהיה רבי יהודה אומר, והדין נותן, שלא תהא סוכה אלא בארבעת המינים, ומה אם לולב שאינו נוהג בלילות כבימים, אינו בא אלא בארבעת המינים, סוכה שהיא נוהגת בלילות כימים אינו דין שלא תהא אלא מארבעת המינים, אמרו לו לרבי יהודה כל דין שאתה דן תחילתו להחמיר וסופו להקל אינו דין, הא אם לא מצא מארבעת המינים ישב לו שלא בסוכה, והכתוב אומר ישבו בסוכות, בסוכות של כל דבר. וכן עזרא אומר, ואשר ישמעו ויעבירו קול בכל מחניהם ובעריהם ובירושלים לאמר, צאו ההר והביאו עלי זית ועלי עץ שמן ועלי הדס ועלי תמרים ועלי עץ עבות לעשות סוכות, ככתוב למען ידעו דורותיכם כי בסוכות הושבתי את בני ישראל בהוציאי אותם מארץ מצרים. רבי אליעזר אומר סוכות ממש היו, רבי עקיבא אומר בסוכות ענני כבוד היו, בהוציאי אותם מארץ מצרים, מלמד שאף הסוכה </w:t>
      </w:r>
      <w:r w:rsidRPr="001B0A32">
        <w:rPr>
          <w:rStyle w:val="HebrewChar"/>
          <w:rFonts w:cs="FrankRuehl" w:hint="cs"/>
          <w:rtl/>
        </w:rPr>
        <w:lastRenderedPageBreak/>
        <w:t>זכר ליציאת מצרים. (שם פרק יז)</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ספרי:</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חג הסוכות תעשה לך שבעת ימים, להדיוט, ומניין אף לגבוה, תלמוד לומר חג הסוכות שבעת ימים לה' אלקיך, אם כן למה נאמר תעשה לך, כל זמן שאתה עושה סוכה מעלה עליך כאילו אתה עושה לגבוה. תעשה לך, פרט לסוכה ישנה, מיכן אתה אומר, הדלה עליה את הגפן ואת הקיסום וסיכך על גבן פסולה, רבי אליעזר אומר, כשם שאין אדם יוצא ידי חובתו יום טוב הראשון של חג בלולבו של חברו, כך אין אדם יוצא ידי חובתו ביום טוב הראשון של חג בסוכתו של חבירו, שנאמר חג הסוכות תעשה לך, וחכמים אומרים בלולבו של חבירו אינו יוצא, שנאמר ולקחתם לכם ביום הראשון וגו', לכל אחד ואחד, אבל יוצא הוא בסוכתו של חברו, שנאמר כל האזרח בישראל ישבו בסוכות, כל ישראל ישבו בסוכה אחת. (ראה קמ)</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דתניא סומכוס אומר, סיככה בטווי פסולה, מפני שמטמאה בנגעים</w:t>
      </w:r>
      <w:r w:rsidR="001B0A32" w:rsidRPr="001B0A32">
        <w:rPr>
          <w:rStyle w:val="HebrewChar"/>
          <w:rFonts w:cs="FrankRuehl" w:hint="cs"/>
          <w:rtl/>
        </w:rPr>
        <w:t>...</w:t>
      </w:r>
      <w:r w:rsidRPr="001B0A32">
        <w:rPr>
          <w:rStyle w:val="HebrewChar"/>
          <w:rFonts w:cs="FrankRuehl" w:hint="cs"/>
          <w:rtl/>
        </w:rPr>
        <w:t xml:space="preserve"> (שבת כז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והתניא סיככה כהלכתה ועיטרה בקרמים ובסדינין המצויירין ותלה בה אגוזין ופרסקין שקדים ורמונין ואפרכלי של ענבים ועטרות של שבולין יינות שמנים וסלתות אסור להסתפק מהן עד מוצאי יום טוב האחרון, ואם התנה עליהן, הכל לפי תנאו</w:t>
      </w:r>
      <w:r w:rsidRPr="001B0A32">
        <w:rPr>
          <w:rStyle w:val="HebrewChar"/>
          <w:rFonts w:cs="FrankRuehl" w:hint="cs"/>
          <w:rtl/>
        </w:rPr>
        <w:t>...</w:t>
      </w:r>
      <w:r w:rsidR="002B4D8F" w:rsidRPr="001B0A32">
        <w:rPr>
          <w:rStyle w:val="HebrewChar"/>
          <w:rFonts w:cs="FrankRuehl" w:hint="cs"/>
          <w:rtl/>
        </w:rPr>
        <w:t xml:space="preserve"> (שם מה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והתניא סוכה וכל מכשיריה דוחין שבת, דברי רבי אליעזר, מנא ליה לרבי אליעזר הא, אי מעומר ושתי הלחם, שכן צורך גבוה הוא, אי מלולב, שכן טעון ארבעה מינים, אלא גמר שבעת ימים מלולב, מה להלן מכשיריו דוחין את השבת, אף כאן נמי מכשיריו דוחין את השבת</w:t>
      </w:r>
      <w:r w:rsidRPr="001B0A32">
        <w:rPr>
          <w:rStyle w:val="HebrewChar"/>
          <w:rFonts w:cs="FrankRuehl" w:hint="cs"/>
          <w:rtl/>
        </w:rPr>
        <w:t>...</w:t>
      </w:r>
      <w:r w:rsidR="002B4D8F" w:rsidRPr="001B0A32">
        <w:rPr>
          <w:rStyle w:val="HebrewChar"/>
          <w:rFonts w:cs="FrankRuehl" w:hint="cs"/>
          <w:rtl/>
        </w:rPr>
        <w:t xml:space="preserve"> (שם קלא ב,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דתניא, זה א-לי ואנהו, התנאה לפניו במצות, עשה לפניו סוכה נאה, ולולב נאה</w:t>
      </w:r>
      <w:r w:rsidR="001B0A32" w:rsidRPr="001B0A32">
        <w:rPr>
          <w:rStyle w:val="HebrewChar"/>
          <w:rFonts w:cs="FrankRuehl" w:hint="cs"/>
          <w:rtl/>
        </w:rPr>
        <w:t>...</w:t>
      </w:r>
      <w:r w:rsidRPr="001B0A32">
        <w:rPr>
          <w:rStyle w:val="HebrewChar"/>
          <w:rFonts w:cs="FrankRuehl" w:hint="cs"/>
          <w:rtl/>
        </w:rPr>
        <w:t xml:space="preserve"> (שם קלג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דאמר רבה, כתיב למען ידעו דורותיכם כי בסכות הושבתי,</w:t>
      </w:r>
      <w:r w:rsidR="002B4D8F">
        <w:rPr>
          <w:rStyle w:val="HebrewChar"/>
          <w:rtl/>
        </w:rPr>
        <w:t> </w:t>
      </w:r>
      <w:r w:rsidR="002B4D8F" w:rsidRPr="001B0A32">
        <w:rPr>
          <w:rStyle w:val="HebrewChar"/>
          <w:rFonts w:cs="FrankRuehl" w:hint="cs"/>
          <w:bCs/>
          <w:rtl/>
        </w:rPr>
        <w:t xml:space="preserve"> עד עשרים אמה אדם יודע שדר בסוכה, למעלה מעשרים אמה אין אדם יודע, משום דלא שלטה ביה עינא,</w:t>
      </w:r>
      <w:r w:rsidR="002B4D8F">
        <w:rPr>
          <w:rStyle w:val="HebrewChar"/>
          <w:rtl/>
        </w:rPr>
        <w:t> </w:t>
      </w:r>
      <w:r w:rsidR="002B4D8F" w:rsidRPr="001B0A32">
        <w:rPr>
          <w:rStyle w:val="HebrewChar"/>
          <w:rFonts w:cs="FrankRuehl" w:hint="cs"/>
          <w:rtl/>
        </w:rPr>
        <w:t xml:space="preserve"> אלמא גבי סוכה נמי בהיכרא פליגי</w:t>
      </w:r>
      <w:r w:rsidRPr="001B0A32">
        <w:rPr>
          <w:rStyle w:val="HebrewChar"/>
          <w:rFonts w:cs="FrankRuehl" w:hint="cs"/>
          <w:rtl/>
        </w:rPr>
        <w:t>...</w:t>
      </w:r>
      <w:r w:rsidR="002B4D8F" w:rsidRPr="001B0A32">
        <w:rPr>
          <w:rStyle w:val="HebrewChar"/>
          <w:rFonts w:cs="FrankRuehl" w:hint="cs"/>
          <w:rtl/>
        </w:rPr>
        <w:t xml:space="preserve"> (עירובין ג א, וראה שם </w:t>
      </w:r>
      <w:r w:rsidR="002B4D8F" w:rsidRPr="001B0A32">
        <w:rPr>
          <w:rStyle w:val="HebrewChar"/>
          <w:rFonts w:cs="FrankRuehl" w:hint="cs"/>
          <w:rtl/>
        </w:rPr>
        <w:lastRenderedPageBreak/>
        <w:t>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דאיתמר, סיכך על גבי אכסדרה שיש לה פצימין כשרה, אין לה פצימין, אביי אמר כשרה, ורבא אמר פסולה, אביי אמר כשרה, אמר, פי תקרה יורד וסותם</w:t>
      </w:r>
      <w:r w:rsidRPr="001B0A32">
        <w:rPr>
          <w:rStyle w:val="HebrewChar"/>
          <w:rFonts w:cs="FrankRuehl" w:hint="cs"/>
          <w:rtl/>
        </w:rPr>
        <w:t>...</w:t>
      </w:r>
      <w:r w:rsidR="002B4D8F" w:rsidRPr="001B0A32">
        <w:rPr>
          <w:rStyle w:val="HebrewChar"/>
          <w:rFonts w:cs="FrankRuehl" w:hint="cs"/>
          <w:rtl/>
        </w:rPr>
        <w:t xml:space="preserve"> (שם צה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סוכה שהיא גבוהה למעלה מעשרים אמה פסולה, ורבי יהודה מכשיר, ושאינה גבוהה עשרה טפחים, ושאין לה שלשה דפנות, ושחמתה מרובה מצלתה פסולה</w:t>
      </w:r>
      <w:r w:rsidR="001B0A32" w:rsidRPr="001B0A32">
        <w:rPr>
          <w:rStyle w:val="HebrewChar"/>
          <w:rFonts w:cs="FrankRuehl" w:hint="cs"/>
          <w:rtl/>
        </w:rPr>
        <w:t>...</w:t>
      </w:r>
      <w:r w:rsidRPr="001B0A32">
        <w:rPr>
          <w:rStyle w:val="HebrewChar"/>
          <w:rFonts w:cs="FrankRuehl" w:hint="cs"/>
          <w:rtl/>
        </w:rPr>
        <w:t xml:space="preserve"> רבי זירא אמר מהכא, וסוכה תהיה לצל יומם מחורב,</w:t>
      </w:r>
      <w:r>
        <w:rPr>
          <w:rStyle w:val="HebrewChar"/>
          <w:rtl/>
        </w:rPr>
        <w:t> </w:t>
      </w:r>
      <w:r w:rsidRPr="001B0A32">
        <w:rPr>
          <w:rStyle w:val="HebrewChar"/>
          <w:rFonts w:cs="FrankRuehl" w:hint="cs"/>
          <w:bCs/>
          <w:rtl/>
        </w:rPr>
        <w:t xml:space="preserve"> עד עשרים אמה אדם יושב בצל סוכה, למעלה מעשרים אמה, אין אדם יושב בצל סוכה, אלא בצל דפנות,</w:t>
      </w:r>
      <w:r>
        <w:rPr>
          <w:rStyle w:val="HebrewChar"/>
          <w:rtl/>
        </w:rPr>
        <w:t> </w:t>
      </w:r>
      <w:r w:rsidRPr="001B0A32">
        <w:rPr>
          <w:rStyle w:val="HebrewChar"/>
          <w:rFonts w:cs="FrankRuehl" w:hint="cs"/>
          <w:rtl/>
        </w:rPr>
        <w:t xml:space="preserve"> אמר ליה אביי אלא מעתה העושה סוכתו בעשתרות קרנים הכי נמי דלא הוי סוכה, אמר ליה, דל עשתרות קרנים איכא צל סוכה, הכא דל דפנות ליכא צל סוכה. ורבא אמר מהכא, בסוכות תשבו שבעת ימים, אמרה תורה כל שבעת הימים צא מדירת קבע ושב בדירת עראי,</w:t>
      </w:r>
      <w:r>
        <w:rPr>
          <w:rStyle w:val="HebrewChar"/>
          <w:rtl/>
        </w:rPr>
        <w:t> </w:t>
      </w:r>
      <w:r w:rsidRPr="001B0A32">
        <w:rPr>
          <w:rStyle w:val="HebrewChar"/>
          <w:rFonts w:cs="FrankRuehl" w:hint="cs"/>
          <w:bCs/>
          <w:rtl/>
        </w:rPr>
        <w:t xml:space="preserve"> עד עשרים אמה אדם עושה דירתו דירת עראי, למעלה מעשרים אמה, אין אדם עושה דירתו דירת עראי אלא דירת קבע</w:t>
      </w:r>
      <w:r w:rsidR="001B0A32" w:rsidRPr="001B0A32">
        <w:rPr>
          <w:rStyle w:val="HebrewChar"/>
          <w:rFonts w:cs="FrankRuehl" w:hint="cs"/>
          <w:bCs/>
          <w:rtl/>
        </w:rPr>
        <w:t>...</w:t>
      </w:r>
      <w:r>
        <w:rPr>
          <w:rStyle w:val="HebrewChar"/>
          <w:rtl/>
        </w:rPr>
        <w:t> </w:t>
      </w:r>
      <w:r w:rsidRPr="001B0A32">
        <w:rPr>
          <w:rStyle w:val="HebrewChar"/>
          <w:rFonts w:cs="FrankRuehl" w:hint="cs"/>
          <w:rtl/>
        </w:rPr>
        <w:t xml:space="preserve"> אמר רבי יהודה, מעשה בהילני המלכה בלוד, שהיתה סוכתה גבוהה מעשרים אמה, והיו זקנים נכנסין ויוצאין לשם ולא אמרו לה, דבר, אמרו לו משם ראייה, אשה היתה ופטורה מן הסוכה</w:t>
      </w:r>
      <w:r w:rsidR="001B0A32" w:rsidRPr="001B0A32">
        <w:rPr>
          <w:rStyle w:val="HebrewChar"/>
          <w:rFonts w:cs="FrankRuehl" w:hint="cs"/>
          <w:rtl/>
        </w:rPr>
        <w:t>...</w:t>
      </w:r>
      <w:r w:rsidRPr="001B0A32">
        <w:rPr>
          <w:rStyle w:val="HebrewChar"/>
          <w:rFonts w:cs="FrankRuehl" w:hint="cs"/>
          <w:rtl/>
        </w:rPr>
        <w:t xml:space="preserve"> אמר רב שמואל בר יצחק, הלכה צריכה שתהא מחזקת ראשו ורובו ושולחנו</w:t>
      </w:r>
      <w:r w:rsidR="001B0A32" w:rsidRPr="001B0A32">
        <w:rPr>
          <w:rStyle w:val="HebrewChar"/>
          <w:rFonts w:cs="FrankRuehl" w:hint="cs"/>
          <w:rtl/>
        </w:rPr>
        <w:t>...</w:t>
      </w:r>
      <w:r w:rsidRPr="001B0A32">
        <w:rPr>
          <w:rStyle w:val="HebrewChar"/>
          <w:rFonts w:cs="FrankRuehl" w:hint="cs"/>
          <w:rtl/>
        </w:rPr>
        <w:t xml:space="preserve"> (סוכה ב א,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שתים כהלכתן ושלישית אפילו טפח, רבי שמעון אומר שלש כהלכתן ורביעית אפילו טפח, במאי קמיפלגי, רבנן סברי יש אם למסורת, ורבי שמעון סבר יש אם למקרא, רבנן סברי יש אם למסורת</w:t>
      </w:r>
      <w:r>
        <w:rPr>
          <w:rStyle w:val="HebrewChar"/>
          <w:rtl/>
        </w:rPr>
        <w:t> </w:t>
      </w:r>
      <w:r w:rsidRPr="001B0A32">
        <w:rPr>
          <w:rStyle w:val="HebrewChar"/>
          <w:rFonts w:cs="FrankRuehl" w:hint="cs"/>
          <w:bCs/>
          <w:rtl/>
        </w:rPr>
        <w:t xml:space="preserve"> בסכת בסכת בסכות, הרי כאן ארבע, דל חד לגופיה, פשו להו תלתא שתים כהלכתן ואתאי הלכתא וגרעתה לשלישית ואוקמה אטפח</w:t>
      </w:r>
      <w:r w:rsidR="001B0A32" w:rsidRPr="001B0A32">
        <w:rPr>
          <w:rStyle w:val="HebrewChar"/>
          <w:rFonts w:cs="FrankRuehl" w:hint="cs"/>
          <w:bCs/>
          <w:rtl/>
        </w:rPr>
        <w:t>...</w:t>
      </w:r>
      <w:r>
        <w:rPr>
          <w:rStyle w:val="HebrewChar"/>
          <w:rtl/>
        </w:rPr>
        <w:t> </w:t>
      </w:r>
      <w:r w:rsidRPr="001B0A32">
        <w:rPr>
          <w:rStyle w:val="HebrewChar"/>
          <w:rFonts w:cs="FrankRuehl" w:hint="cs"/>
          <w:rtl/>
        </w:rPr>
        <w:t xml:space="preserve"> ואותו טפח היכן מעמידו, אמר רב מעמידו כנגד היוצא</w:t>
      </w:r>
      <w:r w:rsidR="001B0A32" w:rsidRPr="001B0A32">
        <w:rPr>
          <w:rStyle w:val="HebrewChar"/>
          <w:rFonts w:cs="FrankRuehl" w:hint="cs"/>
          <w:rtl/>
        </w:rPr>
        <w:t>...</w:t>
      </w:r>
      <w:r w:rsidRPr="001B0A32">
        <w:rPr>
          <w:rStyle w:val="HebrewChar"/>
          <w:rFonts w:cs="FrankRuehl" w:hint="cs"/>
          <w:rtl/>
        </w:rPr>
        <w:t xml:space="preserve"> (שם ו ב,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יוחנן, סוכה העשויה ככבשן, אם יש בהקיפה כדי לישב בה כ"ד בני אדם כשרה, ואם לאו פסולה, כמאן, כרבי, דאמר כל סוכה שאין בה ארבע אמות על ארבע אמות פסולה</w:t>
      </w:r>
      <w:r w:rsidR="001B0A32" w:rsidRPr="001B0A32">
        <w:rPr>
          <w:rStyle w:val="HebrewChar"/>
          <w:rFonts w:cs="FrankRuehl" w:hint="cs"/>
          <w:rtl/>
        </w:rPr>
        <w:t>...</w:t>
      </w:r>
      <w:r w:rsidRPr="001B0A32">
        <w:rPr>
          <w:rStyle w:val="HebrewChar"/>
          <w:rFonts w:cs="FrankRuehl" w:hint="cs"/>
          <w:rtl/>
        </w:rPr>
        <w:t xml:space="preserve"> (שם ז ב,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סוכה ישנה, בית שמאי פוסלין ובית הלל </w:t>
      </w:r>
      <w:r w:rsidRPr="001B0A32">
        <w:rPr>
          <w:rStyle w:val="HebrewChar"/>
          <w:rFonts w:cs="FrankRuehl" w:hint="cs"/>
          <w:rtl/>
        </w:rPr>
        <w:lastRenderedPageBreak/>
        <w:t>מכשירין, ואיזו סוכה ישנה, כל שעשאה קודם לחג שלשים יום, אבל אם עשאה לשם חג אפילו מתחילת השנה כשרה</w:t>
      </w:r>
      <w:r w:rsidR="001B0A32" w:rsidRPr="001B0A32">
        <w:rPr>
          <w:rStyle w:val="HebrewChar"/>
          <w:rFonts w:cs="FrankRuehl" w:hint="cs"/>
          <w:rtl/>
        </w:rPr>
        <w:t>...</w:t>
      </w:r>
      <w:r w:rsidRPr="001B0A32">
        <w:rPr>
          <w:rStyle w:val="HebrewChar"/>
          <w:rFonts w:cs="FrankRuehl" w:hint="cs"/>
          <w:rtl/>
        </w:rPr>
        <w:t xml:space="preserve"> דאמר רב ששת משום רבי עקיבא, מנין לעצי סוכה שאסורין כל שבעה, תלמוד לומר חג הסוכות שבעת ימים לה', ותניא רבי יהודה בן בתירה אומר, כשם שחל שם שמים על החגיגה, כך חל שם שמים על הסוכה, שנאמר חג הסוכות שבעת ימים לה'</w:t>
      </w:r>
      <w:r w:rsidR="001B0A32" w:rsidRPr="001B0A32">
        <w:rPr>
          <w:rStyle w:val="HebrewChar"/>
          <w:rFonts w:cs="FrankRuehl" w:hint="cs"/>
          <w:rtl/>
        </w:rPr>
        <w:t>...</w:t>
      </w:r>
      <w:r w:rsidRPr="001B0A32">
        <w:rPr>
          <w:rStyle w:val="HebrewChar"/>
          <w:rFonts w:cs="FrankRuehl" w:hint="cs"/>
          <w:rtl/>
        </w:rPr>
        <w:t xml:space="preserve"> ובית הלל, ההוא מיבעי ליה, לעושין סוכה בחולו של מועד</w:t>
      </w:r>
      <w:r w:rsidR="001B0A32" w:rsidRPr="001B0A32">
        <w:rPr>
          <w:rStyle w:val="HebrewChar"/>
          <w:rFonts w:cs="FrankRuehl" w:hint="cs"/>
          <w:rtl/>
        </w:rPr>
        <w:t>...</w:t>
      </w:r>
      <w:r w:rsidRPr="001B0A32">
        <w:rPr>
          <w:rStyle w:val="HebrewChar"/>
          <w:rFonts w:cs="FrankRuehl" w:hint="cs"/>
          <w:rtl/>
        </w:rPr>
        <w:t xml:space="preserve"> דאמר רב יהודה אמר רב, עשאה מן הקוצין ומן הנימין ומן הגרדין פסולה, מן הסיסין כשרה (פקעיות כדוריות של חוט)</w:t>
      </w:r>
      <w:r w:rsidR="001B0A32" w:rsidRPr="001B0A32">
        <w:rPr>
          <w:rStyle w:val="HebrewChar"/>
          <w:rFonts w:cs="FrankRuehl" w:hint="cs"/>
          <w:rtl/>
        </w:rPr>
        <w:t>...</w:t>
      </w:r>
      <w:r w:rsidRPr="001B0A32">
        <w:rPr>
          <w:rStyle w:val="HebrewChar"/>
          <w:rFonts w:cs="FrankRuehl" w:hint="cs"/>
          <w:rtl/>
        </w:rPr>
        <w:t xml:space="preserve"> הכי נמי נבעיא סוכה עשויה לשמה, שאני התם דאמר קרא גדילים תעשה לך, לך לשם חובך, הכא נמי חג הסוכות תעשה לך, לך לשם חובך, ההוא מיבעי ליה למעוטי גזולה</w:t>
      </w:r>
      <w:r w:rsidR="001B0A32" w:rsidRPr="001B0A32">
        <w:rPr>
          <w:rStyle w:val="HebrewChar"/>
          <w:rFonts w:cs="FrankRuehl" w:hint="cs"/>
          <w:rtl/>
        </w:rPr>
        <w:t>...</w:t>
      </w:r>
      <w:r w:rsidRPr="001B0A32">
        <w:rPr>
          <w:rStyle w:val="HebrewChar"/>
          <w:rFonts w:cs="FrankRuehl" w:hint="cs"/>
          <w:rtl/>
        </w:rPr>
        <w:t xml:space="preserve"> (שם ט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בסוכות תשבו, ולא בסוכה שתחת הסוכה, ולא בסוכה שתחת האילן, ולא בסוכה שבתוך הבית, אדרבא, בסוכות תרתי משמע, אמר רב נחמן בר יצחק בסכת כתיב, אמר רבי ירמיה פעמים ששתיהן כשירות, פעמים ששתיהן פסולות, פעמים שהתחתונה כשרה והעליונה פסולה, פעמים שהתחתונה פסולה והעליונה כשרה</w:t>
      </w:r>
      <w:r w:rsidR="001B0A32" w:rsidRPr="001B0A32">
        <w:rPr>
          <w:rStyle w:val="HebrewChar"/>
          <w:rFonts w:cs="FrankRuehl" w:hint="cs"/>
          <w:rtl/>
        </w:rPr>
        <w:t>...</w:t>
      </w:r>
      <w:r w:rsidRPr="001B0A32">
        <w:rPr>
          <w:rStyle w:val="HebrewChar"/>
          <w:rFonts w:cs="FrankRuehl" w:hint="cs"/>
          <w:rtl/>
        </w:rPr>
        <w:t xml:space="preserve"> (שם שם ב,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כי אתא רב דימי אמר רבי יוחנן, אמר קרא חג הסוכות תעשה לך, מקיש סוכה לחגיגה,</w:t>
      </w:r>
      <w:r w:rsidR="002B4D8F">
        <w:rPr>
          <w:rStyle w:val="HebrewChar"/>
          <w:rtl/>
        </w:rPr>
        <w:t> </w:t>
      </w:r>
      <w:r w:rsidR="002B4D8F" w:rsidRPr="001B0A32">
        <w:rPr>
          <w:rStyle w:val="HebrewChar"/>
          <w:rFonts w:cs="FrankRuehl" w:hint="cs"/>
          <w:bCs/>
          <w:rtl/>
        </w:rPr>
        <w:t xml:space="preserve"> מה חגיגה דבר שאינו מקבל טומאה וגידולו מן הארץ, אף סוכה דבר שאינו מקבל טומאה וגידולו מן הארץ</w:t>
      </w:r>
      <w:r w:rsidR="002B4D8F">
        <w:rPr>
          <w:rStyle w:val="HebrewChar"/>
          <w:rtl/>
        </w:rPr>
        <w:t> </w:t>
      </w:r>
      <w:r w:rsidR="002B4D8F" w:rsidRPr="001B0A32">
        <w:rPr>
          <w:rStyle w:val="HebrewChar"/>
          <w:rFonts w:cs="FrankRuehl" w:hint="cs"/>
          <w:rtl/>
        </w:rPr>
        <w:t xml:space="preserve"> אי מה חגיגה בעלי חיים אף סוכה נמי בעלי חיים, כי אתא רבין אמר רבי יוחנן אמר קרא</w:t>
      </w:r>
      <w:r w:rsidR="002B4D8F">
        <w:rPr>
          <w:rStyle w:val="HebrewChar"/>
          <w:rtl/>
        </w:rPr>
        <w:t> </w:t>
      </w:r>
      <w:r w:rsidR="002B4D8F" w:rsidRPr="001B0A32">
        <w:rPr>
          <w:rStyle w:val="HebrewChar"/>
          <w:rFonts w:cs="FrankRuehl" w:hint="cs"/>
          <w:bCs/>
          <w:rtl/>
        </w:rPr>
        <w:t xml:space="preserve"> באספך מגרנך ומיקבך, בפסולת גורן ויקב הכתוב מדבר</w:t>
      </w:r>
      <w:r w:rsidRPr="001B0A32">
        <w:rPr>
          <w:rStyle w:val="HebrewChar"/>
          <w:rFonts w:cs="FrankRuehl" w:hint="cs"/>
          <w:bCs/>
          <w:rtl/>
        </w:rPr>
        <w:t>...</w:t>
      </w:r>
      <w:r w:rsidR="002B4D8F">
        <w:rPr>
          <w:rStyle w:val="HebrewChar"/>
          <w:rtl/>
        </w:rPr>
        <w:t> </w:t>
      </w:r>
      <w:r w:rsidR="002B4D8F" w:rsidRPr="001B0A32">
        <w:rPr>
          <w:rStyle w:val="HebrewChar"/>
          <w:rFonts w:cs="FrankRuehl" w:hint="cs"/>
          <w:rtl/>
        </w:rPr>
        <w:t xml:space="preserve"> רב חסדא אמר מהכא, צאו ההר והביאו עלי זית ועלי עץ שמן ועלי הדס ועלי תמרים ועלי עץ עבות</w:t>
      </w:r>
      <w:r w:rsidRPr="001B0A32">
        <w:rPr>
          <w:rStyle w:val="HebrewChar"/>
          <w:rFonts w:cs="FrankRuehl" w:hint="cs"/>
          <w:rtl/>
        </w:rPr>
        <w:t>...</w:t>
      </w:r>
      <w:r w:rsidR="002B4D8F" w:rsidRPr="001B0A32">
        <w:rPr>
          <w:rStyle w:val="HebrewChar"/>
          <w:rFonts w:cs="FrankRuehl" w:hint="cs"/>
          <w:rtl/>
        </w:rPr>
        <w:t xml:space="preserve"> (שם יא ב,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המשלשל דפנות מלמעלה למטה, אם גבוה מן הארץ שלשה טפחים פסולה, מלמטה למעלה, אם גבוה עשרה טפחים כשרה, רבי יוסי אומר, כשם שמלמטה למעלה עשרה טפחים כך מלמעלה למטה עשרה טפחים</w:t>
      </w:r>
      <w:r w:rsidR="001B0A32" w:rsidRPr="001B0A32">
        <w:rPr>
          <w:rStyle w:val="HebrewChar"/>
          <w:rFonts w:cs="FrankRuehl" w:hint="cs"/>
          <w:rtl/>
        </w:rPr>
        <w:t>...</w:t>
      </w:r>
      <w:r w:rsidRPr="001B0A32">
        <w:rPr>
          <w:rStyle w:val="HebrewChar"/>
          <w:rFonts w:cs="FrankRuehl" w:hint="cs"/>
          <w:rtl/>
        </w:rPr>
        <w:t xml:space="preserve"> הרחיק את הסיכוך מן הדפנות שלשה טפחים פסולה, בית שנפחת וסיכך על גביו, אם יש מן הכותל לסיכוך ארבע אמות פסולה, וכן חצר שהיא מוקפת </w:t>
      </w:r>
      <w:r w:rsidRPr="001B0A32">
        <w:rPr>
          <w:rStyle w:val="HebrewChar"/>
          <w:rFonts w:cs="FrankRuehl" w:hint="cs"/>
          <w:rtl/>
        </w:rPr>
        <w:lastRenderedPageBreak/>
        <w:t>אכסדרה, סוכה גדולה שהקיפוה בדבר שאין מסככין בו, אם יש תחתיו ארבע אמות פסולה</w:t>
      </w:r>
      <w:r w:rsidR="001B0A32" w:rsidRPr="001B0A32">
        <w:rPr>
          <w:rStyle w:val="HebrewChar"/>
          <w:rFonts w:cs="FrankRuehl" w:hint="cs"/>
          <w:rtl/>
        </w:rPr>
        <w:t>...</w:t>
      </w:r>
      <w:r w:rsidRPr="001B0A32">
        <w:rPr>
          <w:rStyle w:val="HebrewChar"/>
          <w:rFonts w:cs="FrankRuehl" w:hint="cs"/>
          <w:rtl/>
        </w:rPr>
        <w:t xml:space="preserve"> (שם טז א,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סוכה המדובללת ושצילתה מרובה מחמתה כשרה, המעובה כמין בית, אף על פי שאין הכוכבים נראין מתוכה כשרה</w:t>
      </w:r>
      <w:r w:rsidR="001B0A32" w:rsidRPr="001B0A32">
        <w:rPr>
          <w:rStyle w:val="HebrewChar"/>
          <w:rFonts w:cs="FrankRuehl" w:hint="cs"/>
          <w:rtl/>
        </w:rPr>
        <w:t>...</w:t>
      </w:r>
      <w:r w:rsidRPr="001B0A32">
        <w:rPr>
          <w:rStyle w:val="HebrewChar"/>
          <w:rFonts w:cs="FrankRuehl" w:hint="cs"/>
          <w:rtl/>
        </w:rPr>
        <w:t xml:space="preserve"> (שם כב א,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שלוחי מצוה פטורין מן הסוכה, חולין ומשמשיהן פטורים מן הסוכה, אוכלין ושותין עראי חוץ לסוכה. מנא הני מילי, דתנו רבנן בשבתך בביתך, פרט לעוסק במצוה</w:t>
      </w:r>
      <w:r w:rsidR="001B0A32" w:rsidRPr="001B0A32">
        <w:rPr>
          <w:rStyle w:val="HebrewChar"/>
          <w:rFonts w:cs="FrankRuehl" w:hint="cs"/>
          <w:rtl/>
        </w:rPr>
        <w:t>...</w:t>
      </w:r>
      <w:r w:rsidRPr="001B0A32">
        <w:rPr>
          <w:rStyle w:val="HebrewChar"/>
          <w:rFonts w:cs="FrankRuehl" w:hint="cs"/>
          <w:rtl/>
        </w:rPr>
        <w:t xml:space="preserve"> (שם כה א,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אליעזר אומר, ארבע עשרה סעודות חייב אדם לאכול בסוכה, אחת ביום ואחת בלילה, וחכמים אומרים אין לדבר קצבה, חוץ מלילי יום טוב ראשון של חג בלבד, ועוד אמר רבי אליעזר, מי שלא אכל לילי יום טוב הראשון, ישלים לילי יום טוב האחרון של חג, וחכמים אומרים אין לדבר תשלומין, ועל זה נאמר מעוות לא יוכל לתקון וחסרון לא יוכל להמנות. מאי טעמא דרבי אליעזר, תשבו כעין תדורו, מה דירה אחת ביום ואחת בלילה, אף סוכה אחת ביום ואחת בלילה, ורבנן, כדירה, מה דירה אי בעי אכיל אי בעי לא אכיל אף סוכה נמי אי בעי אכיל אי בעי לא אכיל, אי הכי אפילו לילי יום טוב ראשון נמי, אמר רבי יוחנן משום רבי שמעון בן יהוצדק,</w:t>
      </w:r>
      <w:r>
        <w:rPr>
          <w:rStyle w:val="HebrewChar"/>
          <w:rtl/>
        </w:rPr>
        <w:t> </w:t>
      </w:r>
      <w:r w:rsidRPr="001B0A32">
        <w:rPr>
          <w:rStyle w:val="HebrewChar"/>
          <w:rFonts w:cs="FrankRuehl" w:hint="cs"/>
          <w:bCs/>
          <w:rtl/>
        </w:rPr>
        <w:t xml:space="preserve"> נאמר כאן חמשה עשר, ונאמר חמשה עשר בחג המצות, מה להלן לילה הראשון חובה, מכאן ואילך רשות, אף כאן לילה הראשון חובה מכאן ואילך רשות</w:t>
      </w:r>
      <w:r w:rsidR="001B0A32" w:rsidRPr="001B0A32">
        <w:rPr>
          <w:rStyle w:val="HebrewChar"/>
          <w:rFonts w:cs="FrankRuehl" w:hint="cs"/>
          <w:bCs/>
          <w:rtl/>
        </w:rPr>
        <w:t>...</w:t>
      </w:r>
      <w:r>
        <w:rPr>
          <w:rStyle w:val="HebrewChar"/>
          <w:rtl/>
        </w:rPr>
        <w:t> </w:t>
      </w:r>
      <w:r w:rsidRPr="001B0A32">
        <w:rPr>
          <w:rStyle w:val="HebrewChar"/>
          <w:rFonts w:cs="FrankRuehl" w:hint="cs"/>
          <w:rtl/>
        </w:rPr>
        <w:t xml:space="preserve"> (שם כז א,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מי שהיה ראשו ורובו בסוכה ושולחנו בתוך הבית, בית שמאי פוסלין ובית הלל מכשירין, אמרו להם בית הלל לבית שמאי, לא כך היה מעשה, שהלכו זקני בית שמאי וזקני בית הלל לבקר את רבי יוחנן בן החורנית ומצאוהו שהיה יושב ראשו ורובו בסוכה ושולחנו בתוך הבית, ולא אמרו לו דבר, אמרו להם בית שמאי, משם ראיה, אף הם אמרו לו, אם כן היית נוהג לא קיימת מצות סוכה מימיך. נשים ועבדים וקטנים פטורין מן הסוכה, קטן שאינו צריך לאמו חייב בסוכה, מעשה וילדה כלתו של שמאי הזקן, ופיחת את המעזיבה וסיכך על גבי המטה בשביל קטן</w:t>
      </w:r>
      <w:r w:rsidR="001B0A32" w:rsidRPr="001B0A32">
        <w:rPr>
          <w:rStyle w:val="HebrewChar"/>
          <w:rFonts w:cs="FrankRuehl" w:hint="cs"/>
          <w:rtl/>
        </w:rPr>
        <w:t>...</w:t>
      </w:r>
      <w:r w:rsidRPr="001B0A32">
        <w:rPr>
          <w:rStyle w:val="HebrewChar"/>
          <w:rFonts w:cs="FrankRuehl" w:hint="cs"/>
          <w:rtl/>
        </w:rPr>
        <w:t xml:space="preserve"> אמר מר כל לרבות את הקטנים, והתנן </w:t>
      </w:r>
      <w:r w:rsidRPr="001B0A32">
        <w:rPr>
          <w:rStyle w:val="HebrewChar"/>
          <w:rFonts w:cs="FrankRuehl" w:hint="cs"/>
          <w:rtl/>
        </w:rPr>
        <w:lastRenderedPageBreak/>
        <w:t>נשים ועבדים וקטנים פטורים מן הסוכה, לא קשיא, כאן בקטן שהגיע לחינוך, כאן בקטן שלא הגיע לחינוך</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כל שבעת הימים אדם עושה סוכתו קבע ובית עראי, ירדו גשמים מאימתי מותר לפנות משתסרח המקפה, משלו משל למה הדבר דומה, לעבד שבא למזוג כוס לרבו, ושפך לו קיתון על פניו</w:t>
      </w:r>
      <w:r w:rsidR="001B0A32" w:rsidRPr="001B0A32">
        <w:rPr>
          <w:rStyle w:val="HebrewChar"/>
          <w:rFonts w:cs="FrankRuehl" w:hint="cs"/>
          <w:rtl/>
        </w:rPr>
        <w:t>...</w:t>
      </w:r>
      <w:r w:rsidRPr="001B0A32">
        <w:rPr>
          <w:rStyle w:val="HebrewChar"/>
          <w:rFonts w:cs="FrankRuehl" w:hint="cs"/>
          <w:rtl/>
        </w:rPr>
        <w:t xml:space="preserve"> כיצד,</w:t>
      </w:r>
      <w:r>
        <w:rPr>
          <w:rStyle w:val="HebrewChar"/>
          <w:rtl/>
        </w:rPr>
        <w:t> </w:t>
      </w:r>
      <w:r w:rsidRPr="001B0A32">
        <w:rPr>
          <w:rStyle w:val="HebrewChar"/>
          <w:rFonts w:cs="FrankRuehl" w:hint="cs"/>
          <w:bCs/>
          <w:rtl/>
        </w:rPr>
        <w:t xml:space="preserve"> היו לו כלים נאים מעלן לסוכה, מצעות נאות מעלן לסוכה, אוכל ושותה ומטייל בסוכה,</w:t>
      </w:r>
      <w:r>
        <w:rPr>
          <w:rStyle w:val="HebrewChar"/>
          <w:rtl/>
        </w:rPr>
        <w:t> </w:t>
      </w:r>
      <w:r w:rsidRPr="001B0A32">
        <w:rPr>
          <w:rStyle w:val="HebrewChar"/>
          <w:rFonts w:cs="FrankRuehl" w:hint="cs"/>
          <w:rtl/>
        </w:rPr>
        <w:t xml:space="preserve"> מנא הני מילי, דתנו רבנן תשבו, כעין תדורו, מכאן אמרו כל שבעת הימים עושה אדם סוכתו קבע</w:t>
      </w:r>
      <w:r w:rsidR="001B0A32" w:rsidRPr="001B0A32">
        <w:rPr>
          <w:rStyle w:val="HebrewChar"/>
          <w:rFonts w:cs="FrankRuehl" w:hint="cs"/>
          <w:rtl/>
        </w:rPr>
        <w:t>...</w:t>
      </w:r>
      <w:r w:rsidRPr="001B0A32">
        <w:rPr>
          <w:rStyle w:val="HebrewChar"/>
          <w:rFonts w:cs="FrankRuehl" w:hint="cs"/>
          <w:rtl/>
        </w:rPr>
        <w:t xml:space="preserve"> (שם כח א,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דתנו רבנן, בסוכות תשבו שבעת ימים, ימים ואפילו לילות</w:t>
      </w:r>
      <w:r w:rsidR="001B0A32" w:rsidRPr="001B0A32">
        <w:rPr>
          <w:rStyle w:val="HebrewChar"/>
          <w:rFonts w:cs="FrankRuehl" w:hint="cs"/>
          <w:rtl/>
        </w:rPr>
        <w:t>...</w:t>
      </w:r>
      <w:r w:rsidRPr="001B0A32">
        <w:rPr>
          <w:rStyle w:val="HebrewChar"/>
          <w:rFonts w:cs="FrankRuehl" w:hint="cs"/>
          <w:rtl/>
        </w:rPr>
        <w:t xml:space="preserve"> תלמוד לומר תשבו תשבו לגזרה שוה, נאמר כאן תשבו, ונאמר במלואים תשבו, מה להלן ימים ואפילו לילות, אף כאן ימים ואפילו לילות. (שם מג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סוכה שבעה כיצד, גמר מלאכול לא יתיר את סוכתו, אבל מוריד את הכלים מן המנחה ולמעלה מפני כבוד יום טוב האחרון של חג</w:t>
      </w:r>
      <w:r w:rsidR="001B0A32" w:rsidRPr="001B0A32">
        <w:rPr>
          <w:rStyle w:val="HebrewChar"/>
          <w:rFonts w:cs="FrankRuehl" w:hint="cs"/>
          <w:rtl/>
        </w:rPr>
        <w:t>...</w:t>
      </w:r>
      <w:r w:rsidRPr="001B0A32">
        <w:rPr>
          <w:rStyle w:val="HebrewChar"/>
          <w:rFonts w:cs="FrankRuehl" w:hint="cs"/>
          <w:rtl/>
        </w:rPr>
        <w:t xml:space="preserve"> (שם מח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אין נוטלין עצים מן הסוכה אלא מן הסמוך לה</w:t>
      </w:r>
      <w:r w:rsidR="001B0A32" w:rsidRPr="001B0A32">
        <w:rPr>
          <w:rStyle w:val="HebrewChar"/>
          <w:rFonts w:cs="FrankRuehl" w:hint="cs"/>
          <w:rtl/>
        </w:rPr>
        <w:t>...</w:t>
      </w:r>
      <w:r w:rsidRPr="001B0A32">
        <w:rPr>
          <w:rStyle w:val="HebrewChar"/>
          <w:rFonts w:cs="FrankRuehl" w:hint="cs"/>
          <w:rtl/>
        </w:rPr>
        <w:t xml:space="preserve"> ושוין בסוכת החג בחג שאסורה, ואם התנה עליה הכל לפי תנאו, ורבי שמעון מתיר</w:t>
      </w:r>
      <w:r w:rsidR="001B0A32" w:rsidRPr="001B0A32">
        <w:rPr>
          <w:rStyle w:val="HebrewChar"/>
          <w:rFonts w:cs="FrankRuehl" w:hint="cs"/>
          <w:rtl/>
        </w:rPr>
        <w:t>...</w:t>
      </w:r>
      <w:r w:rsidRPr="001B0A32">
        <w:rPr>
          <w:rStyle w:val="HebrewChar"/>
          <w:rFonts w:cs="FrankRuehl" w:hint="cs"/>
          <w:rtl/>
        </w:rPr>
        <w:t xml:space="preserve"> והאמר רב ששת משום רבי עקיבא מנין לעצי סוכה שאסורין כל שבעה, שנאמר חג הסוכות שבעת ימים לה', ותניא רבי יהודה בן בתירא אומר, מנין שכשם שחל שם שמים על החגיגה, כך חל שם שמים על הסוכה, תלמוד לומר חג הסוכות שבעת ימים לה', מה חג לה', אף סוכה לה'</w:t>
      </w:r>
      <w:r w:rsidR="001B0A32" w:rsidRPr="001B0A32">
        <w:rPr>
          <w:rStyle w:val="HebrewChar"/>
          <w:rFonts w:cs="FrankRuehl" w:hint="cs"/>
          <w:rtl/>
        </w:rPr>
        <w:t>...</w:t>
      </w:r>
      <w:r w:rsidRPr="001B0A32">
        <w:rPr>
          <w:rStyle w:val="HebrewChar"/>
          <w:rFonts w:cs="FrankRuehl" w:hint="cs"/>
          <w:rtl/>
        </w:rPr>
        <w:t xml:space="preserve"> (ביצה ל ב,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היכי דמי סוכה שכוחה רע, אמר רבי לקיש, כל שנחבאת בחזיונה, (רש"י: שנטמנת באחיזתה, שהאוחז בה טומנה בכף ידו). (בבא מציעא קה 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רבה אמר רבי יוחנן עתיד הקב"ה לעשות סוכה לצדיקים מעורו של לויתן, שנאמר התמלא בסוכות עורו, זכה עושין לו סוכה, לא זכה עושין לו צלצל</w:t>
      </w:r>
      <w:r w:rsidR="001B0A32" w:rsidRPr="001B0A32">
        <w:rPr>
          <w:rStyle w:val="HebrewChar"/>
          <w:rFonts w:cs="FrankRuehl" w:hint="cs"/>
          <w:rtl/>
        </w:rPr>
        <w:t>...</w:t>
      </w:r>
      <w:r w:rsidRPr="001B0A32">
        <w:rPr>
          <w:rStyle w:val="HebrewChar"/>
          <w:rFonts w:cs="FrankRuehl" w:hint="cs"/>
          <w:rtl/>
        </w:rPr>
        <w:t xml:space="preserve"> (בבא בתרא עה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אמרו לפניו (אומות העולם), רבונו של עולם, תנה לנו מראש ונעשנה, אמר להן הקב"ה, שוטים שבעולם, מי שטרח בערב שבת יאכל בשבת, מי שלא טרח בערב שבת מהיכן יאכל </w:t>
      </w:r>
      <w:r w:rsidR="002B4D8F" w:rsidRPr="001B0A32">
        <w:rPr>
          <w:rStyle w:val="HebrewChar"/>
          <w:rFonts w:cs="FrankRuehl" w:hint="cs"/>
          <w:rtl/>
        </w:rPr>
        <w:lastRenderedPageBreak/>
        <w:t>בשבת, אלא אף על פי כן, מצוה קלה יש לי וסוכה שמה, לכו ועשו אותה</w:t>
      </w:r>
      <w:r w:rsidRPr="001B0A32">
        <w:rPr>
          <w:rStyle w:val="HebrewChar"/>
          <w:rFonts w:cs="FrankRuehl" w:hint="cs"/>
          <w:rtl/>
        </w:rPr>
        <w:t>...</w:t>
      </w:r>
      <w:r w:rsidR="002B4D8F" w:rsidRPr="001B0A32">
        <w:rPr>
          <w:rStyle w:val="HebrewChar"/>
          <w:rFonts w:cs="FrankRuehl" w:hint="cs"/>
          <w:rtl/>
        </w:rPr>
        <w:t xml:space="preserve"> ואמאי קרי לה מצוה קלה, משום דלית בה חסרון כיס, מיד כל אחד ואחד נוטל והולך ועושה סוכה בראש גגו, והקב"ה מקדיר עליהם חמה בתקופת תמוז, וכל אחד ואחד מבעט בסוכתו ויוצא, שנאמר ננתקה את מוסרותימו ונשליכה ממנו עבותימו. מקדיר, והא אמרת אין הקב"ה בא בטרוניא עם בריותיו, משום דישראל נמי זמני דמשכא להו תקופת תמוז עד חגא, והוי להו צערא, והאמר רבא מצטער פטור מן הסוכה, נהי דפטור, בעוטי מי מבעטי</w:t>
      </w:r>
      <w:r w:rsidRPr="001B0A32">
        <w:rPr>
          <w:rStyle w:val="HebrewChar"/>
          <w:rFonts w:cs="FrankRuehl" w:hint="cs"/>
          <w:rtl/>
        </w:rPr>
        <w:t>...</w:t>
      </w:r>
      <w:r w:rsidR="002B4D8F" w:rsidRPr="001B0A32">
        <w:rPr>
          <w:rStyle w:val="HebrewChar"/>
          <w:rFonts w:cs="FrankRuehl" w:hint="cs"/>
          <w:rtl/>
        </w:rPr>
        <w:t xml:space="preserve"> (עבודה זרה ג 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ויעשו בני הגולה השבים מן השבי סוכות וישבו בסוכות, כי לא עשו מימי יהושע בן נון כן בני ישראל וגו', ותהי שמחה גדולה מאד, אפשר בא דוד ולא עשו סוכות עד שבא עזרא, אלא מקיש ביאתם בימי עזרא לביאתם בימי יהושע</w:t>
      </w:r>
      <w:r w:rsidRPr="001B0A32">
        <w:rPr>
          <w:rStyle w:val="HebrewChar"/>
          <w:rFonts w:cs="FrankRuehl" w:hint="cs"/>
          <w:rtl/>
        </w:rPr>
        <w:t>...</w:t>
      </w:r>
      <w:r w:rsidR="002B4D8F" w:rsidRPr="001B0A32">
        <w:rPr>
          <w:rStyle w:val="HebrewChar"/>
          <w:rFonts w:cs="FrankRuehl" w:hint="cs"/>
          <w:rtl/>
        </w:rPr>
        <w:t xml:space="preserve"> (ערכין לב 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אחא רבי חיננא בשם רבי יהושע, מי שסוכתו עריבה עליו, מקדש לילי יום טוב האחרון בתוך ביתו, ועולה ואוכל בתוך סוכתו</w:t>
      </w:r>
      <w:r w:rsidR="001B0A32" w:rsidRPr="001B0A32">
        <w:rPr>
          <w:rStyle w:val="HebrewChar"/>
          <w:rFonts w:cs="FrankRuehl" w:hint="cs"/>
          <w:rtl/>
        </w:rPr>
        <w:t>...</w:t>
      </w:r>
      <w:r w:rsidRPr="001B0A32">
        <w:rPr>
          <w:rStyle w:val="HebrewChar"/>
          <w:rFonts w:cs="FrankRuehl" w:hint="cs"/>
          <w:rtl/>
        </w:rPr>
        <w:t xml:space="preserve"> (ברכות מט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העושה סוכה לעצמו, אומר ברוך אשר קידשנו במצותיו וציונו לעשות סוכה, לאחרים, לעשות לו סוכה לשמו, נכנס לישב בה, אומר ברוך אשר קידשנו במצותיו וציונו לישב בסוכה, משהוא מברך עליה לילי יום טוב הראשון, אינו צריך לברך עליה עוד. (שם סו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בון ורבנין בעון קומי רבי זעירא, פיאה מהו שתציל בסוכה, (אי מהני צורת הפתח להיות נחשב דופן לסוכה), אמר לון פיאה מצלת בסוכה, סוף סכך מהו שיציל בסוכה (היוצא מן הסוכה לחוץ, מהו שיציל ויתיר גם מבחוץ משום סוכה), אמר לון אין סוף סכך מציל בסוכה</w:t>
      </w:r>
      <w:r w:rsidR="001B0A32" w:rsidRPr="001B0A32">
        <w:rPr>
          <w:rStyle w:val="HebrewChar"/>
          <w:rFonts w:cs="FrankRuehl" w:hint="cs"/>
          <w:rtl/>
        </w:rPr>
        <w:t>...</w:t>
      </w:r>
      <w:r w:rsidRPr="001B0A32">
        <w:rPr>
          <w:rStyle w:val="HebrewChar"/>
          <w:rFonts w:cs="FrankRuehl" w:hint="cs"/>
          <w:rtl/>
        </w:rPr>
        <w:t xml:space="preserve"> מה אם סוכה קלה את אמר אסור, שבת החמורה לא כל שכן</w:t>
      </w:r>
      <w:r w:rsidR="001B0A32" w:rsidRPr="001B0A32">
        <w:rPr>
          <w:rStyle w:val="HebrewChar"/>
          <w:rFonts w:cs="FrankRuehl" w:hint="cs"/>
          <w:rtl/>
        </w:rPr>
        <w:t>...</w:t>
      </w:r>
      <w:r w:rsidRPr="001B0A32">
        <w:rPr>
          <w:rStyle w:val="HebrewChar"/>
          <w:rFonts w:cs="FrankRuehl" w:hint="cs"/>
          <w:rtl/>
        </w:rPr>
        <w:t xml:space="preserve"> (כלאים כא א,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סוכת היוצרים, הפנימית חייבת (קובעת למעשרות) והחיצונה פטורה</w:t>
      </w:r>
      <w:r w:rsidR="001B0A32" w:rsidRPr="001B0A32">
        <w:rPr>
          <w:rStyle w:val="HebrewChar"/>
          <w:rFonts w:cs="FrankRuehl" w:hint="cs"/>
          <w:rtl/>
        </w:rPr>
        <w:t>...</w:t>
      </w:r>
      <w:r w:rsidRPr="001B0A32">
        <w:rPr>
          <w:rStyle w:val="HebrewChar"/>
          <w:rFonts w:cs="FrankRuehl" w:hint="cs"/>
          <w:rtl/>
        </w:rPr>
        <w:t xml:space="preserve"> סוכת החג בחג, רבי יהודה מחייב וחכמים פוטרין</w:t>
      </w:r>
      <w:r w:rsidR="001B0A32" w:rsidRPr="001B0A32">
        <w:rPr>
          <w:rStyle w:val="HebrewChar"/>
          <w:rFonts w:cs="FrankRuehl" w:hint="cs"/>
          <w:rtl/>
        </w:rPr>
        <w:t>...</w:t>
      </w:r>
      <w:r w:rsidRPr="001B0A32">
        <w:rPr>
          <w:rStyle w:val="HebrewChar"/>
          <w:rFonts w:cs="FrankRuehl" w:hint="cs"/>
          <w:rtl/>
        </w:rPr>
        <w:t xml:space="preserve"> (מעשרות טז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יש דברים כשירין במבוי ופסולין בסוכה</w:t>
      </w:r>
      <w:r w:rsidR="001B0A32" w:rsidRPr="001B0A32">
        <w:rPr>
          <w:rStyle w:val="HebrewChar"/>
          <w:rFonts w:cs="FrankRuehl" w:hint="cs"/>
          <w:rtl/>
        </w:rPr>
        <w:t>...</w:t>
      </w:r>
      <w:r w:rsidRPr="001B0A32">
        <w:rPr>
          <w:rStyle w:val="HebrewChar"/>
          <w:rFonts w:cs="FrankRuehl" w:hint="cs"/>
          <w:rtl/>
        </w:rPr>
        <w:t xml:space="preserve"> </w:t>
      </w:r>
      <w:r w:rsidRPr="001B0A32">
        <w:rPr>
          <w:rStyle w:val="HebrewChar"/>
          <w:rFonts w:cs="FrankRuehl" w:hint="cs"/>
          <w:rtl/>
        </w:rPr>
        <w:lastRenderedPageBreak/>
        <w:t>דוקרנין (קנים מפוצלים) כשירין בסוכה ופסולין במבוי, ותני כן הביא ארבעה דוקרנין וסיכך על גביהן סוכה כשירה מבוי פסול</w:t>
      </w:r>
      <w:r w:rsidR="001B0A32" w:rsidRPr="001B0A32">
        <w:rPr>
          <w:rStyle w:val="HebrewChar"/>
          <w:rFonts w:cs="FrankRuehl" w:hint="cs"/>
          <w:rtl/>
        </w:rPr>
        <w:t>...</w:t>
      </w:r>
      <w:r w:rsidRPr="001B0A32">
        <w:rPr>
          <w:rStyle w:val="HebrewChar"/>
          <w:rFonts w:cs="FrankRuehl" w:hint="cs"/>
          <w:rtl/>
        </w:rPr>
        <w:t xml:space="preserve"> דפנות כשירות בסוכה ופסולות במבוי, ותני כן, שתים כהילכתן ושלישית אפילו טפח כשר, רבי חייה בשם רבי יוחנן, שתים של ארבעה ארבעה טפחים ושלישית אפילו טפח כשר</w:t>
      </w:r>
      <w:r w:rsidR="001B0A32" w:rsidRPr="001B0A32">
        <w:rPr>
          <w:rStyle w:val="HebrewChar"/>
          <w:rFonts w:cs="FrankRuehl" w:hint="cs"/>
          <w:rtl/>
        </w:rPr>
        <w:t>...</w:t>
      </w:r>
      <w:r w:rsidRPr="001B0A32">
        <w:rPr>
          <w:rStyle w:val="HebrewChar"/>
          <w:rFonts w:cs="FrankRuehl" w:hint="cs"/>
          <w:rtl/>
        </w:rPr>
        <w:t xml:space="preserve"> (עירובין א ב,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מה טעמון דרבנן, סכות סכות סכות, הרי שלש, אחד למעלן ושתים למטן, והשלישית מדבריהן, מה טעמא דרבי שמעון, סכת סכת סכות מלא, הרי ארבע, אחת למעלן ושלש למטן והרביעית מדבריהן</w:t>
      </w:r>
      <w:r w:rsidR="001B0A32" w:rsidRPr="001B0A32">
        <w:rPr>
          <w:rStyle w:val="HebrewChar"/>
          <w:rFonts w:cs="FrankRuehl" w:hint="cs"/>
          <w:rtl/>
        </w:rPr>
        <w:t>...</w:t>
      </w:r>
      <w:r w:rsidRPr="001B0A32">
        <w:rPr>
          <w:rStyle w:val="HebrewChar"/>
          <w:rFonts w:cs="FrankRuehl" w:hint="cs"/>
          <w:rtl/>
        </w:rPr>
        <w:t>(סוכה ג א,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תני רבי חייה, אויר פסול פוסל בג' טפחים, סכך פסול אינו פוסל אלא בד' אמות, אמר רבי יוסה אף אנן תנינן תרתיהון, אויר פסול פוסל בג' טפחים דתנינן הרחיק את הסיכוך מן הדפנות שלשה טפחים פסולה, סכך פסול אינו פוסל אלא בד' אמות, דתנינן בית שנפחת וסיכך על גביו, אם יש בין כותל לסיכוך ד' אמות פסולה, הא פחות מיכן כשירה. מהו לישן תחתיו, התיב רבי יצחק בן אלישי' הרי טיט הנרוק משלים במקוה ואין מטבילין בו, והכא משלים בסוכה ואסור לישן תחתיו, חזקיה אמר מפני שהיא נראית כדופן עקומה</w:t>
      </w:r>
      <w:r w:rsidR="001B0A32" w:rsidRPr="001B0A32">
        <w:rPr>
          <w:rStyle w:val="HebrewChar"/>
          <w:rFonts w:cs="FrankRuehl" w:hint="cs"/>
          <w:rtl/>
        </w:rPr>
        <w:t>...</w:t>
      </w:r>
      <w:r w:rsidRPr="001B0A32">
        <w:rPr>
          <w:rStyle w:val="HebrewChar"/>
          <w:rFonts w:cs="FrankRuehl" w:hint="cs"/>
          <w:rtl/>
        </w:rPr>
        <w:t xml:space="preserve"> (שם ז ב,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מעשה באנשי ירושלים שהיו משלשלין מיטותיהן לפני חלונותיהן, והיו מסככין על גביהן</w:t>
      </w:r>
      <w:r w:rsidRPr="001B0A32">
        <w:rPr>
          <w:rStyle w:val="HebrewChar"/>
          <w:rFonts w:cs="FrankRuehl" w:hint="cs"/>
          <w:rtl/>
        </w:rPr>
        <w:t>...</w:t>
      </w:r>
      <w:r w:rsidR="002B4D8F" w:rsidRPr="001B0A32">
        <w:rPr>
          <w:rStyle w:val="HebrewChar"/>
          <w:rFonts w:cs="FrankRuehl" w:hint="cs"/>
          <w:rtl/>
        </w:rPr>
        <w:t xml:space="preserve"> (שם ט 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דתני מעשה ברבי אלעזר בן עזריה ורבי עקיבה שהיו באין בספינה, ועשה לו רבי עקיבה סוכה בראש הספינה, ובאת הרוח והפריחתה, אמר לו רבי אלעזר בן עזריה, עקיבה איה סוכתך</w:t>
      </w:r>
      <w:r w:rsidR="001B0A32" w:rsidRPr="001B0A32">
        <w:rPr>
          <w:rStyle w:val="HebrewChar"/>
          <w:rFonts w:cs="FrankRuehl" w:hint="cs"/>
          <w:rtl/>
        </w:rPr>
        <w:t>...</w:t>
      </w:r>
      <w:r w:rsidRPr="001B0A32">
        <w:rPr>
          <w:rStyle w:val="HebrewChar"/>
          <w:rFonts w:cs="FrankRuehl" w:hint="cs"/>
          <w:rtl/>
        </w:rPr>
        <w:t xml:space="preserve"> (שם ט ב, וראה שם עוד)</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כתיב בסכות תשבו, ואין תשבו אלא תדורו, כמה דאת אמר וירשתם אותה וישבתם בה, שיהא אוכל בסוכה ומטייל בסוכה ומעלה כליו לסוכה. (שם יא ב, וראה שם עוד)</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אליעזר בשם רבי סימאי אמר, אמר הקב"ה לאברהם אתה אמרת יקח נא מעט מים, חייך שאני פורע לבניך במדבר וביישוב ולעתיד לבא</w:t>
      </w:r>
      <w:r w:rsidR="001B0A32" w:rsidRPr="001B0A32">
        <w:rPr>
          <w:rStyle w:val="HebrewChar"/>
          <w:rFonts w:cs="FrankRuehl" w:hint="cs"/>
          <w:rtl/>
        </w:rPr>
        <w:t>...</w:t>
      </w:r>
      <w:r w:rsidRPr="001B0A32">
        <w:rPr>
          <w:rStyle w:val="HebrewChar"/>
          <w:rFonts w:cs="FrankRuehl" w:hint="cs"/>
          <w:rtl/>
        </w:rPr>
        <w:t xml:space="preserve"> אתה אמרת והשענו תחת העץ, חייך </w:t>
      </w:r>
      <w:r w:rsidRPr="001B0A32">
        <w:rPr>
          <w:rStyle w:val="HebrewChar"/>
          <w:rFonts w:cs="FrankRuehl" w:hint="cs"/>
          <w:rtl/>
        </w:rPr>
        <w:lastRenderedPageBreak/>
        <w:t>שאני פורע לבניך וכו', (תהלים ק"ה) פרש ענן למסך, הרי במדבר, בארץ מנין, (ויקרא כ"ג) בסוכות תשבו שבעת ימים, לעתיד לבא מנין, שנאמר (ישעיה ד') וסוכה תהיה לצל יומם מחורב. (בראשית מח 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הדא הוא דכתיב (משלי ה') יהיו לך לבדך ואין לזרים אתך, אמר הקב"ה</w:t>
      </w:r>
      <w:r w:rsidRPr="001B0A32">
        <w:rPr>
          <w:rStyle w:val="HebrewChar"/>
          <w:rFonts w:cs="FrankRuehl" w:hint="cs"/>
          <w:rtl/>
        </w:rPr>
        <w:t>...</w:t>
      </w:r>
      <w:r w:rsidR="002B4D8F" w:rsidRPr="001B0A32">
        <w:rPr>
          <w:rStyle w:val="HebrewChar"/>
          <w:rFonts w:cs="FrankRuehl" w:hint="cs"/>
          <w:rtl/>
        </w:rPr>
        <w:t xml:space="preserve"> סוכה לכם, שנאמר כל האזרח בישראל וגו'</w:t>
      </w:r>
      <w:r w:rsidRPr="001B0A32">
        <w:rPr>
          <w:rStyle w:val="HebrewChar"/>
          <w:rFonts w:cs="FrankRuehl" w:hint="cs"/>
          <w:rtl/>
        </w:rPr>
        <w:t>...</w:t>
      </w:r>
      <w:r w:rsidR="002B4D8F" w:rsidRPr="001B0A32">
        <w:rPr>
          <w:rStyle w:val="HebrewChar"/>
          <w:rFonts w:cs="FrankRuehl" w:hint="cs"/>
          <w:rtl/>
        </w:rPr>
        <w:t xml:space="preserve"> (שמות טו כג)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ומיום הכפורים ועד החג כל ישראל עוסקין במצוות, זה עוסק בסוכתו וזה בלולבו</w:t>
      </w:r>
      <w:r w:rsidRPr="001B0A32">
        <w:rPr>
          <w:rStyle w:val="HebrewChar"/>
          <w:rFonts w:cs="FrankRuehl" w:hint="cs"/>
          <w:rtl/>
        </w:rPr>
        <w:t>...</w:t>
      </w:r>
      <w:r w:rsidR="002B4D8F" w:rsidRPr="001B0A32">
        <w:rPr>
          <w:rStyle w:val="HebrewChar"/>
          <w:rFonts w:cs="FrankRuehl" w:hint="cs"/>
          <w:rtl/>
        </w:rPr>
        <w:t xml:space="preserve"> (ויקרא ל 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באברהם כתיב (בראשית י"ח) והשענו תחת העץ, שעשה להם סוכה, והקב"ה עשה סוכות לבניו ביציאתם ממצרים, (ויקרא כ"ג) כי בסוכות הושבתי את בני ישראל וגו', ובארץ ישראל (תהלים ק"מ) סכותה לראשי ביום נשק, מהו ביום נשק, ביום זיונם של ל"א מלכים, ולעתיד לבא מנין, וסוכה תהיה לצל יומם וגו'</w:t>
      </w:r>
      <w:r w:rsidRPr="001B0A32">
        <w:rPr>
          <w:rStyle w:val="HebrewChar"/>
          <w:rFonts w:cs="FrankRuehl" w:hint="cs"/>
          <w:rtl/>
        </w:rPr>
        <w:t>...</w:t>
      </w:r>
      <w:r w:rsidR="002B4D8F" w:rsidRPr="001B0A32">
        <w:rPr>
          <w:rStyle w:val="HebrewChar"/>
          <w:rFonts w:cs="FrankRuehl" w:hint="cs"/>
          <w:rtl/>
        </w:rPr>
        <w:t xml:space="preserve"> (במדבר יד ח)</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שמאלו תחת לראשי זו סוכה, וימינו תחבקני זה ענן שכינה לעתיד לבא</w:t>
      </w:r>
      <w:r w:rsidR="001B0A32" w:rsidRPr="001B0A32">
        <w:rPr>
          <w:rStyle w:val="HebrewChar"/>
          <w:rFonts w:cs="FrankRuehl" w:hint="cs"/>
          <w:rtl/>
        </w:rPr>
        <w:t>...</w:t>
      </w:r>
      <w:r w:rsidRPr="001B0A32">
        <w:rPr>
          <w:rStyle w:val="HebrewChar"/>
          <w:rFonts w:cs="FrankRuehl" w:hint="cs"/>
          <w:rtl/>
        </w:rPr>
        <w:t xml:space="preserve"> (שיר השירים ב יז)</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הנך יפה בסוכה</w:t>
      </w:r>
      <w:r w:rsidR="001B0A32" w:rsidRPr="001B0A32">
        <w:rPr>
          <w:rStyle w:val="HebrewChar"/>
          <w:rFonts w:cs="FrankRuehl" w:hint="cs"/>
          <w:rtl/>
        </w:rPr>
        <w:t>...</w:t>
      </w:r>
      <w:r w:rsidRPr="001B0A32">
        <w:rPr>
          <w:rStyle w:val="HebrewChar"/>
          <w:rFonts w:cs="FrankRuehl" w:hint="cs"/>
          <w:rtl/>
        </w:rPr>
        <w:t xml:space="preserve"> (שם ד א)</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תנחומא: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להם הקב"ה לישראל, בעולם הזה אמרתי לכם שתעשו סוכה לשלם לי את גמולי שגמלתי עמכם, שנאמר בסוכות תשבו שבעת ימים למען ידעו דורותיכם כי בסוכות הושבתי וגו', ואני מעלה עליכם כאילו אתם גומלים לפני, אבל לעתיד לבא אני אופיע במלכותי, ואני מגן עליכם כסוכה, שנאמר (ישעיה ד') וסוכה תהיה לצל יומם מחורב. (אמור כב)</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ילמדנו רבינו, מהו לאכול בחג חוץ לסוכה, כך שנו רבותינו רבי אליעזר אומר, י"ד סעודות חייב אדם לאכול בסוכה אחת ביום ואחת בלילה, וחכמים אומרים, אין לדבר קצבה חוץ מליל יום טוב האחרון בלבד, ולמה התירו חכמים להפטר מהסוכה ביום טוב האחרון של חג, אלא כל ז' ימי החג היו מתפללין לטללים, וביום טוב האחרון היו מתפללין לגשמים, ולכך נפטרין מן הסוכה, כדי שיתפללו על הגשמים בלב שלם</w:t>
      </w:r>
      <w:r w:rsidR="001B0A32" w:rsidRPr="001B0A32">
        <w:rPr>
          <w:rStyle w:val="HebrewChar"/>
          <w:rFonts w:cs="FrankRuehl" w:hint="cs"/>
          <w:rtl/>
        </w:rPr>
        <w:t>...</w:t>
      </w:r>
      <w:r w:rsidRPr="001B0A32">
        <w:rPr>
          <w:rStyle w:val="HebrewChar"/>
          <w:rFonts w:cs="FrankRuehl" w:hint="cs"/>
          <w:rtl/>
        </w:rPr>
        <w:t xml:space="preserve"> (פנחס טו)</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שוחר טוב: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חנינא, אין מלך המשיח בא אלא ליתן לאומות העכו"ם שש מצוות, כגון סוכה ולולב ותפילין</w:t>
      </w:r>
      <w:r w:rsidR="001B0A32" w:rsidRPr="001B0A32">
        <w:rPr>
          <w:rStyle w:val="HebrewChar"/>
          <w:rFonts w:cs="FrankRuehl" w:hint="cs"/>
          <w:rtl/>
        </w:rPr>
        <w:t>...</w:t>
      </w:r>
      <w:r w:rsidRPr="001B0A32">
        <w:rPr>
          <w:rStyle w:val="HebrewChar"/>
          <w:rFonts w:cs="FrankRuehl" w:hint="cs"/>
          <w:rtl/>
        </w:rPr>
        <w:t xml:space="preserve"> (תהלים כא)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ויהי בשלם סוכו ומעונתו בציון, אמר רבי ברכיה מתחלת ברייתו של עולם עשה הקב"ה סוכה בירושלים כביכול, שהיה מתפלל בתוכה, ואומר יהי רצון מלפני שיהו בני עושין רצוני, כדי שלא אחריב ביתי ומקדשי, שנאמר ויהי בשלם סוכו ומעונתו, כיון שגרם החטא מה כתיב, (איכה ב') ויחמוס כגן סוכו שיחת מועדו</w:t>
      </w:r>
      <w:r w:rsidR="001B0A32" w:rsidRPr="001B0A32">
        <w:rPr>
          <w:rStyle w:val="HebrewChar"/>
          <w:rFonts w:cs="FrankRuehl" w:hint="cs"/>
          <w:rtl/>
        </w:rPr>
        <w:t>...</w:t>
      </w:r>
      <w:r w:rsidRPr="001B0A32">
        <w:rPr>
          <w:rStyle w:val="HebrewChar"/>
          <w:rFonts w:cs="FrankRuehl" w:hint="cs"/>
          <w:rtl/>
        </w:rPr>
        <w:t xml:space="preserve"> (שם עו)</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מה התמרה הזו יש בה לולב להלל וקורות לסוכה ואפילו הסיב שלה לחיזוק ועצה להדליק, כך ישראל אינן חסרין צדיקים ישרים</w:t>
      </w:r>
      <w:r w:rsidR="001B0A32" w:rsidRPr="001B0A32">
        <w:rPr>
          <w:rStyle w:val="HebrewChar"/>
          <w:rFonts w:cs="FrankRuehl" w:hint="cs"/>
          <w:rtl/>
        </w:rPr>
        <w:t>...</w:t>
      </w:r>
      <w:r w:rsidRPr="001B0A32">
        <w:rPr>
          <w:rStyle w:val="HebrewChar"/>
          <w:rFonts w:cs="FrankRuehl" w:hint="cs"/>
          <w:rtl/>
        </w:rPr>
        <w:t xml:space="preserve"> (שם צב)</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נשבעתי ואקיימה, שני שכרים היה נוטל דוד, שכר השבועה ושכר המצוה, היה נשבע שנוטל הלולב ונוטל, שעושה סוכה ועושה, והיה נוטל שכר השבועה ושכר המצוה של סוכה ושל לולב</w:t>
      </w:r>
      <w:r w:rsidR="001B0A32" w:rsidRPr="001B0A32">
        <w:rPr>
          <w:rStyle w:val="HebrewChar"/>
          <w:rFonts w:cs="FrankRuehl" w:hint="cs"/>
          <w:rtl/>
        </w:rPr>
        <w:t>...</w:t>
      </w:r>
      <w:r w:rsidRPr="001B0A32">
        <w:rPr>
          <w:rStyle w:val="HebrewChar"/>
          <w:rFonts w:cs="FrankRuehl" w:hint="cs"/>
          <w:rtl/>
        </w:rPr>
        <w:t xml:space="preserve"> (שם קיט)</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מדרשים:</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כתב וסכה תהיה לצל יומם (ישעיה ד'), א"ר לוי כל מי שמקיים מצות סוכה בעולם הזה, הקב"ה מסיך עליו מן המזיקים, שכן הוא אומר באברתו יסך לך (תהלים צ"א). דבר אחר כל מי שמקיים מצות סוכה הקב"ה מושיבו בסוכה של לויתן לעתיד לבא, שנאמר התמלא בסוכת עורו ובצלצל דגים ראשו (איוב מ'), ובשעה שיהיו הצדיקים בסוכת עורו של לויתן, ויאמר הקב"ה כל מי שעשה מצות רגילות יבא ויאכל מראשו, מיד באים וניכרים עליו, שנאמר יכרו עליו חברים (איוב מ')</w:t>
      </w:r>
      <w:r w:rsidR="001B0A32" w:rsidRPr="001B0A32">
        <w:rPr>
          <w:rStyle w:val="HebrewChar"/>
          <w:rFonts w:cs="FrankRuehl" w:hint="cs"/>
          <w:rtl/>
        </w:rPr>
        <w:t>...</w:t>
      </w:r>
      <w:r w:rsidRPr="001B0A32">
        <w:rPr>
          <w:rStyle w:val="HebrewChar"/>
          <w:rFonts w:cs="FrankRuehl" w:hint="cs"/>
          <w:rtl/>
        </w:rPr>
        <w:t xml:space="preserve"> (לחג הסוכות)</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בסוכות תשבו שבעת ימים, זהו שאמר הכתוב וסוכה תהיה לצל יומם, אמר רבי לוי, כל מי שמקיים מצות סוכה בעולם הזה, אומר הקב"ה הוא קיים מצות סוכה, אני מסיך עליו מחמתו של יום הבא, רבי ינאי וריש לקיש אמרי אין גיהנם לעתיד לבא, אלא היום הבא הוא מלהט את הרשעים , שנאמר כי הנה היום בא בוער כתנור וגו', והיו כל זדים וכל עושה רשעה קש, </w:t>
      </w:r>
      <w:r w:rsidRPr="001B0A32">
        <w:rPr>
          <w:rStyle w:val="HebrewChar"/>
          <w:rFonts w:cs="FrankRuehl" w:hint="cs"/>
          <w:rtl/>
        </w:rPr>
        <w:lastRenderedPageBreak/>
        <w:t>ולהט אותם היום הבא וגו' אשר לא יעזוב להם שורש וענף, באותה שעה הקב"ה עושה סוכה לצדיקים ומטמין אותם לתוכה, שנאמר כי יצפנני בסוכה ביום רעה וגו' ה' אלקים עוז ישועתי, סכותה לראשי ביום נשק</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וסוכה תהיה לצל יומם</w:t>
      </w:r>
      <w:r>
        <w:rPr>
          <w:rStyle w:val="HebrewChar"/>
          <w:rtl/>
        </w:rPr>
        <w:t> </w:t>
      </w:r>
      <w:r w:rsidRPr="001B0A32">
        <w:rPr>
          <w:rStyle w:val="HebrewChar"/>
          <w:rFonts w:cs="FrankRuehl" w:hint="cs"/>
          <w:bCs/>
          <w:rtl/>
        </w:rPr>
        <w:t xml:space="preserve"> כל מי שמקיים מצות סוכה בעולם הזה, הקב"ה מיסך עליו מן המזיקין שלא יזיקו אותו,</w:t>
      </w:r>
      <w:r>
        <w:rPr>
          <w:rStyle w:val="HebrewChar"/>
          <w:rtl/>
        </w:rPr>
        <w:t> </w:t>
      </w:r>
      <w:r w:rsidRPr="001B0A32">
        <w:rPr>
          <w:rStyle w:val="HebrewChar"/>
          <w:rFonts w:cs="FrankRuehl" w:hint="cs"/>
          <w:rtl/>
        </w:rPr>
        <w:t xml:space="preserve"> שכן הוא אומר באברתו יסך לך, כל מי שמקיים מצות סוכה בעולם הזה, הקב"ה נותן לו חלק לעתיד לבא בסוכתה של סדום, שנאמר אלקים דבר בקדשו אעלוזה אחלקה שכם ועמק סכות אמדד, מהו עמק סכות, זו סוכתה של סדום, שהיתה מסוככת בשבעה אילנות שהן מסוככות זו על גב זו, גפן תאנה ורמון ופרסק ושקדים ואגוז ותמרים על גביהם.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כל מי שמקיים מצות סוכה בעולם הזה, הקב"ה מושיבו בסוכתו של לויתן לעתיד לבא, שנאמר התמלא בשוכות עורו</w:t>
      </w:r>
      <w:r w:rsidR="001B0A32" w:rsidRPr="001B0A32">
        <w:rPr>
          <w:rStyle w:val="HebrewChar"/>
          <w:rFonts w:cs="FrankRuehl" w:hint="cs"/>
          <w:rtl/>
        </w:rPr>
        <w:t>...</w:t>
      </w:r>
      <w:r w:rsidRPr="001B0A32">
        <w:rPr>
          <w:rStyle w:val="HebrewChar"/>
          <w:rFonts w:cs="FrankRuehl" w:hint="cs"/>
          <w:rtl/>
        </w:rPr>
        <w:t xml:space="preserve"> אמר להם הקב"ה לישראל, בני, היו עושים את הסוכות ודרים בתוכה ז' ימים, כדי שתהיו נזכרין הנסים שעשיתי לכם במדבר, ואף על פי שאתם עושין את הסוכה, אין אתם גומלין לי אלא פורעין לי, שנאמר כי בסוכות הושבתי את בני ישראל</w:t>
      </w:r>
      <w:r w:rsidR="001B0A32" w:rsidRPr="001B0A32">
        <w:rPr>
          <w:rStyle w:val="HebrewChar"/>
          <w:rFonts w:cs="FrankRuehl" w:hint="cs"/>
          <w:rtl/>
        </w:rPr>
        <w:t>...</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שכן אתה מוצא בראש השנה יושב הקב"ה בדין על באי העולם, וביום הכפורים הוא חותם את הדין,</w:t>
      </w:r>
      <w:r w:rsidR="002B4D8F">
        <w:rPr>
          <w:rStyle w:val="HebrewChar"/>
          <w:rtl/>
        </w:rPr>
        <w:t> </w:t>
      </w:r>
      <w:r w:rsidR="002B4D8F" w:rsidRPr="001B0A32">
        <w:rPr>
          <w:rStyle w:val="HebrewChar"/>
          <w:rFonts w:cs="FrankRuehl" w:hint="cs"/>
          <w:bCs/>
          <w:rtl/>
        </w:rPr>
        <w:t xml:space="preserve"> שמא יצא דינן של ישראל לגלות, ועל ידי כן עושין סוכה וגולין מבתיהן לסוכה, והקב"ה מעלה עליהן כאלו גלו לבבל,</w:t>
      </w:r>
      <w:r w:rsidR="002B4D8F">
        <w:rPr>
          <w:rStyle w:val="HebrewChar"/>
          <w:rtl/>
        </w:rPr>
        <w:t> </w:t>
      </w:r>
      <w:r w:rsidR="002B4D8F" w:rsidRPr="001B0A32">
        <w:rPr>
          <w:rStyle w:val="HebrewChar"/>
          <w:rFonts w:cs="FrankRuehl" w:hint="cs"/>
          <w:rtl/>
        </w:rPr>
        <w:t xml:space="preserve"> שנאמר חולי וגוחי בת ציון כיולדה כי עתה תצאי מקריה ושכנת בשדה ובאת עד בבל שם תנצלי שם יגאלך ה' מכך אויביך. (ויקרא פרק כג, תרנג)</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לקח טוב: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מכאן אמרו, ארבע עשר סעודות צריך אדם לאכול בסוכה, אחת ביום ואחת בלילה, וצריך לברך לישב בסוכה בכל פעם ופעם. כל האזרח, לרבות את הקטנים, בישראל, לרבות את הגרים והעבדים והמשוחררין, ישבו בסוכות, בסוכה מן כל דבר, ואפילו נסרין ובלבד שלא יהו רחבין ארבעה טפחים, ישבו בסוכות לרבות הדפנות, וכן הוא אומר, וסכות על הארון את הפרוכת, דופן הוא, והוא יוצא בלשון סכך, אלא </w:t>
      </w:r>
      <w:r w:rsidRPr="001B0A32">
        <w:rPr>
          <w:rStyle w:val="HebrewChar"/>
          <w:rFonts w:cs="FrankRuehl" w:hint="cs"/>
          <w:rtl/>
        </w:rPr>
        <w:lastRenderedPageBreak/>
        <w:t>שהדפנות במצעות ובאבנים ובקרשים, והסכך בדבר שאינו מקבל טומאה. (ויקרא, פרשת אמור)</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חג הסוכות תעשה לך שבעת ימים, ולהלן הוא אומר (ויקרא כ"ג) חג הסוכות שבעת ימים לה', מלמד שכל העושה סוכה לעצמו, כאילו עושה לגבוה. (דברים פרשת ראה)</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במטללתא דתרי דופנייהא כהלכתהון ותליתיא עד פושכא, וטולה סגי משימשה מתעבדא לטולא לשום חגא, מן זינין דמרביין מן ארעא ותלישין, משחתהא עד שבעא פושכי וחללא דרומא עשרא פושכי, תיתבין בה שובעה יומין כל דכיריא בישראל, ואפילו זעירי דלא צריכין לאימהון יתבון במטליא, מברכין לבריהון כל אימת דעיילין תמן. מן בגלל דידעון דריכון, ארום במטולת ענני יקרא אותיבית ית בני ישראל בזמן בהנפיקית יתהון פריקין מארעא דמצרים, אנא הוא ה' אלוקיכון. (ויקרא כג מב)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באספך - בזמן האסיף, שאתה מכניס לבית פירות הקיץ, דבר אחר, באספך מגרנך ומיקבך, למד שמסככין את הסוכה בפסולת גורן ויקב. (דברים טז יג)</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כל האזרח - רש"י</w:t>
      </w:r>
      <w:r w:rsidR="001B0A32" w:rsidRPr="001B0A32">
        <w:rPr>
          <w:rStyle w:val="HebrewChar"/>
          <w:rFonts w:cs="FrankRuehl" w:hint="cs"/>
          <w:rtl/>
        </w:rPr>
        <w:t>...</w:t>
      </w:r>
      <w:r w:rsidRPr="001B0A32">
        <w:rPr>
          <w:rStyle w:val="HebrewChar"/>
          <w:rFonts w:cs="FrankRuehl" w:hint="cs"/>
          <w:rtl/>
        </w:rPr>
        <w:t xml:space="preserve"> ופשוטו של מקרא על דרך הקבלה, מפני שאמר הכתוב תורה אחת יהיה לכם לגר ולאזרח הארץ, ואמר ככם כגר יהיה לפני ה', לא יצטרך להשיב ולהזכיר בכל מקום כל האזרח והגר, ואמר כל האזרח בישראל, כלומר כל אשר הוא מישראל מגדולים ועד קטנים, שלא יהיה די באחד מבני הבית לדור בסוכה והשאר ישבו בבתים, אבל כלם ישבו בסוכות. ויתכן שיאמר כל האזרח, כל אשר כאזרח רענן בביתו, להוציא מפרשי ימים והולכי על דרך. (ויקרא כג מב)</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 xml:space="preserve">כי בסכות הושבתי - ענני כבוד, לשון רש"י, והוא הנכון בעיני על דרך הפשט, כי צוה שידעו הדורות את כל מעשה ה' הגדול אשר עשה עמהם להפליא, ששכן אותם בענני כבודו </w:t>
      </w:r>
      <w:r w:rsidRPr="001B0A32">
        <w:rPr>
          <w:rStyle w:val="HebrewChar"/>
          <w:rFonts w:cs="FrankRuehl" w:hint="cs"/>
          <w:rtl/>
        </w:rPr>
        <w:lastRenderedPageBreak/>
        <w:t>בסוכה</w:t>
      </w:r>
      <w:r w:rsidR="001B0A32" w:rsidRPr="001B0A32">
        <w:rPr>
          <w:rStyle w:val="HebrewChar"/>
          <w:rFonts w:cs="FrankRuehl" w:hint="cs"/>
          <w:rtl/>
        </w:rPr>
        <w:t>...</w:t>
      </w:r>
      <w:r w:rsidRPr="001B0A32">
        <w:rPr>
          <w:rStyle w:val="HebrewChar"/>
          <w:rFonts w:cs="FrankRuehl" w:hint="cs"/>
          <w:rtl/>
        </w:rPr>
        <w:t xml:space="preserve"> ומפני שכבר פירש שענן ה' עליהם יומם ועמוד האש בלילה, אמר סתם כי בסוכות הושבתי, שעשיתי להם ענני כבודי סכות להגן עליהם. והנה צוה בתחלת ימות החמה בזכרון יציאת מצרים בחדשו ובמועדו, וצוה בזכרון הנס הקיים הנעשה להם כל ימי עמידתם במדבר בתחלת ימות הגשמים, ועל דעת האומר סוכות ממש עשו להם, החלו לעשותם בתחלת החורף, ומפני הקור, כמנהג המחנות, ולכן צוה בהן בזמן הזה, והזכרון, שידעו ויזכרו שהיו במדבר לא באו בבית, ועיר מושב לא מצאו ארבעים שנה, והשם היה עמהם, לא חסרו דבר. (שם שם מג)</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משנה תורה: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שיעור הסוכה גובהה אין פחות מעשרה טפחים ולא יתר על עשרים אמה, ורחבה אין פחות משבעה טפחים על שבעה טפחים, ויש לו להוסיף ברחבה אפילו כמה מילין, היתה פחותה מעשרה או משבעה על שבעה או גבוהה מעשרים אמה כל שהוא, הרי זו פסולה.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סוכה שאין לה ג' דפנות פסולה, היו לה שתי דפנות גמורות זו בצד זו כמין ג"ם, עושה דופן שיש ברחבו יתר על טפח, ומעמידו בפחות משלשה סמוך לאחד משתי הדפנות ודיו, וצריך לעשות לה צורת פתח מפני שאין לה שלש דפנות גמורות, וכבר בארנו בהלכות שבת, שצורת פתח האמור בכל מקום, אפילו קנה מכאן וקנה מכאן וקנה על גביהן, אף על פי שאינו מגיע להן. היו לה שתי דפנות זו כנגד זו וביניהן מפולש, עושה דופן שיש ברוחבו ארבעה טפחים ומשהו, ומעמידו בפחות משלשה סמוך לאחת משתי הדפנות, וכשרה, וצריך לעשות לה צורת פתח</w:t>
      </w:r>
      <w:r w:rsidR="001B0A32" w:rsidRPr="001B0A32">
        <w:rPr>
          <w:rStyle w:val="HebrewChar"/>
          <w:rFonts w:cs="FrankRuehl" w:hint="cs"/>
          <w:rtl/>
        </w:rPr>
        <w:t>...</w:t>
      </w:r>
      <w:r w:rsidRPr="001B0A32">
        <w:rPr>
          <w:rStyle w:val="HebrewChar"/>
          <w:rFonts w:cs="FrankRuehl" w:hint="cs"/>
          <w:rtl/>
        </w:rPr>
        <w:t xml:space="preserve"> (סוכה פרק ד א והלאה,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סוכה שאין לה גג פסולה, כיצד, כגון שהיו ראשי הדפנות דבוקות זו בזו כמין צריף, או שסמך ראש הדופן של סוכה לכותל, אם היה לה גג אפילו טפח, או שהגביה הדופן הסמוך לכותל מן הקרקע טפח, הרי זו כשרה. סוכה עגולה, אם יש בהיקפה כדי לרבע בה שבעה טפחים על שבעה טפחים, אף על פי שאין לה זויות הרי זו כשרה</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סוכה שיש לה פתחים רבים ויש בכתליה חלונות </w:t>
      </w:r>
      <w:r w:rsidRPr="001B0A32">
        <w:rPr>
          <w:rStyle w:val="HebrewChar"/>
          <w:rFonts w:cs="FrankRuehl" w:hint="cs"/>
          <w:rtl/>
        </w:rPr>
        <w:lastRenderedPageBreak/>
        <w:t>הרבה הרי זו כשרה, ואף על פי שפרוץ מרובה על העומד, ובלבד שלא יהיה שם פתח יתר על עשר אבל אם היה שם פתח יתר על עשר, אף על פי שיש לה צורת פתח, צריך שלא יהיה הפרוץ מרובה על העומד</w:t>
      </w:r>
      <w:r w:rsidR="001B0A32" w:rsidRPr="001B0A32">
        <w:rPr>
          <w:rStyle w:val="HebrewChar"/>
          <w:rFonts w:cs="FrankRuehl" w:hint="cs"/>
          <w:rtl/>
        </w:rPr>
        <w:t>...</w:t>
      </w:r>
      <w:r w:rsidRPr="001B0A32">
        <w:rPr>
          <w:rStyle w:val="HebrewChar"/>
          <w:rFonts w:cs="FrankRuehl" w:hint="cs"/>
          <w:rtl/>
        </w:rPr>
        <w:t xml:space="preserve"> (שם שם ז והלאה,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דפני סוכה כשרין מן הכל, שאין אנו צריכין אלא מחיצה מכל מקום, ואפילו מבעלי חיים, ועושה אדם את חברו דופן ביום טוב, כדי שיאכל וישתה ויישן בסוכה כשרה, שחבירו דופן לה, והוא שיעשה אותו שלא לדעת זה שנעשה דופן, אבל אם עשהו לדעת אסור ביום טוב ומותר בשאר ימי החג, וכן עושה בכלים דופן רביעית ביום טוב, אבל דופן שלישית לא יעשה אותה בכלים ביום טוב, לפי שהוא מכשיר הסוכה, ואין עושין אהל עראי ביום טוב. (שם שם טז)</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הסכך של סוכה אינו כשר מכל דבר, אין מסככין אלא בדבר שגידולו מן הארץ, שנעקר מן הארץ, ואינו מקבל טומאה, ואין ריחו רע, ואינו נושר, ואינו נובל תמיד</w:t>
      </w:r>
      <w:r w:rsidR="001B0A32" w:rsidRPr="001B0A32">
        <w:rPr>
          <w:rStyle w:val="HebrewChar"/>
          <w:rFonts w:cs="FrankRuehl" w:hint="cs"/>
          <w:rtl/>
        </w:rPr>
        <w:t>...</w:t>
      </w:r>
      <w:r w:rsidRPr="001B0A32">
        <w:rPr>
          <w:rStyle w:val="HebrewChar"/>
          <w:rFonts w:cs="FrankRuehl" w:hint="cs"/>
          <w:rtl/>
        </w:rPr>
        <w:t xml:space="preserve"> אבל אם עבר וסכך בדבר הנובל ונושר או בדבר שריחו רע כשרה, שלא אמרו אין מסככין באלו, אלא כדי שלא יניח הסוכה ויצא. וצריך להזהר שלא יהיו הוצין ועלין של סכך יורדין לתוך עשרה טפחים, כדי שלא יצר לו בישיבתו</w:t>
      </w:r>
      <w:r w:rsidR="001B0A32" w:rsidRPr="001B0A32">
        <w:rPr>
          <w:rStyle w:val="HebrewChar"/>
          <w:rFonts w:cs="FrankRuehl" w:hint="cs"/>
          <w:rtl/>
        </w:rPr>
        <w:t>...</w:t>
      </w:r>
      <w:r w:rsidRPr="001B0A32">
        <w:rPr>
          <w:rStyle w:val="HebrewChar"/>
          <w:rFonts w:cs="FrankRuehl" w:hint="cs"/>
          <w:rtl/>
        </w:rPr>
        <w:t xml:space="preserve"> הדלה עליה גפנים וכיוצא בהן עד שנעשו סוכה, פסולה, שהרי לא נעקרו, סיככה בכלי עץ ובמחצלות העשויות לשכיבה וכיוצא בהן פסולה, מפני שהן מקבלין טומאה, וכן אם סיככה בשברי כליו ובליותיהן פסולה, הואיל והיו מקבלין טומאה, שמא יסכך בשברים שעדיין לא טהרו</w:t>
      </w:r>
      <w:r w:rsidR="001B0A32" w:rsidRPr="001B0A32">
        <w:rPr>
          <w:rStyle w:val="HebrewChar"/>
          <w:rFonts w:cs="FrankRuehl" w:hint="cs"/>
          <w:rtl/>
        </w:rPr>
        <w:t>...</w:t>
      </w:r>
      <w:r w:rsidRPr="001B0A32">
        <w:rPr>
          <w:rStyle w:val="HebrewChar"/>
          <w:rFonts w:cs="FrankRuehl" w:hint="cs"/>
          <w:rtl/>
        </w:rPr>
        <w:t xml:space="preserve"> (שם ה א,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סוכה שנעשית כהלכתה מכל מקום כשרה, אף על פי שלא נעשית לשם מצוה, והוא שתהיה עשויה לצל, כגון סוכת עכו"ם וסוכת בהמה וכל כיוצא בהן, אבל סוכה שנעשית מאליה פסולה, לפי שלא נעשית לצל, וכן החוטט בגדיש ועשהו סוכה, אינה סוכה, שהרי לא עימר גדיש זה לצל, לפיכך אם עשה בתחלה חלל טפח במשך שבעה לשם סוכה, וחטט בה אחרי כן והשלימה לעשרה כשרה, שהרי נעשה מסך שלה לצל</w:t>
      </w:r>
      <w:r w:rsidR="001B0A32" w:rsidRPr="001B0A32">
        <w:rPr>
          <w:rStyle w:val="HebrewChar"/>
          <w:rFonts w:cs="FrankRuehl" w:hint="cs"/>
          <w:rtl/>
        </w:rPr>
        <w:t>...</w:t>
      </w:r>
      <w:r w:rsidRPr="001B0A32">
        <w:rPr>
          <w:rStyle w:val="HebrewChar"/>
          <w:rFonts w:cs="FrankRuehl" w:hint="cs"/>
          <w:rtl/>
        </w:rPr>
        <w:t xml:space="preserve"> (שם שם ט,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נויי סוכה אין ממעטין בגובהה, אבל ממעטין </w:t>
      </w:r>
      <w:r w:rsidRPr="001B0A32">
        <w:rPr>
          <w:rStyle w:val="HebrewChar"/>
          <w:rFonts w:cs="FrankRuehl" w:hint="cs"/>
          <w:rtl/>
        </w:rPr>
        <w:lastRenderedPageBreak/>
        <w:t>ברחבה, היו נויי הסוכה מופלגין מגגה ארבעה טפחים או יתר פסולה, שנמצא שהיושב שם כאילו אינו תחת הסכך, אלא תחת הנויים, שהן אוכלין וכלים שאין מסככין בהן. סכך שהיו בו חלונות חלונות שהאויר נראה מהן, אם יש בכל האויר ככל מקום המסוכך הרי זו פסולה, מפני שחמתה תהיה מרובה מצלתה, וכל שהחמה מרובה על הצל אינו סכך, ואם היה הסכך רב על האויר כשרה.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במה דברים אמורים, בשלא היה במקום אחד אויר שלשה טפחים בין באמצע בין מן הצד, הרי זו פסולה, עד שימעטנו משלשה, מיעטו בדבר הפסול, כגון כרים וכסתות, אם סוכה גדולה היא כשרה, ואם בסוכה קטנה פסולה עד שימעטנו בדבר שמסככין בו</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דרך הסיכוך להיות קל, כדי שיראו ממנו הכוכבים הגדולים, היתה מעובה כמין בית, אף על פי שאין הכוכבים נראין מתוכה כשרה, היה הסכוך מדובלל, והוא הסכוך שיהיה מקצתו למעלה ומקצתו למטה כשר, ובלבד שלא יהיה בין העולה והיורד שלשה טפחים</w:t>
      </w:r>
      <w:r w:rsidR="001B0A32" w:rsidRPr="001B0A32">
        <w:rPr>
          <w:rStyle w:val="HebrewChar"/>
          <w:rFonts w:cs="FrankRuehl" w:hint="cs"/>
          <w:rtl/>
        </w:rPr>
        <w:t>...</w:t>
      </w:r>
      <w:r w:rsidRPr="001B0A32">
        <w:rPr>
          <w:rStyle w:val="HebrewChar"/>
          <w:rFonts w:cs="FrankRuehl" w:hint="cs"/>
          <w:rtl/>
        </w:rPr>
        <w:t xml:space="preserve"> (שם שם יח,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סוכה שאולה כשרה, וכן הגזולה כשרה, כיצד, אם תקף על חברו והוציאו מסוכתו וגזלה וישב בה יצא, שאין הקרקע נגזלת, ואם גזל עצים ועשה מהן סוכה יצא, שתקנת חכמים היא, שאין לבעל העצים אלא דמי עצים בלבד, ואפילו גזל נסרים והניחן ולא חברן ולא שנה בהן כלום יצא, העושה סוכתו ברשות הרבים הרי זו כשרה. (שם שם כה)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נשים ועבדים וקטנים פטורים מן הסוכה, טומטום ואנדרוגינוס חייבים מספק, וכן מי שחציו עבד וחציו בן חורין חייב. קטן שאינו צריך לאמו, שהוא כבן חמש כבן שש חייב בסוכה מדברי סופרים, כדי לחנכו במצוות. חולים ומשמשיהן פטורים מן הסוכה, ולא חולה שיש בו סכנה, אלא אפילו חש בראשו ואפילו חש בעיניו. מצטער פטור מן הסוכה, הוא ולא משמשיו, ואיזהו מצטער, זה שאינו יכול לישן בסוכה מפני הרוח או מפני הזבובים והפרעושים וכיוצא בהן, או מפני הריח.</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האבל חייב בסוכה, וחתן וכל השושבינין וכל בני חופה פטורים מן הסוכה כל שבעת ימי </w:t>
      </w:r>
      <w:r w:rsidRPr="001B0A32">
        <w:rPr>
          <w:rStyle w:val="HebrewChar"/>
          <w:rFonts w:cs="FrankRuehl" w:hint="cs"/>
          <w:rtl/>
        </w:rPr>
        <w:lastRenderedPageBreak/>
        <w:t>המשתה. שלוחי מצוה פטורים מן הסוכה בין ביום ובין בלילה, הולכי דרכים ביום, פטורים מן הסוכה ביום וחייבין בלילה, הולכי דרכים בלילה פטורים מן הסוכה בלילה וחייבים ביום. שומרי העיר ביום פטורים מן הסוכה ביום וחייבים בלילה</w:t>
      </w:r>
      <w:r w:rsidR="001B0A32" w:rsidRPr="001B0A32">
        <w:rPr>
          <w:rStyle w:val="HebrewChar"/>
          <w:rFonts w:cs="FrankRuehl" w:hint="cs"/>
          <w:rtl/>
        </w:rPr>
        <w:t>...</w:t>
      </w:r>
      <w:r w:rsidRPr="001B0A32">
        <w:rPr>
          <w:rStyle w:val="HebrewChar"/>
          <w:rFonts w:cs="FrankRuehl" w:hint="cs"/>
          <w:rtl/>
        </w:rPr>
        <w:t xml:space="preserve"> שומרי גנות ופרדסין פטורין בין ביום ובין בלילה, שאם יעשה השומר סוכה, ידע הגנב שיש לשומר מקום קבוע, ויבא ויגנוב מן מקום אחר. (שם פרק ו א,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כיצד היא מצות הישיבה בסוכה, שיהיה אוכל ושותה ודר בסוכה כל שבעת הימים בין ביום ובין בלילה, כדרך שהוא דר בביתו בשאר ימות השנה, וכל שבעת הימים עושה אדם את ביתו עראי ואת סוכתו קבע, שנאמר בסוכות תשבו שבעת ימים, כיצד, כלים הנאים ומצעות הנאות בסוכה, וכלי שתיה כגון אשישות וכוסות בסוכה, אבל כלי אכילה כגון קדרות וקערות חוץ לסוכה. המנורה בסוכה, ואם היתה סוכה קטנה מניחה חוץ לסוכה.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אוכלין ושותין וישינים בסוכה כל שבעה בין ביום ובין בלילה, ואסור לאכול סעודה חוץ לסוכה כל שבעה, אלא אם אכל אכילת עראי כביצה או פחות או יתר מעט, ואין ישנים חוץ לסוכה אפילו שינת עראי, ומותר לשתות מים ולאכול פירות חוץ לסוכה, ומי שיחמיר על עצמו ולא ישתה חוץ לסוכה אפילו מים הרי זה משובח.</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אכילה בלילי יום טוב הראשון בסוכה חובה, אפילו אכל כזית פת יצא ידי חובתו, מכאן ואילך רשות, רצה לאכול סעודה סועד בסוכה, רצה אינו אוכל כל שבעה אלא פירות או קליות חוץ לסוכה אוכל, כדין אכילת מצה בפסח.</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מי שהיה ראשו ורובו בסוכה ושולחנו בתוך ביתו או חוץ לסוכה ואוכל הרי זה אסור, וכאילו לא אכל בסוכה, עד שיהיה שולחנו בתוך הסוכה, גזרה שמא ימשך אחר שולחנו, ואפילו בסוכה גדולה.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כל שבעת הימים קורא בתוך הסוכה, וכשמבין ומדקדק במה שיקרא יבין חוץ לסוכה, כדי שתהיה דעתו מיושבת עליו. המתפלל רצה מתפלל בסוכה או חוץ לסוכה.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ירדו גשמים הרי זה נכנס לתוך הבית, מאימתי מותר לפנות, משירדו לתוך הסוכה טפות, שאם </w:t>
      </w:r>
      <w:r w:rsidRPr="001B0A32">
        <w:rPr>
          <w:rStyle w:val="HebrewChar"/>
          <w:rFonts w:cs="FrankRuehl" w:hint="cs"/>
          <w:rtl/>
        </w:rPr>
        <w:lastRenderedPageBreak/>
        <w:t>יפלו לתוך התבשיל יפסל, אפילו תבשיל של פול. היה אוכל בסוכה וירדו גשמים, ונכנס לביתו ופסקו הגשמים, אין מחייבים אותו לחזור לסוכה (כל אותו הלילה), עד שיגמור סעודתו. היה ישן וירדו גשמים בלילה ונכנס לתוך הבית ופסקו הגשמים, אין מטריחין אותו לחזור לסוכה כל אותו הלילה, אלא ישן בביתו עד שיעלה עמוד השחר.</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גמר מלאכול ביום השביעי בשחרית לא יתיר סוכתו, אבל מוריד הוא את כליו ומפנה אותן מן המנחה ולמעלה, אין לו מקום לפנות פוחת בה ארבעה על ארבעה, ואם הוצרך לסעוד בשאר היום צריך לאכול בסוכה, שמצותה כל שבעה. (שם שם ה, וראה שם עוד)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כל זמן שיכנס לישב בסוכה כל שבעה מברך קודם שישב, אשר קדשנו במצותיו וצונו לישב בסוכה, ובלילי יום טוב הראשון מברך על הסוכה ואחר כך על הזמן, ומסדר כל הברכות על הכוס, נמצא מקדש מעומד ומברך לישב בסוכה, ויושב, ואחר כך מברך על הזמן, וכזה היה מנהג רבותי ורבני ספרד לקדש מעומד בליל ראשון של חג הסוכות כמו שבארנו, (ראה בראב"ד).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בזמן הזה שאנו עושין שני ימים טובים, יושבין בסוכה שמונה ימים, וביום השמיני שהוא יום טוב ראשון של שמיני עצרת, יושבין בה ואין מברכין לישב בסוכה</w:t>
      </w:r>
      <w:r w:rsidR="001B0A32" w:rsidRPr="001B0A32">
        <w:rPr>
          <w:rStyle w:val="HebrewChar"/>
          <w:rFonts w:cs="FrankRuehl" w:hint="cs"/>
          <w:rtl/>
        </w:rPr>
        <w:t>...</w:t>
      </w:r>
      <w:r w:rsidRPr="001B0A32">
        <w:rPr>
          <w:rStyle w:val="HebrewChar"/>
          <w:rFonts w:cs="FrankRuehl" w:hint="cs"/>
          <w:rtl/>
        </w:rPr>
        <w:t xml:space="preserve"> גמר מלאכול ביום השמיני מוריד כליו ומפנה אותה, אין לו מקום להוריד את כליו, אם היתה קטנה מכניס בה מנורה, ואם היתה גדולה מכניס בה קדרות וקערות וכיוצא בהן, כדי להזכיר שהיא פסולה ושכבר נגמרה מצותה, ומפני שהוא יום טוב אינו יכול לפחות בה ולפסלה.</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מי שלא עשה סוכה בין בשוגג בין במזיד, עושה סוכה בחולו של מועד, אפילו בסוף יום שביעי עושה סוכה, שמצותה כל שבעה. עצי סוכה אסורין כל שמונת ימי החג בין עצי דפנות בין עצי סכך אין ניאותין מהן לדבר אחר כל שמונת הימים, מפני שיום השביעי כולו הסוכה מוקצה עד בין השמשות, והואיל והוקצת לבין השמשות של שמיני הוקצת לכל היום</w:t>
      </w:r>
      <w:r w:rsidR="001B0A32" w:rsidRPr="001B0A32">
        <w:rPr>
          <w:rStyle w:val="HebrewChar"/>
          <w:rFonts w:cs="FrankRuehl" w:hint="cs"/>
          <w:rtl/>
        </w:rPr>
        <w:t>...</w:t>
      </w:r>
      <w:r w:rsidRPr="001B0A32">
        <w:rPr>
          <w:rStyle w:val="HebrewChar"/>
          <w:rFonts w:cs="FrankRuehl" w:hint="cs"/>
          <w:rtl/>
        </w:rPr>
        <w:t xml:space="preserve"> (שם שם יב)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רשב"ם:</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 xml:space="preserve">למען ידעו דורותיכם - פשוטו כדברי האומרים </w:t>
      </w:r>
      <w:r w:rsidRPr="001B0A32">
        <w:rPr>
          <w:rStyle w:val="HebrewChar"/>
          <w:rFonts w:cs="FrankRuehl" w:hint="cs"/>
          <w:rtl/>
        </w:rPr>
        <w:lastRenderedPageBreak/>
        <w:t>במסכת סוכה סוכות ממש, וזה טעמו של דבר, חג הסוכות תעשה לך באספך מגרנך ומיקבך, באספך את תבואת הארץ ובתיכם מלאים כל טוב דגן ותירוש ויצהר, למען תזכרו כי בסוכות הושבתי את בני ישראל במדבר ארבעים שנה בלא יישוב ובלא נחלה,</w:t>
      </w:r>
      <w:r>
        <w:rPr>
          <w:rStyle w:val="HebrewChar"/>
          <w:rtl/>
        </w:rPr>
        <w:t> </w:t>
      </w:r>
      <w:r w:rsidRPr="001B0A32">
        <w:rPr>
          <w:rStyle w:val="HebrewChar"/>
          <w:rFonts w:cs="FrankRuehl" w:hint="cs"/>
          <w:bCs/>
          <w:rtl/>
        </w:rPr>
        <w:t xml:space="preserve"> ומתוך כך תתנו הודאה למי שנתן לכם נחלה ובתים מלאים כל טוב, ואל תאמרו בלבבכם כחי ועוצם ידי עשה לי את החיל הזה</w:t>
      </w:r>
      <w:r w:rsidR="001B0A32" w:rsidRPr="001B0A32">
        <w:rPr>
          <w:rStyle w:val="HebrewChar"/>
          <w:rFonts w:cs="FrankRuehl" w:hint="cs"/>
          <w:bCs/>
          <w:rtl/>
        </w:rPr>
        <w:t>...</w:t>
      </w:r>
      <w:r>
        <w:rPr>
          <w:rStyle w:val="HebrewChar"/>
          <w:rtl/>
        </w:rPr>
        <w:t> </w:t>
      </w:r>
      <w:r w:rsidRPr="001B0A32">
        <w:rPr>
          <w:rStyle w:val="HebrewChar"/>
          <w:rFonts w:cs="FrankRuehl" w:hint="cs"/>
          <w:rtl/>
        </w:rPr>
        <w:t xml:space="preserve"> ולכך יוצאים מבתים מלאים כל טוב בזמן אספה ויושבין בסוכות לזכרון שלא היה להם נחלה במדבר ולא בתים לשבת, ומפני הטעם הזה קבע הקב"ה את חג הסוכות בזמן אספת גורן ויקב, לבלתי רום לבבו על בתיהם המלאים כל טוב, פן יאמרו ידינו עשה לנו את החיל הזה. (ויקרא כג מג)</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חסידים:</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אמרו לאחד, הנה תולין רבים בסוכה נויי סוכה, ואתה אינך תולה, ואמר להם מה מועיל הילדים ינתקו הפירות והחוטין התלויים בהם הפירות בשבת מקרעין, מוטב שלא יחטאו על ידי. (רסג)</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מכלל מצוות התורה שהם בדרך נגלה ונסתר הוא מצות הסוכה, שיש בה נגלה ונסתר. הנגלה הוא הפשט, הוא שהכתוב צוה אותנו בעשיית הסוכה, רמז לזמן המדבר שהיו ישראל מטלטלין ונעים בו, והיה ארץ ציה ושממה, לא מקום זרע ותאנה וגפן ורמון, ולגודל מעלת הנס ההוא, אמר הכתוב, המוליכך במדבר הגדול והנורא</w:t>
      </w:r>
      <w:r w:rsidR="001B0A32" w:rsidRPr="001B0A32">
        <w:rPr>
          <w:rStyle w:val="HebrewChar"/>
          <w:rFonts w:cs="FrankRuehl" w:hint="cs"/>
          <w:rtl/>
        </w:rPr>
        <w:t>...</w:t>
      </w:r>
      <w:r w:rsidRPr="001B0A32">
        <w:rPr>
          <w:rStyle w:val="HebrewChar"/>
          <w:rFonts w:cs="FrankRuehl" w:hint="cs"/>
          <w:rtl/>
        </w:rPr>
        <w:t xml:space="preserve"> מפני זה קבעה תורה מצוה זו של עשיית הסוכה זכרון לאותן סוכות שעשו להן במדבר, ועל כן אמר בכאן בסוכות תשבו שבעת ימים וגו', למען ידעו דורותיכם וגו', ובא בזה המאמר לרז"ל, סוכות ממש עשו להם, כדי שיתגלה ויתפרסם מתוך מצוה זו גודל מעלת ישראל במדבר</w:t>
      </w:r>
      <w:r w:rsidR="001B0A32" w:rsidRPr="001B0A32">
        <w:rPr>
          <w:rStyle w:val="HebrewChar"/>
          <w:rFonts w:cs="FrankRuehl" w:hint="cs"/>
          <w:rtl/>
        </w:rPr>
        <w:t>...</w:t>
      </w:r>
      <w:r w:rsidRPr="001B0A32">
        <w:rPr>
          <w:rStyle w:val="HebrewChar"/>
          <w:rFonts w:cs="FrankRuehl" w:hint="cs"/>
          <w:rtl/>
        </w:rPr>
        <w:t xml:space="preserve"> ומפני שהיתה דירתם במדבר דירת עראי, ועתידין ליכנס בדירת קבע שהיא ארץ ישראל, ששם בית המקדש הנקרא בית עולמים, נצטוינו בתורה במצוה זו, לצאת מבתינו שהם דירת קבע ולשבת בסוכה שהיא דירת עראי זכרון לדירת המדבר</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והנסתר זהו שאמר הכתוב בסכות תשבו שבעת </w:t>
      </w:r>
      <w:r w:rsidRPr="001B0A32">
        <w:rPr>
          <w:rStyle w:val="HebrewChar"/>
          <w:rFonts w:cs="FrankRuehl" w:hint="cs"/>
          <w:rtl/>
        </w:rPr>
        <w:lastRenderedPageBreak/>
        <w:t>ימים, ואמרו רז"ל אלו ענני כבוד, שהרי ישראל במדבר היו מקיפין אותם שבעה עננים, והעננים נקראים סוכה, שכן אמר ישעיה לעתיד, וברא ה' על כל מכון הר ציון ועל מקראיה ענן יומם ועשן, וסמיך ליה וסוכה תהיה לצל יומם, והנה זו מעלה גדולה לישראל</w:t>
      </w:r>
      <w:r w:rsidR="001B0A32" w:rsidRPr="001B0A32">
        <w:rPr>
          <w:rStyle w:val="HebrewChar"/>
          <w:rFonts w:cs="FrankRuehl" w:hint="cs"/>
          <w:rtl/>
        </w:rPr>
        <w:t>...</w:t>
      </w:r>
      <w:r w:rsidRPr="001B0A32">
        <w:rPr>
          <w:rStyle w:val="HebrewChar"/>
          <w:rFonts w:cs="FrankRuehl" w:hint="cs"/>
          <w:rtl/>
        </w:rPr>
        <w:t xml:space="preserve"> ואותן ז' עננים נקראים סוכות, ועליהם נאמר סביבותיו סוכתו, ולכך נצטוינו במצות סוכה שנעשה סוכות כנגד אותן סוכות והם עננים שהקיפו אותנו במדבר, ולפי שהיו שבעה, על כן נצטוינו לעשות מצוה זו בחדש השביעי שבעת ימים. ודבר ידוע ומקובל בעננים אלו, הפרושים על כסא הכבוד שהם פתוחים לקבל התשובה והתפלה, שהרי התשובה מגעת עד כסא הכבוד, ובזמן שישראל חוטאין העננים מסתתמים ונעשין כמין סוכה, הוא שכתוב סכותה בענן לך מעבור תפלה, ולפי שהנשמות הטהורות שרשן בכסא הכבוד, ושם עיקר הטהרה, היה מרמזי התורה שבכל מקום שנזכר בתורה כסא הכבוד יזכיר מים בצדו, הוא שכתוב נכון כסאך מאז, וסמיך ליה נשאו נהרות ה'</w:t>
      </w:r>
      <w:r w:rsidR="001B0A32" w:rsidRPr="001B0A32">
        <w:rPr>
          <w:rStyle w:val="HebrewChar"/>
          <w:rFonts w:cs="FrankRuehl" w:hint="cs"/>
          <w:rtl/>
        </w:rPr>
        <w:t>...</w:t>
      </w:r>
      <w:r w:rsidRPr="001B0A32">
        <w:rPr>
          <w:rStyle w:val="HebrewChar"/>
          <w:rFonts w:cs="FrankRuehl" w:hint="cs"/>
          <w:rtl/>
        </w:rPr>
        <w:t xml:space="preserve"> ולפי שהמים עיקר הטהרה צווינו מרמזי בסכך הסוכה שאין מסככין בדבר המקבל טומאה, שנאמר באספך מגרנך ומיקבך. ודעת האומר שמסככין בדבר המקבל טומאה הוא סוד הכתוב השוכן אתם בתוך טומאותם, גם במדת הסוכה יש בו סוד עמוק, כמו שהזכירו רז"ל במדרש מפסוק ועמק סכות אמדד.</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אמנם לפרש ולבאר טעם המצוה הזאת על דרך השכל, ידוע כי בחדש הזה בראשיתו נברא העולם, ובאמצעיתו נצטוינו לעשות סוכה, ויש בבנין הסוכה רמז וזכרון שני העולמות, העולם הזה והעולם הבא. העולם הזה הוא שהסוכה יש לה ג' דפנות רמז לבנין העולם הזה, שיש לו שלשה דפנות, מזרח, ומערב, ודרום, כי צפון אין לו דופן, ומזה אמר הכתוב נוטה צפון על תהו, ואמרו ז"ל רוח צפונית אינה מסוככת, ועוד אמרו ז"ל הקרבנות רגל העולם, שנאמר ושחט אותו על ירך המזבח צפונה. משפט הסוכה שיעשה לה צורת פתח, קנה מכאן וקנה מכאן וקנה על גביהן, זו היא צורת פתח, והיא צורת ה"א, וכבר ידעת מאמר חז"ל העולם הזה נברא בה"א, וזהו שאמרו בגמרא, וצריכה נמי צורת פתח, ואמרו עוד, אינה ניתרת אלא בצורת פתח </w:t>
      </w:r>
      <w:r w:rsidRPr="001B0A32">
        <w:rPr>
          <w:rStyle w:val="HebrewChar"/>
          <w:rFonts w:cs="FrankRuehl" w:hint="cs"/>
          <w:rtl/>
        </w:rPr>
        <w:lastRenderedPageBreak/>
        <w:t>העולם הבא, כי יש צורך מוכרח להיות גובה הסוכה למעוט עשרה טפחים</w:t>
      </w:r>
      <w:r w:rsidR="001B0A32" w:rsidRPr="001B0A32">
        <w:rPr>
          <w:rStyle w:val="HebrewChar"/>
          <w:rFonts w:cs="FrankRuehl" w:hint="cs"/>
          <w:rtl/>
        </w:rPr>
        <w:t>...</w:t>
      </w:r>
      <w:r w:rsidRPr="001B0A32">
        <w:rPr>
          <w:rStyle w:val="HebrewChar"/>
          <w:rFonts w:cs="FrankRuehl" w:hint="cs"/>
          <w:rtl/>
        </w:rPr>
        <w:t xml:space="preserve"> ונמצאת למד, כי החלל הזה עשרה טפחים והסכך למעלה מעשרה, ובפירוש אמרו העולם הבא נברא ביו"ד, וידוע </w:t>
      </w:r>
      <w:r>
        <w:rPr>
          <w:rStyle w:val="HebrewChar"/>
          <w:rtl/>
        </w:rPr>
        <w:t> </w:t>
      </w:r>
      <w:r w:rsidRPr="001B0A32">
        <w:rPr>
          <w:rStyle w:val="HebrewChar"/>
          <w:rFonts w:cs="FrankRuehl" w:hint="cs"/>
          <w:bCs/>
          <w:rtl/>
        </w:rPr>
        <w:t>כי כל מה שמשיג האדם בעולם הזה אינו יכול להשיג כי אם באמצעות חמשת חושיו, וכל מה שאפשר לו להשיג לו לעולם הבא הוא השגת עשר ספירות,</w:t>
      </w:r>
      <w:r>
        <w:rPr>
          <w:rStyle w:val="HebrewChar"/>
          <w:rtl/>
        </w:rPr>
        <w:t> </w:t>
      </w:r>
      <w:r w:rsidRPr="001B0A32">
        <w:rPr>
          <w:rStyle w:val="HebrewChar"/>
          <w:rFonts w:cs="FrankRuehl" w:hint="cs"/>
          <w:rtl/>
        </w:rPr>
        <w:t xml:space="preserve"> וזה ביאור המאמר לרז"ל, העולם הזה נברא בה"א, העולם הבא נברא ביו"ד, והרי לך שני עולמות נרמזים במצות הסוכה, כי כאשר ישתדל האדם ויטרח במעשה הסוכה עם חמשת חושיו, ויעשה תכונתה וציורה בדבר גופני, קנה מכאן וקנה מכאן וקנה על גביהן, ואחר כך יכנס לפנים בחלל הסוכה להיות צל על ראשו, הנה זה רמז ודוגמא להשתדלות האדם וטרחו בעולם הזה במעשה המצוות עם חמשת חושיו, ואחר כן יירש חיי העולם הבא בעשר ספירות להיות האור הבהיר הנקרא עטרה חופף וסוכך על ראשו</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וממה שאמרו סוכה ישנה פסולה, אי זו היא ישנה, כל שעשאה קודם החג שלשים יום ואם עשאה לשם החג אפילו מתחלת השנה כשרה, מן המאמר הזה תוכל ללמוד, כי בנין הסוכה רמז לבנין העולם, והעולם הזה מחודש, כי הנושן מורה על קדמות, ולפיכך פסולה ביושן, אלא אם כן עשאה לשם החג, שכיון שעשאה לשם החג הרי היא מחודשת, כאילו עשאה עכשיו. וממה שאמרה תורה בסכות תשבו שבעת ימים, ודרשו ז"ל תשבו כעין תדורו, כלומר, שהמצוה הזו אין לה הפסק כל ז', אלא מצותה ביום ובלילה, ולא כמצות הלולב שמצותו ביום ולא בלילה, תוכל ללמוד, כי מצות הסוכה יש בה רמז לעולם הבא, כי כן תענוג העולם הבא, אין לו הפסק לעולם, ולא סוף ותכלית, וזהו דרך התורה ברוב, כי המצוה תבאר ענינה בתחתונים ותרמוז בעליונים. ומפני שהאדם אי אפשר לו שיירש העולם הבא בעולם הזה כי אם בידיעת התורה, על כן תמצא מצוה זו שהיא רומזת לתורה, כי לשון סוכה לשון ראיה. אמרו רז"ל, למה נקרא שמה יסכה, שסוכה ברוח הקודש</w:t>
      </w:r>
      <w:r w:rsidR="001B0A32" w:rsidRPr="001B0A32">
        <w:rPr>
          <w:rStyle w:val="HebrewChar"/>
          <w:rFonts w:cs="FrankRuehl" w:hint="cs"/>
          <w:rtl/>
        </w:rPr>
        <w:t>...</w:t>
      </w:r>
      <w:r w:rsidRPr="001B0A32">
        <w:rPr>
          <w:rStyle w:val="HebrewChar"/>
          <w:rFonts w:cs="FrankRuehl" w:hint="cs"/>
          <w:rtl/>
        </w:rPr>
        <w:t xml:space="preserve"> הסוכה צריכה צל, וישראל מוזהרין להסתופף בצל התורה, הסוכה שלש דפנות, והתורה שלשה חלקים, תורה נביאים וכתובים, המעמידין את </w:t>
      </w:r>
      <w:r w:rsidRPr="001B0A32">
        <w:rPr>
          <w:rStyle w:val="HebrewChar"/>
          <w:rFonts w:cs="FrankRuehl" w:hint="cs"/>
          <w:rtl/>
        </w:rPr>
        <w:lastRenderedPageBreak/>
        <w:t>העולם, הוא שכתוב, אם לא בריתי יומם ולילה חקות שמים וארץ לא שמתי. הכשר גובה הסוכה עשרה טפחים, רמז לעשרת הדברות, הכשר הרוחב שבעה טפחים, רמז לשבע חכמות הנכללות בתורה, נמצא הכשר הדופן אורך ורוחב שבעים טפחים, הוא שאמרו שבעים פנים לתורה. חיוב ישיבת הסוכה בין ביום בין בלילה, וזה רמז לתורה, שכתוב בה והגית בו יומם ולילה. נשים פטורות מן הסוכה, וכן הם פטורות מתלמוד תורה, שנאמר ושננתם לבניך ולא לבנותיך</w:t>
      </w:r>
      <w:r w:rsidR="001B0A32" w:rsidRPr="001B0A32">
        <w:rPr>
          <w:rStyle w:val="HebrewChar"/>
          <w:rFonts w:cs="FrankRuehl" w:hint="cs"/>
          <w:rtl/>
        </w:rPr>
        <w:t>...</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לפיכך חייב אדם שיעשה סוכה במורגש ושיתבונן בענינה במושכל, כי המצות תכלית כונתם בהשגת המושכל, לא בהשגת המורגש לבד. ומן הידוע שההשגות שלש, השגה גשמית, והשגה דמיונית, והשגה שכלית. הדמיונית פחותה מכלן, ואפשר שתהיה שקרית או אמתית. הגשמית והשכלית שתיהן אמתיות, אמנם אין מעלת הגשמית כמעלת השכלית</w:t>
      </w:r>
      <w:r w:rsidR="001B0A32" w:rsidRPr="001B0A32">
        <w:rPr>
          <w:rStyle w:val="HebrewChar"/>
          <w:rFonts w:cs="FrankRuehl" w:hint="cs"/>
          <w:rtl/>
        </w:rPr>
        <w:t>...</w:t>
      </w:r>
      <w:r w:rsidRPr="001B0A32">
        <w:rPr>
          <w:rStyle w:val="HebrewChar"/>
          <w:rFonts w:cs="FrankRuehl" w:hint="cs"/>
          <w:rtl/>
        </w:rPr>
        <w:t xml:space="preserve"> ועל זה אמר הכתוב, הנסתרות לה' אלקינו והנגלות לנו ולבנינו, יאמר, ידיעת המצוות בנסתר שבהם לה' אלקינו הם, ואם תעלה השגתנו שנדע אחת מהם לא נפטר בכך מעשות המצוה בנגלה, והנגלות לנו ולבנינו עד עולם לעשות, כלומר החיוב מוטל עלינו לעשותן בנגלה, ובידיעת הנסתר אי אפשר לנו להפטר מן הנגלה</w:t>
      </w:r>
      <w:r w:rsidR="001B0A32" w:rsidRPr="001B0A32">
        <w:rPr>
          <w:rStyle w:val="HebrewChar"/>
          <w:rFonts w:cs="FrankRuehl" w:hint="cs"/>
          <w:rtl/>
        </w:rPr>
        <w:t>...</w:t>
      </w:r>
      <w:r w:rsidRPr="001B0A32">
        <w:rPr>
          <w:rStyle w:val="HebrewChar"/>
          <w:rFonts w:cs="FrankRuehl" w:hint="cs"/>
          <w:rtl/>
        </w:rPr>
        <w:t xml:space="preserve"> ואף על פי שנצטוינו לעשות המצוה בנגלה, אין עיקרה אלא בנסתר</w:t>
      </w:r>
      <w:r w:rsidR="001B0A32" w:rsidRPr="001B0A32">
        <w:rPr>
          <w:rStyle w:val="HebrewChar"/>
          <w:rFonts w:cs="FrankRuehl" w:hint="cs"/>
          <w:rtl/>
        </w:rPr>
        <w:t>...</w:t>
      </w:r>
      <w:r w:rsidRPr="001B0A32">
        <w:rPr>
          <w:rStyle w:val="HebrewChar"/>
          <w:rFonts w:cs="FrankRuehl" w:hint="cs"/>
          <w:rtl/>
        </w:rPr>
        <w:t xml:space="preserve"> (כד הקמח סוכה, וראה שם עוד)</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בעל הטורים: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בסכות תשבו שבעת ימים - נגד שבעת ענני כבוד. וכנגד שבעת הימים שישראל יושבין בסוכות זוכין לז' חופות, ואלו הן, ענן, עשן, נוגה, אש, להבה, כבוד שכינה, וסוכת לויתן. וציוה לעשות סוכה בתחילת החורף, שאם היו עושים אותם בקיץ לא היה ניכר, אלא היה נראה שעושין אותן לצל. (ויקרא כג מב)</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הסכות תעשה לך באספך מגרנך - רמז לנוי סוכה לעטרה בשבלים. (דברים טז יג)</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הריקאנטי:</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 xml:space="preserve">סוד הסוכה יש מחכמי הקבלה שפירשו כי היא רומזת לחכמה העליונה שהיא חופף להקב"ה, </w:t>
      </w:r>
      <w:r w:rsidRPr="001B0A32">
        <w:rPr>
          <w:rStyle w:val="HebrewChar"/>
          <w:rFonts w:cs="FrankRuehl" w:hint="cs"/>
          <w:rtl/>
        </w:rPr>
        <w:lastRenderedPageBreak/>
        <w:t>והיא בית נתיבות לכל הספירות כי היא מקפת הכל, ובעבור כי הבי"ת רומזת לחכמת אלקים, כמו שפירשתי בפרשת בראשית, על כן הכשר הסוכה בג' דפנות, שכן הב' מוקפת מג' רוחותיה, והכשר רוחב הדופן ז' טפחים, דכתיב וימיני טפחה שמים, טפח לכל רקיע, והם ז' רקיעים, וטעם לגובה י' טפחים ידוע, נמצא הכשר הדופן ע' טפחים רמז לע' הידועים. אמנם הנראה מכוונת הרב הגדול ז"ל כי הסוכה רומזת לחכמה אחרונה, ולכן היא דירת עראי, כי היא דלה ברחבה וגובהה ובמחיצותיה, ואולי כי בזה נחלקו ר' יהודה וחכמים בסוכת דירת עראי ובדירת קבע, וגם רז"ל רמזו כן בפסוק "כל האזרח בישראל ישבו בסכת", חסר כתיב, רמז לסכת דוד הנתונה לישראל לבד, כי הם תחת כנפי השכינה להיותה צל על ראשם להצילם מרעתם, כענין שחותמין בלילי שבתות פורש סוכת שלום עלינו ועל כל עמו ישראל, ומכאן תבין סוד הנזכר בתחילת ע"ז, שאמרו מצוה קלה יש לי וסוכה שמה וכו', והבן זה. (אמור)</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עקדה:</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 xml:space="preserve">לקבע מסמרות בזה, קבע לנו את חג הסכות בתחלת ימי הגשם והקור, לעשות ההפך מכל העולם, הנכנסים אז אל הבתים הספונים, לומר, צאו מאצטגנינות שלכם לחסות בבתים טובים, ובאו חסו בצלי, לחיות חיים מאושרים בעולם הזה ובעולם הבא, לכן יצא לסוכה שיש בה רק ארוחתו יום ביומו והכלים הנחוצים, שלא ירבה מקנינים מדומים, אלו, כי אם מהאמיתיים. ומדות הסוכה ז' על ז' להורות על חיי הצמצום וההסתפקות במועט, ועל ע' שנותינו. והדפנות לבודות בארץ בתוך ג' טפחים, כי תחילת האדם בחומר צורה והעדר, וראשה בי' להאחז בכבוד שלמעלה מי'. וצריך שתהיה תחת כפת השמים, שיקבל עליו עול מלכות שמים, ולא יהיה הפסק בדעות נפסדות ותאוות משולחות. והסכך מדבר שאינו מקבל טומאה, שאין לו צורה וכו', להורות שהפחיתות והחסרון שבטבע האדם מבדילים בינו לקונו. צלתה מרובה מחמתה, להורות שבטחונו בה' יהיה גדול מבטחונו בעצמו ובמזלו, אף על פי שפרנסת העולם מוטלת על ב' ההנהגות, וצריך שיראו דרכו </w:t>
      </w:r>
      <w:r w:rsidR="002B4D8F" w:rsidRPr="001B0A32">
        <w:rPr>
          <w:rStyle w:val="HebrewChar"/>
          <w:rFonts w:cs="FrankRuehl" w:hint="cs"/>
          <w:rtl/>
        </w:rPr>
        <w:lastRenderedPageBreak/>
        <w:t>הכוכבים, לומר שיעיין ויכיר בוראו מצד מעשיו המפורסמים, ולכן גבוהה מכ' אמה פסולה, ובדפנות אמר, ב' כהלכתן והג' אפילו טפח, כי האנשים יכספו הטוב, המועיל והערב, ובטוב ומועיל צריך שמירה חזקה שלא יעבר הגבול, והרביעית לא תקבל שום תקון ואין לה שם בחיים האנושיים</w:t>
      </w:r>
      <w:r w:rsidRPr="001B0A32">
        <w:rPr>
          <w:rStyle w:val="HebrewChar"/>
          <w:rFonts w:cs="FrankRuehl" w:hint="cs"/>
          <w:rtl/>
        </w:rPr>
        <w:t>...</w:t>
      </w:r>
      <w:r w:rsidR="002B4D8F" w:rsidRPr="001B0A32">
        <w:rPr>
          <w:rStyle w:val="HebrewChar"/>
          <w:rFonts w:cs="FrankRuehl" w:hint="cs"/>
          <w:rtl/>
        </w:rPr>
        <w:t xml:space="preserve"> (ויקרא כג ב, פרק ז)</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מנורת המאור:</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ולפי שלא יחשוב האדם שזאת השמחה היא של מילוי כרס, על כן כתוב חג הסוכות שבעת ימים לה' (ויקרא כ"ג ל"ד), כלומר, כל זאת השמחה לא תהא אלא לשם שמים, ודרשו על פסוק זה במסכת סוכה, אמר רב ששת משום רבי עקיבא, מנין לעצי סוכה שאסורין כל שבעה, תלמוד לומר חג הסוכות שבעת ימים לה', ותניא רבי יהודה אומר, מנין שכשם שחל שם שמים על החגיגה, כך חל שם שמים על הסוכה, תלמוד לומר, חג הסוכות תעשה לך שבעת ימים, מה חגיגה לה', אף סוכה לה', ואף על פי שכפי הפשט הביאו פסוק זה ללמד על עצי הסוכה, עיקר כוונת המדרש לא בא אלא להורותינו, כי שמחת סוכה זו צריכה שתהא לה' ולא שתהא כולה להנאה גופנית.</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גם באמרם בפרק קמא דסוכה (ב' א') צא מדירת קבע ושב בדירת עראי, היתה כוונתם שבאה מצות סוכה זאת ללמדנו, שלא ישים אדם בטחונו בנוה ביתו, וחזוקו ותקונו הטוב, ואף כי יהיה מלא מכל טוב, ואל יבטח בסיוע שום אדם, אף על פי שיהא אדון הארץ ומושל בה, אבל ישים בטחונו במי שאמר והיה העולם, כי לו לבדו היכולת והאמונה, ובמה שמבטיח אינו מתנחם ממנו, כדכתיב לא איש א-ל ויכזב (במדבר כ"ג י"ט), ולו לבדו המחסה והמסתור, כדכתיב והבוטח בה' חסד יסובבנו (תהלים ל"ב י').</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 xml:space="preserve">ולהעיר לאדם על זה באה מצות סוכה בזמן הזה אחר אסיפת גורן ויקב בארץ ישראל, כמו שנאמר, באספך מגרנך ומיקבך, לפי שבזמן הזה הוא זמן בעיטה לכל, שהאוצרות מלאים כל טוב, והאדם כבר נאסף לעיר ומטיח את גגו ומחזק בדק ביתו להשמר בו מזרם וממטר ומרוח ושאר פגעים, לפיכך צוה לצאת מביתו החזק </w:t>
      </w:r>
      <w:r w:rsidRPr="001B0A32">
        <w:rPr>
          <w:rStyle w:val="HebrewChar"/>
          <w:rFonts w:cs="FrankRuehl" w:hint="cs"/>
          <w:rtl/>
        </w:rPr>
        <w:lastRenderedPageBreak/>
        <w:t>וישב בסוכה, כדי שיתעורר וישים מבטחו בשם יתברך, ויתן אל לבו, כי כל הטוב שהגיע אליו מן היוצא בשדה, הכל בא לו ברצון השם, ועל זה רמזו לעשותה מפסולת גורן ויקב, לזכר זה שאסף הפירות לאכול והפסולת לסכך בתתו מטר בעתו. ויזכור, שכל שמירת גופו וכל אשר לו מאת השי"ת, ולא יבטח באשר לו</w:t>
      </w:r>
      <w:r w:rsidR="001B0A32" w:rsidRPr="001B0A32">
        <w:rPr>
          <w:rStyle w:val="HebrewChar"/>
          <w:rFonts w:cs="FrankRuehl" w:hint="cs"/>
          <w:rtl/>
        </w:rPr>
        <w:t>...</w:t>
      </w:r>
      <w:r w:rsidRPr="001B0A32">
        <w:rPr>
          <w:rStyle w:val="HebrewChar"/>
          <w:rFonts w:cs="FrankRuehl" w:hint="cs"/>
          <w:rtl/>
        </w:rPr>
        <w:t xml:space="preserve"> (נר ג כלל ד, חלק ו פרק א, וראה שם עוד)</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אלשיך:</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פסח הוא חג לנו על יציאת מצרים, ושבועות על שבו נתבסס ונתקיים העולם על ידי מתן תורה, אך עיקר כוונתו היתה, שנתאוה להיות לו דירה בתחתונים, רוצה לומר בבני אדם, ודבר זה נתקן למחרת יום הכפורים, כאשר נתקן עוון העגל, על כן ציוונו לשמח אז שמחת ה', וכן בכל דור נתקן אז האדם, ועשה עיקר החג מיציאה לדירת ארעי, שכל עיקר צדקת הצדיק היא לקיים העולם, ולהריק עליו שפע קדושה מלמעלה, בעשותו אותו לחיי דירת ארעי, ועיקרו לנחול עולם הבא, ויתנו אל לבם כי זאת תורה האדם שדירת קבע שלו בעולם העליון. ולכן הסוכה דפנותיה בצורת ה"א, כי העולם הזה נברא בה"א, ומושפע להתקיים מהעולם העליון,</w:t>
      </w:r>
      <w:r>
        <w:rPr>
          <w:rStyle w:val="HebrewChar"/>
          <w:rtl/>
        </w:rPr>
        <w:t> </w:t>
      </w:r>
      <w:r w:rsidRPr="001B0A32">
        <w:rPr>
          <w:rStyle w:val="HebrewChar"/>
          <w:rFonts w:cs="FrankRuehl" w:hint="cs"/>
          <w:bCs/>
          <w:rtl/>
        </w:rPr>
        <w:t xml:space="preserve"> והסכך מדבר שאינו מקבל טומאה, שלא יעשה עוונות הנעשים כמסך טומאה להבדיל בינו לבין קונו,</w:t>
      </w:r>
      <w:r>
        <w:rPr>
          <w:rStyle w:val="HebrewChar"/>
          <w:rtl/>
        </w:rPr>
        <w:t> </w:t>
      </w:r>
      <w:r w:rsidRPr="001B0A32">
        <w:rPr>
          <w:rStyle w:val="HebrewChar"/>
          <w:rFonts w:cs="FrankRuehl" w:hint="cs"/>
          <w:rtl/>
        </w:rPr>
        <w:t xml:space="preserve"> כי אם מצוות ומעשים טובים הנעשים צל וחופה, ותהיה צלתה מרבה מחמתה, שלא יהיה מקום לעבר רוח משפט ודין מרובה מזכויות,</w:t>
      </w:r>
      <w:r>
        <w:rPr>
          <w:rStyle w:val="HebrewChar"/>
          <w:rtl/>
        </w:rPr>
        <w:t> </w:t>
      </w:r>
      <w:r w:rsidRPr="001B0A32">
        <w:rPr>
          <w:rStyle w:val="HebrewChar"/>
          <w:rFonts w:cs="FrankRuehl" w:hint="cs"/>
          <w:bCs/>
          <w:rtl/>
        </w:rPr>
        <w:t xml:space="preserve"> ולא אויר ג' טפחים, רוצה לומר שחטא א' וב' עדיין מעביר ראשון ראשון, ואם הם ג' הם נמנים, ולא ממחובר לקרקע, שלא יצרף לזכויות דברים ארציים כפניות וכו',</w:t>
      </w:r>
      <w:r>
        <w:rPr>
          <w:rStyle w:val="HebrewChar"/>
          <w:rtl/>
        </w:rPr>
        <w:t> </w:t>
      </w:r>
      <w:r w:rsidRPr="001B0A32">
        <w:rPr>
          <w:rStyle w:val="HebrewChar"/>
          <w:rFonts w:cs="FrankRuehl" w:hint="cs"/>
          <w:rtl/>
        </w:rPr>
        <w:t xml:space="preserve"> ויהיה גידולו מהארץ, כי זכויות האדם הם דוקא עולים מן הארץ, ומשפיעים מלמעלה שפע קדושה, וגבוהה מכ' פסולה, שלא יאמר עד כ' שאינו בן עונשים, ירוה דודי עולם הזה, ואחר כך ילך באורחות אלקים, כי לא ישוב ממנה, ולא יעשה למטה מי', שרוצה לומר שחוסה בצל המזלות, כי לא ירדה שכינה למטה מי', רוצה לומר מי' מדרגות מלאכים, והדפנות שהן כאמור על העולם הזה כשרות מכל דבר, כי העולם הזה הוא חמרי, ושתי דפנות כהלכתן רומזים, כי טוב העולם נכלל בג', בני חיי ומזוני, </w:t>
      </w:r>
      <w:r w:rsidRPr="001B0A32">
        <w:rPr>
          <w:rStyle w:val="HebrewChar"/>
          <w:rFonts w:cs="FrankRuehl" w:hint="cs"/>
          <w:rtl/>
        </w:rPr>
        <w:lastRenderedPageBreak/>
        <w:t>בב' הראשונים כדאי להשתדל ולבקש שיהיו לו כהלכתם, ובמזוני יסתפק בטפח שוחק, ויעמידנו בצורת הפתח, לרמז ליצר הרע, שהעולם הזה רק כפתח לעולם הבא</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כל האזרח בישראל ישבו בסוכות - הם האבות, כמאמר חכמי האמת, וידעו שאין אבות בלא שכינה, כי הם המרכבה. ולמען ידעו דורותיכם - שהעולם הזה אצלם דירת ארעי, וטוב לגבר לישא עול הגלות, ותהיה לו תקוה, כי יצא למלוך כפי שהיה ביציאת מצרים. (ויקרא כג לט והלאה)</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סביבותיו סוכות - סביב החושך ענני הכבוד, הנקראים סוכות, לומר שגם אחרי הערפל הוא, ואין מקום פנוי מהתפשטות שכינה. (שמואל ב כב יא)</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ולפיכך קרא מלכות בית דוד סוכה, לפי שמלכות בית דוד הוא מלכות אלקי, לא כמו שאר מלכיות שהוא חול, ולפיכך לא קראו אותו בית, שהוא בנין קבוע, כמו הדברים הטבעיים שהם בעולם קבועים, אבל הדברים האלקיים אינם בעולם הזה קבועים, רק הם ארעי כמו הסוכה שהיא ארעי, ולפיכך קיימא לן סוכה דירת ארעי בעינן, מפני שהסוכה מצוה אלקית ראויה שתהיה הדירה שבה ארעי, ולא קבע</w:t>
      </w:r>
      <w:r w:rsidRPr="001B0A32">
        <w:rPr>
          <w:rStyle w:val="HebrewChar"/>
          <w:rFonts w:cs="FrankRuehl" w:hint="cs"/>
          <w:rtl/>
        </w:rPr>
        <w:t>...</w:t>
      </w:r>
      <w:r w:rsidR="002B4D8F" w:rsidRPr="001B0A32">
        <w:rPr>
          <w:rStyle w:val="HebrewChar"/>
          <w:rFonts w:cs="FrankRuehl" w:hint="cs"/>
          <w:rtl/>
        </w:rPr>
        <w:t xml:space="preserve"> (נצח ישראל פרק לה)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ומה שאמר להם מצוה קלה יש לי וסוכה שמה, אף על גב דמשמע שבא לתת טעם למה בחר במצוה זאת ולא במצוה אחרת, אבל טעם שבחר במצוה זאת הוא דבר מופלג, וזה כי הם אומרים שהם ראוים אל התורה השכלית הבלתי טבעית, ולכך אומרים המצוה שהיא מורה על שהאדם יוצא מטבעו היא מצות סוכה, שהאדם יוצא מבית שהוא בית טבעי, ויוצא לשבת בסוכה, ובודאי דירת ארעי הוא, כי האדם כאשר יוצא מדירתו הטבעית, אז האדם אין דירתו בתחתונים כמו שהיה קודם, ומפני כך עושה האדם סוכה עליו, כפי אשר האדם הוא יושב בצל עליונים, ודבר זה הוא דירת עראי, כי אין לאדם שם דירת קבע, לפיכך אמר להם שאם הם ראוים לתורה, אז יש להם לקיים מצות סוכה, לצאת מדירת קבע שהיא דירה טבעית, ולישב </w:t>
      </w:r>
      <w:r w:rsidR="002B4D8F" w:rsidRPr="001B0A32">
        <w:rPr>
          <w:rStyle w:val="HebrewChar"/>
          <w:rFonts w:cs="FrankRuehl" w:hint="cs"/>
          <w:rtl/>
        </w:rPr>
        <w:lastRenderedPageBreak/>
        <w:t>בצל סוכה. ומפני כי כאשר הוציאם ממצרים ההוצאה היתה שלא בטבע ומנהג של עולם, אומר הכתוב, (ויקרא כ"ג) כי בסוכות הושבתי את בני ישראל בהוציאי אותם מארץ מצרים, כי לא היו ראויים לשבת בבית שהוא דירת טבע, רק בסוכות שהוא יציאה מן דירת הטבע, כמו שהיה בזמן ההוא תחת רשות הקב"ה ובצלו, כך יעשה סוכות לא דירת בית שהוא דירה טבעית, והטבעי הוא גשמי והוא נבדל מן השי"ת, שהוא בלתי גשמי</w:t>
      </w:r>
      <w:r w:rsidRPr="001B0A32">
        <w:rPr>
          <w:rStyle w:val="HebrewChar"/>
          <w:rFonts w:cs="FrankRuehl" w:hint="cs"/>
          <w:rtl/>
        </w:rPr>
        <w:t>...</w:t>
      </w:r>
      <w:r w:rsidR="002B4D8F" w:rsidRPr="001B0A32">
        <w:rPr>
          <w:rStyle w:val="HebrewChar"/>
          <w:rFonts w:cs="FrankRuehl" w:hint="cs"/>
          <w:rtl/>
        </w:rPr>
        <w:t xml:space="preserve"> (חידושי אגדות עבודה זרה ב ב)</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הקשה הרא"ם, אחר כי ז' עננים היו וסוכות שציוה הקב"ה הוא בשביל שהושיבם בסכות והם היו ענני כבוד, אם כן היה לעשות מצות סוכה בענין זה, אחד למעלה ולמטה ואחד לפניהם, וקושיא זאת אינה קושיה למבין, כי הענן שהיה מן השמים בין שהיה למעלה בין שהיה מן הצד, הכל הוא נחשב למעלה, כמו השמים אשר הם על האדם, ואף על גב שהשמים הם תחת האדם, הם על האדם, שאין האדם על השמים, וכן הענן עצמו, שהוא בא מלמעלה מששה פאות העולם, נחשב הכל עליהם, תדע, דהא כתיב ועננך עומד עליהם</w:t>
      </w:r>
      <w:r w:rsidRPr="001B0A32">
        <w:rPr>
          <w:rStyle w:val="HebrewChar"/>
          <w:rFonts w:cs="FrankRuehl" w:hint="cs"/>
          <w:rtl/>
        </w:rPr>
        <w:t>...</w:t>
      </w:r>
      <w:r w:rsidR="002B4D8F" w:rsidRPr="001B0A32">
        <w:rPr>
          <w:rStyle w:val="HebrewChar"/>
          <w:rFonts w:cs="FrankRuehl" w:hint="cs"/>
          <w:rtl/>
        </w:rPr>
        <w:t xml:space="preserve"> לכך אין מצות סוכה רק למעלה ולא למטה, כי אם היה עושה למטה או מן הצד לא היה זה דומה לעננים, שהיו למעלה ולא למטה. (גור אריה במדבר י לד)</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של"ה: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ובזה הרמז יתבארו דיני דפנות של סוכה,</w:t>
      </w:r>
      <w:r>
        <w:rPr>
          <w:rStyle w:val="HebrewChar"/>
          <w:rtl/>
        </w:rPr>
        <w:t> </w:t>
      </w:r>
      <w:r w:rsidRPr="001B0A32">
        <w:rPr>
          <w:rStyle w:val="HebrewChar"/>
          <w:rFonts w:cs="FrankRuehl" w:hint="cs"/>
          <w:bCs/>
          <w:rtl/>
        </w:rPr>
        <w:t xml:space="preserve"> מצוה מן המובחר ד' דפנות, רומזות לד' חומות שזכרתי, תשובה תפלה צדקה תורה, ונגד זה ס' דסכה הסובבת ומקפת כל צד,</w:t>
      </w:r>
      <w:r>
        <w:rPr>
          <w:rStyle w:val="HebrewChar"/>
          <w:rtl/>
        </w:rPr>
        <w:t> </w:t>
      </w:r>
      <w:r w:rsidRPr="001B0A32">
        <w:rPr>
          <w:rStyle w:val="HebrewChar"/>
          <w:rFonts w:cs="FrankRuehl" w:hint="cs"/>
          <w:rtl/>
        </w:rPr>
        <w:t xml:space="preserve"> אמנם יש בישראל שאינם בני תורה ולא יש לב להבין, נמצא הם מחזיקים בג' דפנות, שהם ג' חומות תשובה תפלה צדקה, נגד זה כ"ף דתיבת סכה, הסובבת ג' רוחות, אמנם לפעמים יש שלא יוכלו להחזיק אף בג', כי אינם בעלי תורה, וגם עניים שלא יוכלו ליתן צדקה, אזי יחזיקו בשני דפנות, שהם שני חומות, תשובה ותפלה, שזה יוכל לקיים כל איש ישראל, ועוד שלישית משהו, דהיינו ליתן דבר מועט</w:t>
      </w:r>
      <w:r w:rsidR="001B0A32" w:rsidRPr="001B0A32">
        <w:rPr>
          <w:rStyle w:val="HebrewChar"/>
          <w:rFonts w:cs="FrankRuehl" w:hint="cs"/>
          <w:rtl/>
        </w:rPr>
        <w:t>...</w:t>
      </w:r>
      <w:r w:rsidRPr="001B0A32">
        <w:rPr>
          <w:rStyle w:val="HebrewChar"/>
          <w:rFonts w:cs="FrankRuehl" w:hint="cs"/>
          <w:rtl/>
        </w:rPr>
        <w:t xml:space="preserve"> נגד זה אות ה' מן סכה, שהיא ב' דפנות שלמות ושלישית משהו, ולזה ההלכה שנים כהלכתן והשלישית משהו. והנה סכה דירת </w:t>
      </w:r>
      <w:r w:rsidRPr="001B0A32">
        <w:rPr>
          <w:rStyle w:val="HebrewChar"/>
          <w:rFonts w:cs="FrankRuehl" w:hint="cs"/>
          <w:rtl/>
        </w:rPr>
        <w:lastRenderedPageBreak/>
        <w:t>עראי, כי זה בבחינת לא יחדל אביון מקרב הארץ, אמנם בחכמה יבנה בי"ת, ופירשו המקובלים בי"ת דבראשית רומזת על חכמ"ה</w:t>
      </w:r>
      <w:r w:rsidR="001B0A32" w:rsidRPr="001B0A32">
        <w:rPr>
          <w:rStyle w:val="HebrewChar"/>
          <w:rFonts w:cs="FrankRuehl" w:hint="cs"/>
          <w:rtl/>
        </w:rPr>
        <w:t>...</w:t>
      </w:r>
      <w:r w:rsidRPr="001B0A32">
        <w:rPr>
          <w:rStyle w:val="HebrewChar"/>
          <w:rFonts w:cs="FrankRuehl" w:hint="cs"/>
          <w:rtl/>
        </w:rPr>
        <w:t xml:space="preserve"> (בית הגדול ממי"ן סמכי"ן,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וזה לשון מטה משה, וכן נהגו עכשיו לעשות מחיצות שלימות, כי אין הכל בקיאים בדין המחיצות, ומי שאין לו כדי צרכן למחיצות, אמר מהר"י סג"ל, דיותר טוב שיעשה אדם שלשה מחיצות שלימות לסוכה, ממה שיעשה ארבע מחיצות רעועות, ומאחר דנהגו לעשות ארבע מחיצות שלימות מטעם זה נהגו שעושה עיגול בתוך הפתח כשאר פתחים, דאם לא היתה עגולה מבפנים הוה ליה צורת הפתח מן הצד, דרוב בני אדם מחברין אותו הנסר שיהיה המשקוף מן הצד, ואיכא מאן דאמר דלא שמיה פתח, אבל אותן סוכות הבנויות, שהוא פתח גמורה, אין צריך אותו עיגול, ואפילו מנהגא ליכא. עד כאן.</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B4D8F" w:rsidRPr="001B0A32">
        <w:rPr>
          <w:rStyle w:val="HebrewChar"/>
          <w:rFonts w:cs="FrankRuehl" w:hint="cs"/>
          <w:rtl/>
        </w:rPr>
        <w:t>וכתוב במהרי"ל בהלכות סוכה, בהגה"ה, שראו רבו מהר"ש</w:t>
      </w:r>
      <w:r w:rsidR="002B4D8F">
        <w:rPr>
          <w:rStyle w:val="HebrewChar"/>
          <w:rtl/>
        </w:rPr>
        <w:t> </w:t>
      </w:r>
      <w:r w:rsidR="002B4D8F" w:rsidRPr="001B0A32">
        <w:rPr>
          <w:rStyle w:val="HebrewChar"/>
          <w:rFonts w:cs="FrankRuehl" w:hint="cs"/>
          <w:bCs/>
          <w:rtl/>
        </w:rPr>
        <w:t xml:space="preserve"> היה מסמן הדפין למחיצת הסוכה אב"ג, כדי לראות סדר עמידתן, שלא לשנותן משנה לשנה,</w:t>
      </w:r>
      <w:r w:rsidR="002B4D8F">
        <w:rPr>
          <w:rStyle w:val="HebrewChar"/>
          <w:rtl/>
        </w:rPr>
        <w:t> </w:t>
      </w:r>
      <w:r w:rsidR="002B4D8F" w:rsidRPr="001B0A32">
        <w:rPr>
          <w:rStyle w:val="HebrewChar"/>
          <w:rFonts w:cs="FrankRuehl" w:hint="cs"/>
          <w:rtl/>
        </w:rPr>
        <w:t xml:space="preserve"> וכן הוא בירושלמי בענין קרשי המשכן</w:t>
      </w:r>
      <w:r w:rsidRPr="001B0A32">
        <w:rPr>
          <w:rStyle w:val="HebrewChar"/>
          <w:rFonts w:cs="FrankRuehl" w:hint="cs"/>
          <w:rtl/>
        </w:rPr>
        <w:t>...</w:t>
      </w:r>
      <w:r w:rsidR="002B4D8F" w:rsidRPr="001B0A32">
        <w:rPr>
          <w:rStyle w:val="HebrewChar"/>
          <w:rFonts w:cs="FrankRuehl" w:hint="cs"/>
          <w:rtl/>
        </w:rPr>
        <w:t xml:space="preserve"> כשהוא נכנס לסוכה אזי יזמין בפיו לצדיקים עליונים הנזכרים בסמוך, כי זה תפארתם, כאשר הם באים בציור רוחניים לסבב אותו מכל צד, שכן היה נוהג רב המנונא סבא</w:t>
      </w:r>
      <w:r w:rsidRPr="001B0A32">
        <w:rPr>
          <w:rStyle w:val="HebrewChar"/>
          <w:rFonts w:cs="FrankRuehl" w:hint="cs"/>
          <w:rtl/>
        </w:rPr>
        <w:t>...</w:t>
      </w:r>
      <w:r w:rsidR="002B4D8F" w:rsidRPr="001B0A32">
        <w:rPr>
          <w:rStyle w:val="HebrewChar"/>
          <w:rFonts w:cs="FrankRuehl" w:hint="cs"/>
          <w:rtl/>
        </w:rPr>
        <w:t xml:space="preserve"> ועוד כתב שם מענינים אלו, כללו של דבר, שיזמין האדם תחלה בפיו לצדיקים הנזכרים ואחר כך יתן חלקם להעניים היושבים סביב שלחנו, ואם אין לו סביב שלחנו, אזי ישלח לעניים לביתם, כי זה חלקם הראוי להם. כתב הזוהר בעי בר נש למחדי בכל יומא ויומא באנפין נהירין באושפיזין אילין דשריין עמיה. הרי שאסור להיות לו פנים עצובות, וקל וחומר משהו מכעס חלילה</w:t>
      </w:r>
      <w:r w:rsidRPr="001B0A32">
        <w:rPr>
          <w:rStyle w:val="HebrewChar"/>
          <w:rFonts w:cs="FrankRuehl" w:hint="cs"/>
          <w:rtl/>
        </w:rPr>
        <w:t>...</w:t>
      </w:r>
      <w:r w:rsidR="002B4D8F" w:rsidRPr="001B0A32">
        <w:rPr>
          <w:rStyle w:val="HebrewChar"/>
          <w:rFonts w:cs="FrankRuehl" w:hint="cs"/>
          <w:rtl/>
        </w:rPr>
        <w:t xml:space="preserve"> (עמוד השלום מסכת סוכה, וראה שם עוד)</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רמח"ל:</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 xml:space="preserve">ענין הסוכה והלולב הוא, כי הנה ענני הכבוד שהקיף הקב"ה את ישראל, מלבד תועלתם בגשמיות, שהיה לסכך עליהם ולהגן בעדם, עוד היתה תולדה גדולה נולדת מהם בדרכי הרוחניות, והוא כמו שעל ידי העננים ההם היו נמצאים ישראל מובדלים לבדם ונשואים מן </w:t>
      </w:r>
      <w:r w:rsidRPr="001B0A32">
        <w:rPr>
          <w:rStyle w:val="HebrewChar"/>
          <w:rFonts w:cs="FrankRuehl" w:hint="cs"/>
          <w:rtl/>
        </w:rPr>
        <w:lastRenderedPageBreak/>
        <w:t>הארץ, כן היה נמשך להם מציאות הארה המשכנת אותם לבד, נבדלים מכל העמים ומנושאים ומנוטלים מן העולם הזה עצמו, ועליונים ממש על כל גויי הארץ, ודבר זה נעשה בשעתו לישראל, להגיעם אל המעלה העליונה הראויה להם, ונמשכת תולדתו זאת לכל אחד מישראל לדור דורים, שאמנם אור קדושה נמשך מלפניו יתברך ומקיף כל צדיק מישראל, ומבדילו מכל שאר בני האדם, ומנשאו למעלה מהם, ומשימו עליון על כלם, ומתחדש דבר זה בישראל בחג הסוכות על ידי הסוכה</w:t>
      </w:r>
      <w:r w:rsidR="001B0A32" w:rsidRPr="001B0A32">
        <w:rPr>
          <w:rStyle w:val="HebrewChar"/>
          <w:rFonts w:cs="FrankRuehl" w:hint="cs"/>
          <w:rtl/>
        </w:rPr>
        <w:t>...</w:t>
      </w:r>
      <w:r w:rsidRPr="001B0A32">
        <w:rPr>
          <w:rStyle w:val="HebrewChar"/>
          <w:rFonts w:cs="FrankRuehl" w:hint="cs"/>
          <w:rtl/>
        </w:rPr>
        <w:t xml:space="preserve"> (דרך ה' חלק ד פרק ח 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הגר"א:</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למען ידעו דורותיכם וגו', הנה רבים מקשים למה אנחנו עושים סוכות בתשרי, כיון שהוא נגד היקף ענני כבוד, היה ראוי לעשותו בניסן, כי בניסן היה תחילת היקף עננים, אמנם יש לומר, לפי שכשעשו את העגל נסתלקו העננים, ואז לא חזרו עד שהתחילו לעשות המשכן, ומשה ירד ביום הכפורים ובמחרת יום הכפורים ויקהל משה, וצוה על מלאכת המשכן, וזה היה בי"א בתשרי, וכתיב והעם הביאו עוד נדבה בבקר בבקר עוד ב' ימים, הרי י"ג בתשרי,ובי"ד בתשרי נטלו כל חכם לב ממשה את הזהב במנין ומשקל, ובחמשה עשר התחילו לעשות, ואז חזרו ענני הכבוד, לכן אנו עושים סוכות בט"ו בתשרי. (קול אליהו אמור)</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תצפנם בסוכה מריב לשונות, מצות סוכה הוא להכניע יצרא דלשון הרע, להיות כי בשם סוכה נמצאו בו ארבעה אותיות מארבעה מוצאות סמ"ך מזסשר"ץ שהוא מהשינים, וא"ו מבומ"ף שהוא מהשפתים, כ"ף מגיכ"ר שהוא מהחיך, ה"א מאהח"ע שהוא מהגרון, וממוצא דטלנ"ת שהוא מהלשון אין בו, וזהו מפני שהד' מוצאות אלו מסבבות את הלשון ושומרים אותו לבל יפרוץ בלשון הרע, וזה שאמר הכתוב תצפנם ב'ס'ו'כ'ה מריב לשונות. (דברי אליהו תהלים לא)</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 xml:space="preserve">ירדו גשמים וכו', משלו משל לעבד שבא למזוג כוס לרבו ושפך לו קיתון על פניו. יש לומר ענין משל זה, עם מה שנודע, כי ראש השנה ויום הכפורים המה ימי דין ואחריהם ימי החג במצות </w:t>
      </w:r>
      <w:r w:rsidRPr="001B0A32">
        <w:rPr>
          <w:rStyle w:val="HebrewChar"/>
          <w:rFonts w:cs="FrankRuehl" w:hint="cs"/>
          <w:rtl/>
        </w:rPr>
        <w:lastRenderedPageBreak/>
        <w:t>לקיחת הלולב וישיבת הסוכה, והימים האלה המה ימי רחמים להמתיק הדינים הנ"ל על ידי המצות המקיפות אותנו, ואשר אנחנו ממלאים ידינו ברכה בימים ההם, אמנם ברדת גשמים המכריחים לבטל מצות הסוכה הנה זה עד משחק נאמר, כי הוא יתברך אינו חפץ חס ושלום לפשר הדינין, כי אם שישארו בתוקפם וגבורתם כאשר היו. ונודע כי המזיגה היא עירוב מים ביין, וזהו ענין המשל, לעבד שבא למזוג כוס לרבו, היינו לבטל חריפותו, ושפף לו קיתון של מים וכו'. (שם מסכת סוכה)</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והמקום שהתחילו בו ענני כבוד לשכון על ישראל הוא סכות, כמו שכתוב ויסעו בני ישראל מרעמסס סכותה, ועל זה אמר רבי עקיבא שם במכילתא, אין סכות אלא ענני הכבוד, וכתרגום יונתן בן עוזיאל שם, תמן אתחפיאו שבעת ענני יקרא, וקרוב לומר, ששינה כאן לכתוב בסכות מלא וא"ו, להורות גם על מקום התחלת ענני יקר, ולזה הפסיק בעל הטעמים להטעים כי בסכות בטעם רביעי, אף שהיה ראוי במהפך, כדי לחברו עם הושבתי</w:t>
      </w:r>
      <w:r w:rsidRPr="001B0A32">
        <w:rPr>
          <w:rStyle w:val="HebrewChar"/>
          <w:rFonts w:cs="FrankRuehl" w:hint="cs"/>
          <w:rtl/>
        </w:rPr>
        <w:t>...</w:t>
      </w:r>
      <w:r w:rsidR="002B4D8F" w:rsidRPr="001B0A32">
        <w:rPr>
          <w:rStyle w:val="HebrewChar"/>
          <w:rFonts w:cs="FrankRuehl" w:hint="cs"/>
          <w:rtl/>
        </w:rPr>
        <w:t xml:space="preserve"> כל זה בא להודיענו, שהמכוון ממנו יתברך עם בני ישראל, שכל אחד מהם יכיר שנפשו הרוחנית מעל השמים כבודה, ושם לה דירת קבע, ולא בא לעולם הזה, כי אם להיות לה פה דירת עראי</w:t>
      </w:r>
      <w:r w:rsidRPr="001B0A32">
        <w:rPr>
          <w:rStyle w:val="HebrewChar"/>
          <w:rFonts w:cs="FrankRuehl" w:hint="cs"/>
          <w:rtl/>
        </w:rPr>
        <w:t>...</w:t>
      </w:r>
      <w:r w:rsidR="002B4D8F" w:rsidRPr="001B0A32">
        <w:rPr>
          <w:rStyle w:val="HebrewChar"/>
          <w:rFonts w:cs="FrankRuehl" w:hint="cs"/>
          <w:rtl/>
        </w:rPr>
        <w:t xml:space="preserve"> ולביאור זה מכוון לשון למען ידעו דאמר קרא, דלפירושים האחרים היה ראוי לומר למען יזכרו. (ויקרא כג מב)</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בסכות הושבתי - לרש"י ענני כבוד, אליבא דרבי עקיבא, מפני שמלת הושבתי מורה על פועל אלקי, שהם ענני כבוד, לא על פועל אנושי, דאם כן כי בסכות ישבו אבותיכם מבעי ליה למימר. ובספרי בהעלותך חשב שבעה ענני כבוד, ד' עננים מד' רוחותיהן, ואחד מלמעלה ואחד מלמטה ואחד מלפניהם</w:t>
      </w:r>
      <w:r w:rsidR="001B0A32" w:rsidRPr="001B0A32">
        <w:rPr>
          <w:rStyle w:val="HebrewChar"/>
          <w:rFonts w:cs="FrankRuehl" w:hint="cs"/>
          <w:rtl/>
        </w:rPr>
        <w:t>...</w:t>
      </w:r>
      <w:r w:rsidRPr="001B0A32">
        <w:rPr>
          <w:rStyle w:val="HebrewChar"/>
          <w:rFonts w:cs="FrankRuehl" w:hint="cs"/>
          <w:rtl/>
        </w:rPr>
        <w:t xml:space="preserve"> ולמאי דקיימא לן וסוכה תהיה לצל, שצריך להיות מיצל תחתיה, וכשחמה מרובה מצלתה למטה פסולה, אם כן הכשר סוכה תלוי בצל שלמטה, ושפיר הוי דומיה דענני כבוד</w:t>
      </w:r>
      <w:r w:rsidR="001B0A32" w:rsidRPr="001B0A32">
        <w:rPr>
          <w:rStyle w:val="HebrewChar"/>
          <w:rFonts w:cs="FrankRuehl" w:hint="cs"/>
          <w:rtl/>
        </w:rPr>
        <w:t>...</w:t>
      </w:r>
      <w:r w:rsidRPr="001B0A32">
        <w:rPr>
          <w:rStyle w:val="HebrewChar"/>
          <w:rFonts w:cs="FrankRuehl" w:hint="cs"/>
          <w:rtl/>
        </w:rPr>
        <w:t xml:space="preserve"> (שם וראה שם עוד)</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בסוכות הושבתי - לרבי אליעזר סוכות ממש, ולרבי עקיבא ענני כבוד</w:t>
      </w:r>
      <w:r w:rsidR="001B0A32" w:rsidRPr="001B0A32">
        <w:rPr>
          <w:rStyle w:val="HebrewChar"/>
          <w:rFonts w:cs="FrankRuehl" w:hint="cs"/>
          <w:rtl/>
        </w:rPr>
        <w:t>...</w:t>
      </w:r>
      <w:r w:rsidRPr="001B0A32">
        <w:rPr>
          <w:rStyle w:val="HebrewChar"/>
          <w:rFonts w:cs="FrankRuehl" w:hint="cs"/>
          <w:rtl/>
        </w:rPr>
        <w:t xml:space="preserve"> ויש לומר שהטעמים שנאמרו בריש סוכה תלוים בזה, למאן דאמר משום דלא שלטה ביה עינא, סבירא ליה ענני כבוד היו, ולמאן דאמר דירת עראי, סוכות סבירא ליה ממש, כי מאן דאמר סוכות ממש, רוצה לומר שהדורות הבאים בל ירום לבבם בעת האסיף שמלאו בתיהם טוב, ויחשבו העולם הזה לבית חייהם ותכליתם, ידעו וישימו על לב, כי בסוכות הושבתי את בני ישראל, להעיר אוזן שהעולם הזה מלון אורחים ודירת עראי.</w:t>
      </w:r>
      <w:r>
        <w:rPr>
          <w:rStyle w:val="HebrewChar"/>
          <w:rtl/>
        </w:rPr>
        <w:t> </w:t>
      </w:r>
      <w:r w:rsidRPr="001B0A32">
        <w:rPr>
          <w:rStyle w:val="HebrewChar"/>
          <w:rFonts w:cs="FrankRuehl" w:hint="cs"/>
          <w:bCs/>
          <w:rtl/>
        </w:rPr>
        <w:t xml:space="preserve"> ולמאן דאמר ענני כבוד, רוצה לומר שישאו עיניהם מן האדמה אשר עסקו בה, לעבדה ולאסף תבואתה, אל השמים ששם שרשם בקדש,</w:t>
      </w:r>
      <w:r>
        <w:rPr>
          <w:rStyle w:val="HebrewChar"/>
          <w:rtl/>
        </w:rPr>
        <w:t> </w:t>
      </w:r>
      <w:r w:rsidRPr="001B0A32">
        <w:rPr>
          <w:rStyle w:val="HebrewChar"/>
          <w:rFonts w:cs="FrankRuehl" w:hint="cs"/>
          <w:rtl/>
        </w:rPr>
        <w:t xml:space="preserve"> ולתכלית זה סכך עליהם בענני כבוד במדבר</w:t>
      </w:r>
      <w:r w:rsidR="001B0A32" w:rsidRPr="001B0A32">
        <w:rPr>
          <w:rStyle w:val="HebrewChar"/>
          <w:rFonts w:cs="FrankRuehl" w:hint="cs"/>
          <w:rtl/>
        </w:rPr>
        <w:t>...</w:t>
      </w:r>
      <w:r w:rsidRPr="001B0A32">
        <w:rPr>
          <w:rStyle w:val="HebrewChar"/>
          <w:rFonts w:cs="FrankRuehl" w:hint="cs"/>
          <w:rtl/>
        </w:rPr>
        <w:t xml:space="preserve"> (שם וראה שם עוד)</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מימי ישוע - כי עתה תקנו, שמותר לעשות סוכות ברשות הרבים, ועיין רמ"א אורח חיים תרל"ז, ובמקדש ראשון לא נתחלקה ירושלים לשבטים, ולא היה שם רשות היחיד, ולא יכלו לעשות סוכות</w:t>
      </w:r>
      <w:r w:rsidR="001B0A32" w:rsidRPr="001B0A32">
        <w:rPr>
          <w:rStyle w:val="HebrewChar"/>
          <w:rFonts w:cs="FrankRuehl" w:hint="cs"/>
          <w:rtl/>
        </w:rPr>
        <w:t>...</w:t>
      </w:r>
      <w:r w:rsidRPr="001B0A32">
        <w:rPr>
          <w:rStyle w:val="HebrewChar"/>
          <w:rFonts w:cs="FrankRuehl" w:hint="cs"/>
          <w:rtl/>
        </w:rPr>
        <w:t xml:space="preserve"> (נחמיה ח יז)</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בסכות - הוראת היסוד של סכך הוא, להרחיק כל זר ומפריע, להגן</w:t>
      </w:r>
      <w:r w:rsidR="001B0A32" w:rsidRPr="001B0A32">
        <w:rPr>
          <w:rStyle w:val="HebrewChar"/>
          <w:rFonts w:cs="FrankRuehl" w:hint="cs"/>
          <w:rtl/>
        </w:rPr>
        <w:t>...</w:t>
      </w:r>
      <w:r w:rsidRPr="001B0A32">
        <w:rPr>
          <w:rStyle w:val="HebrewChar"/>
          <w:rFonts w:cs="FrankRuehl" w:hint="cs"/>
          <w:rtl/>
        </w:rPr>
        <w:t xml:space="preserve"> לא נאמר כאן ב סכות, כי אם ב סכות, הידועות מכבר, אם כן דברי תורה שבעל פה מונחים כיסוד לכך</w:t>
      </w:r>
      <w:r w:rsidR="001B0A32" w:rsidRPr="001B0A32">
        <w:rPr>
          <w:rStyle w:val="HebrewChar"/>
          <w:rFonts w:cs="FrankRuehl" w:hint="cs"/>
          <w:rtl/>
        </w:rPr>
        <w:t>...</w:t>
      </w:r>
      <w:r w:rsidRPr="001B0A32">
        <w:rPr>
          <w:rStyle w:val="HebrewChar"/>
          <w:rFonts w:cs="FrankRuehl" w:hint="cs"/>
          <w:rtl/>
        </w:rPr>
        <w:t xml:space="preserve"> הסמליות שבסכה יוצאת מכמה הלכות, כגון ההלכה תעשה לך ולא מן העשוי, וכן מהמדות המרמזות שאין הסוכה לספק צרכי האדם, אלא להביע וללמד רעיונות</w:t>
      </w:r>
      <w:r w:rsidR="001B0A32" w:rsidRPr="001B0A32">
        <w:rPr>
          <w:rStyle w:val="HebrewChar"/>
          <w:rFonts w:cs="FrankRuehl" w:hint="cs"/>
          <w:rtl/>
        </w:rPr>
        <w:t>...</w:t>
      </w:r>
      <w:r w:rsidRPr="001B0A32">
        <w:rPr>
          <w:rStyle w:val="HebrewChar"/>
          <w:rFonts w:cs="FrankRuehl" w:hint="cs"/>
          <w:rtl/>
        </w:rPr>
        <w:t xml:space="preserve"> (ויקרא כג מב)</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למען ידעו דורותיכם - מודיענו את תכלית המצוה, על הסוכות שלנו להמחיש לנו את ההשגחה המיוחדת ששרתה על הסכות שבמדבר, כי הכרה זו היא היסוד לחיינו האינדיוידואליים ועצמאותנו הלאומית. בנדודי המדבר הראה לנו, א' שאין לנו לדאג לקיום, כי מידו ניתן לנו קיום גם בחוסר כל אמצעי קיום. במדבר אין האדם נתון בחסות הטבע, והוא נתון אך ורק לחסדי ה', וכן הסכך הוא בהתאם לכך גדולי קרקע, אבל אינו מחובר לקרקע, וגם אינו מקבל טומאה ככל שאר תוצרת האדם. הסכך אינו מתוצרת האדם כפרי גורן ויקב, כי אם </w:t>
      </w:r>
      <w:r w:rsidRPr="001B0A32">
        <w:rPr>
          <w:rStyle w:val="HebrewChar"/>
          <w:rFonts w:cs="FrankRuehl" w:hint="cs"/>
          <w:rtl/>
        </w:rPr>
        <w:lastRenderedPageBreak/>
        <w:t>הפסולת שלהם, מה שהאדם זורק בדרך כלל. אמנם ה' מביאנו אל ארץ טובה מאד, אך למען לא נאמר כוחי ועוצם ידי עשה לי את החיל הזה, עלינו לראות את עצמנו כל שנה שוב במדבר, תחת חסותו הבלעדית של ה', ולהזכר, כי רק על מוצא פי האדם יחיה האדם. הסכך שוה בכולם, עני כעשיר, אך המחיצות המבדילות את האדם מהעולם החיצוני הן שונות, מבנין קבוע ועד לדופן עקומה וכדומה. גבוהה מכ' אמות פסולה, כי על האדם להיוודע שהוא תחת צל סכה. גם שולחנו צריך להיות תחת הסכך, ובל יחשב שרק חייו אבל לא פרנסתו עומדים תחת חסות ה'. בכלל תשבו כעין תדורו נאמר, כל חיינו הנורמליים עומדים בצל סכה.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נשים פטורות מסוכה, אף על פי שחייבות במצוות עשה החשובות ביותר שהזמן גרמא, כגון קדוש, פסח מצה וכו', אם כן אין הפטור מפני שאינן ראויות למצוות אלו, אלא מפני שאין צורך להזכירם תמיד על חובתן, בהיות מסירותן יותר פנימית ונתונה. גם הברית הראשונה, המילה, נבחרה רק עבור הזכר, שהוא יותר מסוכן, ולא עבור הנקבה</w:t>
      </w:r>
      <w:r w:rsidR="001B0A32" w:rsidRPr="001B0A32">
        <w:rPr>
          <w:rStyle w:val="HebrewChar"/>
          <w:rFonts w:cs="FrankRuehl" w:hint="cs"/>
          <w:rtl/>
        </w:rPr>
        <w:t>...</w:t>
      </w:r>
      <w:r w:rsidRPr="001B0A32">
        <w:rPr>
          <w:rStyle w:val="HebrewChar"/>
          <w:rFonts w:cs="FrankRuehl" w:hint="cs"/>
          <w:rtl/>
        </w:rPr>
        <w:t xml:space="preserve"> (שם שם מג)</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באספך - מהפסולת, ולא מדבר הקשור בהתנשאות אנושית. (דברים טז יג)</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אמונה ושמחה הם האוצרות אשר נותן לך ה' לאושרך. באמונה תבנה סוכתך, ובשמחה תעבוד את ה' ותהיה מאושר על השגת שאיפותיך בחיים. מבנין הסוכה הנך למד אמונה, ואחת היא אם אתה מבורך פחות או יותר באוצרות חמריים</w:t>
      </w:r>
      <w:r w:rsidR="001B0A32" w:rsidRPr="001B0A32">
        <w:rPr>
          <w:rStyle w:val="HebrewChar"/>
          <w:rFonts w:cs="FrankRuehl" w:hint="cs"/>
          <w:rtl/>
        </w:rPr>
        <w:t>...</w:t>
      </w:r>
      <w:r w:rsidRPr="001B0A32">
        <w:rPr>
          <w:rStyle w:val="HebrewChar"/>
          <w:rFonts w:cs="FrankRuehl" w:hint="cs"/>
          <w:rtl/>
        </w:rPr>
        <w:t xml:space="preserve"> בפסולת גורן ויקב, במה שאחרים מכנים פסולת, הנך בונה את סוכת חייך. יודע אתה, כי הן בסוכה והן בטרקלין מתגוררים רק עוברים ושבים, ואינן אלא דירת ארעי, בהיותנו בבחינת עוברים ושבים עלי אדמות, הננו זקוקים לשמירתו של הבורא המגן עלינו בחסדו. יודע אתה, כי אפילו אם נגזר עליך לנדוד עם בני ביתך דרך מדבריות ושממה, לא תבהל ולא תתיאש, שכן במשך ארבעים שנה גונן ה' על אבותיך בלכתם במדבר הם ונשיהם ובניהם</w:t>
      </w:r>
      <w:r w:rsidR="001B0A32" w:rsidRPr="001B0A32">
        <w:rPr>
          <w:rStyle w:val="HebrewChar"/>
          <w:rFonts w:cs="FrankRuehl" w:hint="cs"/>
          <w:rtl/>
        </w:rPr>
        <w:t>...</w:t>
      </w:r>
      <w:r w:rsidRPr="001B0A32">
        <w:rPr>
          <w:rStyle w:val="HebrewChar"/>
          <w:rFonts w:cs="FrankRuehl" w:hint="cs"/>
          <w:rtl/>
        </w:rPr>
        <w:t xml:space="preserve"> גם אם יש בינינו הבדלי מעמד ורכוש, שהאחד מסתגר מאחורי חומות אבנים, השני מגדר את גבולו בקיר של קרשים בלבד, והשלישי צריך להסתפק בשתים כהלכתן ושלשית אפילו טפח, </w:t>
      </w:r>
      <w:r w:rsidRPr="001B0A32">
        <w:rPr>
          <w:rStyle w:val="HebrewChar"/>
          <w:rFonts w:cs="FrankRuehl" w:hint="cs"/>
          <w:rtl/>
        </w:rPr>
        <w:lastRenderedPageBreak/>
        <w:t>בכל זאת כולנו שווים תחת חסותו של השי"ת. הסכך הסוכך עלינו לא מעשה אדם הוא, אינו מקבל טומאה, וקדושתו אינה עשויה להפגם. אמנם אפשר שנהיה נבדלים בטיב הדפנות, אבל בסכך כולנו שוים, כי לא רכושו של אדם, לא כוחו ולא חכמתו מסוככים עלינו, כי אם חסד ה' וברכתו הם שמסוככים על ארמונות ועל סוכות במדה שוה</w:t>
      </w:r>
      <w:r w:rsidR="001B0A32" w:rsidRPr="001B0A32">
        <w:rPr>
          <w:rStyle w:val="HebrewChar"/>
          <w:rFonts w:cs="FrankRuehl" w:hint="cs"/>
          <w:rtl/>
        </w:rPr>
        <w:t>...</w:t>
      </w:r>
      <w:r w:rsidRPr="001B0A32">
        <w:rPr>
          <w:rStyle w:val="HebrewChar"/>
          <w:rFonts w:cs="FrankRuehl" w:hint="cs"/>
          <w:rtl/>
        </w:rPr>
        <w:t xml:space="preserve"> (במעגלי שנה חלק א עמוד נג)</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הימים הללו יש להם משום כך אופי כפול, של חולשה ושל כוח, של ארעיות ושל יציבות</w:t>
      </w:r>
      <w:r w:rsidR="001B0A32" w:rsidRPr="001B0A32">
        <w:rPr>
          <w:rStyle w:val="HebrewChar"/>
          <w:rFonts w:cs="FrankRuehl" w:hint="cs"/>
          <w:rtl/>
        </w:rPr>
        <w:t>...</w:t>
      </w:r>
      <w:r w:rsidRPr="001B0A32">
        <w:rPr>
          <w:rStyle w:val="HebrewChar"/>
          <w:rFonts w:cs="FrankRuehl" w:hint="cs"/>
          <w:rtl/>
        </w:rPr>
        <w:t xml:space="preserve"> הסכך והדפנות מסמלים את השלום הנצחי, שעליו למדים אנו ממצוות סוכה, צא וראה סוכה זו, יכול אתה לבנותה מאבני גזית או מקרשים קלים, ואין בזה הבדל לגבי כשרות הסוכה, גם בזו וגם בזו יכול השלום לשרור, ומשתיהן עלול השלום לברוח. שלום הבית ושמחת הבית תלויים בתנאים אחרים לחלוטין. העיקר הוא אופיו של הבית, אשר הדפנות אינן אלא מקיפות אותו, ואופיו של החוג המשפחתי. ועיקר העיקרים הוא, תחת חסותו של מי עומד הבית, התשובה על שאלה זו עונה גם על שאלת שלום הבית</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הנה חג הסוכות למשל, לא הדפנות, בין אם הן רופפות ובין אם הן מוצקות, מהוות תנאי לכשרות הסוכה, כי אם דוקא הסכך, הוא הקובע את כשרות הסוכה, והוא הנותן את השם למצות הסוכה. בצלו אנו מסתופפים ושמחים לפני ה' שבעת ימים. סכך זה אינו חומר גולמי מן הטבע שיד אדם טרם נגעה בו, אין מסככין במחובר, גם אינו עשוי מפירות בשלים שהם יפים לאכילת אדם ומקבלים טומאה</w:t>
      </w:r>
      <w:r w:rsidR="001B0A32" w:rsidRPr="001B0A32">
        <w:rPr>
          <w:rStyle w:val="HebrewChar"/>
          <w:rFonts w:cs="FrankRuehl" w:hint="cs"/>
          <w:rtl/>
        </w:rPr>
        <w:t>...</w:t>
      </w:r>
      <w:r>
        <w:rPr>
          <w:rStyle w:val="HebrewChar"/>
          <w:rtl/>
        </w:rPr>
        <w:t> </w:t>
      </w:r>
      <w:r w:rsidRPr="001B0A32">
        <w:rPr>
          <w:rStyle w:val="HebrewChar"/>
          <w:rFonts w:cs="FrankRuehl" w:hint="cs"/>
          <w:bCs/>
          <w:rtl/>
        </w:rPr>
        <w:t xml:space="preserve"> כל שאין גידולו מן הארץ אלא נוצר בידי האדם השליט על כחות הטבע, עשוי להטעות בתור סכך, כאילו כחות האדם מספיקים כדי להגן על שלום הבית ושמחתו. רשאים אנו רק ליצר את הדפנות, את הגבולות שתחם לנו ה', באמצעים השונים שהעניק ה' לבני האדם,</w:t>
      </w:r>
      <w:r>
        <w:rPr>
          <w:rStyle w:val="HebrewChar"/>
          <w:rtl/>
        </w:rPr>
        <w:t> </w:t>
      </w:r>
      <w:r w:rsidRPr="001B0A32">
        <w:rPr>
          <w:rStyle w:val="HebrewChar"/>
          <w:rFonts w:cs="FrankRuehl" w:hint="cs"/>
          <w:rtl/>
        </w:rPr>
        <w:t xml:space="preserve"> ואילו הסכך צריך שיהיה גידולו מן הארץ, פרי ההתפתחות הטבעית של הארץ, אבל לא כשהוא מהווה חלק בלתי נפרד מן הארץ, דהיינו שהוא מחובר לה. צריך אדם לעבד את הסכך, אבל לא להפכו לכלי, וגם לא יהא ראוי לו לאכילה</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גם העשיר שבעשירים לא יוכל לוותר על חסות </w:t>
      </w:r>
      <w:r w:rsidRPr="001B0A32">
        <w:rPr>
          <w:rStyle w:val="HebrewChar"/>
          <w:rFonts w:cs="FrankRuehl" w:hint="cs"/>
          <w:rtl/>
        </w:rPr>
        <w:lastRenderedPageBreak/>
        <w:t>זו של ה', וגם העני שבעניים מובטח לו שיזכה בה גם הוא. כל השוני הוא רק בדפנות, שבהן נבדלים הארמונות המוצקים מן הצריפים הרעועים, ובהן באים לידי ביטוי העושר או העוני, אבל המחסה הגדול, המקנה לנו את שלום הבית, הוא הסכך, על כן עלינו להיות צנועים, אבל מרוצים ושמחים</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לא בידינו הוא להגיע אל שלימות האושר, בהקמת הבית ובכל מאמצינו והשתדלותינו למען האשה והילדים, נוכל רק לעשות את שלנו לצאת ידי חובתינו, כדי להשיג רמת חיים מסויימת, אבל את אשר השגנו אם הרבה ואם מעט, עלינו להעמיד תחת חסותו של השי"ת, שכן עם כל כחותינו ויכולתנו לא נצליח ליצור יותר מאשר פסולת גורן ויקב. רק ה' יעניק לנו את הצלחת הזרע והגרעין ואת השמחה בהשגינו</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אם נבנה את סוכתנו בבטחון זה, ונקפיד להשתמש רק בחומרים שאינם מסמלים את כחות האדם וניצול אוצרות הטבע על ידי חכמת האדם, אם נפגין את בטחוננו בה' על ידי הרחקת כל אל זר מסוכת חיינו, אזי מובטח לנו, שכבוד ה' יופיע עלינו ויברך אותנו, והוא יגן עלינו ויאיר את דרכנו וישלח אושר ושמחה במשפחתנו</w:t>
      </w:r>
      <w:r w:rsidR="001B0A32" w:rsidRPr="001B0A32">
        <w:rPr>
          <w:rStyle w:val="HebrewChar"/>
          <w:rFonts w:cs="FrankRuehl" w:hint="cs"/>
          <w:rtl/>
        </w:rPr>
        <w:t>...</w:t>
      </w:r>
      <w:r w:rsidRPr="001B0A32">
        <w:rPr>
          <w:rStyle w:val="HebrewChar"/>
          <w:rFonts w:cs="FrankRuehl" w:hint="cs"/>
          <w:rtl/>
        </w:rPr>
        <w:t xml:space="preserve"> (שם עמוד קלד)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סבורים אנו, שפירושה המילולי של המלה "לויתן" וקשרה להמשך הפסוקים, הם גם המפתח להבנת המאמר הנ"ל של חז"ל בפסיקתא: כל מי שמקיים מצות סוכה בעולם הזה, הקב"ה מושיבו בסוכתו של לויתן לעתיד לבא. סוכתו של לויתן היא, לפי דעתנו, סוכת חבר האומות.</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אנו רואים בקיום מצות ישיבת סוכה לא רק את הקשר עם תוצאות המצוה לעתיד לבא, שתביא לגאולת העולם על ידי תהליך של מאורעות כבירים שיפוררו את הישוב ויגאלו את כל המין האנושי, שאז תבא הגאולה האמיתית. ה' שומר את מקיימי מצות סוכה גם מחמתו של היום הבא</w:t>
      </w:r>
      <w:r w:rsidR="001B0A32" w:rsidRPr="001B0A32">
        <w:rPr>
          <w:rStyle w:val="HebrewChar"/>
          <w:rFonts w:cs="FrankRuehl" w:hint="cs"/>
          <w:rtl/>
        </w:rPr>
        <w:t>...</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ההסטוריה האנושית תסתכם במלחמת גוג ומגוג, גוג (הגג העשוי בידי אדם), נלחם במגוג, ומגוג נלחם בגוג. יד הסוכה תהיה על העליונה, והדראמה הגדולה של ההסטוריה האנושית </w:t>
      </w:r>
      <w:r w:rsidRPr="001B0A32">
        <w:rPr>
          <w:rStyle w:val="HebrewChar"/>
          <w:rFonts w:cs="FrankRuehl" w:hint="cs"/>
          <w:rtl/>
        </w:rPr>
        <w:lastRenderedPageBreak/>
        <w:t>תסתיים בכך, שהאנושות כולה תתכנס בצל הסכך של חסד ה', בסוכתו של לויתן. תולדות האנושות מתחילות בבנין מגדל בבל, ונעשה לנו שם (בראשית י"א), וסופה להסתיים בסוכתו של לויתן.</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האם רק מקרה הוא, או שיש בזה כוונה תחילה, שהמעצמה הלוחמת נגד הסוכה בתור תכלית סופית של האנושות היא גוג ומגוג</w:t>
      </w:r>
      <w:r w:rsidR="001B0A32" w:rsidRPr="001B0A32">
        <w:rPr>
          <w:rStyle w:val="HebrewChar"/>
          <w:rFonts w:cs="FrankRuehl" w:hint="cs"/>
          <w:szCs w:val="20"/>
          <w:rtl/>
        </w:rPr>
        <w:t>?</w:t>
      </w:r>
      <w:r w:rsidRPr="001B0A32">
        <w:rPr>
          <w:rStyle w:val="HebrewChar"/>
          <w:rFonts w:cs="FrankRuehl" w:hint="cs"/>
          <w:rtl/>
        </w:rPr>
        <w:t xml:space="preserve"> גוג מסמל את הניגוד לסוכה, ומגוג הוא, לפי כללי הדקדוק, העקרון השולל את רעיון הסוכה, והוא הופך את הניגוד הזה לצורת שלטון</w:t>
      </w:r>
      <w:r w:rsidR="001B0A32" w:rsidRPr="001B0A32">
        <w:rPr>
          <w:rStyle w:val="HebrewChar"/>
          <w:rFonts w:cs="FrankRuehl" w:hint="cs"/>
          <w:rtl/>
        </w:rPr>
        <w:t>...</w:t>
      </w:r>
      <w:r w:rsidRPr="001B0A32">
        <w:rPr>
          <w:rStyle w:val="HebrewChar"/>
          <w:rFonts w:cs="FrankRuehl" w:hint="cs"/>
          <w:rtl/>
        </w:rPr>
        <w:t xml:space="preserve"> (שם עמוד קמג)</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משך חכמה:</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למען ידעו דורותיכם - שנכנס בסוכה בכל גופו וחמרו, שנתקדש ביציאת מצרים להיות עבד ה' ולכן זכו לענני כבוד שהקיפום בכל חמריותם. (ויקרא כג מג)</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וחגותם חג - ולא הזכיר ישיבת סכה, דעולים לרגל, וכהולכי דרכים פטורים</w:t>
      </w:r>
      <w:r w:rsidR="001B0A32" w:rsidRPr="001B0A32">
        <w:rPr>
          <w:rStyle w:val="HebrewChar"/>
          <w:rFonts w:cs="FrankRuehl" w:hint="cs"/>
          <w:rtl/>
        </w:rPr>
        <w:t>...</w:t>
      </w:r>
      <w:r w:rsidRPr="001B0A32">
        <w:rPr>
          <w:rStyle w:val="HebrewChar"/>
          <w:rFonts w:cs="FrankRuehl" w:hint="cs"/>
          <w:rtl/>
        </w:rPr>
        <w:t xml:space="preserve"> (במדבר כט יב)</w:t>
      </w:r>
    </w:p>
    <w:p w:rsidR="001B0A32" w:rsidRDefault="002B4D8F"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Pr="001B0A32" w:rsidRDefault="002B4D8F" w:rsidP="001B0A32">
      <w:pPr>
        <w:pStyle w:val="NormalPar"/>
        <w:widowControl w:val="0"/>
        <w:spacing w:line="254" w:lineRule="exact"/>
        <w:jc w:val="both"/>
        <w:rPr>
          <w:rStyle w:val="HebrewChar"/>
          <w:rFonts w:cs="FrankRuehl" w:hint="cs"/>
          <w:rtl/>
        </w:rPr>
      </w:pPr>
      <w:r w:rsidRPr="001B0A32">
        <w:rPr>
          <w:rStyle w:val="HebrewChar"/>
          <w:rFonts w:cs="FrankRuehl" w:hint="cs"/>
          <w:rtl/>
        </w:rPr>
        <w:t>האזרח - תכלית המצוה שידעו בעלי האסיף שהם גרים בארץ, וסלקא דעתך שעני פטור מסוכה, לכך כתוב כל האזרח. (ויקרא כג מב)</w:t>
      </w:r>
    </w:p>
    <w:p w:rsidR="001B0A32" w:rsidRDefault="002B4D8F" w:rsidP="001B0A32">
      <w:pPr>
        <w:pStyle w:val="NormalPar"/>
        <w:widowControl w:val="0"/>
        <w:spacing w:line="254" w:lineRule="exact"/>
        <w:jc w:val="both"/>
        <w:rPr>
          <w:rStyle w:val="HebrewChar"/>
          <w:rFonts w:hint="cs"/>
          <w:rtl/>
        </w:rPr>
      </w:pPr>
      <w:r w:rsidRPr="001B0A32">
        <w:rPr>
          <w:rStyle w:val="HebrewChar"/>
          <w:rFonts w:cs="FrankRuehl" w:hint="cs"/>
          <w:rtl/>
        </w:rPr>
        <w:t>ידעו דורותיכם - אף כשאין להם נחלה, שגם אז הוא משגיח ומשפיע עליהם, וגם בא להזכיר שנצחנו במלחמה ביום הכפורים, שאז יוצאים בלולבים וה' מגין עליהם, נמצא הסוכה רומזת לסוכות ממש וגם לענני כבוד. (שם שם מג)</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מוהר"ן:</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סוכה זה בחינת תיקון המלאך, כי סוכה בגימטריא מלאך, בחינת חלום על ידי מלאך, שנעשה על ידי תיקון המוחין והתפילין כנ"ל, ועל כן סוכות הוא זמן שמחתנו, בחינת שמחה של תפילין, ליתן חיזוק להמלאך, כדי שלא יזיקו המלאכים לקלקל את החלום כנ"ל, כי סוכות הוא חג האסיף שאוסף כל מיני מאכל, ועל כן אז צריכין שמחה לחזק את המלאך, שזהו תיקון המאכלים כנ"ל, ועל כן סוכות הוא זמן שמחתנו כנ"ל</w:t>
      </w:r>
      <w:r w:rsidR="001B0A32" w:rsidRPr="001B0A32">
        <w:rPr>
          <w:rStyle w:val="HebrewChar"/>
          <w:rFonts w:cs="FrankRuehl" w:hint="cs"/>
          <w:rtl/>
        </w:rPr>
        <w:t>...</w:t>
      </w:r>
      <w:r w:rsidRPr="001B0A32">
        <w:rPr>
          <w:rStyle w:val="HebrewChar"/>
          <w:rFonts w:cs="FrankRuehl" w:hint="cs"/>
          <w:rtl/>
        </w:rPr>
        <w:t xml:space="preserve"> (תנינא ה יד)</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lastRenderedPageBreak/>
        <w:t>שפת אמת:</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וכתיב ויעקב נסע סכותה ויבן לו בית וגו', דיש מחלוקת בש"ס אי סוכה דירת קבע או דירת ארעי, וכולם דברי אלקים חיים, כי במצות הסוכה יש ב' הבחינות, הכנעת הגוף להיות דירתו בעולם הזה ארעי, וגם יש קדושה בסוכה, אשר הנשמה מתגברת ונעשית קבע, כמו שכתבנו לעיל, כי בכל מצוה יש ב' בחינות הנ"ל</w:t>
      </w:r>
      <w:r w:rsidR="001B0A32" w:rsidRPr="001B0A32">
        <w:rPr>
          <w:rStyle w:val="HebrewChar"/>
          <w:rFonts w:cs="FrankRuehl" w:hint="cs"/>
          <w:rtl/>
        </w:rPr>
        <w:t>...</w:t>
      </w:r>
      <w:r w:rsidRPr="001B0A32">
        <w:rPr>
          <w:rStyle w:val="HebrewChar"/>
          <w:rFonts w:cs="FrankRuehl" w:hint="cs"/>
          <w:rtl/>
        </w:rPr>
        <w:t xml:space="preserve"> ולכן במצות סוכה לאנשים גדולים ויחידים הוא דירת קבע, כמו שכתוב ויבן לו בית, אבל למקנהו עשה סוכות, הרמז לאנשים פשוטים כמונו שיש לנו מלחמות הגוף, מצות סוכה שלנו להכניע הגוף ולהיות עולם הזה דירת ארעי, כנ"ל, על כן קרא שם המקום סוכות, שכן הלכה דירת ארעי בעינן, דהלכה כרבים. (בראשית וישלח תרל"ג)</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ענין סוכה כמו חופה, שגומרת הקנין אשה לבעלה, בסוכות הושבתי, כי ביציאת מצרים נתקדשו בני ישראל להשי"ת, כמו שכתוב אני ה' מקדשכם, המוציא אתכם וגו', ועל זה יש קטרוג, שיהיו בני ישראל מבוררין מכל הברואים, ועל זה כתיב ולמקנהו עשה סוכות, וכתוב הפורס סוכת שלום, פריסה לשון פרס וחלק, כמו שכתוב חלק ה' עמו, שבחר לו השי"ת חלק מהנבראים</w:t>
      </w:r>
      <w:r w:rsidR="001B0A32" w:rsidRPr="001B0A32">
        <w:rPr>
          <w:rStyle w:val="HebrewChar"/>
          <w:rFonts w:cs="FrankRuehl" w:hint="cs"/>
          <w:rtl/>
        </w:rPr>
        <w:t>...</w:t>
      </w:r>
      <w:r w:rsidRPr="001B0A32">
        <w:rPr>
          <w:rStyle w:val="HebrewChar"/>
          <w:rFonts w:cs="FrankRuehl" w:hint="cs"/>
          <w:rtl/>
        </w:rPr>
        <w:t xml:space="preserve"> והנה בסוכות ע' פרים נגד האומות וניסוך המים, כדאיתא בגמרא, כי בני ישראל צריכין לבקש, שיתפשט מלכותו יתברך על כל הבריאה</w:t>
      </w:r>
      <w:r w:rsidR="001B0A32" w:rsidRPr="001B0A32">
        <w:rPr>
          <w:rStyle w:val="HebrewChar"/>
          <w:rFonts w:cs="FrankRuehl" w:hint="cs"/>
          <w:rtl/>
        </w:rPr>
        <w:t>...</w:t>
      </w:r>
      <w:r w:rsidRPr="001B0A32">
        <w:rPr>
          <w:rStyle w:val="HebrewChar"/>
          <w:rFonts w:cs="FrankRuehl" w:hint="cs"/>
          <w:rtl/>
        </w:rPr>
        <w:t xml:space="preserve"> (סוכות תרל"ד)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סוכה היא עדות לבני ישראל שנטהרו מחטאם, כדאיתא בגמרא לעתיד לבא אומות רוצין לשוב, והשי"ת נותן להם מצות סוכה וכו', והפירוש, כי כל בעל תשובה הוא בחסד עליון, שהקב"ה פושט יד לקבלו ולפנים משורת הדין, ועל זה טוענין הרשעים, והתשובה, כי הקב"ה דיין אמת, ומי שיש בו נקודה פנימית לטוב, רק שאינו יכול להוציא מכח אל הפועל, השי"ת עוזר לו, וכיון שיכול להיות תחת צלו יתברך, הוא סימן שיש בו נקודה של אמת</w:t>
      </w:r>
      <w:r w:rsidR="001B0A32" w:rsidRPr="001B0A32">
        <w:rPr>
          <w:rStyle w:val="HebrewChar"/>
          <w:rFonts w:cs="FrankRuehl" w:hint="cs"/>
          <w:rtl/>
        </w:rPr>
        <w:t>...</w:t>
      </w:r>
      <w:r w:rsidRPr="001B0A32">
        <w:rPr>
          <w:rStyle w:val="HebrewChar"/>
          <w:rFonts w:cs="FrankRuehl" w:hint="cs"/>
          <w:rtl/>
        </w:rPr>
        <w:t xml:space="preserve"> והרשעים אינם יכולים להיות בסוכה, כדכתיב לא יגורך רע, וזה טעם מצות סוכה אחר הפשט</w:t>
      </w:r>
      <w:r w:rsidR="001B0A32" w:rsidRPr="001B0A32">
        <w:rPr>
          <w:rStyle w:val="HebrewChar"/>
          <w:rFonts w:cs="FrankRuehl" w:hint="cs"/>
          <w:rtl/>
        </w:rPr>
        <w:t>...</w:t>
      </w:r>
      <w:r w:rsidRPr="001B0A32">
        <w:rPr>
          <w:rStyle w:val="HebrewChar"/>
          <w:rFonts w:cs="FrankRuehl" w:hint="cs"/>
          <w:rtl/>
        </w:rPr>
        <w:t xml:space="preserve"> (שם תרל"ה)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בראשונה דברנו טעם סוכות אחר ראש השנה ויום הכפורים, כי הבעלי תשובה אין להם מקום, </w:t>
      </w:r>
      <w:r w:rsidRPr="001B0A32">
        <w:rPr>
          <w:rStyle w:val="HebrewChar"/>
          <w:rFonts w:cs="FrankRuehl" w:hint="cs"/>
          <w:rtl/>
        </w:rPr>
        <w:lastRenderedPageBreak/>
        <w:t>והקב"ה נותן לו מקום, והוא הסוכה,</w:t>
      </w:r>
      <w:r>
        <w:rPr>
          <w:rStyle w:val="HebrewChar"/>
          <w:rtl/>
        </w:rPr>
        <w:t> </w:t>
      </w:r>
      <w:r w:rsidRPr="001B0A32">
        <w:rPr>
          <w:rStyle w:val="HebrewChar"/>
          <w:rFonts w:cs="FrankRuehl" w:hint="cs"/>
          <w:bCs/>
          <w:rtl/>
        </w:rPr>
        <w:t xml:space="preserve"> כי בני ישראל המה עתה בעלי תשובה ויושבין בצלו של מקום,</w:t>
      </w:r>
      <w:r>
        <w:rPr>
          <w:rStyle w:val="HebrewChar"/>
          <w:rtl/>
        </w:rPr>
        <w:t> </w:t>
      </w:r>
      <w:r w:rsidRPr="001B0A32">
        <w:rPr>
          <w:rStyle w:val="HebrewChar"/>
          <w:rFonts w:cs="FrankRuehl" w:hint="cs"/>
          <w:rtl/>
        </w:rPr>
        <w:t xml:space="preserve"> וכפי מה שיודע האדם שאין לו מקום נותן לו הקב"ה מקום</w:t>
      </w:r>
      <w:r w:rsidR="001B0A32" w:rsidRPr="001B0A32">
        <w:rPr>
          <w:rStyle w:val="HebrewChar"/>
          <w:rFonts w:cs="FrankRuehl" w:hint="cs"/>
          <w:rtl/>
        </w:rPr>
        <w:t>...</w:t>
      </w:r>
      <w:r w:rsidRPr="001B0A32">
        <w:rPr>
          <w:rStyle w:val="HebrewChar"/>
          <w:rFonts w:cs="FrankRuehl" w:hint="cs"/>
          <w:rtl/>
        </w:rPr>
        <w:t xml:space="preserve"> והנה בראש השנה ויום כפורים נגאלין בני ישראל מיצר הרע בחסד עליון, ואחר זה צריכין הגנה יותר, כי התקון שאינו בא מצד זכות עצמו, רודפין אחריו הקטרוגים, לכן הקב"ה מגין עלינו אחר כך בסוכה</w:t>
      </w:r>
      <w:r w:rsidR="001B0A32" w:rsidRPr="001B0A32">
        <w:rPr>
          <w:rStyle w:val="HebrewChar"/>
          <w:rFonts w:cs="FrankRuehl" w:hint="cs"/>
          <w:rtl/>
        </w:rPr>
        <w:t>...</w:t>
      </w:r>
      <w:r w:rsidRPr="001B0A32">
        <w:rPr>
          <w:rStyle w:val="HebrewChar"/>
          <w:rFonts w:cs="FrankRuehl" w:hint="cs"/>
          <w:rtl/>
        </w:rPr>
        <w:t xml:space="preserve"> (שם תרל"ו)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בסוכות תשבו וגו' למען ידעו דורותיכם וגו', הענין הוא, דכתיב ואשא אתכם על כנפי נשרים, פירש רש"י, שנאמר על שנאספו בשעה אחת מרעמסס לסוכות, פירוש שאינו על פי הטבע, איך שנהפכו בשעה אחת מהיותם עבדים לפרעה, להיות נמשכים אחר ענני כבודו יתברך, וזה חסד גדול, בסוכות הושבתי בהוציאי וגו', וכמו כן נעשה מזה כל שנה אחר ראש השנה ויום הכפורים, שנגאלין מיצר הרע בכח האדם בשעה אחת, להתהפך ולכנוס תחת צלו יתברך, וזה בסוכות תשבו, הוא נתינת רשות לבני ישראל לישב בסוכות, ועל זה איתא הפותח שער לדופקי בתשובה</w:t>
      </w:r>
      <w:r w:rsidR="001B0A32" w:rsidRPr="001B0A32">
        <w:rPr>
          <w:rStyle w:val="HebrewChar"/>
          <w:rFonts w:cs="FrankRuehl" w:hint="cs"/>
          <w:rtl/>
        </w:rPr>
        <w:t>...</w:t>
      </w:r>
      <w:r w:rsidRPr="001B0A32">
        <w:rPr>
          <w:rStyle w:val="HebrewChar"/>
          <w:rFonts w:cs="FrankRuehl" w:hint="cs"/>
          <w:rtl/>
        </w:rPr>
        <w:t xml:space="preserve"> (שם תרמ"א)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וכן שמעתי ממו"ז ז"ל, כי לכן המדרש מאריך במצות לולב ובמצות הסוכה לא האריך, כי היא בחינת הסתר כנ"ל, וזהו הנסתרות לה', שחל שם שמים על הסוכה, והנגלות לנו הוא הלולב, ולקחתם לכם כתיב. (שם תרמ"ג)</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למען ידעו וגו' כי בסוכות הושבתי, יש אומרים סוכות ממש, ויש אומרים ענני כבוד, ובודאי הכל אמת,</w:t>
      </w:r>
      <w:r>
        <w:rPr>
          <w:rStyle w:val="HebrewChar"/>
          <w:rtl/>
        </w:rPr>
        <w:t> </w:t>
      </w:r>
      <w:r w:rsidRPr="001B0A32">
        <w:rPr>
          <w:rStyle w:val="HebrewChar"/>
          <w:rFonts w:cs="FrankRuehl" w:hint="cs"/>
          <w:bCs/>
          <w:rtl/>
        </w:rPr>
        <w:t xml:space="preserve"> כי ענין סוכות ממש הוא מה שזכו בני ישראל להיות נמשך אחר השי"ת ויצאו מהנהגת הטבע,</w:t>
      </w:r>
      <w:r>
        <w:rPr>
          <w:rStyle w:val="HebrewChar"/>
          <w:rtl/>
        </w:rPr>
        <w:t> </w:t>
      </w:r>
      <w:r w:rsidRPr="001B0A32">
        <w:rPr>
          <w:rStyle w:val="HebrewChar"/>
          <w:rFonts w:cs="FrankRuehl" w:hint="cs"/>
          <w:rtl/>
        </w:rPr>
        <w:t xml:space="preserve"> כמו שכתוב במדרש, ולא נחם אלקים דרך ארץ וגו', וכפי מה שזוכין להבדל מן הטבע, כמו כן זוכין להנהגה שלמעלה מהטבע, והוא בחינת ענני הכבוד, והרמז, הבורח מן הכבוד הכבוד רודף אחריו, ובחינת הסוכה שהוא רמז לדור המדבר הוא כענין מצוה ראשונה של אברהם אבינו ע"ה לך לך וגו' אל הארץ אשר אראך</w:t>
      </w:r>
      <w:r w:rsidR="001B0A32" w:rsidRPr="001B0A32">
        <w:rPr>
          <w:rStyle w:val="HebrewChar"/>
          <w:rFonts w:cs="FrankRuehl" w:hint="cs"/>
          <w:rtl/>
        </w:rPr>
        <w:t>...</w:t>
      </w:r>
      <w:r w:rsidRPr="001B0A32">
        <w:rPr>
          <w:rStyle w:val="HebrewChar"/>
          <w:rFonts w:cs="FrankRuehl" w:hint="cs"/>
          <w:rtl/>
        </w:rPr>
        <w:t xml:space="preserve"> וכן בספרים, כי סוכה הוא מלשון סוכה ברוח הקודש, היינו על ידי שנבדלים מהטבע, כענין צא מדירת קבע, שעולם הזה לבני ישראל הוא ארעי, שעיקר דירתם הוא למעלה, ובימים אלו יכולין בני ישראל לצאת מן הטבע, ועל ידי </w:t>
      </w:r>
      <w:r w:rsidRPr="001B0A32">
        <w:rPr>
          <w:rStyle w:val="HebrewChar"/>
          <w:rFonts w:cs="FrankRuehl" w:hint="cs"/>
          <w:rtl/>
        </w:rPr>
        <w:lastRenderedPageBreak/>
        <w:t>זה יכולין לראות אור הצפון כנ"ל. (תרמ"ז)</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חביבה מצות סוכה</w:t>
      </w:r>
      <w:r w:rsidR="001B0A32" w:rsidRPr="001B0A32">
        <w:rPr>
          <w:rStyle w:val="HebrewChar"/>
          <w:rFonts w:cs="FrankRuehl" w:hint="cs"/>
          <w:rtl/>
        </w:rPr>
        <w:t>...</w:t>
      </w:r>
      <w:r w:rsidRPr="001B0A32">
        <w:rPr>
          <w:rStyle w:val="HebrewChar"/>
          <w:rFonts w:cs="FrankRuehl" w:hint="cs"/>
          <w:rtl/>
        </w:rPr>
        <w:t xml:space="preserve"> והכלל שבחג הזה חל שם שמים על בני ישראל בכח מצות סוכה וד' מינים כנ"ל, לכן צריכין להיות נבדל מתערובות האומות על ידי הסוכה, כמו שהיה בארץ ישראל ובמקדש, ואז השי"ת פורס סוכת שלומו עלינו. והנה בתחלת הבריאה כתיב יהי אור ויבדל וכו', דרשו חז"ל שגנז האור לצדיקים, ומסתמא מתחדש זה בכל שנה, שבראש השנה נברא העולם,</w:t>
      </w:r>
      <w:r>
        <w:rPr>
          <w:rStyle w:val="HebrewChar"/>
          <w:rtl/>
        </w:rPr>
        <w:t> </w:t>
      </w:r>
      <w:r w:rsidRPr="001B0A32">
        <w:rPr>
          <w:rStyle w:val="HebrewChar"/>
          <w:rFonts w:cs="FrankRuehl" w:hint="cs"/>
          <w:bCs/>
          <w:rtl/>
        </w:rPr>
        <w:t xml:space="preserve"> ובסוכות מתגלה זה האור הגנוז, לכן צריכין הבדלה, ועל ידי הסוכה שהיא דירה המיוחדת לני ישראל, יכולין לקבל הארת אור הגנוז הנ"ל,</w:t>
      </w:r>
      <w:r>
        <w:rPr>
          <w:rStyle w:val="HebrewChar"/>
          <w:rtl/>
        </w:rPr>
        <w:t> </w:t>
      </w:r>
      <w:r w:rsidRPr="001B0A32">
        <w:rPr>
          <w:rStyle w:val="HebrewChar"/>
          <w:rFonts w:cs="FrankRuehl" w:hint="cs"/>
          <w:rtl/>
        </w:rPr>
        <w:t xml:space="preserve"> כמו שכתוב אור זרוע לצדיק</w:t>
      </w:r>
      <w:r w:rsidR="001B0A32" w:rsidRPr="001B0A32">
        <w:rPr>
          <w:rStyle w:val="HebrewChar"/>
          <w:rFonts w:cs="FrankRuehl" w:hint="cs"/>
          <w:rtl/>
        </w:rPr>
        <w:t>...</w:t>
      </w:r>
      <w:r w:rsidRPr="001B0A32">
        <w:rPr>
          <w:rStyle w:val="HebrewChar"/>
          <w:rFonts w:cs="FrankRuehl" w:hint="cs"/>
          <w:rtl/>
        </w:rPr>
        <w:t xml:space="preserve"> (שם תרמ"ח)</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דאיתא בזוהר הקדוש</w:t>
      </w:r>
      <w:r w:rsidR="001B0A32" w:rsidRPr="001B0A32">
        <w:rPr>
          <w:rStyle w:val="HebrewChar"/>
          <w:rFonts w:cs="FrankRuehl" w:hint="cs"/>
          <w:rtl/>
        </w:rPr>
        <w:t>...</w:t>
      </w:r>
      <w:r w:rsidRPr="001B0A32">
        <w:rPr>
          <w:rStyle w:val="HebrewChar"/>
          <w:rFonts w:cs="FrankRuehl" w:hint="cs"/>
          <w:rtl/>
        </w:rPr>
        <w:t xml:space="preserve"> אכן יש לפרש עוד כענין זה בכל אדם עצמו, על פי דיוק הלשון כסוי חטאה, דמשמע מגוף החטא, דלפירוש הזוהר הנ"ל הוה ליה למימר כסוי חוטאים, ולכן יש לומר על פי מה שכתוב בזוהר הקדוש חיי שרה, כי הבעל תשובה מתקן הלבושים שלו בשעה חדא ורגעא חדא, מה שהצדיק בא בימים הרבה, ומכל שכן לפי מה שאמרו חז"ל כי השב מאהבה עונות וחטאים נעשין זכיות, נמצא מהחטא עצמו עושה לו כסוי ומלבוש ואשריו בודאי, וזהו ענין הסוכה, ויש לומר שעל זה רמזו חז"ל מפסולת גורן ויקב הכתוב מדבר, היינו על ידי התקבצות הנצוצות שהיו מעורבין תוך הפסולת כנ"ל, הן באדם עצמו הן הקיבוץ מרשעים להלביש הצדיק כנ"ל</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במצות הסוכה הוא תיקון המקום, דיש עולם שנה נפש, ובכולם מיוחד לבני ישראל, בשנה זמנים מיוחדים שבתות וימים טובים, ובגלות אין לנו רק מצות סוכה הדירה והמקום שייחד לנו השי"ת, ובכל מקום שנבדלין בני ישראל בפנימיות המיוחד להם מתגלה הקדושה להם, כמו שכתוב בכל מקום אשר אזכיר את שמי וכו'</w:t>
      </w:r>
      <w:r w:rsidR="001B0A32" w:rsidRPr="001B0A32">
        <w:rPr>
          <w:rStyle w:val="HebrewChar"/>
          <w:rFonts w:cs="FrankRuehl" w:hint="cs"/>
          <w:rtl/>
        </w:rPr>
        <w:t>...</w:t>
      </w:r>
      <w:r w:rsidRPr="001B0A32">
        <w:rPr>
          <w:rStyle w:val="HebrewChar"/>
          <w:rFonts w:cs="FrankRuehl" w:hint="cs"/>
          <w:rtl/>
        </w:rPr>
        <w:t xml:space="preserve"> כי אין הקדושה יכולה להתפשט בעולם הזה רק בדירת בני ישראל, לכן בסוכה שנבדלין בני ישראל לעצמם חל עליה שם שמים. (שם תר"נ)</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איתא בזוהר הקדש ויעקב נסע סכותה, כי אחר ראש השנה ויום הכפורים סט"א רודפת אחר בני ישראל והסוכות הוא הגנה, דאיתא במדרש </w:t>
      </w:r>
      <w:r w:rsidRPr="001B0A32">
        <w:rPr>
          <w:rStyle w:val="HebrewChar"/>
          <w:rFonts w:cs="FrankRuehl" w:hint="cs"/>
          <w:rtl/>
        </w:rPr>
        <w:lastRenderedPageBreak/>
        <w:t>כנוסו וכינוס בניו הצילו מיד עשו, וכנוסו הוא סוכה, שמאסף כל נפשות בני ישראל, שעל זה רמזו כל בני ישראל ראוין לישב בסוכה אחת, ועל שם זו נקרא חג האסיף, וכינוס בניו הוא הד' מינים שבלולב, שכולל כל הפרטים</w:t>
      </w:r>
      <w:r w:rsidR="001B0A32" w:rsidRPr="001B0A32">
        <w:rPr>
          <w:rStyle w:val="HebrewChar"/>
          <w:rFonts w:cs="FrankRuehl" w:hint="cs"/>
          <w:rtl/>
        </w:rPr>
        <w:t>...</w:t>
      </w:r>
      <w:r w:rsidRPr="001B0A32">
        <w:rPr>
          <w:rStyle w:val="HebrewChar"/>
          <w:rFonts w:cs="FrankRuehl" w:hint="cs"/>
          <w:rtl/>
        </w:rPr>
        <w:t xml:space="preserve"> (שם תרנ"א)</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מצות הסוכה היא בחינת גירות, כמו שאמרו ז"ל על זה צא מדירת קבע ושב בדירת ארעי, וכמו שהיה אחר יציאת מצרים שהלכו ארבעים שנה במדבר והיה הכנה לכל הדורות, כן ז' ימים אלו הם הכנה לכל השנה, כי העיקר תליא בהתחלה</w:t>
      </w:r>
      <w:r w:rsidR="001B0A32" w:rsidRPr="001B0A32">
        <w:rPr>
          <w:rStyle w:val="HebrewChar"/>
          <w:rFonts w:cs="FrankRuehl" w:hint="cs"/>
          <w:rtl/>
        </w:rPr>
        <w:t>...</w:t>
      </w:r>
      <w:r w:rsidRPr="001B0A32">
        <w:rPr>
          <w:rStyle w:val="HebrewChar"/>
          <w:rFonts w:cs="FrankRuehl" w:hint="cs"/>
          <w:rtl/>
        </w:rPr>
        <w:t xml:space="preserve"> וכמו כן, הגם שאין יכולין בעולם הזה לעזוב כל הטבע, מכל מקום בתחלת יציאת מצרים היה ההנהגה ממש שלא בדרך הטבע, כמו שכתוב במדרש ולא נחם בדרך ארץ וכו', והטעם פן ינחם,</w:t>
      </w:r>
      <w:r>
        <w:rPr>
          <w:rStyle w:val="HebrewChar"/>
          <w:rtl/>
        </w:rPr>
        <w:t> </w:t>
      </w:r>
      <w:r w:rsidRPr="001B0A32">
        <w:rPr>
          <w:rStyle w:val="HebrewChar"/>
          <w:rFonts w:cs="FrankRuehl" w:hint="cs"/>
          <w:bCs/>
          <w:rtl/>
        </w:rPr>
        <w:t xml:space="preserve"> כמו כן עתה אחר ימי התשובה והכפרה צריכין להתלהב לצאת מן הטבע, כענין בעל תשובה בחילא סגי, כבורח מן השריפה</w:t>
      </w:r>
      <w:r w:rsidR="001B0A32" w:rsidRPr="001B0A32">
        <w:rPr>
          <w:rStyle w:val="HebrewChar"/>
          <w:rFonts w:cs="FrankRuehl" w:hint="cs"/>
          <w:bCs/>
          <w:rtl/>
        </w:rPr>
        <w:t>...</w:t>
      </w:r>
      <w:r>
        <w:rPr>
          <w:rStyle w:val="HebrewChar"/>
          <w:rtl/>
        </w:rPr>
        <w:t> </w:t>
      </w:r>
      <w:r w:rsidRPr="001B0A32">
        <w:rPr>
          <w:rStyle w:val="HebrewChar"/>
          <w:rFonts w:cs="FrankRuehl" w:hint="cs"/>
          <w:rtl/>
        </w:rPr>
        <w:t xml:space="preserve"> ולכן איתא בזוהר הקדש בסוכות תשבו על האושפיזין, שלהיות עתה עושין בני ישראל כמעשה אבותיהם, בא כח האבות לסייע להם</w:t>
      </w:r>
      <w:r w:rsidR="001B0A32" w:rsidRPr="001B0A32">
        <w:rPr>
          <w:rStyle w:val="HebrewChar"/>
          <w:rFonts w:cs="FrankRuehl" w:hint="cs"/>
          <w:rtl/>
        </w:rPr>
        <w:t>...</w:t>
      </w:r>
      <w:r w:rsidRPr="001B0A32">
        <w:rPr>
          <w:rStyle w:val="HebrewChar"/>
          <w:rFonts w:cs="FrankRuehl" w:hint="cs"/>
          <w:rtl/>
        </w:rPr>
        <w:t xml:space="preserve"> (שם תרנ"ב)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בסוכות תשבו, פירש בזוהר הקדש על האושפיזין, ובאמת הוא מצוה שצוה אותנו הקב"ה שבכחנו להושיב האושפיזין בסוכה, לכן אומרים תיבו אושפיזין על ידי שמקיימים המצוה לשמו יתברך שורה הקדושה בסוכה, כמו שאמרו ז"ל שחל שם שמים על הסוכה, והוא מעין השראת השכינה</w:t>
      </w:r>
      <w:r w:rsidR="001B0A32" w:rsidRPr="001B0A32">
        <w:rPr>
          <w:rStyle w:val="HebrewChar"/>
          <w:rFonts w:cs="FrankRuehl" w:hint="cs"/>
          <w:rtl/>
        </w:rPr>
        <w:t>...</w:t>
      </w:r>
      <w:r w:rsidRPr="001B0A32">
        <w:rPr>
          <w:rStyle w:val="HebrewChar"/>
          <w:rFonts w:cs="FrankRuehl" w:hint="cs"/>
          <w:rtl/>
        </w:rPr>
        <w:t xml:space="preserve"> דהנה בראש השנה ויום הכפורים מבקשין בני ישראל על התגלות מלכותו יתברך בעולם, כי עיקר שכינה בתחתונים היה, ועל ידי הרשעים עלתה למעלה, ובני ישראל בזמן המקדש זכו להוריד השכינה למטה, וכמו שכתוב בצלו חמדתי וישבתי, וכמו כן עתה אף על פי שאין זוכין להתגלות השכינה בפרהסיא, מכל מקום כפי הבקשות בלב שלם בראש השנה וביום הכפורים ומתקיים בצלו חמדתי, כן בסוכה וישבתי</w:t>
      </w:r>
      <w:r w:rsidR="001B0A32" w:rsidRPr="001B0A32">
        <w:rPr>
          <w:rStyle w:val="HebrewChar"/>
          <w:rFonts w:cs="FrankRuehl" w:hint="cs"/>
          <w:rtl/>
        </w:rPr>
        <w:t>...</w:t>
      </w:r>
      <w:r w:rsidRPr="001B0A32">
        <w:rPr>
          <w:rStyle w:val="HebrewChar"/>
          <w:rFonts w:cs="FrankRuehl" w:hint="cs"/>
          <w:rtl/>
        </w:rPr>
        <w:t xml:space="preserve"> והנה בכל שנה יש בחירה חדשה משמים לבני ישראל, כמו שכתוב במדרש ואבדיל אתכם וכו' בורר וחוזר ובורר, ומסתמא בכל שנה מוציאין בני ישראל נצוצי קדושה מכל האומות, שזה תכלית הגלות עד שיתבררו כל הבירורים, ויהיה תיקון השלם </w:t>
      </w:r>
      <w:r w:rsidRPr="001B0A32">
        <w:rPr>
          <w:rStyle w:val="HebrewChar"/>
          <w:rFonts w:cs="FrankRuehl" w:hint="cs"/>
          <w:rtl/>
        </w:rPr>
        <w:lastRenderedPageBreak/>
        <w:t>במהרה בימינו, ולכן, כמו שכתוב ביציאת מצרים וגם ערב רב עלה, ולכן ויהי בשלח וגו' ויסב אלקים וגו', כמו כן יש עתה ימי הסוכות להגן על אותן הניצוצות שנתדבקו בבני ישראל, וזהו עצמו ענין הע' פרים בחג</w:t>
      </w:r>
      <w:r w:rsidR="001B0A32" w:rsidRPr="001B0A32">
        <w:rPr>
          <w:rStyle w:val="HebrewChar"/>
          <w:rFonts w:cs="FrankRuehl" w:hint="cs"/>
          <w:rtl/>
        </w:rPr>
        <w:t>...</w:t>
      </w:r>
      <w:r w:rsidRPr="001B0A32">
        <w:rPr>
          <w:rStyle w:val="HebrewChar"/>
          <w:rFonts w:cs="FrankRuehl" w:hint="cs"/>
          <w:rtl/>
        </w:rPr>
        <w:t xml:space="preserve"> (שם תרנ"ג)</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איתא בגמרא מחלוקת, אי סוכה דירת ארעי או קבע, ונראה דשניהם לדבר אחד נתכוונו, דודאי המצוה היא צא מדירת קבע ושב בדירת ארעי, כענין שכתוב בחרתי הסתופף בבית אלקי וגו', אבל צריכין להאמין ולידע, כי זאת הדירת ארעי הוא הקביעות ועיקר החיות לכל המקומות, וזה עצמו המכוון שיהיה הדירת ארעי קבע יותר מכל הדירות קבועין שבעולם, כי בסוכות הושבתי הוא שהוציאנו הקב"ה ממצרים להיות בני חורין ועיקר החירות שלא יהיה הנפש מקושר אל הגשמיות ויוכל לצאת מדירת קבע. וזהו הב' פירושים סוכות ממש עשו להם או ענני כבוד, ושניהם אמת, שעל ידי שיצאו למקום מדבר ויצאו מדירת קבע לארעי, לכן סבבם בענני כבוד. והנה כתוב למען ידעו, שיש בכח מצוה זו לזכות לדעת ולהתדבק בבחינת החירות שהיה ביציאת מצרים</w:t>
      </w:r>
      <w:r w:rsidR="001B0A32" w:rsidRPr="001B0A32">
        <w:rPr>
          <w:rStyle w:val="HebrewChar"/>
          <w:rFonts w:cs="FrankRuehl" w:hint="cs"/>
          <w:rtl/>
        </w:rPr>
        <w:t>...</w:t>
      </w:r>
      <w:r w:rsidRPr="001B0A32">
        <w:rPr>
          <w:rStyle w:val="HebrewChar"/>
          <w:rFonts w:cs="FrankRuehl" w:hint="cs"/>
          <w:rtl/>
        </w:rPr>
        <w:t xml:space="preserve"> כמו כן עתה במצות הסוכה מתעורר זכות המדבר, על ידי שבוחרין בדרכי אבותינו ועושים כמעשיהם, לכן יש אחר כך שמחת תורה, הוא הדעת שזוכין על ידי הסוכה</w:t>
      </w:r>
      <w:r w:rsidR="001B0A32" w:rsidRPr="001B0A32">
        <w:rPr>
          <w:rStyle w:val="HebrewChar"/>
          <w:rFonts w:cs="FrankRuehl" w:hint="cs"/>
          <w:rtl/>
        </w:rPr>
        <w:t>...</w:t>
      </w:r>
      <w:r w:rsidRPr="001B0A32">
        <w:rPr>
          <w:rStyle w:val="HebrewChar"/>
          <w:rFonts w:cs="FrankRuehl" w:hint="cs"/>
          <w:rtl/>
        </w:rPr>
        <w:t xml:space="preserve"> וזה שמבקשין שיהיה חשוב כאלו הרחקתי נדוד, על ידי היציאה מבית לסוכה, אכן צריך להיות היציאה בכל לב ונפש ומאוד, וזה שאמרו חז"ל שצריך להיות ראשו ורובו ושולחנו בתוך הסוכה, היא נפש ולב ומאד, כדי שלא ימשוך אחר שולחנו, רק לצאת לגמרי מדירת קבע כנ"ל. (שם)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כתיב למען ידעו</w:t>
      </w:r>
      <w:r w:rsidR="001B0A32" w:rsidRPr="001B0A32">
        <w:rPr>
          <w:rStyle w:val="HebrewChar"/>
          <w:rFonts w:cs="FrankRuehl" w:hint="cs"/>
          <w:rtl/>
        </w:rPr>
        <w:t>...</w:t>
      </w:r>
      <w:r w:rsidRPr="001B0A32">
        <w:rPr>
          <w:rStyle w:val="HebrewChar"/>
          <w:rFonts w:cs="FrankRuehl" w:hint="cs"/>
          <w:rtl/>
        </w:rPr>
        <w:t xml:space="preserve"> ועיקר הסוכות הוא התקרבות אליו ית"ש, כמו שכתוב אתם ראיתם וגו' ואשא אתכם על כנפי נשרים ואביא אתכם אלי, ואמרו חז"ל, שזה יום שבאו מרעמסס לסוכות כהרף עין, סוכה הוא מלשון סוכה ברוח הקדש, והוא מי שיכול לצאת מן הטבע והגשמיות, כמו שכתוב באברהם לך לך מארצך וגו'. ואיתא בזוהר הקדש בכל יום מכריזין ברקיע שיבואו לקבל פני המלך, וסט"א ארקית. וזה מצות סוכה, צא מדירת קבע, ולכן אחר עשרת ימי תשובה סוכה, הוא הסימן מי שנטהר ויצא זכאי </w:t>
      </w:r>
      <w:r w:rsidRPr="001B0A32">
        <w:rPr>
          <w:rStyle w:val="HebrewChar"/>
          <w:rFonts w:cs="FrankRuehl" w:hint="cs"/>
          <w:rtl/>
        </w:rPr>
        <w:lastRenderedPageBreak/>
        <w:t>במשפט, יש לו חלק במצות סוכה, וכן איתא, כי לעתיד ינסה הקב"ה את האומות במצות סוכה, ומוציא חמה מנרתיקה, היינו שמי שאינו יכול לצאת ממאסר הטבע, אינו יכול להסתכל בבהירות עליון, והזוכים עליהם נתקיים שמש ומגן ה' אלקים. ועיקר הסוכה הוא תיקון הנשמות כדכתיב כל האזרח בישראל, ואמרו ז"ל כל ישראל ראויין לישב בסוכה אחת, כי הנפשות קרובים, ולולב ומיניו הוא תיקון הגופות</w:t>
      </w:r>
      <w:r w:rsidR="001B0A32" w:rsidRPr="001B0A32">
        <w:rPr>
          <w:rStyle w:val="HebrewChar"/>
          <w:rFonts w:cs="FrankRuehl" w:hint="cs"/>
          <w:rtl/>
        </w:rPr>
        <w:t>...</w:t>
      </w:r>
      <w:r w:rsidRPr="001B0A32">
        <w:rPr>
          <w:rStyle w:val="HebrewChar"/>
          <w:rFonts w:cs="FrankRuehl" w:hint="cs"/>
          <w:rtl/>
        </w:rPr>
        <w:t xml:space="preserve"> (שם תרנ"ד)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כל האזרח בישראל ישבו בסוכות, ואמרו חז"ל, כל ישראל ראויין לישב בסוכה אחת, הרמז כפי מה שבאים אל האחדות זוכין לסוכה, שהיא בחינת אהבת כלולותיך,ואחר יום הכפורים נעשין בני ישראל אגודה אחת, כי עונות מבדילים, דיש עונות בין אדם למקום ובין אדם לחבירו, וזה רמז הד' מינים שנעשין אחדות אחת, ואז חל עליהם שם שמים שהוא בחינת הסוכה. הד' מינים הרמז שתקנו מה שבין אדם לחבירו, והסוכה רומז שתקנו מה שבין אדם למקום</w:t>
      </w:r>
      <w:r w:rsidR="001B0A32" w:rsidRPr="001B0A32">
        <w:rPr>
          <w:rStyle w:val="HebrewChar"/>
          <w:rFonts w:cs="FrankRuehl" w:hint="cs"/>
          <w:rtl/>
        </w:rPr>
        <w:t>...</w:t>
      </w:r>
      <w:r w:rsidRPr="001B0A32">
        <w:rPr>
          <w:rStyle w:val="HebrewChar"/>
          <w:rFonts w:cs="FrankRuehl" w:hint="cs"/>
          <w:rtl/>
        </w:rPr>
        <w:t xml:space="preserve"> (שם תרס"ב)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איתא בגמרא מחלוקת, אי סוכה דירת קבע, והיא שיטה בגמרא, ואין הלכה כשיטה, שזה הדרך רק לצדיקים ויחידי סגולה, אבל הלכה כרבים, שהיא דירת ארעי, כמו שכתוב בתקונים</w:t>
      </w:r>
      <w:r w:rsidR="001B0A32" w:rsidRPr="001B0A32">
        <w:rPr>
          <w:rStyle w:val="HebrewChar"/>
          <w:rFonts w:cs="FrankRuehl" w:hint="cs"/>
          <w:rtl/>
        </w:rPr>
        <w:t>...</w:t>
      </w:r>
      <w:r w:rsidRPr="001B0A32">
        <w:rPr>
          <w:rStyle w:val="HebrewChar"/>
          <w:rFonts w:cs="FrankRuehl" w:hint="cs"/>
          <w:rtl/>
        </w:rPr>
        <w:t xml:space="preserve"> ובזה יש חלק לכל איש ישראל, וכמו שכתוב כל ישראל יש להם חלק לעולם הבא, אבל יש אנשים שנקראים בני עולם הבא בקביעות, זהו בחינת ויבן לו בית בקביעות, ולמקנהו עשה סוכות, אף על פי כן כתיב על כן קרא שם המקום סוכות, שזה היה חשוב יותר ליעקב אבינו מה שעשה סוכות, והכין הדרך אפילו לאותן אנשים שאינם בקביעות, וכמו כן חביב לפני הקב"ה הסוכה של דירת ארעי, כמו שכתוב יפה שעה אחת בתשובה ומעשים בעולם הזה, מכל חיי עולם הבא, ודאי בעולם הבא הם בקביעות תחת כנפי השכינה, אף על פי כן יפה שעה אחת ורצון ותשוקה אל הבורא בעודו בעולם הזה, אף על פי שאינו בקביעות כל כך, לכן קרא שם המקום סוכות כנ"ל. (שם)</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מצות סוכה אחר יום הכפורים, דכתוב כי אם עונותיכם וגו' מבדילין ביניכם לבין אלקיכם, ולכן אחר שנטהרו מעונות ניטל ההבדל, ויש </w:t>
      </w:r>
      <w:r w:rsidRPr="001B0A32">
        <w:rPr>
          <w:rStyle w:val="HebrewChar"/>
          <w:rFonts w:cs="FrankRuehl" w:hint="cs"/>
          <w:rtl/>
        </w:rPr>
        <w:lastRenderedPageBreak/>
        <w:t>עונות שמבדילין האחדות בין אחד לחבירו, זה שאמר ביניכם ממש, ויש שמבדילין בין אדם למקום, ובסוכות נעשה הכל אחדות אחת, ונפשות בני ישראל מתאחדין, וזהו רומז הד' מינים שבלולב שנעשין אגודה אחת, והסוכה שמתאחדין נפשות בני ישראל לאביהם שבשמים, לכן נקרא חג האסיף. (שם תרס"ג)</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שם משמואל:</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והנה יש שני מיני פסולת בתבואה, מוץ ותבן, המוץ אין ממנו שום תועלת, וזורין אותו לרוח, ותבן אף שבערך התבואה הוא פסולת, מכל מקום יש בו צורך להאכיל לבהמתו</w:t>
      </w:r>
      <w:r w:rsidRPr="001B0A32">
        <w:rPr>
          <w:rStyle w:val="HebrewChar"/>
          <w:rFonts w:cs="FrankRuehl" w:hint="cs"/>
          <w:rtl/>
        </w:rPr>
        <w:t>...</w:t>
      </w:r>
      <w:r w:rsidR="002B4D8F" w:rsidRPr="001B0A32">
        <w:rPr>
          <w:rStyle w:val="HebrewChar"/>
          <w:rFonts w:cs="FrankRuehl" w:hint="cs"/>
          <w:rtl/>
        </w:rPr>
        <w:t xml:space="preserve"> וכן הוא בתבואה הרוחנית, תורה ומצוות ומעשים טובים, יש פסולת שנדחה לגמרי היינו מחשבת חוץ, וכן עבירות שהן כמו מוץ לתבואה, כן עבירות הן קליפות למצוות שעשה בעוד שעבירה בידו</w:t>
      </w:r>
      <w:r w:rsidRPr="001B0A32">
        <w:rPr>
          <w:rStyle w:val="HebrewChar"/>
          <w:rFonts w:cs="FrankRuehl" w:hint="cs"/>
          <w:rtl/>
        </w:rPr>
        <w:t>...</w:t>
      </w:r>
      <w:r w:rsidR="002B4D8F" w:rsidRPr="001B0A32">
        <w:rPr>
          <w:rStyle w:val="HebrewChar"/>
          <w:rFonts w:cs="FrankRuehl" w:hint="cs"/>
          <w:rtl/>
        </w:rPr>
        <w:t xml:space="preserve"> אך יש עוד ענין פסולת שהיא כדמיון תבן לתבואה</w:t>
      </w:r>
      <w:r w:rsidRPr="001B0A32">
        <w:rPr>
          <w:rStyle w:val="HebrewChar"/>
          <w:rFonts w:cs="FrankRuehl" w:hint="cs"/>
          <w:rtl/>
        </w:rPr>
        <w:t>...</w:t>
      </w:r>
      <w:r w:rsidR="002B4D8F" w:rsidRPr="001B0A32">
        <w:rPr>
          <w:rStyle w:val="HebrewChar"/>
          <w:rFonts w:cs="FrankRuehl" w:hint="cs"/>
          <w:rtl/>
        </w:rPr>
        <w:t xml:space="preserve"> היינו חלקי העשיה הגשמית שבמעשה המצוות, שאף שיש צורך בו וזוכין בשבילו להאי עלמא, מכל מקום לגבי כוונת המצוה שהיא המצפון, נחשבת העשיה כפסולת בערכו</w:t>
      </w:r>
      <w:r w:rsidRPr="001B0A32">
        <w:rPr>
          <w:rStyle w:val="HebrewChar"/>
          <w:rFonts w:cs="FrankRuehl" w:hint="cs"/>
          <w:rtl/>
        </w:rPr>
        <w:t>...</w:t>
      </w:r>
      <w:r w:rsidR="002B4D8F" w:rsidRPr="001B0A32">
        <w:rPr>
          <w:rStyle w:val="HebrewChar"/>
          <w:rFonts w:cs="FrankRuehl" w:hint="cs"/>
          <w:rtl/>
        </w:rPr>
        <w:t xml:space="preserve"> וכן ברוחניות מכניסין את חלקי המצפון לאוצר משומר לחיי עולם הבא, וחלקי העשיה שנחשבין פסולת בערכו, מאספין לצורך עולם הזה. והנה זה נקרא פסולת גורן ויקב הרוחנית, שמסככין בה הסוכה, לקיים (תהלים ק"מ) סכותה לראשי ביום נשק, והיא הגנה רוחנית ומביאתו לידי חיי עולם הבא, כבפייט, שהשומר מצות סוכה זאת יחשב לו ככל התורה זאת.</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ולפי הדברים יובן פסול מחובר לסכך בו, היינו שאף העשיה עצמה שזוכין בשבילה בהאי עלמא, היא רק באם היתה במצוה ההיא פנימיות ונעשית בהתלהבות, אז היא כדמיון תבן לדגן, שחלקי הפנימיות והמצפון שבו מכניסין לאוצר משומר לחיי עולם הבא, וחלקי העשיה בהאי עלמא, אבל אם היא נעשית בלתי התלהבות, רק כמצות אנשים מלומדה, מלאה עפרורית וכבדות הטבע, הרי הוא כדמיון מחובר, שאף שהוא דבר הצומח מן הקרקע, ויש בו נפש צומחת, מכל מקום הרי הוא מחובר לדומם, כן עשיה כזו אין זוכין בשבילה למצות סוכה כנ"ל. אך בראש </w:t>
      </w:r>
      <w:r w:rsidRPr="001B0A32">
        <w:rPr>
          <w:rStyle w:val="HebrewChar"/>
          <w:rFonts w:cs="FrankRuehl" w:hint="cs"/>
          <w:rtl/>
        </w:rPr>
        <w:lastRenderedPageBreak/>
        <w:t>השנה ויום הכפורים מתנקה גם עשיה כזו והעבירו החלודה שבה, היינו העפרוריות וכבדות הטבע, על ידי תשובה עם ווידויין שכל איש ישראל מתעורר בהתלהבות ואהבה רבה, זהו תיקון על כל המעשים הנעשים בלי התלהבות במשך כל השנה, ובהתלהבות זו באין לסוכות, זהו כדמיון קצירה מן המחובר. ומעתה הנמשל מתאים למשל, שהעבודה במצפון, שהיא כדמיון הדגן פנימיות הצמח, מכניסין אותה לאוצר משומר לחיי עולם הבא, ומוץ זורין לרוח ונדבק בראשו של עשו</w:t>
      </w:r>
      <w:r w:rsidR="001B0A32" w:rsidRPr="001B0A32">
        <w:rPr>
          <w:rStyle w:val="HebrewChar"/>
          <w:rFonts w:cs="FrankRuehl" w:hint="cs"/>
          <w:rtl/>
        </w:rPr>
        <w:t>...</w:t>
      </w:r>
      <w:r w:rsidRPr="001B0A32">
        <w:rPr>
          <w:rStyle w:val="HebrewChar"/>
          <w:rFonts w:cs="FrankRuehl" w:hint="cs"/>
          <w:rtl/>
        </w:rPr>
        <w:t xml:space="preserve"> ומחלקי הגשמיות שבעשיית המצוות מזה נעשה סוכה רוחנית להגן ולזכות בה.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ועל פי הדברים האלה יובן, מה שאיתא בפייט, וכן הוא ברבינו בחיי, שעל ידי מצות סוכה זוכין לרוח הקודש, כי לשון סוכה הוא ראיה</w:t>
      </w:r>
      <w:r w:rsidR="001B0A32" w:rsidRPr="001B0A32">
        <w:rPr>
          <w:rStyle w:val="HebrewChar"/>
          <w:rFonts w:cs="FrankRuehl" w:hint="cs"/>
          <w:rtl/>
        </w:rPr>
        <w:t>...</w:t>
      </w:r>
      <w:r w:rsidRPr="001B0A32">
        <w:rPr>
          <w:rStyle w:val="HebrewChar"/>
          <w:rFonts w:cs="FrankRuehl" w:hint="cs"/>
          <w:rtl/>
        </w:rPr>
        <w:t xml:space="preserve"> ובאמצעות כל מצוה היתה הנפש צריכה להדבק באלקים חיים ולשאוב חיים מה שהוא חיים עד להגיע למדרגת רוח הקדש, אך החלודה שעל המצוה, היינו מפאת שאיננה נעשית בטהרתה כראוי, מכהה אורה, ועל כן בסוכות שכל עצמה היא אחר נקיון מן החלודה כנ"ל, שוב מביאתה לרוח הקודש. (סוכות תרע"ב)</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במשנה סוכה, ושאינה גבוהה עשרה טפחים וגו' פסולה. הענין הוא דסוכה אימא דמסככא על בניה</w:t>
      </w:r>
      <w:r w:rsidR="001B0A32" w:rsidRPr="001B0A32">
        <w:rPr>
          <w:rStyle w:val="HebrewChar"/>
          <w:rFonts w:cs="FrankRuehl" w:hint="cs"/>
          <w:rtl/>
        </w:rPr>
        <w:t>...</w:t>
      </w:r>
      <w:r w:rsidRPr="001B0A32">
        <w:rPr>
          <w:rStyle w:val="HebrewChar"/>
          <w:rFonts w:cs="FrankRuehl" w:hint="cs"/>
          <w:rtl/>
        </w:rPr>
        <w:t xml:space="preserve"> וידוע דרשות הרבים אינה תופסת אלא עד עשרה, על כן צריך שיהיה חלל הסוכה עשרה שהוא תפיסת עולם התחתון, והסכך הוא דוגמת עולם שלמעלה הימנו יהיה חופף על העשרה. והרמז לאדם, שיש בו עשרה כחות הנפש, וצריך שיהיה בכל עשרה כחותיו בתוך הסוכה, תחת צלא דמהימנותא, וכמו מקוה, שצריך שיהיה כולו במים</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ויעקב נסע סוכותה ויבן לו בית וגו', ויש לדקדק למה לא קרא שם המקום בית על שם הבית שבנה לנפשות, שהם העיקר</w:t>
      </w:r>
      <w:r w:rsidR="001B0A32" w:rsidRPr="001B0A32">
        <w:rPr>
          <w:rStyle w:val="HebrewChar"/>
          <w:rFonts w:cs="FrankRuehl" w:hint="cs"/>
          <w:rtl/>
        </w:rPr>
        <w:t>...</w:t>
      </w:r>
      <w:r w:rsidRPr="001B0A32">
        <w:rPr>
          <w:rStyle w:val="HebrewChar"/>
          <w:rFonts w:cs="FrankRuehl" w:hint="cs"/>
          <w:rtl/>
        </w:rPr>
        <w:t xml:space="preserve"> ונראה דהנה ברעיא מהימנא שהוא רמז על ישראל אחר יום הכפורים, מה כתיב ויעקב נסע סכותה וגו', כיון דיתבי בסוכות הא אשתזיבו מן מקטרגא. ונראה, דהנה מה שצריכין להגנה הוא לבעלי תשובה, שהיתה מקודם לסט"א שליטה עלייהו, וניצולו מידם, ומכל מקום כחות החיצוניים רודפים להכניס בהם מחשבות והרהורים רעים, </w:t>
      </w:r>
      <w:r w:rsidRPr="001B0A32">
        <w:rPr>
          <w:rStyle w:val="HebrewChar"/>
          <w:rFonts w:cs="FrankRuehl" w:hint="cs"/>
          <w:rtl/>
        </w:rPr>
        <w:lastRenderedPageBreak/>
        <w:t>ולקטרגא עלייהו, אבל מי שלא היה מעולם תחת שליטת הסט"א אינו נצרך להגנה.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ובדוגמא זו היה המקנה של יעקב אבינו ע"ה שהוציא מלבן את כל חלקי הקדושה שהיו תחת רשותו</w:t>
      </w:r>
      <w:r w:rsidR="001B0A32" w:rsidRPr="001B0A32">
        <w:rPr>
          <w:rStyle w:val="HebrewChar"/>
          <w:rFonts w:cs="FrankRuehl" w:hint="cs"/>
          <w:rtl/>
        </w:rPr>
        <w:t>...</w:t>
      </w:r>
      <w:r w:rsidRPr="001B0A32">
        <w:rPr>
          <w:rStyle w:val="HebrewChar"/>
          <w:rFonts w:cs="FrankRuehl" w:hint="cs"/>
          <w:rtl/>
        </w:rPr>
        <w:t xml:space="preserve"> והנה סוכה היא לשון הגנה, כדכתיב (תהלים ק"מ) סכותה לראשי ביום נשק, ולמקנה היה צורך בהגנה, אבל הנפשות לא היו מעולם תחת רשותו ושליטתו של לבן, על כן לא היו צריכין להגנה</w:t>
      </w:r>
      <w:r w:rsidR="001B0A32" w:rsidRPr="001B0A32">
        <w:rPr>
          <w:rStyle w:val="HebrewChar"/>
          <w:rFonts w:cs="FrankRuehl" w:hint="cs"/>
          <w:rtl/>
        </w:rPr>
        <w:t>...</w:t>
      </w:r>
      <w:r>
        <w:rPr>
          <w:rStyle w:val="HebrewChar"/>
          <w:rtl/>
        </w:rPr>
        <w:t> </w:t>
      </w:r>
      <w:r w:rsidRPr="001B0A32">
        <w:rPr>
          <w:rStyle w:val="HebrewChar"/>
          <w:rFonts w:cs="FrankRuehl" w:hint="cs"/>
          <w:bCs/>
          <w:rtl/>
        </w:rPr>
        <w:t xml:space="preserve"> והוא ממש כעין חג הסוכות, הגנה לבעלי תשובה, שנקרא החג על שם הסוכה, שכחות החיצוניים רודפים אחריהם</w:t>
      </w:r>
      <w:r w:rsidR="001B0A32" w:rsidRPr="001B0A32">
        <w:rPr>
          <w:rStyle w:val="HebrewChar"/>
          <w:rFonts w:cs="FrankRuehl" w:hint="cs"/>
          <w:bCs/>
          <w:rtl/>
        </w:rPr>
        <w:t>...</w:t>
      </w:r>
      <w:r>
        <w:rPr>
          <w:rStyle w:val="HebrewChar"/>
          <w:rtl/>
        </w:rPr>
        <w:t> </w:t>
      </w:r>
      <w:r w:rsidRPr="001B0A32">
        <w:rPr>
          <w:rStyle w:val="HebrewChar"/>
          <w:rFonts w:cs="FrankRuehl" w:hint="cs"/>
          <w:rtl/>
        </w:rPr>
        <w:t xml:space="preserve"> (שם תרע"ג)</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ועל זה נתן לנו השי"ת מצות סוכה שמגינה בפני כח האומות ומרמזת להגן מפני החמה, שהוא כח האומות, שהם תחת השמש, ושאין כל כוונתם אלא במה שתחת השמש, אבל ישראל ששרשם למעלה מן השמש, תשוקתם נמי במה שלמעלה מן השמש, ועל כן נקרא חג הסוכות, ולא חג הלולב, שלכאורה היה צריך לקראו כך, שבו ד' מצוות, אך זהו הטעם, שבלולב לבדו עדיין אינו מספיק, שיכול להיות עירוב הכוונה, ושוב איננו כענינו שמורה על הרצון שהוא האלקות לבד, אלא העיקר בזה היא הסוכה, שהיא מגינה כנ"ל</w:t>
      </w:r>
      <w:r w:rsidRPr="001B0A32">
        <w:rPr>
          <w:rStyle w:val="HebrewChar"/>
          <w:rFonts w:cs="FrankRuehl" w:hint="cs"/>
          <w:rtl/>
        </w:rPr>
        <w:t>...</w:t>
      </w:r>
      <w:r w:rsidR="002B4D8F" w:rsidRPr="001B0A32">
        <w:rPr>
          <w:rStyle w:val="HebrewChar"/>
          <w:rFonts w:cs="FrankRuehl" w:hint="cs"/>
          <w:rtl/>
        </w:rPr>
        <w:t xml:space="preserve"> (שם)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הענין מה שמיעטה התורה להדיא גזל בסוכה ולולב יותר מבכל המצוות, דהנה סוכה היא אהבה, כדכתיב (שיר השירים ב' ג') וימינו תחבקני, וכתיב (שם) בצלו חמדתי וישבתי, וכן לולב שד' מינים רומזים להשי"ת, כבמדרש. והנה כבר אמרנו, שכאשר יש השפעת אהבה ותשוקה בעולם, ואדם משתמש באהבה במקום שאינו ראוי, היינו באהבות חיצוניות, זה נקרא גזל, שגוזל את האהבה מן המקום הראוי, כי באם האהבה היא בחיצוניות, שוב לא תוכל להיות כראוי במקום הראוי</w:t>
      </w:r>
      <w:r w:rsidR="001B0A32" w:rsidRPr="001B0A32">
        <w:rPr>
          <w:rStyle w:val="HebrewChar"/>
          <w:rFonts w:cs="FrankRuehl" w:hint="cs"/>
          <w:rtl/>
        </w:rPr>
        <w:t>...</w:t>
      </w:r>
      <w:r w:rsidRPr="001B0A32">
        <w:rPr>
          <w:rStyle w:val="HebrewChar"/>
          <w:rFonts w:cs="FrankRuehl" w:hint="cs"/>
          <w:rtl/>
        </w:rPr>
        <w:t xml:space="preserve"> ובזה יש לומר טעם פסול גזל במצוות אלו, כי על ידי שמקיימן על ידי גזל, ועבירת הגזל מושכתו לגזול את האהבה והתשוקה ממקורה בסוד עבירה גוררת עבירה, אם כן לא די שלא קיים המצוה, אלא שעוד מגרע גרע, וזהו שאיתא (ירושלמי סוכה פ"ג ה"א) אוי לו לזה, שנעשה סניגורו קטיגורו.</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ובזה מיושבת קושיית התוספות סוכה ט', למה לי לכם למעוטי סוכה גזולה, תיפוק ליה מטעם </w:t>
      </w:r>
      <w:r w:rsidRPr="001B0A32">
        <w:rPr>
          <w:rStyle w:val="HebrewChar"/>
          <w:rFonts w:cs="FrankRuehl" w:hint="cs"/>
          <w:rtl/>
        </w:rPr>
        <w:lastRenderedPageBreak/>
        <w:t>מצוה הבאה בעבירה. ולהנ"ל מיושב, דענין מצוה הבאה בעבירה מפורש בירושלמי (שבת פי"ג ה"ג) שאין עבירה מצוה, ואם כן הוא רק העדר המצוה, אבל הכתוב דלכם מורה, שעוד מגרע גרע. (שם)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בפייט (סילוק ליום ב'), ואנכי היודע ועד כי עמי קיימו מצותיה (על מצות סוכה). ויש להבין הלא מצות סוכה היא בגלוי, והכל רואין</w:t>
      </w:r>
      <w:r w:rsidR="001B0A32" w:rsidRPr="001B0A32">
        <w:rPr>
          <w:rStyle w:val="HebrewChar"/>
          <w:rFonts w:cs="FrankRuehl" w:hint="cs"/>
          <w:rtl/>
        </w:rPr>
        <w:t>...</w:t>
      </w:r>
      <w:r w:rsidRPr="001B0A32">
        <w:rPr>
          <w:rStyle w:val="HebrewChar"/>
          <w:rFonts w:cs="FrankRuehl" w:hint="cs"/>
          <w:rtl/>
        </w:rPr>
        <w:t xml:space="preserve"> ונראה, כי אף שבפועל כולם מקיימים מצות סוכה בשוה, אבל אין הסוכה קולטת את כולם בשוה, והיא כתיבת נח, שכל הראוי להכנס לתיבה התיבה קולטתו</w:t>
      </w:r>
      <w:r w:rsidR="001B0A32" w:rsidRPr="001B0A32">
        <w:rPr>
          <w:rStyle w:val="HebrewChar"/>
          <w:rFonts w:cs="FrankRuehl" w:hint="cs"/>
          <w:rtl/>
        </w:rPr>
        <w:t>...</w:t>
      </w:r>
      <w:r w:rsidRPr="001B0A32">
        <w:rPr>
          <w:rStyle w:val="HebrewChar"/>
          <w:rFonts w:cs="FrankRuehl" w:hint="cs"/>
          <w:rtl/>
        </w:rPr>
        <w:t xml:space="preserve"> והסימן לזה, כי מי שהסוכה קולטתו הוא מוצא קורת רוח מאד מאד בסוכה, ולהפוך חס ושלום, מי שאין הסוכה קולטתו, אינו מוצא בה קורת רוח, וזה לאו לכל אדם בשוה</w:t>
      </w:r>
      <w:r w:rsidR="001B0A32" w:rsidRPr="001B0A32">
        <w:rPr>
          <w:rStyle w:val="HebrewChar"/>
          <w:rFonts w:cs="FrankRuehl" w:hint="cs"/>
          <w:rtl/>
        </w:rPr>
        <w:t>...</w:t>
      </w:r>
      <w:r w:rsidRPr="001B0A32">
        <w:rPr>
          <w:rStyle w:val="HebrewChar"/>
          <w:rFonts w:cs="FrankRuehl" w:hint="cs"/>
          <w:rtl/>
        </w:rPr>
        <w:t xml:space="preserve"> ובאשר זה תלוי במחשבת הלב, אינו גלוי וידוע אלא להיודע תעלומות.</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ובזה יש לפרש דברי הש"ס (עבודה זרה ג'), שלעתיד יאמרו אומות העולם תנה לנו מראש ונעשנה</w:t>
      </w:r>
      <w:r w:rsidR="001B0A32" w:rsidRPr="001B0A32">
        <w:rPr>
          <w:rStyle w:val="HebrewChar"/>
          <w:rFonts w:cs="FrankRuehl" w:hint="cs"/>
          <w:rtl/>
        </w:rPr>
        <w:t>...</w:t>
      </w:r>
      <w:r w:rsidRPr="001B0A32">
        <w:rPr>
          <w:rStyle w:val="HebrewChar"/>
          <w:rFonts w:cs="FrankRuehl" w:hint="cs"/>
          <w:rtl/>
        </w:rPr>
        <w:t xml:space="preserve"> והם מבעטין בסוכתן ויוצאין. כי זה עצמו הוא נסיון טוב, כי באם היתה קולטתן, היו מוצאין בה קורת רוח, והיו צריכין להצטער על שנעדרה קורת הרוח כאדם שנאבד ממנו כל הונו ורכושו, והביעוט מורה, שאין הסוכה קולטתן, מחמת שאינם ראויין לה, והם רחוקים מהשי"ת ותורתו</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וכענין הזה הוא ענין סוכה, שהקב"ה מכניס את ישראל לביתו, היא הסוכה, שחל שם שמים עליה, וסוכה גימטריא שני השמות הוי"ה אדנו"ת, ובשביל זה עצמו, האדם משים אל לבו ומעריך את עצמו אם הוא ראוי לכך לדרוך על השמות הקדושים, ומתבייש בעצמו, ומקבל עליו עול תורה ומצוות על להבא, ושלא ישוב עוד לכסלה. אך זה הוא בישראל דוקא, כי אתם המעט מכל העמים, בשביל שהם ממעטין עצמם, ומבינים בעצמם מהותם, שאינם ראויים. אבל אומות העולם בהיפוך, כשמקרבים אותם, נדמה להם שהם ראויים ולמי יחפוץ מלך מלכי המלכים לעשות יקר וגדולה יותר ממני, ומשיגים עוד גיאות מזה, ומרשיעים עוד</w:t>
      </w:r>
      <w:r w:rsidRPr="001B0A32">
        <w:rPr>
          <w:rStyle w:val="HebrewChar"/>
          <w:rFonts w:cs="FrankRuehl" w:hint="cs"/>
          <w:rtl/>
        </w:rPr>
        <w:t>...</w:t>
      </w:r>
      <w:r w:rsidR="002B4D8F" w:rsidRPr="001B0A32">
        <w:rPr>
          <w:rStyle w:val="HebrewChar"/>
          <w:rFonts w:cs="FrankRuehl" w:hint="cs"/>
          <w:rtl/>
        </w:rPr>
        <w:t xml:space="preserve"> ומאן דלאו איהו עיקר גזעא ושרשא דישראל היא סם המות אצלו כנ"ל, על כן יפוק גרמיה מצלא דמהימנותא</w:t>
      </w:r>
      <w:r w:rsidRPr="001B0A32">
        <w:rPr>
          <w:rStyle w:val="HebrewChar"/>
          <w:rFonts w:cs="FrankRuehl" w:hint="cs"/>
          <w:rtl/>
        </w:rPr>
        <w:t>...</w:t>
      </w:r>
      <w:r w:rsidR="002B4D8F" w:rsidRPr="001B0A32">
        <w:rPr>
          <w:rStyle w:val="HebrewChar"/>
          <w:rFonts w:cs="FrankRuehl" w:hint="cs"/>
          <w:rtl/>
        </w:rPr>
        <w:t xml:space="preserve"> ובזה יש לפרש דברי הש"ס (סוכה </w:t>
      </w:r>
      <w:r w:rsidR="002B4D8F" w:rsidRPr="001B0A32">
        <w:rPr>
          <w:rStyle w:val="HebrewChar"/>
          <w:rFonts w:cs="FrankRuehl" w:hint="cs"/>
          <w:rtl/>
        </w:rPr>
        <w:lastRenderedPageBreak/>
        <w:t>כ') מה שאמר רבן גמליאל לזקנים, ראיתם טבי עבדי שהוא תלמיד חכם ויודע שעבדים פטורים מן הסוכה, לפיכך ישן הוא תחת המטה, ועיין בר"ן שהקשה, למאי דסלקא דעתך דמפני צד איסור, ישב לו תחת המטה, מה איסור יש בזה. ולהנ"ל ניחא, דמגרע גרע</w:t>
      </w:r>
      <w:r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ובזה יש עוד לפרש מאמר הש"ס (עבודה זרה ג'), מצוה קלה יש לי וסוכה שמה וכו', שישראל כהאי גוונא נעשו נכנעים על ידי מצוה זו, אבל האומות השיגו מזה גיאות, וחושבין שמגיע להם זה בדין, ועל כן הם כועסין כשמקדיר עליהם החמה ובועטין, כי זה תורת גס הרוח, אבל ישראל יוצאין בבושת פנים ונכנעין, ובזה ניכרת מהות הגוי ומהות ישראל. (שם)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להבין ענין הפלוגתא, אי סוכה דירת קבע בעינן או דירת עראי בעינן. דהנה סוכה היא זכר להנהגה שהיתה במדבר למעלה מדרך הטבע, כי אם בנסים מפרסמים ונגלים אפילו לאומות העולם, שהיו רואין מרחוק עמוד ענן יומם ועמוד אש לילה, שאין לו שום ענין בדרך הטבע. והגם שהיו עוד נסים נגלים מן ובאר, ולא נעשה זכר למו, היינו משום שזה נגלה ומפורסם יותר, אפילו לאומות העולם</w:t>
      </w:r>
      <w:r w:rsidR="001B0A32" w:rsidRPr="001B0A32">
        <w:rPr>
          <w:rStyle w:val="HebrewChar"/>
          <w:rFonts w:cs="FrankRuehl" w:hint="cs"/>
          <w:rtl/>
        </w:rPr>
        <w:t>...</w:t>
      </w:r>
      <w:r w:rsidRPr="001B0A32">
        <w:rPr>
          <w:rStyle w:val="HebrewChar"/>
          <w:rFonts w:cs="FrankRuehl" w:hint="cs"/>
          <w:rtl/>
        </w:rPr>
        <w:t xml:space="preserve"> ומאן דאמר סוכות ממש עשה להם, לא פליג על היות להם ענני כבוד במדבר, אלא סבירא ליה, שהזכר איננו לנס מיוחד, אף שהוא מפורסם יותר, אלא לכללות ההנהגה כל ימי היותם במדבר. ובין למר ובין למר הזכר הוא להנהגה יוצאת מהיקש הטבע.</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והנה כבר אמרנו, שההנהגה הנסית וההנהגה הטבעית, כל אחת יש לה מעלה מה שאין בחברתה, שההנהגה הנסית יש לה מעלה, שהיא בלי טורח ולכבוד ולתפארת</w:t>
      </w:r>
      <w:r w:rsidR="001B0A32" w:rsidRPr="001B0A32">
        <w:rPr>
          <w:rStyle w:val="HebrewChar"/>
          <w:rFonts w:cs="FrankRuehl" w:hint="cs"/>
          <w:rtl/>
        </w:rPr>
        <w:t>...</w:t>
      </w:r>
      <w:r w:rsidRPr="001B0A32">
        <w:rPr>
          <w:rStyle w:val="HebrewChar"/>
          <w:rFonts w:cs="FrankRuehl" w:hint="cs"/>
          <w:rtl/>
        </w:rPr>
        <w:t xml:space="preserve"> אבל ההנהגה הטבעית היא על ידי טורח</w:t>
      </w:r>
      <w:r w:rsidR="001B0A32" w:rsidRPr="001B0A32">
        <w:rPr>
          <w:rStyle w:val="HebrewChar"/>
          <w:rFonts w:cs="FrankRuehl" w:hint="cs"/>
          <w:rtl/>
        </w:rPr>
        <w:t>...</w:t>
      </w:r>
      <w:r w:rsidRPr="001B0A32">
        <w:rPr>
          <w:rStyle w:val="HebrewChar"/>
          <w:rFonts w:cs="FrankRuehl" w:hint="cs"/>
          <w:rtl/>
        </w:rPr>
        <w:t xml:space="preserve"> ומכל מקום יש להנהגה הטבעית נמי מעלה, שאין בהנהגה הנסית, כי בהיות חורשין וזורעין ומקיימין מצוות התלויות בארץ, נתבררו כל חלקי הקדושה המפוזרים בגשם חומר הארץ, ועוד לו שגם חומר הארץ נתקדש, והוא כענין ביאת הנשמה לזה העולם,כידוע</w:t>
      </w:r>
      <w:r w:rsidR="001B0A32" w:rsidRPr="001B0A32">
        <w:rPr>
          <w:rStyle w:val="HebrewChar"/>
          <w:rFonts w:cs="FrankRuehl" w:hint="cs"/>
          <w:rtl/>
        </w:rPr>
        <w:t>...</w:t>
      </w:r>
      <w:r w:rsidRPr="001B0A32">
        <w:rPr>
          <w:rStyle w:val="HebrewChar"/>
          <w:rFonts w:cs="FrankRuehl" w:hint="cs"/>
          <w:rtl/>
        </w:rPr>
        <w:t xml:space="preserve"> וההנהגה הנסית במדבר היתה צורך לשעתה לבד, כדי שיתחזקו ישראל בתורה ובאמונה טהורה, למען יהיה ביכולתם לבא לארץ לחרוש ולזרוע ולברר כנ"ל, ומכל מקום תכלית התכלית היא, שיתקדש כל </w:t>
      </w:r>
      <w:r w:rsidRPr="001B0A32">
        <w:rPr>
          <w:rStyle w:val="HebrewChar"/>
          <w:rFonts w:cs="FrankRuehl" w:hint="cs"/>
          <w:rtl/>
        </w:rPr>
        <w:lastRenderedPageBreak/>
        <w:t>כדור הארץ כמו לעתיד, ויזדכך החומר עד שתשוב כל ההנהגה למעלה מן הטבע.</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והנה מובן, שכל הכנה נקראת עראי, והתכלית נקראת קבע, ועל כן מר סבר דירת עראי בעינן, סבר, שבאשר הזכר הוא להנהגת המדבר, וזו היתה הכנה לבד, על כן צריך הזכר גם כן להיות עראי. ומר סבר דירת קבע בעינן, וסבירא ליה, מאחר דסוף כל סוף ותכלית התכלית תהיה ההנהגה הנסית לעתיד, על כן יש לעשות הזכר לזה נמי קבע</w:t>
      </w:r>
      <w:r w:rsidR="001B0A32" w:rsidRPr="001B0A32">
        <w:rPr>
          <w:rStyle w:val="HebrewChar"/>
          <w:rFonts w:cs="FrankRuehl" w:hint="cs"/>
          <w:rtl/>
        </w:rPr>
        <w:t>...</w:t>
      </w:r>
      <w:r w:rsidRPr="001B0A32">
        <w:rPr>
          <w:rStyle w:val="HebrewChar"/>
          <w:rFonts w:cs="FrankRuehl" w:hint="cs"/>
          <w:rtl/>
        </w:rPr>
        <w:t xml:space="preserve"> (שם תרע"ה)</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ויש ליתן טעם, למה מצוה זו מסוגלת לרוח הקודש יותר משאר המצוות, כי באמת האדם שיש בו נשמה קדושה חלק א-לוה ממעל לעולם היה צריך להשתמש ברוח הקודש, אם רק כשאיננו בעל עבירות חס ושלום, ומכל מקום הרי אנו רואין שאפילו הכי לאו כולם זוכין לרוח הקודש. והטעם פשוט שהאויר וגשמיות עולם הזה מפסיק, וצריכין לזה זכות מיוחדת. ועל כן בבית המקדש היו מרבית הצדיקים זוכין לרוח הקודש, וכבמדרש (בראשית רבה ע') והנה באר בשדה, זו ציון</w:t>
      </w:r>
      <w:r w:rsidRPr="001B0A32">
        <w:rPr>
          <w:rStyle w:val="HebrewChar"/>
          <w:rFonts w:cs="FrankRuehl" w:hint="cs"/>
          <w:rtl/>
        </w:rPr>
        <w:t>...</w:t>
      </w:r>
      <w:r w:rsidR="002B4D8F" w:rsidRPr="001B0A32">
        <w:rPr>
          <w:rStyle w:val="HebrewChar"/>
          <w:rFonts w:cs="FrankRuehl" w:hint="cs"/>
          <w:rtl/>
        </w:rPr>
        <w:t xml:space="preserve"> כי מן הבאר ההיא ישקו שמשם היו שואבים רוח הקדש, והטעם יש לומר כנ"ל, דמאחר ששם לא היה האויר כל כך מגושם</w:t>
      </w:r>
      <w:r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והנה איתא בספרים, שהיא דוגמת בית המקדש, וכן גמטריא שלה היא צירוף שני השמות הידועים, והוא צירוף עליונים ותחתונים וזהו דוגמת בית המקדש. וידוע עוד בדברי המקובלים שהסכך והדפנות וקרקעית הסוכה, כולם רומזים לשמות הקדושים</w:t>
      </w:r>
      <w:r w:rsidR="001B0A32" w:rsidRPr="001B0A32">
        <w:rPr>
          <w:rStyle w:val="HebrewChar"/>
          <w:rFonts w:cs="FrankRuehl" w:hint="cs"/>
          <w:rtl/>
        </w:rPr>
        <w:t>...</w:t>
      </w:r>
      <w:r w:rsidRPr="001B0A32">
        <w:rPr>
          <w:rStyle w:val="HebrewChar"/>
          <w:rFonts w:cs="FrankRuehl" w:hint="cs"/>
          <w:rtl/>
        </w:rPr>
        <w:t xml:space="preserve"> ועל כן אין האויר שלה מגשם כל כך, ועל כן מצוה זו מסוגלת לרוח הקודש, כעין המקדש</w:t>
      </w:r>
      <w:r w:rsidR="001B0A32" w:rsidRPr="001B0A32">
        <w:rPr>
          <w:rStyle w:val="HebrewChar"/>
          <w:rFonts w:cs="FrankRuehl" w:hint="cs"/>
          <w:rtl/>
        </w:rPr>
        <w:t>...</w:t>
      </w:r>
      <w:r w:rsidRPr="001B0A32">
        <w:rPr>
          <w:rStyle w:val="HebrewChar"/>
          <w:rFonts w:cs="FrankRuehl" w:hint="cs"/>
          <w:rtl/>
        </w:rPr>
        <w:t xml:space="preserve"> (שם תרע"ח)</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ויש לומר, שלעומת שלשה אלו הם שלשה הזמנים, ראש השנה כשמו בחינת הראש, שהוא השכל, יום הכפורים בנפש, ומצות עינוי שהיא אבידת הנפש, ולעומתו מתעוררים ישראל בתשוקה לאביהן שבשמים בנפש חפצה</w:t>
      </w:r>
      <w:r w:rsidRPr="001B0A32">
        <w:rPr>
          <w:rStyle w:val="HebrewChar"/>
          <w:rFonts w:cs="FrankRuehl" w:hint="cs"/>
          <w:rtl/>
        </w:rPr>
        <w:t>...</w:t>
      </w:r>
      <w:r w:rsidR="002B4D8F" w:rsidRPr="001B0A32">
        <w:rPr>
          <w:rStyle w:val="HebrewChar"/>
          <w:rFonts w:cs="FrankRuehl" w:hint="cs"/>
          <w:rtl/>
        </w:rPr>
        <w:t xml:space="preserve"> סוכות הוא שהאדם בכל אברי הגוף נכנס לסוכה, הוא קירוב גם לגוף, וחז"ל רמזו לזה, שכל ענין ישיבת סוכה קראו בשם השינה, ישנים תחתיו אין ישנים תחתיו, כי בעת השינה לא נשאר בגוף אלא קיסטא דחיותא, וכן היא צורת המצוה, שהגוף אף בלי השכל ובלי הנפש יתקרב על ידי </w:t>
      </w:r>
      <w:r w:rsidR="002B4D8F" w:rsidRPr="001B0A32">
        <w:rPr>
          <w:rStyle w:val="HebrewChar"/>
          <w:rFonts w:cs="FrankRuehl" w:hint="cs"/>
          <w:rtl/>
        </w:rPr>
        <w:lastRenderedPageBreak/>
        <w:t>מצוה זו. ובאמת שזהו תכלית שלימות האדם, שאפילו חלקיו הפחותים יהיו נכללים בקדושה, וקירוב השכל איננו כל כך רבותא כמו קירוב הגוף, וסוכות הוא זמן קירוב רחוקים, וזהו ענין ניסוך המים שבסוכות, וכל עוד שאין הגוף נכלל גם כן בקירוב עדיין אינו נקרא אדם שלם</w:t>
      </w:r>
      <w:r w:rsidRPr="001B0A32">
        <w:rPr>
          <w:rStyle w:val="HebrewChar"/>
          <w:rFonts w:cs="FrankRuehl" w:hint="cs"/>
          <w:rtl/>
        </w:rPr>
        <w:t>...</w:t>
      </w:r>
      <w:r w:rsidR="002B4D8F" w:rsidRPr="001B0A32">
        <w:rPr>
          <w:rStyle w:val="HebrewChar"/>
          <w:rFonts w:cs="FrankRuehl" w:hint="cs"/>
          <w:rtl/>
        </w:rPr>
        <w:t xml:space="preserve"> (שם)</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ויש לומר דהיינו מה דאיתא בהאריז"ל דסוכות הוא ימינו תחבקני, ולזה רומזין נמי דפנות הסוכה, נגד ג' פרקי היד המחבקת שפרק השלישי, שהוא כף היד אינו אלא טפח, כי ימין ה' הפשוטה לקבל שבים, ותליית כרעא דה"י חדא מילתא הוא, והכל בשביל אותם שאין תשובתם שלימה על פי הדין, ומינה דאף אותם אם רק באין ליטהר הסוכה קולטתם. ובזה יש לפרש הא דאתאי הלכתא וגרעתה לשלישית ואוקמה אטפח, ולא נכתב זה להדיא, או ברמז על כל פנים בתורה, דהנה תורה שבכתב נגלה לכל, והיה המקטרג מקטרג כנ"ל, על כן אין לזה רמז בתורה שבכתב אלא בהלכות תורה שבעל פה, שאיננה נגלית למקטרג. (שם)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ומעתה יש לומר, שבשביל זה זיכה לבניו אחריו מצות סוכה, שהיא כעין הביאני המלך חדריו (שיר השירים א'), והיינו שהשי"ת מכניס את ישראל לסוכה, שהיא כולה השמות הקדושים, וחל שם שמים על הסוכה, ומשרה שם את האושפיזין קדישין, אף שעדיין לאו כולם ראויים לכך, אלא שעל ידי קירוב זה יכניס בלבבם אהבה ודביקות, ויזכו לתשובה ואהבה, מקביל למעשה אברהם שתחילה השעינם תחת העץ כנ"ל, וזהו שהביא המדרש הקרא דבסוכות תשבו, דפירש בזוהר הקדש דקאי על האושפיזין, דכשם שהוא תחילה השעינם תחת העץ, כן ישראל תחילה זוכין לאושפיזין</w:t>
      </w:r>
      <w:r w:rsidR="001B0A32" w:rsidRPr="001B0A32">
        <w:rPr>
          <w:rStyle w:val="HebrewChar"/>
          <w:rFonts w:cs="FrankRuehl" w:hint="cs"/>
          <w:rtl/>
        </w:rPr>
        <w:t>...</w:t>
      </w:r>
      <w:r w:rsidRPr="001B0A32">
        <w:rPr>
          <w:rStyle w:val="HebrewChar"/>
          <w:rFonts w:cs="FrankRuehl" w:hint="cs"/>
          <w:rtl/>
        </w:rPr>
        <w:t xml:space="preserve"> (סוכות תרע"ט)</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ונראה דהנה מדברי הזוהר הקדוש משמע דבזכות יעקב היא מצות סוכה לישראל, כמו שכתוב ויעקב נסע סוכותה, וכן הוא בפייט סוכה תהיה לצל, עבור תם המפצל, חנה בסוכות. אך בבראשית רבה (פרשה מ"ח), שאמר הקב"ה לאברהם אבינו ע"ה, אתה אמרת והשענו תחת העץ, חייך שאני פורע לבניך וכו', בארץ מניין בסוכות תשבו שבעת ימים. הנה מפורש שסוכה היא בזכות אברהם אבינו ע"ה, ובודאי אלו ואלו </w:t>
      </w:r>
      <w:r w:rsidR="002B4D8F" w:rsidRPr="001B0A32">
        <w:rPr>
          <w:rStyle w:val="HebrewChar"/>
          <w:rFonts w:cs="FrankRuehl" w:hint="cs"/>
          <w:rtl/>
        </w:rPr>
        <w:lastRenderedPageBreak/>
        <w:t>דברי אלקים חיים</w:t>
      </w:r>
      <w:r w:rsidRPr="001B0A32">
        <w:rPr>
          <w:rStyle w:val="HebrewChar"/>
          <w:rFonts w:cs="FrankRuehl" w:hint="cs"/>
          <w:rtl/>
        </w:rPr>
        <w:t>...</w:t>
      </w:r>
      <w:r w:rsidR="002B4D8F" w:rsidRPr="001B0A32">
        <w:rPr>
          <w:rStyle w:val="HebrewChar"/>
          <w:rFonts w:cs="FrankRuehl" w:hint="cs"/>
          <w:rtl/>
        </w:rPr>
        <w:t xml:space="preserve"> ובדברי חכמי האמת, שכולה השמות הקדושים, וגם הגמטריא צ"א כחיבור יחוד שני השמות הקדושים, ועל כן היושב בסוכה כיושב תוך השמות הקדושים, והיא מעלה גדולה לישראל, ובאמצעותה זוכין להסתופף בצל הקב"ה</w:t>
      </w:r>
      <w:r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והנה עוד תועלת במצות סוכה, שהיא מגינה ומסככת ומצילה מן הכחות הרעים הרודפים אחר האדם, והיינו דאף דישראל נצחו דינא בחסד ה' ביום הכפורים, ואף שלא היתה התשובה בתכלית הנדרש, מכל מקום, באשר שלא היה אלא ממדת חסדו ית"ש, עדיין יש רשות לכחות החיצוניים לרדוף לבלבל את הלב והשכל של ישראל למטה ולקטרג עדיין למעלה, ועל זה אנו אומרים עוד בכל ימי החג הושענא, ומכלל שצריכין להוושע, וסוכה היא הגנה על ישראל, וכמו בגשמיות שהיא מגינה ומצילה מחום החמה, כך היא ברוחניות מכח האומות שמונין לחמה כידוע. בקיצור ששני ענינים בסוכה, שורה אור אלקי, והגנה מכחות הרעים.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ויש לומר, שענין ההארה האלקית היא בזכות אברהם שהשפיל את עצמו ממעלתו הרמה לאנשים פחותים לקרבם ולהכניסם תחת צל כנפי השכינה, כבזוהר הקדוש</w:t>
      </w:r>
      <w:r w:rsidR="001B0A32" w:rsidRPr="001B0A32">
        <w:rPr>
          <w:rStyle w:val="HebrewChar"/>
          <w:rFonts w:cs="FrankRuehl" w:hint="cs"/>
          <w:rtl/>
        </w:rPr>
        <w:t>...</w:t>
      </w:r>
      <w:r w:rsidRPr="001B0A32">
        <w:rPr>
          <w:rStyle w:val="HebrewChar"/>
          <w:rFonts w:cs="FrankRuehl" w:hint="cs"/>
          <w:rtl/>
        </w:rPr>
        <w:t xml:space="preserve"> ועל כן כמו שהוא הכניס את האנשים תחת צל אלקי, זיכה לבניו מצות סוכה להיות שורה עליהם אור אלקי, ואין כאן ענין להגנה, כמו דהא והשענו תחת העץ לא היה להגנה מן הכחות הרעים. אך זה הענין שסוכה היא לאגנא, יש לומר שזה הוא בזכותו של יעקב, שיעקב נסע סוכותה, וכמו ששם היה לאגנא מכחות הרעים של עשו, כך נמי זיכה לזרעו אחריו לסוכה והגנה כנ"ל</w:t>
      </w:r>
      <w:r w:rsidR="001B0A32" w:rsidRPr="001B0A32">
        <w:rPr>
          <w:rStyle w:val="HebrewChar"/>
          <w:rFonts w:cs="FrankRuehl" w:hint="cs"/>
          <w:rtl/>
        </w:rPr>
        <w:t>...</w:t>
      </w:r>
      <w:r w:rsidRPr="001B0A32">
        <w:rPr>
          <w:rStyle w:val="HebrewChar"/>
          <w:rFonts w:cs="FrankRuehl" w:hint="cs"/>
          <w:rtl/>
        </w:rPr>
        <w:t xml:space="preserve"> (שם תר"פ)</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יש להתבונן בענין דפנות הסוכה, שאין הסוכה נכשרת בלעדם, ומכל מקום כל הסוכה אינה נקראת אלא על שם הסכך, כברש"י ריש סוכה. ונראה דענין הסוכה הוא בלשון המקובלים אימא דמסככת על בנין, והפירוש, אור עליון המקיף את כל שלמטה ממנו ומשמרם מדבר זר</w:t>
      </w:r>
      <w:r w:rsidR="001B0A32" w:rsidRPr="001B0A32">
        <w:rPr>
          <w:rStyle w:val="HebrewChar"/>
          <w:rFonts w:cs="FrankRuehl" w:hint="cs"/>
          <w:rtl/>
        </w:rPr>
        <w:t>...</w:t>
      </w:r>
      <w:r w:rsidRPr="001B0A32">
        <w:rPr>
          <w:rStyle w:val="HebrewChar"/>
          <w:rFonts w:cs="FrankRuehl" w:hint="cs"/>
          <w:rtl/>
        </w:rPr>
        <w:t xml:space="preserve"> ועל כן סוכה היא בזכות אהרן, שהניח דרגין שלו, שהיה איש מרכבה, והתחסד עם בני אדם פחותי ערך, לעשות שלום וכו', וכמו חסד אברהם שהניח דרגין שלו ועסק עם פשוטי העם להרימם משפל מצבם ולהודיעם דת האמת, וגם </w:t>
      </w:r>
      <w:r w:rsidRPr="001B0A32">
        <w:rPr>
          <w:rStyle w:val="HebrewChar"/>
          <w:rFonts w:cs="FrankRuehl" w:hint="cs"/>
          <w:rtl/>
        </w:rPr>
        <w:lastRenderedPageBreak/>
        <w:t>בגשמיות להאכילם ולהשקותם.</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אך ענין דפנות הסוכה הוא להפוך מענין הסוכה,</w:t>
      </w:r>
      <w:r>
        <w:rPr>
          <w:rStyle w:val="HebrewChar"/>
          <w:rtl/>
        </w:rPr>
        <w:t> </w:t>
      </w:r>
      <w:r w:rsidRPr="001B0A32">
        <w:rPr>
          <w:rStyle w:val="HebrewChar"/>
          <w:rFonts w:cs="FrankRuehl" w:hint="cs"/>
          <w:bCs/>
          <w:rtl/>
        </w:rPr>
        <w:t xml:space="preserve"> שענין הסוכה הוא התפשטות, והדפנות ענינם צמצום ודין, היינו לחוץ ולשום גבול בפני כחות שאינם ראויים לבא לתוך הסוכה, ולקבל את הארות הסכך.</w:t>
      </w:r>
      <w:r>
        <w:rPr>
          <w:rStyle w:val="HebrewChar"/>
          <w:rtl/>
        </w:rPr>
        <w:t> </w:t>
      </w:r>
      <w:r w:rsidRPr="001B0A32">
        <w:rPr>
          <w:rStyle w:val="HebrewChar"/>
          <w:rFonts w:cs="FrankRuehl" w:hint="cs"/>
          <w:rtl/>
        </w:rPr>
        <w:t xml:space="preserve"> ואף שענין הדפנות הוא היפוך מענין הסוכה, מכל מקום הם הגורמים להתפשטות אור הסכך, דמבלעדם לא היתה חציצה בפני הכחות שאינם ראויים, ושוב לא היה אפשר לאור הסוכה להתפשט למטה כלל, ומכל מקום אינו נקרא שם סוכה עליהם, שענין חלות שם שמים על הסוכה הוא התפשטות קדושה, ודפנות הם היפוך מענין התפשטות, אלא צמצום ודין</w:t>
      </w:r>
      <w:r w:rsidR="001B0A32" w:rsidRPr="001B0A32">
        <w:rPr>
          <w:rStyle w:val="HebrewChar"/>
          <w:rFonts w:cs="FrankRuehl" w:hint="cs"/>
          <w:rtl/>
        </w:rPr>
        <w:t>...</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ולפי האמור יש לפרש הא דאתי הלכתא וגרעתה לדופן שלישי ואוקמה אטפח, כי באשר כל ענין דופן הוא לחוץ ולשמור לבל יקרב זר, וידוע שתורה שבעל פה היא שמירה בפני החיצונים</w:t>
      </w:r>
      <w:r w:rsidR="001B0A32" w:rsidRPr="001B0A32">
        <w:rPr>
          <w:rStyle w:val="HebrewChar"/>
          <w:rFonts w:cs="FrankRuehl" w:hint="cs"/>
          <w:rtl/>
        </w:rPr>
        <w:t>...</w:t>
      </w:r>
      <w:r w:rsidRPr="001B0A32">
        <w:rPr>
          <w:rStyle w:val="HebrewChar"/>
          <w:rFonts w:cs="FrankRuehl" w:hint="cs"/>
          <w:rtl/>
        </w:rPr>
        <w:t xml:space="preserve"> על כן מפאת תורה שבעל פה שהיא המשמרת, די בדופן שלישי שיהיה טפח לבד.</w:t>
      </w:r>
    </w:p>
    <w:p w:rsidR="001B0A32" w:rsidRDefault="002B4D8F"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ובזה יש לפרש הא דש"ס, דאומות העולם יאמרו תנה לנו מראש ונעשנה, ואמר להם הקב"ה מצוה קלה יש לי וסוכה שמה וכו'</w:t>
      </w:r>
      <w:r w:rsidR="001B0A32" w:rsidRPr="001B0A32">
        <w:rPr>
          <w:rStyle w:val="HebrewChar"/>
          <w:rFonts w:cs="FrankRuehl" w:hint="cs"/>
          <w:rtl/>
        </w:rPr>
        <w:t>...</w:t>
      </w:r>
      <w:r w:rsidRPr="001B0A32">
        <w:rPr>
          <w:rStyle w:val="HebrewChar"/>
          <w:rFonts w:cs="FrankRuehl" w:hint="cs"/>
          <w:rtl/>
        </w:rPr>
        <w:t xml:space="preserve"> ויש לומר על פי מה שהגיד כ"ק אבי אדמו"ר זצוקללה"ה, כי גם בלעם וכדומה מהאומות היו רוצים קרבת אלקים, אבל לא היו רוצים להניח בשביל זה תאוותם הגשמית, אבל ישראל קדושים נותנים בשביל דבר קדושה כל חללי דהאי עלמא, וזהו ההיכר בין ישראל לאומות העולם. ויש לומר שלכך ניתנה להם מצות סוכה, שהדפנות מורין על פירוד והתרחקות דבר שאינו ראוי מענין אלקי הנרמז בסכך, ובאשר האומות ענבימו ענבי רוש מגפן סדום גפנם, מצוה זו היא בחינה טובה, ובאשר אינם רוצים להניח את תאותם, על כן לא היתה הסוכה מקובלת להם, וכאשר תקדר עליהם החמה בעוטי מבעטי</w:t>
      </w:r>
      <w:r w:rsidR="001B0A32" w:rsidRPr="001B0A32">
        <w:rPr>
          <w:rStyle w:val="HebrewChar"/>
          <w:rFonts w:cs="FrankRuehl" w:hint="cs"/>
          <w:rtl/>
        </w:rPr>
        <w:t>...</w:t>
      </w:r>
      <w:r w:rsidRPr="001B0A32">
        <w:rPr>
          <w:rStyle w:val="HebrewChar"/>
          <w:rFonts w:cs="FrankRuehl" w:hint="cs"/>
          <w:rtl/>
        </w:rPr>
        <w:t xml:space="preserve"> (שבת חול המועד סוכות תרע"ח)</w:t>
      </w:r>
    </w:p>
    <w:p w:rsidR="001B0A32" w:rsidRDefault="002B4D8F"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 צדוק:</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B4D8F" w:rsidRPr="001B0A32">
        <w:rPr>
          <w:rStyle w:val="HebrewChar"/>
          <w:rFonts w:cs="FrankRuehl" w:hint="cs"/>
          <w:rtl/>
        </w:rPr>
        <w:t xml:space="preserve">והכל בא מצד הפירוד והמחלוקת שאין הכנסיה שלימה בקומתה לגמרי עדיין, ועל כן אין שמחה שלימה בעולם הזה, כמשז"ל על פסוק לשמחה מה זו עושה, ואסור למלאות </w:t>
      </w:r>
      <w:r w:rsidR="002B4D8F" w:rsidRPr="001B0A32">
        <w:rPr>
          <w:rStyle w:val="HebrewChar"/>
          <w:rFonts w:cs="FrankRuehl" w:hint="cs"/>
          <w:rtl/>
        </w:rPr>
        <w:lastRenderedPageBreak/>
        <w:t>שחוק פיו בעולם הזה (ברכות ל"א א') עד עת קץ אז ימלא שחוק פינו, שתהיה השמחה מלאה ושלמה, ויש מזה הרגשה בעולם הזה בחג הסוכות שאז הוא זמן שמחתנו, ואז הוא המשכת שפע חיי עולם אחר שנכתבו ונחתמו בראש השנה ויום הכפורים לחיים, הגמר הוא בהושענא רבה יום ז' דסוכות שהוא גמר ההיקף דז' פעמים חיים הכולל כל הי' פעמים חיים, והוא יום ערבה שיש בו תיקון גם לפושעי ישראל שאין בהם לא טעם ולא ריח מצות, ומזה באים אחר כך לגמר השמחה שהוא שלימותה בשמיני עצרת שהוא נגד הצדיק כי טוב העצור מכל התאוות. ושמחת תורה הוא הלקח טוב דתורה, והכל נגד יעקב אע"ה, שהוא הכולל הכל ואחיד גם בב' הקצוות. ועל כן בו כלול גם בני ומזוני שזה קיום החיים וזה הקיום במין, ושניהם מסייעים לחיי עולם ובכלל חיי עולם גם הם, ואף הם נכתבים ונחתמים בראש השנה ויום הכפורים, והגמר ביום ערבה הה' הממנה שפע בני כנודע בסוד ה"א לכם זרע</w:t>
      </w:r>
      <w:r w:rsidRPr="001B0A32">
        <w:rPr>
          <w:rStyle w:val="HebrewChar"/>
          <w:rFonts w:cs="FrankRuehl" w:hint="cs"/>
          <w:rtl/>
        </w:rPr>
        <w:t>...</w:t>
      </w:r>
      <w:r w:rsidR="002B4D8F" w:rsidRPr="001B0A32">
        <w:rPr>
          <w:rStyle w:val="HebrewChar"/>
          <w:rFonts w:cs="FrankRuehl" w:hint="cs"/>
          <w:rtl/>
        </w:rPr>
        <w:t xml:space="preserve"> (חלק ד מחשבות חרוץ טו עמוד קכו, וראה עוד לעיל סוכה)</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ענין האושפיזין היינו הארת שבעה מדות קדושות הנקראים שבעת ימים</w:t>
      </w:r>
      <w:r w:rsidR="001B0A32" w:rsidRPr="001B0A32">
        <w:rPr>
          <w:rStyle w:val="HebrewChar"/>
          <w:rFonts w:cs="FrankRuehl" w:hint="cs"/>
          <w:rtl/>
        </w:rPr>
        <w:t>...</w:t>
      </w:r>
      <w:r w:rsidRPr="001B0A32">
        <w:rPr>
          <w:rStyle w:val="HebrewChar"/>
          <w:rFonts w:cs="FrankRuehl" w:hint="cs"/>
          <w:rtl/>
        </w:rPr>
        <w:t xml:space="preserve"> ונפשות השבעה רועים היתה מרכבה כל אחד למדה שלו בהקדושה כידוע, והמה השרישו הארת הז' מדות הקדושים בכל נפשות ישראל. כי בחינת ג' האבות הקדושים נמצאו בכלל נפשות ישראל שהם רחמנים ביישנים גומלי חסדים, גומלי חסדים הוא מדת חסד לאברהם</w:t>
      </w:r>
      <w:r w:rsidR="001B0A32" w:rsidRPr="001B0A32">
        <w:rPr>
          <w:rStyle w:val="HebrewChar"/>
          <w:rFonts w:cs="FrankRuehl" w:hint="cs"/>
          <w:rtl/>
        </w:rPr>
        <w:t>...</w:t>
      </w:r>
      <w:r w:rsidRPr="001B0A32">
        <w:rPr>
          <w:rStyle w:val="HebrewChar"/>
          <w:rFonts w:cs="FrankRuehl" w:hint="cs"/>
          <w:rtl/>
        </w:rPr>
        <w:t xml:space="preserve"> ועל זה מרמז בסוכות תשבו שבעת ימים קדמאה לאושפיזין, היינו שאנו זוכין להיות נקבע בנפשינו הארת השבעת ימים, ולכן בא עיקר מצות סוכה באכילה ושתיה שהמה עיקר סיבת החיים של הנפש, ועל ידי זה יהיה נשפע בנו החיים מהארת הקדושה. ועל זה נאמר בפרשה הלשון למען ידעו דורותיכם וגו', ולא נאמר הלשון למען תזכרו כמו שנאמר ביציאת מצרים, דאינו כדי לזכור לבד, מפני שזה נפעל במצות סוכה בחינת הדעת, היינו ההכרה והרגשת הלב בפנימיות הלב מהארת קדושתו יתברך</w:t>
      </w:r>
      <w:r w:rsidR="001B0A32" w:rsidRPr="001B0A32">
        <w:rPr>
          <w:rStyle w:val="HebrewChar"/>
          <w:rFonts w:cs="FrankRuehl" w:hint="cs"/>
          <w:rtl/>
        </w:rPr>
        <w:t>...</w:t>
      </w:r>
      <w:r w:rsidRPr="001B0A32">
        <w:rPr>
          <w:rStyle w:val="HebrewChar"/>
          <w:rFonts w:cs="FrankRuehl" w:hint="cs"/>
          <w:rtl/>
        </w:rPr>
        <w:t xml:space="preserve"> (פרי צדיק סוכות ז, וראה שם עוד)</w:t>
      </w:r>
    </w:p>
    <w:p w:rsidR="001B0A32" w:rsidRPr="001B0A32" w:rsidRDefault="002B4D8F"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איתא בפסיקתא, למה עושין סוכות אחר יום כפורים, שאם נתחייבו גלות, מעלה עליהם </w:t>
      </w:r>
      <w:r w:rsidRPr="001B0A32">
        <w:rPr>
          <w:rStyle w:val="HebrewChar"/>
          <w:rFonts w:cs="FrankRuehl" w:hint="cs"/>
          <w:rtl/>
        </w:rPr>
        <w:lastRenderedPageBreak/>
        <w:t>הקב"ה כאילו גלו לבבל</w:t>
      </w:r>
      <w:r w:rsidR="001B0A32" w:rsidRPr="001B0A32">
        <w:rPr>
          <w:rStyle w:val="HebrewChar"/>
          <w:rFonts w:cs="FrankRuehl" w:hint="cs"/>
          <w:rtl/>
        </w:rPr>
        <w:t>...</w:t>
      </w:r>
      <w:r w:rsidRPr="001B0A32">
        <w:rPr>
          <w:rStyle w:val="HebrewChar"/>
          <w:rFonts w:cs="FrankRuehl" w:hint="cs"/>
          <w:rtl/>
        </w:rPr>
        <w:t xml:space="preserve"> ועל זה אנו עושין מצות סוכה כמו שאומרים ביהי רצון, בזכות צאתי מביתי החוצה יחשב לי כאילו הרחקתי נדוד, כי מצות סוכה הוא לצאת מדירת קבע ולהיות חוסה בכל עניניו בצל כנפיו על השגחתו יתברך, שזהו בעצמו ענין בירור של הגלויות, להיות חוסה בו יתברך בכל השעבוד והצרות, והתודע שהכל בא מהנהגתו יתברך. והגם שמצות סוכה היה עוד בזמן בית ראשון, וגם מיד לאחר יום הכפורים הראשון, אמנם הלא מיד ביום הכפורים הראשון ראו שלא היה התיקון בשלימות כמו קודם הקלקול, כמו שנאמר אני אמרתי אלהים אתם וגו'</w:t>
      </w:r>
      <w:r w:rsidR="001B0A32" w:rsidRPr="001B0A32">
        <w:rPr>
          <w:rStyle w:val="HebrewChar"/>
          <w:rFonts w:cs="FrankRuehl" w:hint="cs"/>
          <w:rtl/>
        </w:rPr>
        <w:t>...</w:t>
      </w:r>
      <w:r w:rsidRPr="001B0A32">
        <w:rPr>
          <w:rStyle w:val="HebrewChar"/>
          <w:rFonts w:cs="FrankRuehl" w:hint="cs"/>
          <w:rtl/>
        </w:rPr>
        <w:t xml:space="preserve"> ועל זה פועל מצות סוכה, להשלים התיקון על ידי גלות דייקא, כמו שנאמר שם תנצלו</w:t>
      </w:r>
      <w:r w:rsidR="001B0A32" w:rsidRPr="001B0A32">
        <w:rPr>
          <w:rStyle w:val="HebrewChar"/>
          <w:rFonts w:cs="FrankRuehl" w:hint="cs"/>
          <w:rtl/>
        </w:rPr>
        <w:t>...</w:t>
      </w:r>
      <w:r w:rsidRPr="001B0A32">
        <w:rPr>
          <w:rStyle w:val="HebrewChar"/>
          <w:rFonts w:cs="FrankRuehl" w:hint="cs"/>
          <w:rtl/>
        </w:rPr>
        <w:t xml:space="preserve"> ודוקא בבבל נתייסדה כל התורה שבעל פה</w:t>
      </w:r>
      <w:r w:rsidR="001B0A32" w:rsidRPr="001B0A32">
        <w:rPr>
          <w:rStyle w:val="HebrewChar"/>
          <w:rFonts w:cs="FrankRuehl" w:hint="cs"/>
          <w:rtl/>
        </w:rPr>
        <w:t>...</w:t>
      </w:r>
      <w:r w:rsidRPr="001B0A32">
        <w:rPr>
          <w:rStyle w:val="HebrewChar"/>
          <w:rFonts w:cs="FrankRuehl" w:hint="cs"/>
          <w:rtl/>
        </w:rPr>
        <w:t xml:space="preserve"> ובודאי אין הכונה על גלות בבל, כי כמו כן כל הגלויות פועלים התקרבות הגאולה והתרבות התחדשות התורה בכל דור</w:t>
      </w:r>
      <w:r w:rsidR="001B0A32" w:rsidRPr="001B0A32">
        <w:rPr>
          <w:rStyle w:val="HebrewChar"/>
          <w:rFonts w:cs="FrankRuehl" w:hint="cs"/>
          <w:rtl/>
        </w:rPr>
        <w:t>...</w:t>
      </w:r>
      <w:r w:rsidRPr="001B0A32">
        <w:rPr>
          <w:rStyle w:val="HebrewChar"/>
          <w:rFonts w:cs="FrankRuehl" w:hint="cs"/>
          <w:rtl/>
        </w:rPr>
        <w:t xml:space="preserve"> (שם ח)</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rtl/>
        </w:rPr>
        <w:t>ל</w:t>
      </w:r>
      <w:r w:rsidRPr="001B0A32">
        <w:rPr>
          <w:rStyle w:val="HebrewChar"/>
          <w:rFonts w:cs="FrankRuehl" w:hint="cs"/>
          <w:rtl/>
        </w:rPr>
        <w:t>מען ידעו דורותיכם וגו'</w:t>
      </w:r>
      <w:r w:rsidR="001B0A32" w:rsidRPr="001B0A32">
        <w:rPr>
          <w:rStyle w:val="HebrewChar"/>
          <w:rFonts w:cs="FrankRuehl" w:hint="cs"/>
          <w:rtl/>
        </w:rPr>
        <w:t>...</w:t>
      </w:r>
      <w:r w:rsidRPr="001B0A32">
        <w:rPr>
          <w:rStyle w:val="HebrewChar"/>
          <w:rFonts w:cs="FrankRuehl" w:hint="cs"/>
          <w:rtl/>
        </w:rPr>
        <w:t xml:space="preserve"> ולהבין פירוש הפסוק למען ידעו דורותיכם, למאן דאמר זה שעשו להם סוכות ומהו הזכר לזה, וגם הלשון כי בסוכות הושבתי היה לכתוב כי בסוכות ישבו, ובוודאי המכוון הוא על החניה הראשונה, שנאמר מרעמסס סכותה</w:t>
      </w:r>
      <w:r w:rsidR="001B0A32" w:rsidRPr="001B0A32">
        <w:rPr>
          <w:rStyle w:val="HebrewChar"/>
          <w:rFonts w:cs="FrankRuehl" w:hint="cs"/>
          <w:rtl/>
        </w:rPr>
        <w:t>...</w:t>
      </w:r>
      <w:r w:rsidRPr="001B0A32">
        <w:rPr>
          <w:rStyle w:val="HebrewChar"/>
          <w:rFonts w:cs="FrankRuehl" w:hint="cs"/>
          <w:rtl/>
        </w:rPr>
        <w:t xml:space="preserve"> ושם עשו להם סוכות, ולמה באמת עשו להם שם סוכות הלא ידעו שלא יחנו שם רק שילכו דרך שלשת ימים, היה להם רק לאפות הבצק שלא יחמיץ, אבל למה עשו להם סוכות. ונראה מכל זה, שאף אז עשו להם סוכות כהלכתן על פי הדבור, וזהו כי בסוכות הושבתי, צויתי לישב, ודייקא אז ביציאת מצרים, כשאפו מצות להשבית מאתם השאור שבעיסה, כידוע מסגולת מצות מצה בכל פסח, ואז דייקא היה להם המצוה גם לעשות סוכות כידוע, שביציאת מצרים האיר להם מאור פנימי לפי שעה, כי השיגו אז הארה גדולה, ועל זה נאמר שם ויאפו את הבצק עוגות מצות ומחררה זו טעמו טעם מן שלשים יום, הגם שלא נצטוו אז על מצה, רק מפני שהופיע אז להם האור פנימי להשבית את השאור שבעיסה ברצון השי"ת, ולזה טעמו בו טעם מן, כי בשאר ימות השנה אם יאכל מצה לא יפעול בנפשו כלום, כידוע מהתיקונים, יהי אור, דא פסח ואז דייקא נצטוו </w:t>
      </w:r>
      <w:r w:rsidRPr="001B0A32">
        <w:rPr>
          <w:rStyle w:val="HebrewChar"/>
          <w:rFonts w:cs="FrankRuehl" w:hint="cs"/>
          <w:rtl/>
        </w:rPr>
        <w:lastRenderedPageBreak/>
        <w:t>גם לעשות סוכות כדי להגיע גם להאור מקיף, שהוא ממקום גבוה למעלה מן המוחין, וכמו כן בחג הסוכות המצות סוכה היא בחינת האורות מקיפין, ועל ידי מצות לולב נכנס האור פנימי כידוע מספרים הקדושים, ובזה יובן הלימוד גזרה שוה בדחז"ל ט"ו ט"ו מחג המצות לכמה ענינים, שלכאורה אין הבנה לענין הגזרה שוה מפני שהוא גם כן ביום ט"ו לחודש, ומה דוגמא היא זו, גם רצו ללמוד חג הסוכות מחג המצות לאכילת מצה וכמו כן להיפך, ועל פי דברינו יובן, כי מה ענין אחד להגיע להאור פנימי עם אור המקיף, וגם יונח לציווי הזכר למצוה שנצטוו ביציאת מצרים.</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אמנם להבין עיקר הדבר למה תלה מצות סוכה זו בזכר למצות של סוכה ראשונה ביציאת מצרים, מאי אולמה דהאי מצוה מהאי, וגם לפי דברינו הנ"ל שלמען ידעו היינו שנכנס בחינת הדעת בפנימיות הלב על ידי האור מקיף של מצות סוכה, למה תלה זה בסוכה של יציאת מצרים, הלא גם עתה זוכין להדעת של האור המקיף מהסוכה, ויובן זה על פי הידוע שהארה ראשונה של יציאת מצרים היה רק לפי שעה, ומיד נכסה מהם, מפני שלא היה עוד אז מתוקנים מצדם, כמו שנאמר ואת עירום ועריה, שלא היה בידם רק שני מצות, וגם היה הטענה עליהם, מה נשתנו אלו מאלו, ולזה דייקא אז הוצרך להופיע עליהם האור מקיף ממקום גבוה מאד נעלה גם כדי להגן ולדחות מהם החיצוניים, שהיו מלאים מקליפות שבעים אומות, שעוד לא זכו לכבוש אותם, והיה האויר מלא מטומאת ארץ העמים, כי לא היה עוד קדושת ארץ ישראל, וגם התורה עוד לא ניתן להם, ודייקא על ידי שהופיע עליהם מהאור מקיף הגדול ניצולו</w:t>
      </w:r>
      <w:r w:rsidR="001B0A32" w:rsidRPr="001B0A32">
        <w:rPr>
          <w:rStyle w:val="HebrewChar"/>
          <w:rFonts w:cs="FrankRuehl" w:hint="cs"/>
          <w:rtl/>
        </w:rPr>
        <w:t>...</w:t>
      </w:r>
      <w:r w:rsidRPr="001B0A32">
        <w:rPr>
          <w:rStyle w:val="HebrewChar"/>
          <w:rFonts w:cs="FrankRuehl" w:hint="cs"/>
          <w:rtl/>
        </w:rPr>
        <w:t xml:space="preserve"> וענין הזה הוא נפעל על ידי משה ואהרן במצות סוכה אחר יציאת מצרים לקשר כל פרטי נפשות ישראל, איך שיהיה להופיע עליהם האור מקיף הגדול בבחינת הדעת להיותם מקושרים על ידי זה בפנימיות נקודת לבבם בהשורש למעלה מהשגה ומעין הארה זו אנו זוכין גם היום על ידי מצות סוכה שאנו מקיימים עתה, ועל זה רומז הפסוק בסוכות תשבו וגו' למען ידעו דורותיכם כי בסכות הושבתי את בני ישראל בהוציאי אותם מארץ </w:t>
      </w:r>
      <w:r w:rsidRPr="001B0A32">
        <w:rPr>
          <w:rStyle w:val="HebrewChar"/>
          <w:rFonts w:cs="FrankRuehl" w:hint="cs"/>
          <w:rtl/>
        </w:rPr>
        <w:lastRenderedPageBreak/>
        <w:t>מצרים לרמז דברינו הנ"ל. (שם יג)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וביעקב אבינו ע"ה נאמר ויעקב נסע סכותה ויבן לו בית ולמקנהו עשה סוכות, היינו שזה היה עיקר מגמתו של יעקב אבינו ע"ה, להיות בכל עניניו חוסה בצלו יתברך, ויבן לו בית שלו לעצמו, עשה לו מקדושה זו בית קבוע שלא תמוט ממנו לעולם, שזה עיקר בית ה' לחסות בו יתברך בקביעות, רק ולמקנהו, היינו לדורות הבאים עשה סוכות, הגם שלא יוכלו עוד להגיע למדרגה זו להיות להם קביעות בקדושתו יתברך, על כל פנים יעשו סוכות שיהיה כל עניני עולם הזה אצלם כדירת עראי, וכרמז הנ"ל צא מדירת קבע ושב בדירת עראי, ועל רמז זה אין צריכין לישב בשמיני עצרת בסוכה רק בבית, כי כבר נקשר הקדושה בפנימיות הלב, להיות נקרא בית. (שמיני עצרת מ)</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97177" w:rsidRPr="001B0A32">
        <w:rPr>
          <w:rStyle w:val="HebrewChar"/>
          <w:rFonts w:cs="FrankRuehl" w:hint="cs"/>
          <w:rtl/>
        </w:rPr>
        <w:t>אמנם בשמיני עצרת שאחר חג הסוכות נאמר תהיה לכם, היינו בחינת להפכא חשוכא לנהורא שדייקא על ידי אכילה ושתיה נעשה תיקון הפגם מהתאוה,</w:t>
      </w:r>
      <w:r w:rsidR="00297177">
        <w:rPr>
          <w:rStyle w:val="HebrewChar"/>
          <w:rtl/>
        </w:rPr>
        <w:t> </w:t>
      </w:r>
      <w:r w:rsidR="00297177" w:rsidRPr="001B0A32">
        <w:rPr>
          <w:rStyle w:val="HebrewChar"/>
          <w:rFonts w:cs="FrankRuehl" w:hint="cs"/>
          <w:bCs/>
          <w:rtl/>
        </w:rPr>
        <w:t xml:space="preserve"> כי זהו סגולת מצות סוכה, בביטול יצר הרע של תאוה,</w:t>
      </w:r>
      <w:r w:rsidR="00297177">
        <w:rPr>
          <w:rStyle w:val="HebrewChar"/>
          <w:rtl/>
        </w:rPr>
        <w:t> </w:t>
      </w:r>
      <w:r w:rsidR="00297177" w:rsidRPr="001B0A32">
        <w:rPr>
          <w:rStyle w:val="HebrewChar"/>
          <w:rFonts w:cs="FrankRuehl" w:hint="cs"/>
          <w:rtl/>
        </w:rPr>
        <w:t xml:space="preserve"> כאמרם ז"ל (סנהדרין ס"ג) על אנשי כנסת הגדולה שביטלו היצר הרע, דאגין עלייהו כסוכה, וגם לטעם זה מברכין לישב בסוכה, רק על אכילה ושתיה מפני שזה עיקר מצות סוכה לברר תאות האכילה בקדושה, ועל רמז זה אמרו ז"ל (פסחים ס"ח) הכל מודים בעצרת דבעינן נמי לכם, מאי טעמא, מפני שהוא יום שנתנה בו תורה, דהיינו שבשעת מתן תורה היה גם כן ביטול יצר הרע, שנעקר מלבם כידוע, ועל ידי הגזרה שוה נלמד שעל ידי ה"לכם" דייקא באים לה' אלקיך, שעל ידי אכילה דייקא נתברר הקדושה, כמו שנאמר ושתה בלב טוב יינך, והיינו מיינה דאורייתא, שהוא בחינת תורה שבעל פה</w:t>
      </w:r>
      <w:r w:rsidRPr="001B0A32">
        <w:rPr>
          <w:rStyle w:val="HebrewChar"/>
          <w:rFonts w:cs="FrankRuehl" w:hint="cs"/>
          <w:rtl/>
        </w:rPr>
        <w:t>...</w:t>
      </w:r>
      <w:r w:rsidR="00297177" w:rsidRPr="001B0A32">
        <w:rPr>
          <w:rStyle w:val="HebrewChar"/>
          <w:rFonts w:cs="FrankRuehl" w:hint="cs"/>
          <w:rtl/>
        </w:rPr>
        <w:t xml:space="preserve"> (שם מא)</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חכמה ומוסר:</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עוד גרגיר אחד, גרסינן בריש סוכה</w:t>
      </w:r>
      <w:r w:rsidR="001B0A32" w:rsidRPr="001B0A32">
        <w:rPr>
          <w:rStyle w:val="HebrewChar"/>
          <w:rFonts w:cs="FrankRuehl" w:hint="cs"/>
          <w:rtl/>
        </w:rPr>
        <w:t>...</w:t>
      </w:r>
      <w:r w:rsidRPr="001B0A32">
        <w:rPr>
          <w:rStyle w:val="HebrewChar"/>
          <w:rFonts w:cs="FrankRuehl" w:hint="cs"/>
          <w:rtl/>
        </w:rPr>
        <w:t xml:space="preserve"> ורבא אמר צא מדירת קבע ושב בדירת עראי</w:t>
      </w:r>
      <w:r w:rsidR="001B0A32" w:rsidRPr="001B0A32">
        <w:rPr>
          <w:rStyle w:val="HebrewChar"/>
          <w:rFonts w:cs="FrankRuehl" w:hint="cs"/>
          <w:rtl/>
        </w:rPr>
        <w:t>...</w:t>
      </w:r>
      <w:r w:rsidRPr="001B0A32">
        <w:rPr>
          <w:rStyle w:val="HebrewChar"/>
          <w:rFonts w:cs="FrankRuehl" w:hint="cs"/>
          <w:rtl/>
        </w:rPr>
        <w:t xml:space="preserve"> המתבאר כי תיכף אחר יום הכפורים ששב בתשובה צוותה התורה לעשות מעשה, למען יתחזק ברעיון יותר, כי אי אפשר לעמוד בתשובתו רק כשיעשה העולם עראי ולא קבע. ואמנם להיות תמיד כן במעשה בפועל, לא עמדו בזה רק חסידים </w:t>
      </w:r>
      <w:r w:rsidRPr="001B0A32">
        <w:rPr>
          <w:rStyle w:val="HebrewChar"/>
          <w:rFonts w:cs="FrankRuehl" w:hint="cs"/>
          <w:rtl/>
        </w:rPr>
        <w:lastRenderedPageBreak/>
        <w:t>הראשונים שעשו מלאכתן עראי ותורתן קבע, מה שאינו כן כל העולם אינם יכולים לעמוד בזה, והרי מצות זכירת ישיבת סוכה לכל העולם, על כן באה ההלכה שיהיה אפשר לעשות עראי, פירוש שישמור את כחותיו שלא יתקלקלו חס ושלום באופן שיהיה מוכרח לעשות העולם קבע תמיד דוקא, ורק ירגיל עצמו לפרקים להיכולת לעשות העולם עראי גם במעשה אם ירצה לעת מצוא כשנדרש הענין</w:t>
      </w:r>
      <w:r w:rsidR="001B0A32" w:rsidRPr="001B0A32">
        <w:rPr>
          <w:rStyle w:val="HebrewChar"/>
          <w:rFonts w:cs="FrankRuehl" w:hint="cs"/>
          <w:rtl/>
        </w:rPr>
        <w:t>...</w:t>
      </w:r>
      <w:r w:rsidRPr="001B0A32">
        <w:rPr>
          <w:rStyle w:val="HebrewChar"/>
          <w:rFonts w:cs="FrankRuehl" w:hint="cs"/>
          <w:rtl/>
        </w:rPr>
        <w:t xml:space="preserve"> וזהו קוטב כונת מצות סוכה לפי דעת רבא, דקיימא לן כוותיה.</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היוצא מזה, שכוונת התורה במצות הסוכה להורות לאדם שלא יהיה אסור במאסר הרצון, רק רצונו יהיה בידו, כענין שדברנו על עשה רצונו כרצונך</w:t>
      </w:r>
      <w:r w:rsidR="001B0A32" w:rsidRPr="001B0A32">
        <w:rPr>
          <w:rStyle w:val="HebrewChar"/>
          <w:rFonts w:cs="FrankRuehl" w:hint="cs"/>
          <w:rtl/>
        </w:rPr>
        <w:t>...</w:t>
      </w:r>
      <w:r w:rsidRPr="001B0A32">
        <w:rPr>
          <w:rStyle w:val="HebrewChar"/>
          <w:rFonts w:cs="FrankRuehl" w:hint="cs"/>
          <w:rtl/>
        </w:rPr>
        <w:t xml:space="preserve"> (חלק א פז)</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מכתב מאליהו:</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חג הסוכות, הכנתו סמוך הוא ליום הכפורים, למען שיום הכפורים יתפס בו, הלא, מיום הכפורים מביאים התעוררות תשובה, קבלות לשינוי המעשים</w:t>
      </w:r>
      <w:r w:rsidR="001B0A32" w:rsidRPr="001B0A32">
        <w:rPr>
          <w:rStyle w:val="HebrewChar"/>
          <w:rFonts w:cs="FrankRuehl" w:hint="cs"/>
          <w:rtl/>
        </w:rPr>
        <w:t>...</w:t>
      </w:r>
      <w:r w:rsidRPr="001B0A32">
        <w:rPr>
          <w:rStyle w:val="HebrewChar"/>
          <w:rFonts w:cs="FrankRuehl" w:hint="cs"/>
          <w:rtl/>
        </w:rPr>
        <w:t xml:space="preserve"> אבל הרי ביום הכפורים ליתא ליצר הרע, והוא חוזר וניעור אחר כך, מהי העצה, איך לאחוז ביום הכפורים שלא יאבד ממנו</w:t>
      </w:r>
      <w:r w:rsidR="001B0A32" w:rsidRPr="001B0A32">
        <w:rPr>
          <w:rStyle w:val="HebrewChar"/>
          <w:rFonts w:cs="FrankRuehl" w:hint="cs"/>
          <w:szCs w:val="20"/>
          <w:rtl/>
        </w:rPr>
        <w:t>?</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העצה היא השמירה, מצות סוכה הלא ענינה הוא שמירה, ומפורש בתיקוני זהר, דסוכה היא בחינת תיבת נח, דהיינו בחינת השמירה. היושב בסוכה ומתכוון לחשוב ולהרגיש בתורה ויראת שמים, לבלי הנח מקום ליצר הרע, ימצא בעצמו קצת בחינה של שערים סגורים בפני הטומאה, ואמרו ז"ל (סוכה כ"ח) תשבו כעין תדורו, שיכניס גם כל עניני הגשמיות שלו בסוכה, כי בסוכה הוא המצב המיוחד, שגם העסקים בגשמיות יהיו באים מכח רוחני ממש, ויתוקנו גם הם, ואדרבא, אסור לאכול חוץ לסוכה, שהסוכה מסוגלת ביותר, לעלות בה אל הנקודה הרמה של אכילה לשם שמים</w:t>
      </w:r>
      <w:r w:rsidR="001B0A32" w:rsidRPr="001B0A32">
        <w:rPr>
          <w:rStyle w:val="HebrewChar"/>
          <w:rFonts w:cs="FrankRuehl" w:hint="cs"/>
          <w:rtl/>
        </w:rPr>
        <w:t>...</w:t>
      </w:r>
      <w:r w:rsidRPr="001B0A32">
        <w:rPr>
          <w:rStyle w:val="HebrewChar"/>
          <w:rFonts w:cs="FrankRuehl" w:hint="cs"/>
          <w:rtl/>
        </w:rPr>
        <w:t xml:space="preserve"> (חלק א, יום הכפורים התפשטותו לסוכות וכו', עמוד רסח)</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bCs/>
          <w:rtl/>
        </w:rPr>
        <w:t>...</w:t>
      </w:r>
      <w:r w:rsidR="00297177" w:rsidRPr="001B0A32">
        <w:rPr>
          <w:rStyle w:val="HebrewChar"/>
          <w:rFonts w:cs="FrankRuehl" w:hint="cs"/>
          <w:bCs/>
          <w:rtl/>
        </w:rPr>
        <w:t>ומהי עצה טובה זו המיוחדת של הקב"ה המתגלה לנו בצורה של סוכת שלום</w:t>
      </w:r>
      <w:r w:rsidRPr="001B0A32">
        <w:rPr>
          <w:rStyle w:val="HebrewChar"/>
          <w:rFonts w:cs="FrankRuehl" w:hint="cs"/>
          <w:bCs/>
          <w:szCs w:val="20"/>
          <w:rtl/>
        </w:rPr>
        <w:t>?</w:t>
      </w:r>
      <w:r w:rsidR="00297177">
        <w:rPr>
          <w:rStyle w:val="HebrewChar"/>
          <w:rtl/>
        </w:rPr>
        <w:t> </w:t>
      </w:r>
      <w:r w:rsidR="00297177" w:rsidRPr="001B0A32">
        <w:rPr>
          <w:rStyle w:val="HebrewChar"/>
          <w:rFonts w:cs="FrankRuehl" w:hint="cs"/>
          <w:rtl/>
        </w:rPr>
        <w:t xml:space="preserve"> הנה סוכה היא דירת ארעי, והיא בחינת ביטול היש של העולם הזה. בחינה זו היא שישיג האדם שאין שום קביעות בעולם הזה, ואדרבא כל תאוותיו והנאותיו חולפות עוברות, וגם כל מחשבות </w:t>
      </w:r>
      <w:r w:rsidR="00297177" w:rsidRPr="001B0A32">
        <w:rPr>
          <w:rStyle w:val="HebrewChar"/>
          <w:rFonts w:cs="FrankRuehl" w:hint="cs"/>
          <w:rtl/>
        </w:rPr>
        <w:lastRenderedPageBreak/>
        <w:t>האדם שלפיהן יוכל לבסס את עצמו בחיים מסודרים לדורי דורות אינן אלא דמיונות שוא, והשגה זאת בבחינת ידיעה שכלית, הריהי הבחינה התחתונה שבענין סוכה, וגם בני אומות העולם יכולים להשיגה. הכרה זו מצויה היא אצל כל בן דעת, כי הרי החיים עצמם מוכיחים ששאיפות העולם הזה הבל הנה, ורק השאיפות הרוחניות מביאות לידי אושר ושמחה, כמבואר בקונטרס החסד, ועל כן במצוה זו מנסה הקב"ה את אומות העולם בביאת המשיח כשתנתן להם בחירה מחדש, כי אין הקב"ה בא בטרוניא עם בריותיו, כמובא במסכת עבודה זרה ב', ועל כן נותן להם מצוה זאת שגדרה כבר מושג להם היטב בידיעה שכלית. והנסיון בא לברר שאם אמנם מכירים הם אמת זו בשכלם, אינם משיבים אותה אל לבם להביאה לידי מעשה, ועל כן כשנתקלים הם בצער וקושי מיד כל אחד מבעט בסוכתו ויוצא, כי אין להם אותה נקודה פנימית המסוגלת לישראל, המתבטאת בשמחת מצוה לשמוח גם באפשרות ביטול היש</w:t>
      </w:r>
      <w:r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הנה אמרו רז"ל שסוכה היא בחינת ענני הכבוד שליוו את ישראל במדבר, וענני הכבוד באו בזכות אהרן, ובזה מבואר ענין סוכת שלום, כי מדתו של אהרן אוהב שלום ורודף שלום. אך לכאורה צריך עיון, מהו הקשר בין מדת השלום ובחינת ביטול היש שביארנו לעיל</w:t>
      </w:r>
      <w:r w:rsidR="001B0A32" w:rsidRPr="001B0A32">
        <w:rPr>
          <w:rStyle w:val="HebrewChar"/>
          <w:rFonts w:cs="FrankRuehl" w:hint="cs"/>
          <w:rtl/>
        </w:rPr>
        <w:t>...</w:t>
      </w:r>
      <w:r w:rsidRPr="001B0A32">
        <w:rPr>
          <w:rStyle w:val="HebrewChar"/>
          <w:rFonts w:cs="FrankRuehl" w:hint="cs"/>
          <w:rtl/>
        </w:rPr>
        <w:t xml:space="preserve"> והענין שביטול היש, ראייה בהירה ושלום קשורים כולם זה בזה, לא תתכן מציאות השלום אלא רק בביטול היש הגשמי, היינו בראייה בהירה מאד, שאין ערך לכל השאיפות אלא רק לשאיפה לרוחניות.</w:t>
      </w:r>
      <w:r>
        <w:rPr>
          <w:rStyle w:val="HebrewChar"/>
          <w:rtl/>
        </w:rPr>
        <w:t> </w:t>
      </w:r>
      <w:r w:rsidRPr="001B0A32">
        <w:rPr>
          <w:rStyle w:val="HebrewChar"/>
          <w:rFonts w:cs="FrankRuehl" w:hint="cs"/>
          <w:bCs/>
          <w:rtl/>
        </w:rPr>
        <w:t xml:space="preserve"> כי כל זמן שבני אדם שואפים למטרות גשמיות ואנכיות, אי אפשר שיהיה שלום ביניהם, כי כל אחד רוצה מה שיש לחברו, וכל מה שיש לחברו ממעט את רשותו הוא</w:t>
      </w:r>
      <w:r w:rsidR="001B0A32" w:rsidRPr="001B0A32">
        <w:rPr>
          <w:rStyle w:val="HebrewChar"/>
          <w:rFonts w:cs="FrankRuehl" w:hint="cs"/>
          <w:bCs/>
          <w:rtl/>
        </w:rPr>
        <w:t>...</w:t>
      </w:r>
      <w:r w:rsidRPr="001B0A32">
        <w:rPr>
          <w:rStyle w:val="HebrewChar"/>
          <w:rFonts w:cs="FrankRuehl" w:hint="cs"/>
          <w:bCs/>
          <w:rtl/>
        </w:rPr>
        <w:t xml:space="preserve"> אך כששואפים כולם למטרות רוחניות אמיתיות, רק אז תתכן ההתאחדות והשלום,</w:t>
      </w:r>
      <w:r>
        <w:rPr>
          <w:rStyle w:val="HebrewChar"/>
          <w:rtl/>
        </w:rPr>
        <w:t> </w:t>
      </w:r>
      <w:r w:rsidRPr="001B0A32">
        <w:rPr>
          <w:rStyle w:val="HebrewChar"/>
          <w:rFonts w:cs="FrankRuehl" w:hint="cs"/>
          <w:rtl/>
        </w:rPr>
        <w:t xml:space="preserve">  כי ברוחניות אין הגבלות ואין אחד מיצר לחברו, ואדרבא כשמתרבה לאחד, זה מקיל לשני ומועיל לו, וממילא הכל נוחים זה לזה ושמחים זה בזה תמיד, ולפיכך נקרא אהרן באשפיזין אהרן כהנא קדישא, כי הקדושה והפרישות הן המקור שממנו נובעות מדות החסד והשלום של אהרן הכהן</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ולפי מה שביארנו לעיל הדבר ברור, כי סוכה דירת ארעי, היא בחינת ביטול היש הגשמי, והיא ראיית עין בעין, ראיית האמונה בחוש, שהיא בחינת הישיבה תחת צלא דמהימנותא, צל האמונה, ובסילוק השקר והשאיפה לגשמיות מתגלה אור האמת, שהיא בחינת החירות</w:t>
      </w:r>
      <w:r w:rsidR="001B0A32" w:rsidRPr="001B0A32">
        <w:rPr>
          <w:rStyle w:val="HebrewChar"/>
          <w:rFonts w:cs="FrankRuehl" w:hint="cs"/>
          <w:rtl/>
        </w:rPr>
        <w:t>...</w:t>
      </w:r>
      <w:r w:rsidRPr="001B0A32">
        <w:rPr>
          <w:rStyle w:val="HebrewChar"/>
          <w:rFonts w:cs="FrankRuehl" w:hint="cs"/>
          <w:rtl/>
        </w:rPr>
        <w:t xml:space="preserve"> וזהו גדר קרבנות המוספים שמביאים בחג, שאמרו ז"ל שהם כנגד שבעים האומות, והם מתמעטים והולכים מיום ליום, כי אנו מתפללים שיזכה השי"ת לאומות שיכירו וידעו כל יושבי תבל שאין טוב אלא ההתבטלות אל הקדושה, היינו שיסור כחם וקביעותם שבטומאה יסודם, כי רק אז יהיה שלום וחירות בעולם</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וכן מצות סוכה, שהיא ביטול היש, מביאה לידי התאחדות ושלום בין בני ישראל, ובדרך זו מצילה מגלות, ולגדר זה מרמז גם ענין סוכת עורו של לויתן, שהקב"ה מושיב בה את ישראל לעולם הבא, כי לויתן מרמז על בחינת ההתלוות וההתאחדות, התכללות ישראל זה בזה במדת החסד</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וכן כתוב, כי בסוכות הושבתי את בני ישראל בהוציאי אותם מארץ מצרים, וצריך לדעת שלא במקרה הושיבם בסוכות, ולא שייך דיעבד אצל הקב"ה, והיה יכול להושיבם בארמונות, אלא את עיקר גדר ביטול היש רצה ללמדנו בזה, כי "יאה לישראל עניותא" (חגיגה ט'), וכיון דיאה היא צריך לשאוף אליה, כי ההושבה בסוכות היא גדר היציאה ממצרים, ובלי בחינת סוכה, ביטול היש, הרי עדיין הם במצרים הרוחנית. וגדר זה של סוכה הוא השמירה לרוחניות, בחינת ענני כבוד כנ"ל, ובה דוקא משיגים אנו את גדרי האושפיזין הקדישין.</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 xml:space="preserve">ועיין בספר טעמי המצוות לרדב"ז (מצות סוכה), שהביא מחלוקת רבי יהודה וחכמים אם סוכה דירת קבע או דירת ארעי בעינן, וביאר שסוכה דירת קבע היא בחינת סוכה מלעילא לתתא, וסוכה דירת ארעי, מתתא לעילא, ואלו ואלו דברי אלקים חיים בטעמם. ביאור דבריו, כי הנה ישנה בחינת ביטול היש הבאה ממטה למעלה, מתוך עבודת האדם עצמו הלוחם את יצרו וכובש דרגה אחר דרגה ביגיעתו בעבודת ה' הפנימית. אך ישנה דרך אחרת, והיא גדר אתה נותן יד לפושעים המבואר לעיל, דרך חנינת </w:t>
      </w:r>
      <w:r w:rsidRPr="001B0A32">
        <w:rPr>
          <w:rStyle w:val="HebrewChar"/>
          <w:rFonts w:cs="FrankRuehl" w:hint="cs"/>
          <w:rtl/>
        </w:rPr>
        <w:lastRenderedPageBreak/>
        <w:t>הדעת, אתערותא דלעילא, שהשי"ת משפיע מחשבות האמת אל תוך שכלנו, ואף בהיותנו קבועים עדיין בתוך העולם הזה, מעורר אותנו לחשוב על ארעיות העולם הזה ולשאוף לגילוי רוחני. ופעולת עבודת המחשבה הינה בשני אופנים, ששומרת מיצר הרע, כמאמר הרמב"ם ז"ל מה יעשה האדם וינצל מן התאות, ירחיב דעתו בחכמה, ועוד, שעל ידי זה יוכל האדם להכין את הפתחו של מחט, של התבוננות פנימית, שהיא תחילת התפתחות הרוחניות</w:t>
      </w:r>
      <w:r w:rsidR="001B0A32" w:rsidRPr="001B0A32">
        <w:rPr>
          <w:rStyle w:val="HebrewChar"/>
          <w:rFonts w:cs="FrankRuehl" w:hint="cs"/>
          <w:rtl/>
        </w:rPr>
        <w:t>...</w:t>
      </w:r>
      <w:r w:rsidRPr="001B0A32">
        <w:rPr>
          <w:rStyle w:val="HebrewChar"/>
          <w:rFonts w:cs="FrankRuehl" w:hint="cs"/>
          <w:rtl/>
        </w:rPr>
        <w:t xml:space="preserve"> (חלק ב סוכות, עמוד קו)</w:t>
      </w:r>
    </w:p>
    <w:p w:rsidR="001B0A32" w:rsidRDefault="00297177" w:rsidP="001B0A32">
      <w:pPr>
        <w:pStyle w:val="NormalPar"/>
        <w:widowControl w:val="0"/>
        <w:spacing w:before="200" w:line="254" w:lineRule="exact"/>
        <w:jc w:val="both"/>
        <w:rPr>
          <w:rStyle w:val="HebrewChar"/>
          <w:rFonts w:hint="cs"/>
          <w:rtl/>
        </w:rPr>
      </w:pPr>
      <w:r w:rsidRPr="001B0A32">
        <w:rPr>
          <w:rStyle w:val="Code01"/>
          <w:rFonts w:hint="cs"/>
          <w:rtl/>
        </w:rPr>
        <w:t>סכות</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גם: ארבעה מינים, יום טוב, סכה, עליה לרגל, קרבן, שמיני עצרת)</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וחג הקציר בכורי מעשיך אשר תזרע בשדה, וחג האסיף בצאת השנה באספך את מעשיך מן השדה. (שמות כג טז)</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וחג שבועות תעשה לך בכורי קציר חטים, וחג האסיף תקופת השנה. (שם לד כב)</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אל בני ישראל לאמר, בחמשה עשר יום לחדש השביעי הזה חג הסכות שבעת ימים לה'. ביום הראשון מקרא קדש, כל מלאכת עבדה לא תעשו. שבעת ימים תקריבו אשה לה', ביום השמיני מקרא קדש יהיה לכם והקרבתם אשה לה' עצרת היא כל מלאכת עבדה לא תעשו</w:t>
      </w:r>
      <w:r w:rsidR="001B0A32" w:rsidRPr="001B0A32">
        <w:rPr>
          <w:rStyle w:val="HebrewChar"/>
          <w:rFonts w:cs="FrankRuehl" w:hint="cs"/>
          <w:rtl/>
        </w:rPr>
        <w:t>...</w:t>
      </w:r>
      <w:r w:rsidRPr="001B0A32">
        <w:rPr>
          <w:rStyle w:val="HebrewChar"/>
          <w:rFonts w:cs="FrankRuehl" w:hint="cs"/>
          <w:rtl/>
        </w:rPr>
        <w:t xml:space="preserve"> אך בחמשה עשר יום לחדש השביעי באספכם את תבואת הארץ תחגו את חג ה' שבעת ימים ביום הראשון שבתון, וביום השמיני שבתון. ולקחתם לכם ביום הראשון פרי עץ הדר כפות תמרים וענף עץ עבות וערבי נחל, ושמחתם לפני ה' אלקיכם שבעת ימים. וחגותם אתו חג לה' שבעת ימים בשנה, חקת עולם לדורותיכם, בחדש השביעי תחגו אתו. בסכות תשבו שבעת ימים, כל האזרח בישראל ישבו בסוכות. למען ידעו דורותיכם, כי בסוכות הושבתי את בני ישראל בהוציאי אותם מארץ מצרים, אני ה' אלקיכם. (ויקרא כג לד)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חג הסכות תעשה לך שבעת ימים, באספך מגרנך ומיקבך. ושמחת בחגך, אתה ובנך ובתך ועבדך ואמתך, והלוי והגר והיתום והאלמנה אשר בשעריך. שבעת ימים תחג לה' אלקיך במקום אשר יבחר ה' כי יברכך ה' אלקיך בכל תבואתך </w:t>
      </w:r>
      <w:r w:rsidRPr="001B0A32">
        <w:rPr>
          <w:rStyle w:val="HebrewChar"/>
          <w:rFonts w:cs="FrankRuehl" w:hint="cs"/>
          <w:rtl/>
        </w:rPr>
        <w:lastRenderedPageBreak/>
        <w:t>ובכל מעשה ידיך והיית אך שמח</w:t>
      </w:r>
      <w:r w:rsidR="001B0A32" w:rsidRPr="001B0A32">
        <w:rPr>
          <w:rStyle w:val="HebrewChar"/>
          <w:rFonts w:cs="FrankRuehl" w:hint="cs"/>
          <w:rtl/>
        </w:rPr>
        <w:t>...</w:t>
      </w:r>
      <w:r w:rsidRPr="001B0A32">
        <w:rPr>
          <w:rStyle w:val="HebrewChar"/>
          <w:rFonts w:cs="FrankRuehl" w:hint="cs"/>
          <w:rtl/>
        </w:rPr>
        <w:t xml:space="preserve"> (דברים טז יג)</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והיה כל הנותר מכל הגוים הבאים על ירושלים ועלו מדי שנה בשנה להשתחות למלך ה' צב-אות ולחג את חג הסכות.והיה אשר לא יעלה מאת משפחות הארץ אל ירושלים להשתחות למלך ה' צב-אות ולא עליהם יהיה הגשם</w:t>
      </w:r>
      <w:r w:rsidR="001B0A32" w:rsidRPr="001B0A32">
        <w:rPr>
          <w:rStyle w:val="HebrewChar"/>
          <w:rFonts w:cs="FrankRuehl" w:hint="cs"/>
          <w:rtl/>
        </w:rPr>
        <w:t>...</w:t>
      </w:r>
      <w:r w:rsidRPr="001B0A32">
        <w:rPr>
          <w:rStyle w:val="HebrewChar"/>
          <w:rFonts w:cs="FrankRuehl" w:hint="cs"/>
          <w:rtl/>
        </w:rPr>
        <w:t xml:space="preserve"> (זכריה יד טז)</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ויעשו את חג הסכות ככתוב ועולת יום ביום במספר כמשפט דבר יום ביומו. (עזרא ג ד)</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וימצאו כתוב בתורה, אשר צוה ה' ביד משה אשר ישבו בני ישראל בסכות בחג בחדש השביעי. ואשר ישמיעו ויעבירו קול בכל עריהם ובירושלים לאמר צאו ההר והביאו עלי זית ועלי עץ שמן ועלי הדס ועלי תמרים ועלי עץ עבת לעשות סכת ככתוב. ויצא העם ויביאו ויעשו להם סכות איש על גגו ובחצרותיהם ובחצרות בית האלקים וברחוב שער המים וברחוב שער אפרים. ויעשו כל הקהל השבים מן השבי סכות וישבו בסכות כי לא עשו מימי ישוע בן נון כן בני ישראל עד היום ההוא, ותהי שמחה גדולה מאד. ויקרא בספר תורת האלקים יום ביום מן היום הראשון עד היום האחרון, ויעשו חג שבעת ימים וביום השמיני עצרת כמשפט. (נחמיה ח יד)</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ואחר כך, כשישראל מגיעים לחג (הסוכות), מתעורר צד הימין של מעלה, (בסוד הכתוב וימינו תחבקני), כדי שהלבנה, (דהיינו הנוקבא), תתקשר בו, (בימין), ופניה יאירו כראוי, אז מחלקת חלק מברכותיה לכל אלו הממונים של מטה, (דהיינו ע' שרים), כדי שיתעסקו בחלקם ולא יבא לינק וליקרב לצד חלקם של ישראל</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כעין זה למטה (בעולם הזה), כאשר שאר האומות כולם מתברכים, הם נעסקים בנחלת חלקם, ואינם באים להתערב עם ישראל ולחמוד את נחלת חלקם, (דהיינו כמו שכתוב בנחש והנוקבא, ובע' ממונים העליונים וישראל, כן הוא גם בין ע' האומות וישראל), ומשום זה (בחג על ידי הקרבת ע' פרים), ממשיכים ישראל ברכות לכל אלו הממונים (על ע' אומות), כדי שיתעסקו בחלקם ולא יתערבו עמהם</w:t>
      </w:r>
      <w:r w:rsidR="001B0A32" w:rsidRPr="001B0A32">
        <w:rPr>
          <w:rStyle w:val="HebrewChar"/>
          <w:rFonts w:cs="FrankRuehl" w:hint="cs"/>
          <w:rtl/>
        </w:rPr>
        <w:t>...</w:t>
      </w:r>
      <w:r w:rsidRPr="001B0A32">
        <w:rPr>
          <w:rStyle w:val="HebrewChar"/>
          <w:rFonts w:cs="FrankRuehl" w:hint="cs"/>
          <w:rtl/>
        </w:rPr>
        <w:t xml:space="preserve"> (נח קו, </w:t>
      </w:r>
      <w:r w:rsidRPr="001B0A32">
        <w:rPr>
          <w:rStyle w:val="HebrewChar"/>
          <w:rFonts w:cs="FrankRuehl" w:hint="cs"/>
          <w:rtl/>
        </w:rPr>
        <w:lastRenderedPageBreak/>
        <w:t>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ובחג נידונים על המים, וזהו התחלה להארת הימין של המלך, (שהוא חסדים, הנקראים מים), כי בחג נאמר, וימינו תחבקני, ועל כן שמחת המים נמצא בכל, בשעה שמנסכים מים ושואבים אותם, כי מים הם ידועים (שהם חסדים), ועל זה בד' פרקים אלו הכל נמצא, (כי בפסח הדין הוא בסוד המלכות שנקראת תבואה, ובעצרת הדין הוא בסוד ת"ת שנקרא אילן, ובראש השנה בסוד גבורה, ובחג בסוד חסד). (ויחי שנו)</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ונחשת הוא יום של קרבנות החג, שהם המרכבות של עמים עכו"ם, (שאנו מקריבים ע' פרים בעדם), והם נקראים סוד הרי נחשת, ומשום כך מתמעטים והולכים (פרי החג) בכל יום</w:t>
      </w:r>
      <w:r w:rsidR="001B0A32" w:rsidRPr="001B0A32">
        <w:rPr>
          <w:rStyle w:val="HebrewChar"/>
          <w:rFonts w:cs="FrankRuehl" w:hint="cs"/>
          <w:rtl/>
        </w:rPr>
        <w:t>...</w:t>
      </w:r>
      <w:r w:rsidRPr="001B0A32">
        <w:rPr>
          <w:rStyle w:val="HebrewChar"/>
          <w:rFonts w:cs="FrankRuehl" w:hint="cs"/>
          <w:rtl/>
        </w:rPr>
        <w:t xml:space="preserve"> (תרומה קנח,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ומכל אלו אנו (לוקחים תרומת ה' דהיינו המלכות, בסוד הכתוב וזאת התרומה אשר תקחו מאתם, בכל זמן וזמן, דהיינו בכל החגים), כדי להשרות אותה עלינו, בראש השנה אנו לוקחים תרומת ה', שהיא סוד ראש השנה הבא מצד הזהב, (שהוא גבורה), כי המלכות היא גבורה ביום (הכפורים) אנו לוקחים אותה, שהיא יום הכפורים, כי הבת (שהיא המלכות), יורשת לאימא, (שהיא בינה, הנקראת יום הכפורים). בסוכות אנו לוקחים אותה, שהיא סוכה הסוככת ומגנת עלינו, וכתוב, ביום השמיני עצרת תהיה לכם, וזה היא תרומת ה', דהיינו המלכות הנקראת עצרת</w:t>
      </w:r>
      <w:r w:rsidR="001B0A32" w:rsidRPr="001B0A32">
        <w:rPr>
          <w:rStyle w:val="HebrewChar"/>
          <w:rFonts w:cs="FrankRuehl" w:hint="cs"/>
          <w:rtl/>
        </w:rPr>
        <w:t>...</w:t>
      </w:r>
      <w:r w:rsidRPr="001B0A32">
        <w:rPr>
          <w:rStyle w:val="HebrewChar"/>
          <w:rFonts w:cs="FrankRuehl" w:hint="cs"/>
          <w:rtl/>
        </w:rPr>
        <w:t xml:space="preserve"> (שם קסא,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את חג המצות תשמר, זה הוא מקום שנקרא שמור, (דהיינו המלכות הנקראת שמור), ומשום זה כתוב, את חג המצות תשמר שבעת ימים תאכל מצות כאשר צויתיך, שבעת ימים אלו (של חג המצות), אינם כשבעת הימים של סוכות, (כי של סוכות) המה עליונים, (דהיינו ז"ס חג"ת נהי"מ דבינה, שזו"ן עלו והלבישו אותם, ואלו של חג המצות), המה תחתונים, (דהיינו ז"ס חג"ת נהי"מ של המלכות), ועל כן, (באלו של סוכות) אומרים הלל שלם, (ובאלו של חג המצות) אין אומרים הלל שלם</w:t>
      </w:r>
      <w:r w:rsidR="001B0A32" w:rsidRPr="001B0A32">
        <w:rPr>
          <w:rStyle w:val="HebrewChar"/>
          <w:rFonts w:cs="FrankRuehl" w:hint="cs"/>
          <w:rtl/>
        </w:rPr>
        <w:t>...</w:t>
      </w:r>
      <w:r w:rsidRPr="001B0A32">
        <w:rPr>
          <w:rStyle w:val="HebrewChar"/>
          <w:rFonts w:cs="FrankRuehl" w:hint="cs"/>
          <w:rtl/>
        </w:rPr>
        <w:t xml:space="preserve"> (תצוה סב,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וכשישראל הם בט"ו יום (בחדש השביעי), אז הקב"ה לוקח את בניו לפרש כנפיו עליהם ולשמח עמהם, ועל כן כתוב ולקחתם לכם ביום </w:t>
      </w:r>
      <w:r w:rsidRPr="001B0A32">
        <w:rPr>
          <w:rStyle w:val="HebrewChar"/>
          <w:rFonts w:cs="FrankRuehl" w:hint="cs"/>
          <w:rtl/>
        </w:rPr>
        <w:lastRenderedPageBreak/>
        <w:t>הראשון (פרי עץ הדר), פרי זה הוא אילן הנקרא עץ פרי, (דהיינו המלכות), שנמצא בו פירות</w:t>
      </w:r>
      <w:r w:rsidR="001B0A32" w:rsidRPr="001B0A32">
        <w:rPr>
          <w:rStyle w:val="HebrewChar"/>
          <w:rFonts w:cs="FrankRuehl" w:hint="cs"/>
          <w:rtl/>
        </w:rPr>
        <w:t>...</w:t>
      </w:r>
      <w:r w:rsidRPr="001B0A32">
        <w:rPr>
          <w:rStyle w:val="HebrewChar"/>
          <w:rFonts w:cs="FrankRuehl" w:hint="cs"/>
          <w:rtl/>
        </w:rPr>
        <w:t xml:space="preserve"> (שם קל, ועיין שם עוד וערך ארבעה מינים)</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בחג סובבים את המזבח זמנא חדא בכל יומא, ושבעה זמנין לבתר, מאי מלמדנו, אלא למלך המזמן אורחים ועוסק בהם, והיתה למלך בת יחידה, אמרה לו, אדוני המלך, בשביל האושפיזין שלך אינך משגיח עלי, אמר לה, חייך בתי, מתנה אחת אעלה לך בכל יום ששוה ככולם. כך בכל יום ויום שבחג, היו ישראל מקריבים כנגד אומות העולם, (שהם ע' פרים שהיו מקריבים כנגד ע' אומות). אמר המזבח, (שהוא המלכות), למלך הקדוש, (שהוא ז"א), בשביל כולם נמצאים מנות וחלקים, (דהיינו בשביל כל האומות), ולי מה אתה נותן, אמר לו, בכל יום ויום יסבבו אותך, שבעת הימים העליונים, (שהם ז"ס דז"א, כי כל אחד כלול מכולם), לברך אותם, ויתנו לך ע' חלקים בכל יום</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בכל יום מכריזין (בימי החג) ואומרים עד עקרה ילדה שבעה ורבת בנים אמללה, עד עקרה ילדה שבעה, זו היא כנסת ישראל, שמתברכת משבע (ספירות דז"א), בכל יום, ועולה לבסוף לחשבון העליון, (דהיינו בינה, כנ"ל בדבור הסמוך), ורבת בנים אמללה, אלו הם אומות העכו"ם, שעולים ביום הראשון לחשבון גדול, (דהיינו לי"ג פרים), ואחר כך מתמעטים והולכים בכל יום ויום עד לז', ועל כן המזבח מכפר על עונות ישראל, המזבח מטהר אותם ומשפיע להם ברכות ממעלה למטה</w:t>
      </w:r>
      <w:r w:rsidR="001B0A32" w:rsidRPr="001B0A32">
        <w:rPr>
          <w:rStyle w:val="HebrewChar"/>
          <w:rFonts w:cs="FrankRuehl" w:hint="cs"/>
          <w:rtl/>
        </w:rPr>
        <w:t>...</w:t>
      </w:r>
      <w:r w:rsidRPr="001B0A32">
        <w:rPr>
          <w:rStyle w:val="HebrewChar"/>
          <w:rFonts w:cs="FrankRuehl" w:hint="cs"/>
          <w:rtl/>
        </w:rPr>
        <w:t xml:space="preserve"> (ויקרא תטז,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בא וראה, אלו שבעה קולות (שהם חג"ת נהי"מ), תלויים בדבורי הפה בכל ימות השנה, ועתה, (בז' ימי סוכות), אינם תלוים אלא במעשה, ואנו צריכים למעשה ולא לדבור, משום שבזמן הזה, דז' ימי הסוכות מברך לכל השנה</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ביום השביעי של החג, (דהיינו בהושענא רבא), הוא סיום הדין של העולם, ופסקי הדינים יוצאים מבית המלך, והגבורות מתעוררות ומסתיימות ביום ההוא, וערבי נחל תלויים בהם, (בגבורות אלה), וצריכים לעורר הגבורות למים, ולהקיף ז' פעמים (כנגד חג"ת נהי"מ), את המזבח, (שהוא כנגד המלכות), כדי להרוות את המזבח במים </w:t>
      </w:r>
      <w:r w:rsidRPr="001B0A32">
        <w:rPr>
          <w:rStyle w:val="HebrewChar"/>
          <w:rFonts w:cs="FrankRuehl" w:hint="cs"/>
          <w:rtl/>
        </w:rPr>
        <w:lastRenderedPageBreak/>
        <w:t>של יצחק, (דהיינו בהארת החכמה שמקו שמאל הנקרא יצחק), כדי שהמים ימלאו את בארו של יצחק, (דהיינו המלכות, שבשעה שמקבלת משמאל נקראת כך), וכשהיא מתמלאת מתברך כל העולם במים</w:t>
      </w:r>
      <w:r w:rsidR="001B0A32" w:rsidRPr="001B0A32">
        <w:rPr>
          <w:rStyle w:val="HebrewChar"/>
          <w:rFonts w:cs="FrankRuehl" w:hint="cs"/>
          <w:rtl/>
        </w:rPr>
        <w:t>...</w:t>
      </w:r>
      <w:r w:rsidRPr="001B0A32">
        <w:rPr>
          <w:rStyle w:val="HebrewChar"/>
          <w:rFonts w:cs="FrankRuehl" w:hint="cs"/>
          <w:rtl/>
        </w:rPr>
        <w:t xml:space="preserve"> (צו קיג, ועיין שם עוד, וערך הושענה רבא)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והיה שבעת ימים תחת אמו, (דהיינו תחת י"ה), נתעטרו שבעת ימים (של ו"ה) שכתוב, לך ה' הגדולה והגבורה וכו', (שהם ז' ספירות חג"ת נהי"מ דזו"ן), ועל כן יש שבעת ימים למטה בזו"ן, ליקר של אמא עלאה, (דהיינו נגד ז' בחינות שיש בי"ה, יש גם תחת אמו למטה, ז' ימים, היינו (שכתוב, עד עקרה ילדה שבעה, ורבת בנים אומללה, העיקר של כל הבית, (שהיא הבינה), ילדה שבעה, שהם שבעת ימים של חג הסוכות, (שהוא סוד חג"ת נהי"מ, ורבת בנים אומללה, אלו הם הקרבנות שבחג, (דהיינו ע' פרים שמקריבים בחג הסוכות שהולכים) ומתמעטים מן המנין בכל יום, (שהם כנגד ע' אומות שהוא סוד רבת בנים אומללה.</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ובא וראה, אלו (ז' ימי סוכות, שהם סוד חג"ת נהי"מ), עולים למעלה למעלה, (שהארת החכמה שבהם מאירה ממטה למעלה), ואלו, (ע' פרים שע' אומות יונקים מהם), יורדים מטה למטה, (כלומר, שהאומות מושכים מהם ממעלה למטה כדרכם, ועל כן מפילים אותם למטה), כמו שאומר אם תגביה כנשר ואם בין כוכבים שים קנך משם אורידך נאם ה', וישראל עולים ממטה למעלה, שכתוב והיה זרעך כעפר הארץ, וכתוב והרביתי את זרעך ככוכבי השמים, (ונמצאו עולים מעפר הארץ לכוכבי השמים), ואחר כך עולים על הכל, ומתדבקים במקום עליון על הכל, זה שאמר ואתם הדבקים בה' אלקיכם וגו'. (אמור סט)</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ועל כן כתוב, כל האזרח בישראל ישבו בסוכות, כי כל מי שהוא משורש וגזע קדוש מישראל ישבו בסוכות, תחת צל האמונה, ומי שאינו מגזע ושורש הקדוש של ישראל, לא ישב בהם, ומוציא את עצמו מתחת צל האמונה</w:t>
      </w:r>
      <w:r w:rsidR="001B0A32" w:rsidRPr="001B0A32">
        <w:rPr>
          <w:rStyle w:val="HebrewChar"/>
          <w:rFonts w:cs="FrankRuehl" w:hint="cs"/>
          <w:rtl/>
        </w:rPr>
        <w:t>...</w:t>
      </w:r>
      <w:r w:rsidRPr="001B0A32">
        <w:rPr>
          <w:rStyle w:val="HebrewChar"/>
          <w:rFonts w:cs="FrankRuehl" w:hint="cs"/>
          <w:rtl/>
        </w:rPr>
        <w:t xml:space="preserve"> (אמור רסח, וראה עוד: סוכה)</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ביום הראשון של סוכות, יתעורר קו הימין (דז"א) כנגד (המלכות), כדי לחבק, (דהינו בסוד הכתוב וימינו תחבקני), ואז יש לכל שמחה, וכל </w:t>
      </w:r>
      <w:r w:rsidRPr="001B0A32">
        <w:rPr>
          <w:rStyle w:val="HebrewChar"/>
          <w:rFonts w:cs="FrankRuehl" w:hint="cs"/>
          <w:rtl/>
        </w:rPr>
        <w:lastRenderedPageBreak/>
        <w:t>הפנים מאירים. ושמחת ניסוך מים הצלולים על המזבח, וצריכים בני אדם לשמוח בכל מיני שמחה, מפני שהימין גורם זה, כי בכל מקום ששורה הימין, (שהוא חסדים), צריך להיות שמחה בכל, אז היא שמחה להשתעשע.</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אחר כך ביום השמיני העצרת, הוא שמחת התורה, כי אז הוא זווג הגוף, (דהיינו של קו האמצעי הנקרא גוף), שהוא זווג של הכל, (שהוא כולל הן זווג השמאל של ראש השנה ויום הכפורים, והן זווג הימין של חג הסוכות, כי קו האמצעי כולל ימין ושמאל), להיות הכל אחד, וזה הוא שלמות הכל, וזה הוא ודאי היום של ישראל, וגורל שלהם לבדם, שאין בו חלק לאחר</w:t>
      </w:r>
      <w:r w:rsidR="001B0A32" w:rsidRPr="001B0A32">
        <w:rPr>
          <w:rStyle w:val="HebrewChar"/>
          <w:rFonts w:cs="FrankRuehl" w:hint="cs"/>
          <w:rtl/>
        </w:rPr>
        <w:t>...</w:t>
      </w:r>
      <w:r w:rsidRPr="001B0A32">
        <w:rPr>
          <w:rStyle w:val="HebrewChar"/>
          <w:rFonts w:cs="FrankRuehl" w:hint="cs"/>
          <w:rtl/>
        </w:rPr>
        <w:t xml:space="preserve"> (פנחס לב)</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כי שבעת ימים של סוכות, בהם היו מקריבים ישראל ע' פרים, לכפר על ע' שרים של ע' האומות, כדי שלא ישאר העולם חרוב מהם, זה שאמר ובחמשה עשר יום והקרבתם עולה אשה לריח ניחוח לה' פרים בני בקר שלשה עשר תמימים, וביום השני פרים י"ב, וביום השלישי י"א, וביום הרביעי יו"ד, וביום החמישי פרים תשעה</w:t>
      </w:r>
      <w:r w:rsidR="001B0A32" w:rsidRPr="001B0A32">
        <w:rPr>
          <w:rStyle w:val="HebrewChar"/>
          <w:rFonts w:cs="FrankRuehl" w:hint="cs"/>
          <w:rtl/>
        </w:rPr>
        <w:t>...</w:t>
      </w:r>
      <w:r w:rsidRPr="001B0A32">
        <w:rPr>
          <w:rStyle w:val="HebrewChar"/>
          <w:rFonts w:cs="FrankRuehl" w:hint="cs"/>
          <w:rtl/>
        </w:rPr>
        <w:t xml:space="preserve"> וכולם שבעים פרים, ובכל יום היו מתמעטים, למה מתמעטים</w:t>
      </w:r>
      <w:r w:rsidR="001B0A32" w:rsidRPr="001B0A32">
        <w:rPr>
          <w:rStyle w:val="HebrewChar"/>
          <w:rFonts w:cs="FrankRuehl" w:hint="cs"/>
          <w:szCs w:val="20"/>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אלא כאן מרמז (הכתוב) ותנח התיבה בחדש השביעי, (שהוא תשרי), ומה שם בימי המבול והמים הלכו הלוך וחסור, אף כאן בתשרי שהוא חדש השביעי, שבו כמה מצות, ראש השנה ויום הכפורים, סוכה לולב ואתרוג, ומינין של הלולב ושופר, השכינה העליונה שורה על ישראל, שהיא תשובה, (דהיינו בינה הנקראת תשובה, שהוא סוד) סוכה, ואתרוג (שהוא מלכות), ולולב, שהוא הקב"ה, (דהיינו ז"א), מיד והמים היו הלוך וחסור, שמתמעטים עונות ישראל, אף כך מתמעטים הממונים שהם מלאכי חבלה שממונים עליהם, (על העונות), הדומים למי המבול. כמו שהעמידו עשה עבירה אחת קנה לו קטיגור אחד. ובעת ההיא שמתמעטים העונות, מתמעטים הפרים שלהם, ומתמעטים הממונים של ע' אומות, ומתמעטים ע' אומות ומתמעט הטוב שלהם</w:t>
      </w:r>
      <w:r w:rsidR="001B0A32" w:rsidRPr="001B0A32">
        <w:rPr>
          <w:rStyle w:val="HebrewChar"/>
          <w:rFonts w:cs="FrankRuehl" w:hint="cs"/>
          <w:rtl/>
        </w:rPr>
        <w:t>...</w:t>
      </w:r>
      <w:r w:rsidRPr="001B0A32">
        <w:rPr>
          <w:rStyle w:val="HebrewChar"/>
          <w:rFonts w:cs="FrankRuehl" w:hint="cs"/>
          <w:rtl/>
        </w:rPr>
        <w:t xml:space="preserve"> (שם תתכו, וראה עוד סוכה)</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 xml:space="preserve">ובחג נידונים על שהם מבזים בנטילת ידים, ועל שהם מזלזלים במקואות ובטהרות, שהם מים, ועל כן נדונים על המים, דהיינו על ענין המים. </w:t>
      </w:r>
      <w:r w:rsidRPr="001B0A32">
        <w:rPr>
          <w:rStyle w:val="HebrewChar"/>
          <w:rFonts w:cs="FrankRuehl" w:hint="cs"/>
          <w:rtl/>
        </w:rPr>
        <w:lastRenderedPageBreak/>
        <w:t>(זהר חדש בראשית תקצה)</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מכילתא: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97177" w:rsidRPr="001B0A32">
        <w:rPr>
          <w:rStyle w:val="HebrewChar"/>
          <w:rFonts w:cs="FrankRuehl" w:hint="cs"/>
          <w:rtl/>
        </w:rPr>
        <w:t>רבי עקיבא אומר, אין סוכות אלא ענני כבוד, שנאמר וברא ה' על מכון הר ציון, וכתיב כי על כל כבוד חופה. אין לי אלא לשעבר, לעתיד לבא מניין, תלמוד לומר וסכה תהיה לצל יומם, ואומר ופדויי ה' ישובון ובאו ציון ברנה ושמחת עולם על ראשם</w:t>
      </w:r>
      <w:r w:rsidRPr="001B0A32">
        <w:rPr>
          <w:rStyle w:val="HebrewChar"/>
          <w:rFonts w:cs="FrankRuehl" w:hint="cs"/>
          <w:rtl/>
        </w:rPr>
        <w:t>...</w:t>
      </w:r>
      <w:r w:rsidR="00297177" w:rsidRPr="001B0A32">
        <w:rPr>
          <w:rStyle w:val="HebrewChar"/>
          <w:rFonts w:cs="FrankRuehl" w:hint="cs"/>
          <w:rtl/>
        </w:rPr>
        <w:t xml:space="preserve"> (בשלח הקדמה)</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97177" w:rsidRPr="001B0A32">
        <w:rPr>
          <w:rStyle w:val="HebrewChar"/>
          <w:rFonts w:cs="FrankRuehl" w:hint="cs"/>
          <w:rtl/>
        </w:rPr>
        <w:t>חג הסוכות שבעת ימים לה', מה תלמוד לומר, לפי שנאמר בסוכות תשבו שבעת ימים, ואיני יודע אם שבעה ראשונים ואם שבעה אחרונים, כשהוא אומר ובחמשה עשר יום לחודש השביעי הזה, חג הסוכות שבעת ימים לה', הרי שבעה ראשונים ולא שבעה אחרונים. זה חג הסוכות, זה טעון סוכה, ואין חג המצות טעון סוכה, והלא דין הוא</w:t>
      </w:r>
      <w:r w:rsidRPr="001B0A32">
        <w:rPr>
          <w:rStyle w:val="HebrewChar"/>
          <w:rFonts w:cs="FrankRuehl" w:hint="cs"/>
          <w:rtl/>
        </w:rPr>
        <w:t>...</w:t>
      </w:r>
      <w:r w:rsidR="00297177" w:rsidRPr="001B0A32">
        <w:rPr>
          <w:rStyle w:val="HebrewChar"/>
          <w:rFonts w:cs="FrankRuehl" w:hint="cs"/>
          <w:rtl/>
        </w:rPr>
        <w:t xml:space="preserve"> חג הסוכות שבעת ימים לה' יכול תהיה חגיגה וסוכה לגבוה, תלמוד לומר חג הסוכות תעשה לך שבעת ימים, אי חג הסוכות תעשה לך, יכול יהא חגיגה וסוכה להדיוט, תלמוד לומר חג הסוכות שבעת ימים לה' הא כיצד, חגיגה לגבוה וסוכה להדיוט</w:t>
      </w:r>
      <w:r w:rsidRPr="001B0A32">
        <w:rPr>
          <w:rStyle w:val="HebrewChar"/>
          <w:rFonts w:cs="FrankRuehl" w:hint="cs"/>
          <w:rtl/>
        </w:rPr>
        <w:t>...</w:t>
      </w:r>
      <w:r w:rsidR="00297177" w:rsidRPr="001B0A32">
        <w:rPr>
          <w:rStyle w:val="HebrewChar"/>
          <w:rFonts w:cs="FrankRuehl" w:hint="cs"/>
          <w:rtl/>
        </w:rPr>
        <w:t xml:space="preserve"> (אמור פרשה יב, וראה שם עוד)</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ספרי:</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שבעת ימים תחוג לה' אלקיך במקום אשר יבחר ה', ולהלן הוא אומר חג הסוכות שבעת ימים לה', מה תלמוד לומר שבעת ימים לה', מלמד שכל הרגל תשלומים לראשון, אם כן למה נאמר שבעת ימים, תשלומים כל שבעה</w:t>
      </w:r>
      <w:r w:rsidR="001B0A32" w:rsidRPr="001B0A32">
        <w:rPr>
          <w:rStyle w:val="HebrewChar"/>
          <w:rFonts w:cs="FrankRuehl" w:hint="cs"/>
          <w:rtl/>
        </w:rPr>
        <w:t>...</w:t>
      </w:r>
      <w:r w:rsidRPr="001B0A32">
        <w:rPr>
          <w:rStyle w:val="HebrewChar"/>
          <w:rFonts w:cs="FrankRuehl" w:hint="cs"/>
          <w:rtl/>
        </w:rPr>
        <w:t xml:space="preserve"> והיית אך שמח, לרבות לילי יום טוב הראשון לשמחה, יכול שאני מרבה אף יום טוב האחרון לשמחה, תלמוד לומר אך, מיכן אמרו, ישראל יוצאים ידי חובתם בנדרים ובנדבות, יכול אף בעופות ובמנחות, תלמוד לומר אך. (ראה קמב)</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יהושע אומר, שבעה אלו שבעה ימי פסח, שמונה אלו שמונה ימי החג, וכשהוא אומר וגם, לרבות עצרת וראש השנה ויום הכפורים, מאי לאו לזמן, לא לברכה</w:t>
      </w:r>
      <w:r w:rsidR="001B0A32" w:rsidRPr="001B0A32">
        <w:rPr>
          <w:rStyle w:val="HebrewChar"/>
          <w:rFonts w:cs="FrankRuehl" w:hint="cs"/>
          <w:rtl/>
        </w:rPr>
        <w:t>...</w:t>
      </w:r>
      <w:r w:rsidRPr="001B0A32">
        <w:rPr>
          <w:rStyle w:val="HebrewChar"/>
          <w:rFonts w:cs="FrankRuehl" w:hint="cs"/>
          <w:rtl/>
        </w:rPr>
        <w:t xml:space="preserve"> (עירובין מ ב)</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והאמר רב יצחק בר אבדימי, במוצאי יום טוב האחרון של חג הכל צופין לעשן המערכה, נוטה כלפי צפון עניים שמחין ובעלי בתים עצבין, מפני שגשמי השנה מרובין ופירותיהן מרקיבין</w:t>
      </w:r>
      <w:r w:rsidR="001B0A32" w:rsidRPr="001B0A32">
        <w:rPr>
          <w:rStyle w:val="HebrewChar"/>
          <w:rFonts w:cs="FrankRuehl" w:hint="cs"/>
          <w:rtl/>
        </w:rPr>
        <w:t>...</w:t>
      </w:r>
      <w:r w:rsidRPr="001B0A32">
        <w:rPr>
          <w:rStyle w:val="HebrewChar"/>
          <w:rFonts w:cs="FrankRuehl" w:hint="cs"/>
          <w:rtl/>
        </w:rPr>
        <w:t xml:space="preserve"> (יומא כא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ומפני מה אמרה תורה נסכו מים בחג, אמר הקב"ה נסכו לפני מים בחג, כדי שיתברכו לכם גשמי שנה</w:t>
      </w:r>
      <w:r w:rsidRPr="001B0A32">
        <w:rPr>
          <w:rStyle w:val="HebrewChar"/>
          <w:rFonts w:cs="FrankRuehl" w:hint="cs"/>
          <w:rtl/>
        </w:rPr>
        <w:t>...</w:t>
      </w:r>
      <w:r w:rsidR="00297177" w:rsidRPr="001B0A32">
        <w:rPr>
          <w:rStyle w:val="HebrewChar"/>
          <w:rFonts w:cs="FrankRuehl" w:hint="cs"/>
          <w:rtl/>
        </w:rPr>
        <w:t xml:space="preserve"> (ראש השנה טז 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החליל חמשה וששה, זהו החליל של בית השואבה, שאינו דוחה לא את השבת ולא את יום טוב. (סוכה נ 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מי שלא ראה שמחת בית השואבה לא ראה שמחה מימיו. במוצאי יום טוב הראשון של חג ירדו לעזרת נשים ומתקנין שם תיקון גדול, מנורות של זהב היו שם, וארבעה ספלים של זהב בראשיהם, וארבעה סולמות לכל אחד ואחד, וארבעה ילדים מפירחי כהונה ובידיהם כדים של מאה ועשרים לוג, שהן מטילין לכל ספל וספל</w:t>
      </w:r>
      <w:r w:rsidR="001B0A32" w:rsidRPr="001B0A32">
        <w:rPr>
          <w:rStyle w:val="HebrewChar"/>
          <w:rFonts w:cs="FrankRuehl" w:hint="cs"/>
          <w:rtl/>
        </w:rPr>
        <w:t>...</w:t>
      </w:r>
      <w:r w:rsidRPr="001B0A32">
        <w:rPr>
          <w:rStyle w:val="HebrewChar"/>
          <w:rFonts w:cs="FrankRuehl" w:hint="cs"/>
          <w:rtl/>
        </w:rPr>
        <w:t xml:space="preserve"> ולא היה חצר בירושלים שאינה מאירה מאור בית השואבה. חסידים ואנשי מעשה היו מרקדין בפניהם באבוקות של אור שבידיהן, ואומרים לפניהם שירות ותושבחות, והלוים בכנורות ובנבלים ובמצלתים ובחצוצרות ובכלי שיר בלא מספר על חמש עשרה מעלות היורדות מעזרת ישראל לעזרת נשים, כנגד חמש עשרה שיר המעלות שבתהלים, שעליהן לוים עומדין בכלי שיר ואומרים שירה. ועמדו שני כהנים בשער העליון שיורד מעזרת ישראל לעזרת נשים ושני חצוצרות בידיהן, קרא הגבר תקעו והריעו ותקעו, הגיעו למעלה עשירית תקעו והריעו ותקעו, הגיעו לעזרה תקעו והריעו ותקעו. היו תוקעין והולכין עד שמגיעין לשער היוצא ממזרח, הגיעו לשער היוצא ממזרח, הפכו פניהן ממזרח למערב, ואמרו, אבותינו שהיו במקום הזה אחוריהם אל ההיכל ופניהם קדמה, ומשתחוים קדמה לשמש, ואנו לי-ה עינינו, רבי יהודה אומר היו שונין ואומרין, אנו לי-ה ולי-ה עינינו. (שם נא א, וראה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פרשת המלך כיצד, מוצאי יום טוב הראשון של חג בשמיני במוצאי שביעית עושין לו בימה של עץ בעזרה, והוא יושב עליה, שנאמר מקץ שבע שנים במועד וגו'</w:t>
      </w:r>
      <w:r w:rsidR="001B0A32" w:rsidRPr="001B0A32">
        <w:rPr>
          <w:rStyle w:val="HebrewChar"/>
          <w:rFonts w:cs="FrankRuehl" w:hint="cs"/>
          <w:rtl/>
        </w:rPr>
        <w:t>...</w:t>
      </w:r>
      <w:r w:rsidRPr="001B0A32">
        <w:rPr>
          <w:rStyle w:val="HebrewChar"/>
          <w:rFonts w:cs="FrankRuehl" w:hint="cs"/>
          <w:rtl/>
        </w:rPr>
        <w:t xml:space="preserve"> והמלך עומד ומקבל, וקורא יושב</w:t>
      </w:r>
      <w:r w:rsidR="001B0A32" w:rsidRPr="001B0A32">
        <w:rPr>
          <w:rStyle w:val="HebrewChar"/>
          <w:rFonts w:cs="FrankRuehl" w:hint="cs"/>
          <w:rtl/>
        </w:rPr>
        <w:t>...</w:t>
      </w:r>
      <w:r w:rsidRPr="001B0A32">
        <w:rPr>
          <w:rStyle w:val="HebrewChar"/>
          <w:rFonts w:cs="FrankRuehl" w:hint="cs"/>
          <w:rtl/>
        </w:rPr>
        <w:t xml:space="preserve"> וקורא מתחילת אלה הדברים עד שמע, </w:t>
      </w:r>
      <w:r w:rsidRPr="001B0A32">
        <w:rPr>
          <w:rStyle w:val="HebrewChar"/>
          <w:rFonts w:cs="FrankRuehl" w:hint="cs"/>
          <w:rtl/>
        </w:rPr>
        <w:lastRenderedPageBreak/>
        <w:t>ושמע והיה אם שמוע, עשר תעשר, כי תכלה לעשר, ופרשת המלך, וברכות וקללות, עד שגומר כל הפרשה, ברכות שכהן גדול מברך אותן המלך מברך אותן, אלא שנותן של רגלים תחת מחילת העון</w:t>
      </w:r>
      <w:r w:rsidR="001B0A32" w:rsidRPr="001B0A32">
        <w:rPr>
          <w:rStyle w:val="HebrewChar"/>
          <w:rFonts w:cs="FrankRuehl" w:hint="cs"/>
          <w:rtl/>
        </w:rPr>
        <w:t>...</w:t>
      </w:r>
      <w:r w:rsidRPr="001B0A32">
        <w:rPr>
          <w:rStyle w:val="HebrewChar"/>
          <w:rFonts w:cs="FrankRuehl" w:hint="cs"/>
          <w:rtl/>
        </w:rPr>
        <w:t xml:space="preserve"> (סוטה מא א,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דאמר רבי יוחנן משום רבי שמעון בן יהוצדק, שמונה עשר ימים שהיחיד גומר בהן את ההלל, שמונה ימי החג, ושמונה ימי חנוכה, ויום טוב הראשון של פסח, ויום טוב של עצרת, ובגולה עשרים ואחד, תשעה ימי החג</w:t>
      </w:r>
      <w:r w:rsidRPr="001B0A32">
        <w:rPr>
          <w:rStyle w:val="HebrewChar"/>
          <w:rFonts w:cs="FrankRuehl" w:hint="cs"/>
          <w:rtl/>
        </w:rPr>
        <w:t>...</w:t>
      </w:r>
      <w:r w:rsidR="00297177" w:rsidRPr="001B0A32">
        <w:rPr>
          <w:rStyle w:val="HebrewChar"/>
          <w:rFonts w:cs="FrankRuehl" w:hint="cs"/>
          <w:rtl/>
        </w:rPr>
        <w:t xml:space="preserve"> (ערכין י 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97177" w:rsidRPr="001B0A32">
        <w:rPr>
          <w:rStyle w:val="HebrewChar"/>
          <w:rFonts w:cs="FrankRuehl" w:hint="cs"/>
          <w:rtl/>
        </w:rPr>
        <w:t>וישבו בסוכות, כי לא עשו מימי יהושע בן נון כן בני ישראל וגו' ותהי שמחה גדולה מאד, אפשר בא דוד ולא עשו סוכות, עד שבא עזרא, אלא מקיש ביאתם בימי עזרא לביאתם בימי יהושע, מה ביאתם בימי יהושע מנו שמיטין ויובלות וקדשו ערי חומה, אף ביאתן בימי עזרא מנו שמיטין ויובלות וקדשו ערי חומה</w:t>
      </w:r>
      <w:r w:rsidRPr="001B0A32">
        <w:rPr>
          <w:rStyle w:val="HebrewChar"/>
          <w:rFonts w:cs="FrankRuehl" w:hint="cs"/>
          <w:rtl/>
        </w:rPr>
        <w:t>...</w:t>
      </w:r>
      <w:r w:rsidR="00297177" w:rsidRPr="001B0A32">
        <w:rPr>
          <w:rStyle w:val="HebrewChar"/>
          <w:rFonts w:cs="FrankRuehl" w:hint="cs"/>
          <w:rtl/>
        </w:rPr>
        <w:t xml:space="preserve"> ואידך דבעי רחמי על יצר דעבודה זרה ובטליה, ואגין זכותא עלייהו כי סוכה</w:t>
      </w:r>
      <w:r w:rsidRPr="001B0A32">
        <w:rPr>
          <w:rStyle w:val="HebrewChar"/>
          <w:rFonts w:cs="FrankRuehl" w:hint="cs"/>
          <w:rtl/>
        </w:rPr>
        <w:t>...</w:t>
      </w:r>
      <w:r w:rsidR="00297177" w:rsidRPr="001B0A32">
        <w:rPr>
          <w:rStyle w:val="HebrewChar"/>
          <w:rFonts w:cs="FrankRuehl" w:hint="cs"/>
          <w:rtl/>
        </w:rPr>
        <w:t xml:space="preserve"> (שם לב ב)</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ההלל והשמחה שמונה כיצד, מלמד שאדם חייב בכבוד יום טוב האחרון של חג כשאר כל ימות החג</w:t>
      </w:r>
      <w:r w:rsidR="001B0A32" w:rsidRPr="001B0A32">
        <w:rPr>
          <w:rStyle w:val="HebrewChar"/>
          <w:rFonts w:cs="FrankRuehl" w:hint="cs"/>
          <w:rtl/>
        </w:rPr>
        <w:t>...</w:t>
      </w:r>
      <w:r w:rsidRPr="001B0A32">
        <w:rPr>
          <w:rStyle w:val="HebrewChar"/>
          <w:rFonts w:cs="FrankRuehl" w:hint="cs"/>
          <w:rtl/>
        </w:rPr>
        <w:t xml:space="preserve"> תני שמונה עשר יום ולילה אחד קורין בהן את ההלל בכל שנה, שמונת ימי החג, ושמונת ימי החנוכה, ויום טוב של עצרת, ויום טוב הראשון של פסח ולילו</w:t>
      </w:r>
      <w:r w:rsidR="001B0A32" w:rsidRPr="001B0A32">
        <w:rPr>
          <w:rStyle w:val="HebrewChar"/>
          <w:rFonts w:cs="FrankRuehl" w:hint="cs"/>
          <w:rtl/>
        </w:rPr>
        <w:t>...</w:t>
      </w:r>
      <w:r w:rsidRPr="001B0A32">
        <w:rPr>
          <w:rStyle w:val="HebrewChar"/>
          <w:rFonts w:cs="FrankRuehl" w:hint="cs"/>
          <w:rtl/>
        </w:rPr>
        <w:t xml:space="preserve"> רבי חייה בשם רבי לעזר והיית אך שמח לרבות לילי יום טוב הראשון לשמחה, או יכול אף לילי יום טוב האחרון, תלמוד לומר אך אך חלק, רבי חייה בשם רבי לעזר ושמחת בחגך, משאת מתחייב בחגיגה את מתחייב בשמחה</w:t>
      </w:r>
      <w:r w:rsidR="001B0A32" w:rsidRPr="001B0A32">
        <w:rPr>
          <w:rStyle w:val="HebrewChar"/>
          <w:rFonts w:cs="FrankRuehl" w:hint="cs"/>
          <w:rtl/>
        </w:rPr>
        <w:t>...</w:t>
      </w:r>
      <w:r w:rsidRPr="001B0A32">
        <w:rPr>
          <w:rStyle w:val="HebrewChar"/>
          <w:rFonts w:cs="FrankRuehl" w:hint="cs"/>
          <w:rtl/>
        </w:rPr>
        <w:t xml:space="preserve"> רבי אבא בר כהנא רבי חייה בר אשי בשם רב צריך אדם לפסול סוכתו מבעוד יום, ר"י בן לוי אמר צריך לקדש בתוך ביתו, רבי יעקב בר אחא בשם שמואל קידש בבית זה ונמלך לוכל בבית אחר מקדש, רבי אחא רבי חיננא בשם רב מי שסוכתו ערבה עליו מקדש בלילי יום טוב האחרון בתוך ביתו, ועולה ואוכל בתוך סוכתו</w:t>
      </w:r>
      <w:r w:rsidR="001B0A32" w:rsidRPr="001B0A32">
        <w:rPr>
          <w:rStyle w:val="HebrewChar"/>
          <w:rFonts w:cs="FrankRuehl" w:hint="cs"/>
          <w:rtl/>
        </w:rPr>
        <w:t>...</w:t>
      </w:r>
      <w:r w:rsidRPr="001B0A32">
        <w:rPr>
          <w:rStyle w:val="HebrewChar"/>
          <w:rFonts w:cs="FrankRuehl" w:hint="cs"/>
          <w:rtl/>
        </w:rPr>
        <w:t xml:space="preserve"> (סוכה יט ב, וראה שם עוד)</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ביום הראשון, זה ט"ו, ואתה אומר ביום הראשון, רבי מנא דשאב ורבי יהושע דסכנין בשם רבי לוי אמר, משל למדינה שחייבת ליפס למלך, והלך המלך לגבותה, בתוך עשרה מילין יצאו גדולי המדינה וקלסוהו, התיר להם שליש מדמוסיא שלהם, בתוך ה' מילין יצאו בינוני המדינה וקלסוהו, התיר להם עוד שליש, כיון שנכנס למדינה יצאו כל בני המדינה אנשים ונשים וטף וקלסוהו, והתיר להם הכל. אמר להון מלכא מה דאזל אזל מן הכא נחל חושבנא. כך בערב ראש השנה גדולי הדור מתענין והקב"ה מתיר להם שליש מעונותיהן, מראש השנה ועד יום הכפורים היחידים מתענין הקב"ה מתיר להם שליש מעונותיהם, וביום הכפורים כולן מתענין אנשים ונשים וטף, והקב"ה אומר להם לישראל מה דאזל אזל, מן הכא ולהלן נחל חושבנא, ומיום הכפורים עד החג כל ישראל עוסקין במצוות, זה עוסק בסוכתו וזה בלולבו, וביום טוב הראשון של חג כל ישראל עומדין לפני הקב"ה ולולביהן ואתרוגיהן לשמו של הקב"ה, ואומר להם מה דאזל אזל, מן הכא נחל חושבנא, לפיכך משה מזהיר לישראל ולקחתם לכם ביום הראשון</w:t>
      </w:r>
      <w:r w:rsidR="001B0A32" w:rsidRPr="001B0A32">
        <w:rPr>
          <w:rStyle w:val="HebrewChar"/>
          <w:rFonts w:cs="FrankRuehl" w:hint="cs"/>
          <w:rtl/>
        </w:rPr>
        <w:t>...</w:t>
      </w:r>
      <w:r w:rsidRPr="001B0A32">
        <w:rPr>
          <w:rStyle w:val="HebrewChar"/>
          <w:rFonts w:cs="FrankRuehl" w:hint="cs"/>
          <w:rtl/>
        </w:rPr>
        <w:t xml:space="preserve"> (ויקרא ל ז)</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 xml:space="preserve">מהו נעימות בימינך נצח, אמר רבי אבהו זה הלולב שהוא כמי שהוא נוצח ונוטל בימין, בנוהג שבעולם שני הגדרומין רצין בהדרמוס, מי נוטל לולבא, מי שהוא נוצח, כך בראש השנה כל באי עולם עוברין לפניו כבני מרון, אף ישראל עומדין לפניו בדין ועובדי אלילים אומרים אנו זכינו ונצחנו בדין, ואין אדם יודע מי נצח, אם ישראל אם עובדי אלילים, עבר ראש השנה וכל ישראל באים ביום כפורים ומתעטפין לבנים, עבר יום כפורים ואין אדם יודע למי נמחלו עונותיו, אם לישראל אם לעובדי אלילים, כיון שהגיע יום טוב ראשון של חג, כל ישראל יוצאין, הקטנים והגדולים ולולביהן בידיהם, מיד הכל יודעין שנצחו ישראל בדין ונמחלו עונותיהם, שנאמר נצח ישראל וגו', והוא שדוד אומר לישראל קיימתם מצות לולב שנקרא נעים, שנאמר נעימות בימינך נצח, הרי מבושרים אתם שנצחתם לעובדי אלילים. שובע שמחות את </w:t>
      </w:r>
      <w:r w:rsidRPr="001B0A32">
        <w:rPr>
          <w:rStyle w:val="HebrewChar"/>
          <w:rFonts w:cs="FrankRuehl" w:hint="cs"/>
          <w:rtl/>
        </w:rPr>
        <w:lastRenderedPageBreak/>
        <w:t>פניך, אל תקרי שובע שמחות אלא שבע, אלו שבע מצות שבחג, ארבעה מינין שבלולב, סוכה, חגיגה ושמחה</w:t>
      </w:r>
      <w:r w:rsidR="001B0A32" w:rsidRPr="001B0A32">
        <w:rPr>
          <w:rStyle w:val="HebrewChar"/>
          <w:rFonts w:cs="FrankRuehl" w:hint="cs"/>
          <w:rtl/>
        </w:rPr>
        <w:t>...</w:t>
      </w:r>
      <w:r w:rsidRPr="001B0A32">
        <w:rPr>
          <w:rStyle w:val="HebrewChar"/>
          <w:rFonts w:cs="FrankRuehl" w:hint="cs"/>
          <w:rtl/>
        </w:rPr>
        <w:t xml:space="preserve"> (תהלים טז, תער)</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הגדול:</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ביום הראשון, והלא יום חמשה עשר הוא, ותימר ביום הראשון, אלא אמר רבי אליעזר ראשון לירידת גשמים. מלמד שהיו ראויין הגשמים מתחלת החג, כשם שמפסיקין להן מתחלת הפסח, אלא מפני כבוד ישראל שלא להטריח עליהן בירידתן בבית המקדש בימי החג, ועוד מפני בטול ישיבת הסוכה, אין זוכרין את הגשמים אלא בסוף החג</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למה נקרא ראשון, לפי שכל ימות הקייץ ישראל עסיקין במלאכתן בקציר בדייש בבציר במסיקה עד חג הסוכות, שנאמר וחג האסיף (שמות כ"ג), אמר להן הקב"ה הלא אספתם את מעשיכם מן השדה, יהיה לכם היום הזה ראשון לעסוק בתורה שכבר הקדמתם לכם מאכלכם ומשתיכם.</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דבר אחר למה נקרא שמו ראשון, אמר להן הקב"ה לישראל ראו את עצמכם כאלו עכשו התחלתם לסגל מצות ומעשים טובים, לפי שאותן מצוות ומעשים טובים שסיגלתם כבר נשקלו בראש השנה כנגד העונות, והכרעתי לכם כף זכות, עכשו סגלו מצוות ומעשים טובים, הלואי שהראשונות יכפרו על עונותיכם. (ויקרא כג מ)</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שבעת יומין תקרבון קורבנא לשמא דה' כנישין תהוון לצלאה קדם ה' על מיטרא כל עבידית פולחנא לא תעבדון</w:t>
      </w:r>
      <w:r w:rsidR="001B0A32" w:rsidRPr="001B0A32">
        <w:rPr>
          <w:rStyle w:val="HebrewChar"/>
          <w:rFonts w:cs="FrankRuehl" w:hint="cs"/>
          <w:rtl/>
        </w:rPr>
        <w:t>...</w:t>
      </w:r>
      <w:r w:rsidRPr="001B0A32">
        <w:rPr>
          <w:rStyle w:val="HebrewChar"/>
          <w:rFonts w:cs="FrankRuehl" w:hint="cs"/>
          <w:rtl/>
        </w:rPr>
        <w:t xml:space="preserve"> (ויקרא כג לו)</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ולא עליהם יהיה הגשם - כי מצוות החג על הגשמים, ד' מינין ונסוך המים, שהחג זמן גשמי שנה, ולמפקפקים לא יהיה גשם. בתוספתא. (זכריה יד יז)</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 xml:space="preserve">באספכם את תבואת הארץ - רש"י ולשון תורת כהנים, עבר את השנים שתעשה החג באסיפת </w:t>
      </w:r>
      <w:r w:rsidRPr="001B0A32">
        <w:rPr>
          <w:rStyle w:val="HebrewChar"/>
          <w:rFonts w:cs="FrankRuehl" w:hint="cs"/>
          <w:rtl/>
        </w:rPr>
        <w:lastRenderedPageBreak/>
        <w:t>הפירות, יכול באסיפת כל הפירות, תלמוד לומר מגרנך ולא כל גרנך, ומיקבך, לא כל יקבך</w:t>
      </w:r>
      <w:r w:rsidR="001B0A32" w:rsidRPr="001B0A32">
        <w:rPr>
          <w:rStyle w:val="HebrewChar"/>
          <w:rFonts w:cs="FrankRuehl" w:hint="cs"/>
          <w:rtl/>
        </w:rPr>
        <w:t>...</w:t>
      </w:r>
      <w:r w:rsidRPr="001B0A32">
        <w:rPr>
          <w:rStyle w:val="HebrewChar"/>
          <w:rFonts w:cs="FrankRuehl" w:hint="cs"/>
          <w:rtl/>
        </w:rPr>
        <w:t xml:space="preserve"> וכבר למדו העבור מחדש האביב, אבל שם לימד על האביב, וכאן לימד על פירות האילן, שכך שנו חכמים, על שלשה דברים מעברין את השנה, על האביב, ועל פירות האילן, ועל התקופה. והנה העבור נלמד מאליו, שהחג הזה בזמן אסיפה, אבל ענין שטת הכתוב שיאמר אלה מועדי ה' אשר תקראו אותם כלם מקראי קדש, להקריב בכולם אשה לה', אכן ביום חמשה עשר לחדש השביעי הזה, בעבור שהוא עת אספכם את תבואת הארץ תחוגו את חג השם שבעת ימים, והוסיף לומר בכן ביום הראשון שבתון וביום השמיני שבתון, שתשבתו ותנוחו בהם כאשר פירשתי, ואמר עוד שתוסיפו לשמוח לפני השם בלולב ואתרוג שבעת ימים, כי הוא זמן שמחה, שברך השם אותך בכל תבואתך ובכל מעשה ידיך והיית אך שמח לפניו. וטעם תחוגו את חג ה', שתחוגו לפניו לתת הודאה לשמו על מעשיכם אוסף, כי בא וחזר ואמר עוד וחגותם אותו חג לה', לסמוך אליו בסוכות תשבו, וטעמו וחגותם אותו חג שבעת ימים בשנה שתשבו בסוכות, וכל האזרח בישראל ישבו בהם, לומר שיעשו חג שבעה בלולב ושמחה ובסוכה</w:t>
      </w:r>
      <w:r w:rsidR="001B0A32" w:rsidRPr="001B0A32">
        <w:rPr>
          <w:rStyle w:val="HebrewChar"/>
          <w:rFonts w:cs="FrankRuehl" w:hint="cs"/>
          <w:rtl/>
        </w:rPr>
        <w:t>...</w:t>
      </w:r>
      <w:r w:rsidRPr="001B0A32">
        <w:rPr>
          <w:rStyle w:val="HebrewChar"/>
          <w:rFonts w:cs="FrankRuehl" w:hint="cs"/>
          <w:rtl/>
        </w:rPr>
        <w:t xml:space="preserve"> (ויקרא כג לט)</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מורה נבוכים: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97177" w:rsidRPr="001B0A32">
        <w:rPr>
          <w:rStyle w:val="HebrewChar"/>
          <w:rFonts w:cs="FrankRuehl" w:hint="cs"/>
          <w:rtl/>
        </w:rPr>
        <w:t>ואמנם סוכות אשר הכונה בו הששון והשמחה, הוא שבעת ימים, מפני שיתפרסם הענין, והיותו בזה הפרק הנה בארה התורה סבתו, באספך מן השדה, רוצה לומר עת המנוחה והפנאי מן העסקים ההכרחיים. וכבר זכר אריסטו במאמר התשיעי מספר המדות, שכן היה הענין מפורסם באומות מקדם, אמר בזה הלשון, הקרבנות הקדומים והקבוצים היו אחרי אסוף התבואות והפירות, כאלו היו הקרבנות מפני הרוחה, זהו לשונו. ועוד שישיבת הסוכה בעת ההיא אפשר לסבלה, אין חום גדול ולא מטר מצער, ושני המועדים האלה, רוצה לומר סוכות ופסח, מלמדים דעות ומדות</w:t>
      </w:r>
      <w:r w:rsidRPr="001B0A32">
        <w:rPr>
          <w:rStyle w:val="HebrewChar"/>
          <w:rFonts w:cs="FrankRuehl" w:hint="cs"/>
          <w:rtl/>
        </w:rPr>
        <w:t>...</w:t>
      </w:r>
      <w:r w:rsidR="00297177" w:rsidRPr="001B0A32">
        <w:rPr>
          <w:rStyle w:val="HebrewChar"/>
          <w:rFonts w:cs="FrankRuehl" w:hint="cs"/>
          <w:rtl/>
        </w:rPr>
        <w:t xml:space="preserve"> וכן יצא מן הבתים לשכון בסכות, כמו שיעשו השרויים בצער שוכני המדברות, לזכור שכן היה עניננו בתחלה, כי בסכות הושבתי את בני ישראל וגו', </w:t>
      </w:r>
      <w:r w:rsidR="00297177" w:rsidRPr="001B0A32">
        <w:rPr>
          <w:rStyle w:val="HebrewChar"/>
          <w:rFonts w:cs="FrankRuehl" w:hint="cs"/>
          <w:rtl/>
        </w:rPr>
        <w:lastRenderedPageBreak/>
        <w:t>ונעתקנו מן הענין ההוא לשכון בבתים המצוירים במקום הטוב שבארץ והשמן שבה, בחסד השם וביעדיו לאבותינו, בעבור שהיו אנשים שלמים בדעותם ומדותם, רוצה לומר אברהם יצחק ויעקב, שזה גם כן הוא ממה שהתורה תלויה עליו</w:t>
      </w:r>
      <w:r w:rsidRPr="001B0A32">
        <w:rPr>
          <w:rStyle w:val="HebrewChar"/>
          <w:rFonts w:cs="FrankRuehl" w:hint="cs"/>
          <w:rtl/>
        </w:rPr>
        <w:t>...</w:t>
      </w:r>
      <w:r w:rsidR="00297177" w:rsidRPr="001B0A32">
        <w:rPr>
          <w:rStyle w:val="HebrewChar"/>
          <w:rFonts w:cs="FrankRuehl" w:hint="cs"/>
          <w:rtl/>
        </w:rPr>
        <w:t xml:space="preserve"> אבל צאתנו מסכות למועד שני, רצוני לומר שמיני חג העצרת, הוא להשלים בו מן השמחות מה שאי אפשר לעשותו בסכות אלא בבתים הרחבים ובבנינים</w:t>
      </w:r>
      <w:r w:rsidRPr="001B0A32">
        <w:rPr>
          <w:rStyle w:val="HebrewChar"/>
          <w:rFonts w:cs="FrankRuehl" w:hint="cs"/>
          <w:rtl/>
        </w:rPr>
        <w:t>...</w:t>
      </w:r>
      <w:r w:rsidR="00297177" w:rsidRPr="001B0A32">
        <w:rPr>
          <w:rStyle w:val="HebrewChar"/>
          <w:rFonts w:cs="FrankRuehl" w:hint="cs"/>
          <w:rtl/>
        </w:rPr>
        <w:t xml:space="preserve"> (חלק ג פרק מג)</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חזקוני:</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ושמחתם שבעת ימים - לפי שכל יום ויום חג בפני עצמו, והקרבנות מוכיחים</w:t>
      </w:r>
      <w:r w:rsidR="001B0A32" w:rsidRPr="001B0A32">
        <w:rPr>
          <w:rStyle w:val="HebrewChar"/>
          <w:rFonts w:cs="FrankRuehl" w:hint="cs"/>
          <w:rtl/>
        </w:rPr>
        <w:t>...</w:t>
      </w:r>
      <w:r w:rsidRPr="001B0A32">
        <w:rPr>
          <w:rStyle w:val="HebrewChar"/>
          <w:rFonts w:cs="FrankRuehl" w:hint="cs"/>
          <w:rtl/>
        </w:rPr>
        <w:t xml:space="preserve"> חג זה נקבע בזמן אסיפת גרן ויקב, פן ירום לבבם על בתיהם שהם מלאים כל טוב, ויאמרו ידינו עשתה לנו את כל החיל הזה, ומתוך שישבו בסוכה יתנו שבח והודיה למי שנתן להם נחלה ובתים מלאים כל טוב. (ויקרא כג מ ומב)</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שבעת ימים תחוג - לפי שהיית טרוד בפסח בקציר שעורים, ובשבועות בקציר חטים, לא הטרחתיך אלא יום אחד, אבל בחג הסוכות שהכל בפנים ואין לך טירוד של כלום, צריך אתה לחוג שבעת ימים. דבר אחר, על ידי שיש לך בו הרבה להוציא אספת הכל בבית וגם הפרשת מעשר שני ז' ימים תחוג, מה שאין כן בפסח ועצרת</w:t>
      </w:r>
      <w:r w:rsidR="001B0A32" w:rsidRPr="001B0A32">
        <w:rPr>
          <w:rStyle w:val="HebrewChar"/>
          <w:rFonts w:cs="FrankRuehl" w:hint="cs"/>
          <w:rtl/>
        </w:rPr>
        <w:t>...</w:t>
      </w:r>
      <w:r w:rsidRPr="001B0A32">
        <w:rPr>
          <w:rStyle w:val="HebrewChar"/>
          <w:rFonts w:cs="FrankRuehl" w:hint="cs"/>
          <w:rtl/>
        </w:rPr>
        <w:t xml:space="preserve"> (דברים טז טו)</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וכדי להורות שלטנותו יתברך על הגלגל השביעי, הוא ערבות, לכך קבעו לנו רבותינו חכמי האמת ז"ל מצות ערבה ביום שביעי, ונתחייב כל אחד ואחד מישראל ליטול בידו ערבה ביום זה מלבד הערבה שבלולב, שהיא רומזת אל הענין הזה בעצמו</w:t>
      </w:r>
      <w:r w:rsidR="001B0A32" w:rsidRPr="001B0A32">
        <w:rPr>
          <w:rStyle w:val="HebrewChar"/>
          <w:rFonts w:cs="FrankRuehl" w:hint="cs"/>
          <w:rtl/>
        </w:rPr>
        <w:t>...</w:t>
      </w:r>
      <w:r w:rsidRPr="001B0A32">
        <w:rPr>
          <w:rStyle w:val="HebrewChar"/>
          <w:rFonts w:cs="FrankRuehl" w:hint="cs"/>
          <w:rtl/>
        </w:rPr>
        <w:t xml:space="preserve"> (כד הקמח ערבה, וראה עוד: הושענא רבה)</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97177" w:rsidRPr="001B0A32">
        <w:rPr>
          <w:rStyle w:val="HebrewChar"/>
          <w:rFonts w:cs="FrankRuehl" w:hint="cs"/>
          <w:rtl/>
        </w:rPr>
        <w:t xml:space="preserve">ודע, כי כשם שהקרבנות צריכות כונה, כך ניסוך היין וניסוך המים, והוא שדרשו ז"ל בשעה שמנסכין מים בחג, תהום אומר לחבירו אבע מימיך ועילאה אומר החשיר מימיך, קול שני רעים אני שומע, שנאמר תהום אל תהום קורא לקול צינוריך. וסוד שני רעים הללו הן שני מלאכים שהיו עומדים שם בשעת ניסוך, והיו צריכין לכוין אליהם, ומה שהיו פרי החג </w:t>
      </w:r>
      <w:r w:rsidR="00297177" w:rsidRPr="001B0A32">
        <w:rPr>
          <w:rStyle w:val="HebrewChar"/>
          <w:rFonts w:cs="FrankRuehl" w:hint="cs"/>
          <w:rtl/>
        </w:rPr>
        <w:lastRenderedPageBreak/>
        <w:t>מתמעטים והולכים היה סימן כליה לאומות, והכבשים הקבועים היו כנגד ישראל, הנקראים שה פזורה, והיו צ"ח כבשים בכל שבעה ימי סוכות, כדי לכלות בהן הקללות שבמשנה תורה שהן צ"ח, הרמז בז' ימי סוכות וז' ימי פסח אחד הוא, אלא שהפסח מורה על מהירות ענין ודבר נחוץ, והסוכות שהוא כמין בית ודירה מורה על קביעות מקום, וענין שצריך ישוב הדעת, הוא הסוכה, שהוא מלשון סוכה ברוח הקדש</w:t>
      </w:r>
      <w:r w:rsidRPr="001B0A32">
        <w:rPr>
          <w:rStyle w:val="HebrewChar"/>
          <w:rFonts w:cs="FrankRuehl" w:hint="cs"/>
          <w:rtl/>
        </w:rPr>
        <w:t>...</w:t>
      </w:r>
      <w:r w:rsidR="00297177" w:rsidRPr="001B0A32">
        <w:rPr>
          <w:rStyle w:val="HebrewChar"/>
          <w:rFonts w:cs="FrankRuehl" w:hint="cs"/>
          <w:rtl/>
        </w:rPr>
        <w:t xml:space="preserve"> (שם עצרת, וראה שם עוד)</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מנורת המאור:</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וחג הסוכות צוה הקב"ה לשמוח בו לאחר ימי התשובה, ללמדנו, שאינו חפץ לענות גופנו כל הימים, אלא כשיהיה לצורך, להכנע לבנו לשוב לדרך ישרה, ועם כל זה שנשוב לשמח לנו ולאנשי ביתנו לדבר מצוה. ועל כן נקרא זה החג זמן שמחתנו, כי כתוב בחג הזה אך בחמשה עשר יום (ויקרא כ"ג ל"ט), כמו שכתוב ביום הכפורים אך בעשור, להבדילו בענוי מעונג המועדים שעברו, שהם חג המצות וחג השבועות, גם כן כתיב בחג הסוכות, אך בחמשה עשר, כלומר אל תחשבו בלבבכם שנתתי לכם חג זה להתענות בו כמו ביום הכפורים, אלא שתאכלו ותשתו ותקריבו שלמים ונדבות לשמוח שבעת ימים. ולפי שלא יחשוב שום אדם, שזאת השמחה היא של מילוי כרס, על כן כתוב חג הסוכות שבעת ימים לה' (שם), כלומר כל זאת השמחה לא תהא אלא לשם שמים. ודרשו על פסוק זה במסכת סוכה אמר רב ששת משום רבי עקיבא</w:t>
      </w:r>
      <w:r w:rsidR="001B0A32" w:rsidRPr="001B0A32">
        <w:rPr>
          <w:rStyle w:val="HebrewChar"/>
          <w:rFonts w:cs="FrankRuehl" w:hint="cs"/>
          <w:rtl/>
        </w:rPr>
        <w:t>...</w:t>
      </w:r>
      <w:r w:rsidRPr="001B0A32">
        <w:rPr>
          <w:rStyle w:val="HebrewChar"/>
          <w:rFonts w:cs="FrankRuehl" w:hint="cs"/>
          <w:rtl/>
        </w:rPr>
        <w:t xml:space="preserve"> ותניא רבי יהודה אומר, מנין שכשם שחל שם שמים על החגיגה כך חל שם שמים על הסוכה, תלמוד לומר חג הסוכות תעשה לך שבעת ימים, מה חגיגה לה' אף סוכה לה'. ואף על פי שכפי הפשט הביאו פסוק זה ללמד על עצי הסוכה, עיקר כוונת המדרש לא באה אלא להורותינו, כי שמחת סוכה זו צריכה שתהא לה', ולא שתהא כולה להנאה גופנית</w:t>
      </w:r>
      <w:r w:rsidR="001B0A32" w:rsidRPr="001B0A32">
        <w:rPr>
          <w:rStyle w:val="HebrewChar"/>
          <w:rFonts w:cs="FrankRuehl" w:hint="cs"/>
          <w:rtl/>
        </w:rPr>
        <w:t>...</w:t>
      </w:r>
      <w:r w:rsidRPr="001B0A32">
        <w:rPr>
          <w:rStyle w:val="HebrewChar"/>
          <w:rFonts w:cs="FrankRuehl" w:hint="cs"/>
          <w:rtl/>
        </w:rPr>
        <w:t xml:space="preserve"> (כלל ד חלק ו פרק א, וראה עוד סכה וארבעה מינים)</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ספורנו:</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 xml:space="preserve">אך בחמשה עשר יום - אחר שהזכיר את הדברים הכללים שכל המועדים מסכימים בהם, וזה במה </w:t>
      </w:r>
      <w:r w:rsidRPr="001B0A32">
        <w:rPr>
          <w:rStyle w:val="HebrewChar"/>
          <w:rFonts w:cs="FrankRuehl" w:hint="cs"/>
          <w:rtl/>
        </w:rPr>
        <w:lastRenderedPageBreak/>
        <w:t>שכלם מקראי קדש וטעונים קרבן מוסף, כאמרו אלה מועדי ה' אשר תקראו אותם מקראי קדש להקריב אשה וכו', אמר אך בחמשה עשר יום וכו', והודיע שחג הסכות נבדל משאר המועדים, ראשונה שהשמיני שלו מקרא קדש, כאמרו וביום השמיני שבתון, לא כן בימי השבועות ובימי חג המצות, וכן בחדשים ובשנים שבהם קדש השביעי לא השמיני, שנית במה שזה החג טעון שנוי דירה, כאמרו בסכות תשבו, שלישית שטעון ניענוע ארבע מינים כאמרו ולקחתם לכם ביום הראשון פרי עץ הדר. אני ה' אלקיכם - באר שכל אלה לתכלית נאות לנו מכוון מאתו יתברך, כי הוא אלקינו לא יגרע ממנו עיניו. (ויקרא כג לט ומג)</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אלשיך:</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הללוהו בתקע - אם יטה אשוריכם מהדרך ותחטאו הללוהו בראש השנה בשופר, לעורר לבנו לשוב, למען יכתבנו בספר חיים, ואז תשמחו שמחה שלמה בסוכות, ותהללוהו שם בנבל וכנור, שכולם היו בשמחת בית השואבה. (תהלים קנ ה)</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97177" w:rsidRPr="001B0A32">
        <w:rPr>
          <w:rStyle w:val="HebrewChar"/>
          <w:rFonts w:cs="FrankRuehl" w:hint="cs"/>
          <w:rtl/>
        </w:rPr>
        <w:t>ובחג השבועות קנו מעלת השכל שהיא התורה, וכמו שקנו ישראל מעלת השכל בחג השבועות, קנו עוד מעלה עליונה בחג הסוכות, הוא רוח הקודש השורה עליהם, ולכך היו ענני כבוד עליהם, שהשכינה חופפת עליהם, וכל מקום שהשכינה נמצאת שם ענני כבוד</w:t>
      </w:r>
      <w:r w:rsidRPr="001B0A32">
        <w:rPr>
          <w:rStyle w:val="HebrewChar"/>
          <w:rFonts w:cs="FrankRuehl" w:hint="cs"/>
          <w:rtl/>
        </w:rPr>
        <w:t>...</w:t>
      </w:r>
      <w:r w:rsidR="00297177" w:rsidRPr="001B0A32">
        <w:rPr>
          <w:rStyle w:val="HebrewChar"/>
          <w:rFonts w:cs="FrankRuehl" w:hint="cs"/>
          <w:rtl/>
        </w:rPr>
        <w:t xml:space="preserve"> (גבורות ה' פרק מו)</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של"ה:</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97177" w:rsidRPr="001B0A32">
        <w:rPr>
          <w:rStyle w:val="HebrewChar"/>
          <w:rFonts w:cs="FrankRuehl" w:hint="cs"/>
          <w:rtl/>
        </w:rPr>
        <w:t xml:space="preserve">על כן אמר סוכות כנגד יעקב דכתיב ביה ולמקנהו עשה סוכות, והוא על דרך שכתב בעל שבילי אמונה, על פסוק יודע צדיק נפש בהמתו ז"ל שם, כי הצדיק שובר נפש הבהמית שבו, כמו ויודע בהם אנשי סוכות, ויש מפרשים יודע צדיק נפש בהמתו, שהצדיק הוא יודע איכות שתופה בחומר בהמיותו ומנהיגה בהנאותיה כפי הכמות הראויה לה מהם. עד כאן לשונו. אף כאן אמר למקנהו עשה סוכות, לפי שעשה לה תיקון, כמו ויעש אלקים את הרקיע, ועשתה את צפרניה, </w:t>
      </w:r>
      <w:r w:rsidR="00297177" w:rsidRPr="001B0A32">
        <w:rPr>
          <w:rStyle w:val="HebrewChar"/>
          <w:rFonts w:cs="FrankRuehl" w:hint="cs"/>
          <w:rtl/>
        </w:rPr>
        <w:lastRenderedPageBreak/>
        <w:t>רוצה לומר תיקן לנפש הבהמית שלו הנרמז במלת ומקנהו סוכות, רוצה לומר כמו שהסוכה היא דירת עראי ושעור מצומצם, רק שתהא מחזקת ראשו ורובו ושלחנו, והם ז' טפחים על ז' כמוזכר בפוסקים, כך היתה אכילתו של יעקב אבינו ע"ה הנרמז במלת מקנהו כדלעיל, כל ימיו אכילת עראי ושיעור מצומצם כדי חייו, פת במלח ומים במשורה, כדי ללמוד תורה, כי לא בקש כי אם לחם לאכול ובגד ללבוש, על כן אמרו סוכת כנגד יעקב, כלומר יזכור כל אדם מה שכתוב אצל יעקב ולמקנהו עשה סוכות על הדרך הנזכר, ואז לא יכוין ברבוי סעודתו ביום טוב אל מלוי הבטן והנאות הגרון בלבד, שהוא מצד נפש הבהמית, רק יכוין גם כן בזה לעורר כחות הגופניות, כדי שיעורר הכח הנפש על דרך הנזכר לעיל</w:t>
      </w:r>
      <w:r w:rsidRPr="001B0A32">
        <w:rPr>
          <w:rStyle w:val="HebrewChar"/>
          <w:rFonts w:cs="FrankRuehl" w:hint="cs"/>
          <w:rtl/>
        </w:rPr>
        <w:t>...</w:t>
      </w:r>
      <w:r w:rsidR="00297177" w:rsidRPr="001B0A32">
        <w:rPr>
          <w:rStyle w:val="HebrewChar"/>
          <w:rFonts w:cs="FrankRuehl" w:hint="cs"/>
          <w:rtl/>
        </w:rPr>
        <w:t xml:space="preserve"> (עמוד השלום מסכת סוכה)</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ואמר הגר"א, מה שהקשו למה אנחנו עושים סוכות בתשרי, כיון שהוא נגד הקף ענני הכבוד היה ראוי לעשות בניסן, כי בניסן היה תחלת הקף עננים, אבל נראה לפי שכשעשו את העגל נסתלקו העננים, ואז לא חזרו עד שהתחילו לעשות המשכן, ובמחרת יום הכפורים ויקהל משה וציוה על מלאכת המשכן בי"א לתשרי, וכתיב "והם הביאו בבקר בבקר" עוד ב' ימים, הרי י"ג בתשרי, ובי"ד בתשרי נטלו כל חכם לב ממשה את הזהב במנין ובמשקל, ובט"ו התחילו לעשות, ואז חזרו ענני כבוד, ולכך אנו עושין סוכות בט"ו בתשרי. (ויקרא כג מג)</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חג הסוכות - הנה החג הזה יקרא לפעמים בשם חג האסיף, ולפעמים בשם חג סתם או מקרא קדש (במדבר כ"ט, נחמיה ח')</w:t>
      </w:r>
      <w:r w:rsidR="001B0A32" w:rsidRPr="001B0A32">
        <w:rPr>
          <w:rStyle w:val="HebrewChar"/>
          <w:rFonts w:cs="FrankRuehl" w:hint="cs"/>
          <w:rtl/>
        </w:rPr>
        <w:t>...</w:t>
      </w:r>
      <w:r w:rsidRPr="001B0A32">
        <w:rPr>
          <w:rStyle w:val="HebrewChar"/>
          <w:rFonts w:cs="FrankRuehl" w:hint="cs"/>
          <w:rtl/>
        </w:rPr>
        <w:t xml:space="preserve"> (ויקרא כג לד)</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שבעת ימים - אחר יום אחד של תרועה ועינוי כפרה, כי השמחה בחיים אופיינית לחיים היהודיים. באספכם את תבואת - בהיותם במצב מנוגד למצב המדבר, יתעוררו לזכר את יציאת מצרים. תחוגו - בזמן בו קשור כל אחד לביתו ולשדהו, תלכו לחוג מעגל סביב ה' ומצב זה </w:t>
      </w:r>
      <w:r w:rsidRPr="001B0A32">
        <w:rPr>
          <w:rStyle w:val="HebrewChar"/>
          <w:rFonts w:cs="FrankRuehl" w:hint="cs"/>
          <w:rtl/>
        </w:rPr>
        <w:lastRenderedPageBreak/>
        <w:t>מתבטא בחגיגת שלמים, בו מקריבים הישות והרצון לה' האימורים ודם, והשאר אוכלים בקרב המשפחה, ולכן נקרא סכות חג סתם, כי בו מתבטאת ביותר הדרישה להקבץ מהבית הפרטי אל ה'</w:t>
      </w:r>
      <w:r w:rsidR="001B0A32" w:rsidRPr="001B0A32">
        <w:rPr>
          <w:rStyle w:val="HebrewChar"/>
          <w:rFonts w:cs="FrankRuehl" w:hint="cs"/>
          <w:rtl/>
        </w:rPr>
        <w:t>...</w:t>
      </w:r>
      <w:r w:rsidRPr="001B0A32">
        <w:rPr>
          <w:rStyle w:val="HebrewChar"/>
          <w:rFonts w:cs="FrankRuehl" w:hint="cs"/>
          <w:rtl/>
        </w:rPr>
        <w:t xml:space="preserve"> (שם)</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בראשונה היה לולב ניטל במקדש שבעה ובגבולין יום אחד (סוכה מ"א), מחוץ לבית ה' מוגבלת השמחה עם פירות הארץ ופרחיה רק ליום אחד, שכן הפרי והפרח הם ארעיים, וגם ההנאה מהם חולפת ובטלה, ולכן גם השמחה ששמחים בהם היא ארעית וחולפת מהר. אבל בבית ה', אצל שומרי התורה והמצווה, לפני ה' אלוקיכם, אין הפרי והפרח אלא אמצעי בלבד, והעיקר הוא רגש האושר המתעורר על ידי קיום המצוות, זה רגש ההתקרבות אל ה' השמח על עושי רצונו. לפיכך נמשכת השמחה שבעת ימים, בדומה למקור שממנו היא נובעת. הלולב יקמול, ההנאה תחלוף, אבל אושרו של האדם אשר קיים את חובתו לפני ה' ונהנה משולחנו לא יחלוף לעולם</w:t>
      </w:r>
      <w:r w:rsidR="001B0A32" w:rsidRPr="001B0A32">
        <w:rPr>
          <w:rStyle w:val="HebrewChar"/>
          <w:rFonts w:cs="FrankRuehl" w:hint="cs"/>
          <w:rtl/>
        </w:rPr>
        <w:t>...</w:t>
      </w:r>
      <w:r w:rsidRPr="001B0A32">
        <w:rPr>
          <w:rStyle w:val="HebrewChar"/>
          <w:rFonts w:cs="FrankRuehl" w:hint="cs"/>
          <w:rtl/>
        </w:rPr>
        <w:t xml:space="preserve"> (במעגלי שנה חלק א, עמוד קלב)</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אמנם היו ישראל נוהגים להביא תודה בסוכות משום שיש בו לחם, ומועיל לגשם הבא אחר החג, ונידונים בחג על המים, שהוא עיקר פרנסת הארץ</w:t>
      </w:r>
      <w:r w:rsidRPr="001B0A32">
        <w:rPr>
          <w:rStyle w:val="HebrewChar"/>
          <w:rFonts w:cs="FrankRuehl" w:hint="cs"/>
          <w:rtl/>
        </w:rPr>
        <w:t>...</w:t>
      </w:r>
      <w:r w:rsidR="00297177" w:rsidRPr="001B0A32">
        <w:rPr>
          <w:rStyle w:val="HebrewChar"/>
          <w:rFonts w:cs="FrankRuehl" w:hint="cs"/>
          <w:rtl/>
        </w:rPr>
        <w:t xml:space="preserve"> (ויקרא כג כט)</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חג הסוכות - נקרא בשביל מצות ה' לעשות סוכות, מה שאינו כן חג האסיף הוא בשביל שאז מאספים התבואה, והשמחה באה בטבע האדם. (שם שם לד)</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מוהר"ן:</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סוכה זה בחינת תיקון המלאך, כי סוכה בגימטריא מלאך, בחינת חלום על ידי מלאך, שנעשה על ידי תיקון המוחין והתפילין כנ"ל, ועל כן סוכות הוא זמן שמחתנו, בחינת שמחה של תפילין, ליתן חיזוק להמלאך, כדי שלא יזיקו המלאכים לקלקל את החלום כנ"ל, כי סוכות הוא חג האסיף שאוסף כל מיני מאכל, ועל כן אז צריכין שמחה לחזק את המלאך, שזהו תיקון המאכלים כנ"ל, ועל כן סוכות הוא זמן שמחתנו כנ"ל</w:t>
      </w:r>
      <w:r w:rsidR="001B0A32" w:rsidRPr="001B0A32">
        <w:rPr>
          <w:rStyle w:val="HebrewChar"/>
          <w:rFonts w:cs="FrankRuehl" w:hint="cs"/>
          <w:rtl/>
        </w:rPr>
        <w:t>...</w:t>
      </w:r>
      <w:r w:rsidRPr="001B0A32">
        <w:rPr>
          <w:rStyle w:val="HebrewChar"/>
          <w:rFonts w:cs="FrankRuehl" w:hint="cs"/>
          <w:rtl/>
        </w:rPr>
        <w:t xml:space="preserve"> (תנינא ה יד)</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lastRenderedPageBreak/>
        <w:t>שפת אמת:</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בני בינה ימי שמונה, דאיתא בגמרא טעמא דבית שמאי נגד פרי החג, נראה דתלאו הימים בחג הסוכות, כי מסתמא באותו השנה הצליחו בני ישראל בחודש תשרי בתשובה ותפלה, כי כל השנה תלויה בכתיבה וחתימה של תשרי, והבינו כי ימים אלו הם הארות מחג הסוכות, ועל ידי שהצליחו בחג הסוכות בחינת פרי החג שמתמעטין כחות הע' אומות, ונגמר בפועל בחנוכה, וזה שאמר שבחכמה השכילו לקבוע ח' ימים כימי החג. ויתכן לומר כי הרגישו תיכף שיהיה ליון מפלה בשנה זו, כענין שכתוב סר צלם וה' אתנו, וכתב הרמב"ן שהוא הסתר הצלם בליל הושענא רבה, לכן נתחזקו אחר החג עד שגברה ידם על הרשעים</w:t>
      </w:r>
      <w:r w:rsidR="001B0A32" w:rsidRPr="001B0A32">
        <w:rPr>
          <w:rStyle w:val="HebrewChar"/>
          <w:rFonts w:cs="FrankRuehl" w:hint="cs"/>
          <w:rtl/>
        </w:rPr>
        <w:t>...</w:t>
      </w:r>
      <w:r w:rsidRPr="001B0A32">
        <w:rPr>
          <w:rStyle w:val="HebrewChar"/>
          <w:rFonts w:cs="FrankRuehl" w:hint="cs"/>
          <w:rtl/>
        </w:rPr>
        <w:t xml:space="preserve"> (חנוכה תרמ"ב)</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הג' מועדות הם נגד ג' בחינות דבור מעשה מחשבה, כי בפסח נפתח הפה של איש ישראל והדבור, לכן פה סח</w:t>
      </w:r>
      <w:r w:rsidR="001B0A32" w:rsidRPr="001B0A32">
        <w:rPr>
          <w:rStyle w:val="HebrewChar"/>
          <w:rFonts w:cs="FrankRuehl" w:hint="cs"/>
          <w:rtl/>
        </w:rPr>
        <w:t>...</w:t>
      </w:r>
      <w:r w:rsidRPr="001B0A32">
        <w:rPr>
          <w:rStyle w:val="HebrewChar"/>
          <w:rFonts w:cs="FrankRuehl" w:hint="cs"/>
          <w:rtl/>
        </w:rPr>
        <w:t xml:space="preserve"> ובשבועות בחינת המחשבה והדעת, שהוא קבלת התורה, ובסוכות בחינת המעשה, כדכתיב ולקחתם לכם, והישיבה בסוכה והקפות ונענועים, שזה כולל כל תנועות הגוף, והג' רגלים נותנים חיות וברכה לכל השנה, כמו שכתוב והשיאנו וכו' את ברכת מועדיך כאשר רצית, שעל זה ניתנו הרגלים, שאז בני ישראל מוכנים לקבל הברכות</w:t>
      </w:r>
      <w:r w:rsidR="001B0A32" w:rsidRPr="001B0A32">
        <w:rPr>
          <w:rStyle w:val="HebrewChar"/>
          <w:rFonts w:cs="FrankRuehl" w:hint="cs"/>
          <w:rtl/>
        </w:rPr>
        <w:t>...</w:t>
      </w:r>
      <w:r w:rsidRPr="001B0A32">
        <w:rPr>
          <w:rStyle w:val="HebrewChar"/>
          <w:rFonts w:cs="FrankRuehl" w:hint="cs"/>
          <w:rtl/>
        </w:rPr>
        <w:t xml:space="preserve"> ישא וגו' וישם לך שלום הוא בסוכות, פריסת סוכת שלום</w:t>
      </w:r>
      <w:r w:rsidR="001B0A32" w:rsidRPr="001B0A32">
        <w:rPr>
          <w:rStyle w:val="HebrewChar"/>
          <w:rFonts w:cs="FrankRuehl" w:hint="cs"/>
          <w:rtl/>
        </w:rPr>
        <w:t>...</w:t>
      </w:r>
      <w:r w:rsidRPr="001B0A32">
        <w:rPr>
          <w:rStyle w:val="HebrewChar"/>
          <w:rFonts w:cs="FrankRuehl" w:hint="cs"/>
          <w:rtl/>
        </w:rPr>
        <w:t xml:space="preserve"> (פסח תרמ"ב)</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וירא בלק</w:t>
      </w:r>
      <w:r w:rsidR="001B0A32" w:rsidRPr="001B0A32">
        <w:rPr>
          <w:rStyle w:val="HebrewChar"/>
          <w:rFonts w:cs="FrankRuehl" w:hint="cs"/>
          <w:rtl/>
        </w:rPr>
        <w:t>...</w:t>
      </w:r>
      <w:r w:rsidRPr="001B0A32">
        <w:rPr>
          <w:rStyle w:val="HebrewChar"/>
          <w:rFonts w:cs="FrankRuehl" w:hint="cs"/>
          <w:rtl/>
        </w:rPr>
        <w:t xml:space="preserve"> לכן בחג הסוכות, שהוא בחינת ענני הכבוד, דג' מתנות נתן הקב"ה, מן בזכות משה, באר בזכות מרים, ענני כבוד בזכות אהרן, הם נגד ג' מועדות, שבועות תורה מן השמים, סוכות ענני כבוד, וכיון שיש פריסת שלום והגנה על בני ישראל, לכן מקריבין ע' פרים נגד האומות, להודיע, כי אדרבה על ידי ההסתר ואור המקיף לבני ישראל, שלא יוכל עין רע של האומות להסתכל, אז מאירין בני ישראל לכל העולם</w:t>
      </w:r>
      <w:r w:rsidR="001B0A32" w:rsidRPr="001B0A32">
        <w:rPr>
          <w:rStyle w:val="HebrewChar"/>
          <w:rFonts w:cs="FrankRuehl" w:hint="cs"/>
          <w:rtl/>
        </w:rPr>
        <w:t>...</w:t>
      </w:r>
      <w:r w:rsidRPr="001B0A32">
        <w:rPr>
          <w:rStyle w:val="HebrewChar"/>
          <w:rFonts w:cs="FrankRuehl" w:hint="cs"/>
          <w:rtl/>
        </w:rPr>
        <w:t xml:space="preserve"> (במדבר בלק תרמ"א)</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בפסוק שימו לבבכם</w:t>
      </w:r>
      <w:r w:rsidR="001B0A32" w:rsidRPr="001B0A32">
        <w:rPr>
          <w:rStyle w:val="HebrewChar"/>
          <w:rFonts w:cs="FrankRuehl" w:hint="cs"/>
          <w:rtl/>
        </w:rPr>
        <w:t>...</w:t>
      </w:r>
      <w:r w:rsidRPr="001B0A32">
        <w:rPr>
          <w:rStyle w:val="HebrewChar"/>
          <w:rFonts w:cs="FrankRuehl" w:hint="cs"/>
          <w:rtl/>
        </w:rPr>
        <w:t xml:space="preserve"> וכמו כן בימים אלו אחר ראש השנה ויום הכפורים נתקנו נפשות בני ישראל להיות טהורים, ולכן בחג הסוכות נידונין על המים, היינו לקבל השפע הבא משמים, ואין מים אלא תורה, וביום הכפורים נטהרו הנפשות, ולכן בסוכות רוח נכון יחדש בקרבנו, וצריכין </w:t>
      </w:r>
      <w:r w:rsidRPr="001B0A32">
        <w:rPr>
          <w:rStyle w:val="HebrewChar"/>
          <w:rFonts w:cs="FrankRuehl" w:hint="cs"/>
          <w:rtl/>
        </w:rPr>
        <w:lastRenderedPageBreak/>
        <w:t>בימים אלו בין יום הכפורים לסוכות להשתוקק לקבל הארת התורה בסוכות, לפני ה' תטהרו, פירוש שהטהרה הוא רק כדי להיות כלי מוכן לקבל דבר ה', ולכן איתא בימים אלו טרודין במצוות, ואין עושין עונות, דכתיב שומר מצוה לא ידע דבר רע, ועל ידי הכנה ותשוקה לעבודת ה' מתגרשין המחשבות זרות מהבלי עולם. (דברים האזינו תרמ"ח)</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ח' ימי החג נותנים חיים לכל ימי השנה, כי התפשטות החיות מראש השנה הוא בחג, וזה ניסוך המים, וז' ימי סוכות הם חיי עולם הזה, ולכך יש אחיזה גם לאומות, וזהו ע' פרים, אבל שמיני עצרת הוא חיי עולם הבא, והוא החיים המיוחד לישראל, שהתורה עיקר חיינו, וזה עצרת, כי התורה היא חיות הפנימיות, רק שנתלבש במעשה בראשית, וחיי עולם הזה רק חיצוניות, ולכך צריך הגנה וסוכה, שהיא העדות שהקב"ה מעיד עלינו, כי עיקר חיינו התורה וחיי עולם הבא, וזה שאמר בזוהר הקדוש שהיא צילא דמהימנותא, אבל שמיני עצרת שהוא ממש חיי עולם הבא כנ"ל, לא צריך הגנה וצל הסוכה רק הוא בחינת סוכה ממש, ואפשר זהו שאמרו רז"ל יתובי יתבינן, אף שאין יושבין בסוכה, נקרא כך. (סוכות תרל"ב)</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ולקחתם לכם</w:t>
      </w:r>
      <w:r w:rsidR="001B0A32" w:rsidRPr="001B0A32">
        <w:rPr>
          <w:rStyle w:val="HebrewChar"/>
          <w:rFonts w:cs="FrankRuehl" w:hint="cs"/>
          <w:rtl/>
        </w:rPr>
        <w:t>...</w:t>
      </w:r>
      <w:r w:rsidRPr="001B0A32">
        <w:rPr>
          <w:rStyle w:val="HebrewChar"/>
          <w:rFonts w:cs="FrankRuehl" w:hint="cs"/>
          <w:rtl/>
        </w:rPr>
        <w:t xml:space="preserve"> ובסוכות ניתן הדעת לכל איש ישראל, כדכתיב למען ידעו וכו', וכן נראה כי הדעת של כל השנה בא בחג הסוכות, שהוא רגל האחרון, מהג' רגלים שכל השנה עומדת עליהם, ומצות סוכה היא מעצמה, ומיני הלולב היא הקבלה שבני ישראל מקבלין ומביאין הדעת לעומק לבבם כנ"ל</w:t>
      </w:r>
      <w:r w:rsidR="001B0A32" w:rsidRPr="001B0A32">
        <w:rPr>
          <w:rStyle w:val="HebrewChar"/>
          <w:rFonts w:cs="FrankRuehl" w:hint="cs"/>
          <w:rtl/>
        </w:rPr>
        <w:t>...</w:t>
      </w:r>
      <w:r w:rsidRPr="001B0A32">
        <w:rPr>
          <w:rStyle w:val="HebrewChar"/>
          <w:rFonts w:cs="FrankRuehl" w:hint="cs"/>
          <w:rtl/>
        </w:rPr>
        <w:t xml:space="preserve"> וצריך כל אדם להאמין שנעשה טהור בימים אלו, וודאי שישאר הטהרה על כל השנה תליא בהכנת האדם לקבל הטהרה, אבל בימים אלו נעשה טהור כל איש ישראל, ועל זה עצמו יש קטרוג, וצריך הגנה בסוכות כנ"ל, ואחר שנטהרו יש חג הסוכות שמתאספין כל בני ישראל, כדאיתא בגמרא, כל ישראל ראויין לישב בסוכה אחת, ונקרא חג האסיף, וגם מינים שבלולב הם כללות בני ישראל</w:t>
      </w:r>
      <w:r w:rsidR="001B0A32" w:rsidRPr="001B0A32">
        <w:rPr>
          <w:rStyle w:val="HebrewChar"/>
          <w:rFonts w:cs="FrankRuehl" w:hint="cs"/>
          <w:rtl/>
        </w:rPr>
        <w:t>...</w:t>
      </w:r>
      <w:r w:rsidRPr="001B0A32">
        <w:rPr>
          <w:rStyle w:val="HebrewChar"/>
          <w:rFonts w:cs="FrankRuehl" w:hint="cs"/>
          <w:rtl/>
        </w:rPr>
        <w:t xml:space="preserve"> וזהו חשוב יותר לגרום ברכה, דכתיב ערבי נחל, ונחל הוא על שם המשכת השפע, ונכתב זה אצל ערבה דוקא כנ"ל, וימי החג מסייעין לזה, שיוכלו בני ישראל להתאסף ולבטל כל אחד </w:t>
      </w:r>
      <w:r w:rsidRPr="001B0A32">
        <w:rPr>
          <w:rStyle w:val="HebrewChar"/>
          <w:rFonts w:cs="FrankRuehl" w:hint="cs"/>
          <w:rtl/>
        </w:rPr>
        <w:lastRenderedPageBreak/>
        <w:t>עצמו לכלל ישראל, ועל ידי זה יכולין לקבל ברכת השנה כראוי, כדאיתא כלי מחזיק ברכה הוא שלום, והוא בחינת יוסף הצדיק, וכתיב ועמך כולם צדיקים. (שם תרל"ד)</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מצות ערבה בהושענא רבה</w:t>
      </w:r>
      <w:r w:rsidR="001B0A32" w:rsidRPr="001B0A32">
        <w:rPr>
          <w:rStyle w:val="HebrewChar"/>
          <w:rFonts w:cs="FrankRuehl" w:hint="cs"/>
          <w:rtl/>
        </w:rPr>
        <w:t>...</w:t>
      </w:r>
      <w:r w:rsidRPr="001B0A32">
        <w:rPr>
          <w:rStyle w:val="HebrewChar"/>
          <w:rFonts w:cs="FrankRuehl" w:hint="cs"/>
          <w:rtl/>
        </w:rPr>
        <w:t xml:space="preserve"> הענין שגם בלי המעשים רק מצד עצם הבריאה יש גם כן דביקות עצום לבני ישראל יותר מכל האומות, וזה נתברר בסוכות, ולכן צריך הגנה כמו שכתבנו לעיל, ובני ישראל שמחין יותר בנקודה הזו שנטבע בהם מצד הבריאה, ממה שזוכין על ידי מעשיהם, כי מה יכול לפעול מעשה בשר ודם</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שמיני עצרת אחר סוכות עצרת תהיה לכם וגו', כי בסוכות יורד שפע חיים משמים לכל השנה לכל הנבראים, ולכן שבעים פרים וניסוך המים, אבל הכל תלוי בבחינת המקבלים, ואין כלי מחזיק ברכה אלא שלום, וזה ניתן לבני ישראל, וזהו עצרת תהיה לכם דוקא, אך כי מצד השפעת הקב"ה כל הנבראים מקבלים, אבל אין כלי הראוי לקבל רק בני ישראל, ופירוש עצרת הוא בחינת יראה, דיש רצוא ושוב, ועיקר העצה להיות נכנס ההארה בפנימיות האדם כראוי, הוא על ידי ישוב הדעת, שרואה האדם שאינו כדאי לפשפש בהשגת גבוהות כאלו, ונופל עליו יראה ופחד, על ידי זה מקבל הארה בלבו, וזה עצה בכל השנה, שיהיה נשאר בלב</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בשם אא"ז מו"ר ז"ל,</w:t>
      </w:r>
      <w:r>
        <w:rPr>
          <w:rStyle w:val="HebrewChar"/>
          <w:rtl/>
        </w:rPr>
        <w:t> </w:t>
      </w:r>
      <w:r w:rsidRPr="001B0A32">
        <w:rPr>
          <w:rStyle w:val="HebrewChar"/>
          <w:rFonts w:cs="FrankRuehl" w:hint="cs"/>
          <w:bCs/>
          <w:rtl/>
        </w:rPr>
        <w:t xml:space="preserve"> כי הג' רגלים הם לבטל הג' מדות רעות, קנאה תאוה כבוד, ומסתמא סוכות נגד הכבוד, כי הוא נגד ענני הכבוד,</w:t>
      </w:r>
      <w:r>
        <w:rPr>
          <w:rStyle w:val="HebrewChar"/>
          <w:rtl/>
        </w:rPr>
        <w:t> </w:t>
      </w:r>
      <w:r w:rsidRPr="001B0A32">
        <w:rPr>
          <w:rStyle w:val="HebrewChar"/>
          <w:rFonts w:cs="FrankRuehl" w:hint="cs"/>
          <w:rtl/>
        </w:rPr>
        <w:t xml:space="preserve"> ובחג הזה הקב"ה מכבד בני ישראל יותר מכל האומות, והוא הוראה שבני ישראל הם מוכנים לקבל הכבוד</w:t>
      </w:r>
      <w:r w:rsidR="001B0A32" w:rsidRPr="001B0A32">
        <w:rPr>
          <w:rStyle w:val="HebrewChar"/>
          <w:rFonts w:cs="FrankRuehl" w:hint="cs"/>
          <w:rtl/>
        </w:rPr>
        <w:t>...</w:t>
      </w:r>
      <w:r w:rsidRPr="001B0A32">
        <w:rPr>
          <w:rStyle w:val="HebrewChar"/>
          <w:rFonts w:cs="FrankRuehl" w:hint="cs"/>
          <w:rtl/>
        </w:rPr>
        <w:t xml:space="preserve"> (שם תרל"ו)</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בפסוק למען ידעו דורותיכם וגו' </w:t>
      </w:r>
      <w:r w:rsidR="001B0A32" w:rsidRPr="001B0A32">
        <w:rPr>
          <w:rStyle w:val="HebrewChar"/>
          <w:rFonts w:cs="FrankRuehl" w:hint="cs"/>
          <w:rtl/>
        </w:rPr>
        <w:t>...</w:t>
      </w:r>
      <w:r w:rsidRPr="001B0A32">
        <w:rPr>
          <w:rStyle w:val="HebrewChar"/>
          <w:rFonts w:cs="FrankRuehl" w:hint="cs"/>
          <w:rtl/>
        </w:rPr>
        <w:t>כלל הענין, כי בניסן הוציאנו ה' ממצרים והיה בחסד ה' בלבד, כמו שכתוב את ערום ועריה וגו', אכן ה' רצה שיהיה זה החסד על ידי זכות מעשים טובים של בני ישראל, כדי שיתקיים לעד</w:t>
      </w:r>
      <w:r w:rsidR="001B0A32" w:rsidRPr="001B0A32">
        <w:rPr>
          <w:rStyle w:val="HebrewChar"/>
          <w:rFonts w:cs="FrankRuehl" w:hint="cs"/>
          <w:rtl/>
        </w:rPr>
        <w:t>...</w:t>
      </w:r>
      <w:r w:rsidRPr="001B0A32">
        <w:rPr>
          <w:rStyle w:val="HebrewChar"/>
          <w:rFonts w:cs="FrankRuehl" w:hint="cs"/>
          <w:rtl/>
        </w:rPr>
        <w:t xml:space="preserve"> בפסח יציאת מצרים בחסד ה', ואחר כך בראש השנה נידון האדם אם תיקן מעשיו על ידי החסד, כי כל חסדי ה' הם כדי שיתקן האדם מעשיו על ידי החסד, וכשזוכה בדין, נמצא נשלם החסד גם על פי מדת הדין, וזהו החסד של חג הסוכות, שהוא החסד הבא על פי דין</w:t>
      </w:r>
      <w:r w:rsidR="001B0A32" w:rsidRPr="001B0A32">
        <w:rPr>
          <w:rStyle w:val="HebrewChar"/>
          <w:rFonts w:cs="FrankRuehl" w:hint="cs"/>
          <w:rtl/>
        </w:rPr>
        <w:t>...</w:t>
      </w:r>
      <w:r w:rsidRPr="001B0A32">
        <w:rPr>
          <w:rStyle w:val="HebrewChar"/>
          <w:rFonts w:cs="FrankRuehl" w:hint="cs"/>
          <w:rtl/>
        </w:rPr>
        <w:t xml:space="preserve"> וזה שאמר כי בסוכות </w:t>
      </w:r>
      <w:r w:rsidRPr="001B0A32">
        <w:rPr>
          <w:rStyle w:val="HebrewChar"/>
          <w:rFonts w:cs="FrankRuehl" w:hint="cs"/>
          <w:rtl/>
        </w:rPr>
        <w:lastRenderedPageBreak/>
        <w:t>הושבתי, שאף שסוכות גם כן זכר ליציאת מצרים, אך הוא זכר להחסד שנעשה על פי זכות בני ישראל, ובזה מיושבת קושית הטור. (שם תרל"ז)</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למען ידעו דורותיכם וגו' דכתיב אני ה' אלקיכם אשר הוצאתי וגו', להיות לכם לאלקים וגו', וזה עצמו שחל שמו יתברך על בני ישראל להיות נקרא אלקי ישראל הוא ההגנה והסוכה, והרמז לדבר, כי אוהל הוא שם א-לוה, והוא המלבוש שיש לכל איש ישראל, ובראש השנה שמתחדש החיות מחי החיים, וכל נקודה עליונה צריכה מלבוש להתלבש בו, וזהו הלבוש ניתן בחג הסוכות, ועל זה נאמר פורס סוכת שלום וגו', כי השלימות צריכה להיות בעזר אלוקי, כי השלום שלו</w:t>
      </w:r>
      <w:r w:rsidR="001B0A32" w:rsidRPr="001B0A32">
        <w:rPr>
          <w:rStyle w:val="HebrewChar"/>
          <w:rFonts w:cs="FrankRuehl" w:hint="cs"/>
          <w:rtl/>
        </w:rPr>
        <w:t>...</w:t>
      </w:r>
      <w:r w:rsidRPr="001B0A32">
        <w:rPr>
          <w:rStyle w:val="HebrewChar"/>
          <w:rFonts w:cs="FrankRuehl" w:hint="cs"/>
          <w:rtl/>
        </w:rPr>
        <w:t xml:space="preserve"> (שם תרל"ח)</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זמן שמחתינו, דכתיב לישרי לב שמחה, לכן אחר ראש השנה ויום הכפורים שנעשין בני ישראל ישרי לב, דכתיב האלקים עשה את האדם ישר, ורק על ידי לכלוך העונות חשבונות רבים, ולכן אחר ימי הטהרה מתעוררת השמחה. (שם)</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טעם סוכות אחר ראש השנה ויום הכפורים, שאין יכולין לזכות לדירה זו רק בכח התשובה, ועל זה נאמר במקום שבעלי תשובה עומדים אין צדיקים גמורים יכולין לעמוד, ולבעלי עבודה הוא פרעון שכר על אשר עבר לפניהם בימים הנוראים, והוא כענין הענקה, רמז לדבר דכתיב מגרנך ומיקבך, ובהענקה כתיב גם כן מגרנך ומיקבך</w:t>
      </w:r>
      <w:r w:rsidR="001B0A32" w:rsidRPr="001B0A32">
        <w:rPr>
          <w:rStyle w:val="HebrewChar"/>
          <w:rFonts w:cs="FrankRuehl" w:hint="cs"/>
          <w:rtl/>
        </w:rPr>
        <w:t>...</w:t>
      </w:r>
      <w:r w:rsidRPr="001B0A32">
        <w:rPr>
          <w:rStyle w:val="HebrewChar"/>
          <w:rFonts w:cs="FrankRuehl" w:hint="cs"/>
          <w:rtl/>
        </w:rPr>
        <w:t xml:space="preserve"> וכמו שהיה אחר יציאת מצרים הענקה רכוש גדול, כמו כן על ידי תקון העונות שנגאלין מיצר הרע יש ריוח גם כן, וזה שאמר בפסולת גורן ויקב הכתוב מדבר, ואלה העונות שנתהפכו לזכיות על ידי התשוקה, הם ההגנה שמגין אחר כך על הבעלי עשיה. (שם תרל"ט)</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סוכה היא רמז לעולם הבא, ולכן צריך להיות מקודם יום הכפורים, ועניתם את נפשותיכם, כי עולם הבא וארץ ישראל על ידי יסורים</w:t>
      </w:r>
      <w:r w:rsidR="001B0A32" w:rsidRPr="001B0A32">
        <w:rPr>
          <w:rStyle w:val="HebrewChar"/>
          <w:rFonts w:cs="FrankRuehl" w:hint="cs"/>
          <w:rtl/>
        </w:rPr>
        <w:t>...</w:t>
      </w:r>
      <w:r w:rsidRPr="001B0A32">
        <w:rPr>
          <w:rStyle w:val="HebrewChar"/>
          <w:rFonts w:cs="FrankRuehl" w:hint="cs"/>
          <w:rtl/>
        </w:rPr>
        <w:t xml:space="preserve"> וסוכות ענני הכבוד, ומן שהוא בזכות משה לחם מן השמים הוא בחינת הלולב ומיניו, ורמז דכתיב ממטיר לכם ולקחתם לכם, והוא הדעת שמשיגים בזה החג כל נפשות בני ישראל, כמו שכתוב למען ידעו דורותיכם, וכתיב דרתיכם חסר, לרבות גם דורות השפלים, וזהו למען הודיעך וגו', ולכן מרבין בתפלות והושענות </w:t>
      </w:r>
      <w:r w:rsidRPr="001B0A32">
        <w:rPr>
          <w:rStyle w:val="HebrewChar"/>
          <w:rFonts w:cs="FrankRuehl" w:hint="cs"/>
          <w:rtl/>
        </w:rPr>
        <w:lastRenderedPageBreak/>
        <w:t>בסוכות, שנפתח בחינת מוצא פי ה' בפרט ביום הערבה</w:t>
      </w:r>
      <w:r w:rsidR="001B0A32" w:rsidRPr="001B0A32">
        <w:rPr>
          <w:rStyle w:val="HebrewChar"/>
          <w:rFonts w:cs="FrankRuehl" w:hint="cs"/>
          <w:rtl/>
        </w:rPr>
        <w:t>...</w:t>
      </w:r>
      <w:r w:rsidRPr="001B0A32">
        <w:rPr>
          <w:rStyle w:val="HebrewChar"/>
          <w:rFonts w:cs="FrankRuehl" w:hint="cs"/>
          <w:rtl/>
        </w:rPr>
        <w:t xml:space="preserve"> (שם תר"מ)</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בסוכות תשבו</w:t>
      </w:r>
      <w:r w:rsidR="001B0A32" w:rsidRPr="001B0A32">
        <w:rPr>
          <w:rStyle w:val="HebrewChar"/>
          <w:rFonts w:cs="FrankRuehl" w:hint="cs"/>
          <w:rtl/>
        </w:rPr>
        <w:t>...</w:t>
      </w:r>
      <w:r w:rsidRPr="001B0A32">
        <w:rPr>
          <w:rStyle w:val="HebrewChar"/>
          <w:rFonts w:cs="FrankRuehl" w:hint="cs"/>
          <w:rtl/>
        </w:rPr>
        <w:t xml:space="preserve"> והשי"ת נותן בימים אלו שמחה לבני ישראל, כמו שכתוב ושמחתם, ועל ידי מצות ד' מינים שהם מביאים שמחה, כי בעל הבית צריך לקבל האורח בסבר פנים יפות, וכתיב אשרי יושבי ביתך, והוא בסוכה שנקראה ביתו של מקום, שחל שם שמים על הסוכה, עוד יהללוך סלה, על ידי לולב, שיכולין להלל ולשיר לפניו בשמחה. ובאמת אחר ימים הנוראים קשה למצא השמחה, אם לא בעזר עליון ששולח שמחה בימים אלו ללבות בני ישראל, ועל זה נאמר רצון יראיו יעשה, שימי סוכות הם ימי שמחה ורצון</w:t>
      </w:r>
      <w:r w:rsidR="001B0A32" w:rsidRPr="001B0A32">
        <w:rPr>
          <w:rStyle w:val="HebrewChar"/>
          <w:rFonts w:cs="FrankRuehl" w:hint="cs"/>
          <w:rtl/>
        </w:rPr>
        <w:t>...</w:t>
      </w:r>
      <w:r w:rsidRPr="001B0A32">
        <w:rPr>
          <w:rStyle w:val="HebrewChar"/>
          <w:rFonts w:cs="FrankRuehl" w:hint="cs"/>
          <w:rtl/>
        </w:rPr>
        <w:t xml:space="preserve"> (שם תרמ"א)</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כתיב ויהי בשלח פרעה וגו' ויסב אלקים וגו'. פירוש, שהגביהם למעלה מהטבע, שלא יחזרו שוב למצרים וכו', כן בימים אלו, אחר שנפדים מיצר הרע צריכין עזר שלא לחזור ליפול, לכן השי"ת מגביה אותנו בצלו יתברך למעלה משליטת הסט"א</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כתיב יפתח ה' לך את אוצרו הטוב וגו', וקאי על זה החג, שבו ניסוך המים, כדאיתא בגמרא, כדי שיתברכו לכם גשמי שנה</w:t>
      </w:r>
      <w:r w:rsidR="001B0A32" w:rsidRPr="001B0A32">
        <w:rPr>
          <w:rStyle w:val="HebrewChar"/>
          <w:rFonts w:cs="FrankRuehl" w:hint="cs"/>
          <w:rtl/>
        </w:rPr>
        <w:t>...</w:t>
      </w:r>
      <w:r w:rsidRPr="001B0A32">
        <w:rPr>
          <w:rStyle w:val="HebrewChar"/>
          <w:rFonts w:cs="FrankRuehl" w:hint="cs"/>
          <w:rtl/>
        </w:rPr>
        <w:t xml:space="preserve"> ובחג הזה הסוכה מגינה על בני ישראל, ויכולין לקרב גם האומות כנ"ל, זה שאמר לתת מטר ארצך וגו' ולברך את כל מעשה ידיך, כי חג זה נותן ברכה בכל מעשה בראשית. כי הנה כמו שבראש השנה מתחדשת הבריאה, וכתיב בשלימות הבריאה וירא אלקים וגו' והנה טוב מאד וגו' ויברך ויקדש וגו', כן בכלל אחר התחדשות הבריאה יש ברכה זו, והיא פריסת סוכת שלום, כמו שכתוב בכל שבת קודש פורס סכת שלום, כי הכלל גמר השלימות צריך להיות בעזר אלקי</w:t>
      </w:r>
      <w:r w:rsidR="001B0A32" w:rsidRPr="001B0A32">
        <w:rPr>
          <w:rStyle w:val="HebrewChar"/>
          <w:rFonts w:cs="FrankRuehl" w:hint="cs"/>
          <w:rtl/>
        </w:rPr>
        <w:t>...</w:t>
      </w:r>
      <w:r w:rsidRPr="001B0A32">
        <w:rPr>
          <w:rStyle w:val="HebrewChar"/>
          <w:rFonts w:cs="FrankRuehl" w:hint="cs"/>
          <w:rtl/>
        </w:rPr>
        <w:t xml:space="preserve"> וזה השלימות נותן השי"ת בזה החג, ועל ידי זה יש ברכה, דאין כלי מחזיק ברכה אלא השלום, והיא הסוכה, דאיתא כל ישראל ראויין לישב בסוכה אחת, ונקרא חג האסיף, וגם מינים שבלולב שמקרבין בני ישראל להיות אחד, ונקרא כנסיה שהיא לשם שמים, וסופה להתקיים בשמיני עצרת עצרת תהיה לכם, פירוש כי גם להאומות יש התאספות בימים אלו, שמתבטלין לבני ישראל כדי לקבל ברכה, והיינו השורש שלהם, אבל אין כינוס שלהם לשם שמים, רק לקבל כל אחד חלקו והולך לו, אבל </w:t>
      </w:r>
      <w:r w:rsidRPr="001B0A32">
        <w:rPr>
          <w:rStyle w:val="HebrewChar"/>
          <w:rFonts w:cs="FrankRuehl" w:hint="cs"/>
          <w:rtl/>
        </w:rPr>
        <w:lastRenderedPageBreak/>
        <w:t>בני ישראל בסוכה נקראים כנסיה לשם שמים</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בסוכות זמן שמחתינו, והם ימי בחירה ורצון, שעל ידי השמחה מקבלים בלב שלם, כענין שאמרו חז"ל, כל מצוה שקבלו עליהם בשמחה, עדיין עושין בשמחה, ולכן נקבע קהלת בימים הללו לההביל ולגנות כל מעשי עולם הזה, להבין להניח הרצון רק בתורה ומצוות, וכפי הבחירה והתשוקה בימים הללו, כך מקבלין על כל ימי השנה, לכן עושין שמחת תורה לקבל עול תורה בשמחה, להיות נשאר הקבלה על כל ימי השנה</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ענין הליכה מבית לסוכה צא מדירת קבע וגו', הוא מעין מצוה ראשונה שנצטוה אברהם אבינו ע"ה לך לך מארצך, וכמו כן בבני ישראל שנאמר זכרתי לך חסד נעוריך וגו' לכתך אחרי וגו', ובודאי אין יכולין לקיים זה כראוי רק בתחילה, ולכן אחר יום הכפורים שנעשים טהורים כקטן שנולד מתעורר זה הרצון בכל איש ישראל, להיות נמשך אחר השי"ת</w:t>
      </w:r>
      <w:r w:rsidR="001B0A32" w:rsidRPr="001B0A32">
        <w:rPr>
          <w:rStyle w:val="HebrewChar"/>
          <w:rFonts w:cs="FrankRuehl" w:hint="cs"/>
          <w:rtl/>
        </w:rPr>
        <w:t>...</w:t>
      </w:r>
      <w:r w:rsidRPr="001B0A32">
        <w:rPr>
          <w:rStyle w:val="HebrewChar"/>
          <w:rFonts w:cs="FrankRuehl" w:hint="cs"/>
          <w:rtl/>
        </w:rPr>
        <w:t xml:space="preserve"> (שם תרמ"ג)</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ימי הסוכות שנקרא זמן שמחתינו, כי השי"ת זיכה אותנו לישב בצלו, והיא מעין בחינת הגן עדן, דכתיב וישם שם האדם, ועיקר הבריאה היה להיות דירת האדם שם, ושם היה השמחה, כמו שנאמר כשמחך יצירך בגן עדן, והגם שכתוב ויגרש את האדם, אף על פי כן יש זמנים שמתנוצץ קצת הארה מבחינת הגן עדן, והשי"ת הכניסנו לדירה זו שחל עליה שם שמים, כדאיתא בגמרא, והשמחה במעונו, לכן דירה זו מביאה השמחה, ובודאי על ידי טהרתן של ישראל ביום כפורים יש שמחה לפניו במרום, לכן יש לנו לשמוח בשמחת הבורא יתברך</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והנה בקהלת כתיב ושבח אני את השמחה</w:t>
      </w:r>
      <w:r w:rsidR="001B0A32" w:rsidRPr="001B0A32">
        <w:rPr>
          <w:rStyle w:val="HebrewChar"/>
          <w:rFonts w:cs="FrankRuehl" w:hint="cs"/>
          <w:rtl/>
        </w:rPr>
        <w:t>...</w:t>
      </w:r>
      <w:r w:rsidRPr="001B0A32">
        <w:rPr>
          <w:rStyle w:val="HebrewChar"/>
          <w:rFonts w:cs="FrankRuehl" w:hint="cs"/>
          <w:rtl/>
        </w:rPr>
        <w:t xml:space="preserve"> והיינו שבודאי טוב מאד אם זוכין לשמחה בלי פסולת, רק שקשה להשיג זאת תמיד ויש בה פסולת</w:t>
      </w:r>
      <w:r w:rsidR="001B0A32" w:rsidRPr="001B0A32">
        <w:rPr>
          <w:rStyle w:val="HebrewChar"/>
          <w:rFonts w:cs="FrankRuehl" w:hint="cs"/>
          <w:rtl/>
        </w:rPr>
        <w:t>...</w:t>
      </w:r>
      <w:r w:rsidRPr="001B0A32">
        <w:rPr>
          <w:rStyle w:val="HebrewChar"/>
          <w:rFonts w:cs="FrankRuehl" w:hint="cs"/>
          <w:rtl/>
        </w:rPr>
        <w:t xml:space="preserve"> רק בימים הללו בסוכה, שהיא הגנה שאין מתערב שם פסולת, לכן יכולין לשמוח עתה, והשמחה היא תענוג פנימי, וכתיב לאדם שטוב לפניו נתן חכמה ודעת ושמחה, ולחוטא נתן ענין לאסוף וכו', וכל זה מתקיים בימי החג, דכתיב רבים אומרים מי יראנו טוב נתתה שמחה בלבי מעת דגנם ותירושם רבו, פירוש שבסוכה הוא ימי השפעה לעולם, והאומות כל אחד נוטל </w:t>
      </w:r>
      <w:r w:rsidRPr="001B0A32">
        <w:rPr>
          <w:rStyle w:val="HebrewChar"/>
          <w:rFonts w:cs="FrankRuehl" w:hint="cs"/>
          <w:rtl/>
        </w:rPr>
        <w:lastRenderedPageBreak/>
        <w:t>שלו ומאסף רוב דגן ותירוש, אבל בני ישראל יש להם לקבל פנימיות ההשפעה, והוא התענוג והשמחה, וזהו עדות שהם הלב והעיקר, כדאיתא, שבני ישראל דומין ללב, שמקבלין רק צחותא דכולא, והוא התענוג כנ"ל, לכן ניתן מצות סוכה עתה, לרמוז, כי אין אנו חפצים ברוב דגן ותירוש, רק להיות הכנה לעבודת השי"ת, שהיא העיקר. ועל הימים האלו כתיב תחת אשר לא עבדת את ה' אלקיך בשמחה וכו' שהם ימי שמחה, וצריכים להתחזק עתה בעבודת ה' ביותר, ומתקיים כל השנה, והשי"ת נתן לנו ימי השמחה בתחלת השנה מטעם זה</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והנה כתיב על ימי הסוכות שבעת ימים בשנה, מה שלא כתיב כן בשום מועד, והם הארות על כל השנה, דכתיב ויקרא וגו' לאור יום</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השמחה של החג הוא העדות על בני ישראל כמו שאמרו חז"ל שנתן השי"ת סימן מי נצח בדין, והענין הוא על פי מה שאמרו שמחתי מתוך יראתי ויראתי מתוך שמחתי, כי היראה האמיתית נולד ממנה שמחה, והוא סימן על היראה, וכמו כן שמחה אמיתית מביאה לידי יראה, ולכן נקרא שמו של יצחק אבינו ע"ה על השמחה, להודיע שהגם שהיה בבחינת פוחד ויראה, אות היא שהיה בו יראת אמת, וכמו כן בימים הנוראים שנופל פחד ויראה על כל באי עולם, אבל בני ישראל שלהם יראת אמת באין אחר כך לשמחה, והיא עדות על היראה</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במשנה ובחג נידונים על המים</w:t>
      </w:r>
      <w:r w:rsidR="001B0A32" w:rsidRPr="001B0A32">
        <w:rPr>
          <w:rStyle w:val="HebrewChar"/>
          <w:rFonts w:cs="FrankRuehl" w:hint="cs"/>
          <w:rtl/>
        </w:rPr>
        <w:t>...</w:t>
      </w:r>
      <w:r w:rsidRPr="001B0A32">
        <w:rPr>
          <w:rStyle w:val="HebrewChar"/>
          <w:rFonts w:cs="FrankRuehl" w:hint="cs"/>
          <w:rtl/>
        </w:rPr>
        <w:t xml:space="preserve"> והג' מועדות יש בהם ג' ברכות, על בני חיי ומזוני, והחג הוא מזוני, ולכן הוא בזמן שמחה, כי הקב"ה, כביכול, שמח בהכינו מזון לבריותיו, וכמו שכתוב הנה נתתי לכם וגו' כל עשב וגו', ובכל מקום דכתיב לשון זה הוא לשון שמחה, ללמד לאדם, לקבל אורח בסבר פנים יפות, לתת צדקה בשמחה, ולכן קבע זמן הפרנסה בזמן שמחתינו, וכפי מה שנמצא אנשי דעת שמכירין טובת השי"ת, יש לפניו יתברך שמחה להשפיע להם כל טוב</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איתא בגמרא, כי בסוכות הושבתי, איכא מאן דאמר סוכות ממש, ואיכא מאן דאמר ענני כבוד, ומסתמא הכל אמת. דצריכין להבין, למאן דאמר סוכות ממש, מה ענין זה. ויש לומר, על פי אמרם ז"ל, אמרה תורה צא מדירת קבע ושב </w:t>
      </w:r>
      <w:r w:rsidRPr="001B0A32">
        <w:rPr>
          <w:rStyle w:val="HebrewChar"/>
          <w:rFonts w:cs="FrankRuehl" w:hint="cs"/>
          <w:rtl/>
        </w:rPr>
        <w:lastRenderedPageBreak/>
        <w:t>בדירת ארעי, וזהו באמת עיקר החירות שניתן ביציאת מצרים לכל איש ישראל, שלא יהיה מוטבע בעניני הטבע, וזה שאמר בסוכות הושבתי וגו' בהוציאי אותם, שהיה נטיעה בלבות בני ישראל לצאת ממאסר הגוף והטבע, להיות בעולם הזה בארעי, כמו שכתוב, ויסעו מרעמסס סוכותה, שדרשו חז"ל זה על פסוק ואשא אתכם על כנפי נשרים, והוא כנ"ל, שניתן להם כח להיות למעלה מהטבע, להיות להם כנפים שלמים לפרחא בהון לאביהן שבשמים, וכפי מה שמתקיים בכל איש ישראל דירה זו שלא להיות מוטבע בעולם הזה, כך חל עליו שם שמים וסוכת ענני כבוד, ולכן ניתנה זו המצוה אחר יום הכפורים , כי לא בכל עת אנו זוכין לזה, רק בהיות פעם אחת בשנה שבני ישראל מטוהרין, אז באין למדרגה זו, אם כן היא עדות שבסוכות הושבתי וגו', מאחר שיש עת שמתקיים, לכן עלינו לטהר עצמנו בכל עידן ועידן לזכות לזה תמיד</w:t>
      </w:r>
      <w:r w:rsidR="001B0A32" w:rsidRPr="001B0A32">
        <w:rPr>
          <w:rStyle w:val="HebrewChar"/>
          <w:rFonts w:cs="FrankRuehl" w:hint="cs"/>
          <w:rtl/>
        </w:rPr>
        <w:t>...</w:t>
      </w:r>
      <w:r w:rsidRPr="001B0A32">
        <w:rPr>
          <w:rStyle w:val="HebrewChar"/>
          <w:rFonts w:cs="FrankRuehl" w:hint="cs"/>
          <w:rtl/>
        </w:rPr>
        <w:t xml:space="preserve"> ואפשר כי בדורות הללו חביב לפניו ביותר מצות סוכה, שקראו בזוהר הקדש צלא דמהמנותא, כי הראשונים הרגישו בחלות שם שמים על הסוכה, וראו האושפיזין, ואנחנו אין אתנו יודע עד מה, ועם כל זה אנו חסין בצלו</w:t>
      </w:r>
      <w:r w:rsidR="001B0A32" w:rsidRPr="001B0A32">
        <w:rPr>
          <w:rStyle w:val="HebrewChar"/>
          <w:rFonts w:cs="FrankRuehl" w:hint="cs"/>
          <w:rtl/>
        </w:rPr>
        <w:t>...</w:t>
      </w:r>
      <w:r w:rsidRPr="001B0A32">
        <w:rPr>
          <w:rStyle w:val="HebrewChar"/>
          <w:rFonts w:cs="FrankRuehl" w:hint="cs"/>
          <w:rtl/>
        </w:rPr>
        <w:t xml:space="preserve"> (סוכות תרמ"ד)</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במצות לולב ולקחתם לכם וגו' דרשו במדרש על חיבור מיני בני אדם שבישראל, אותם שיש להם טעם או ריח וכו', ויש לפרש הענין, שבחג הזה ניתן דעת לאיש ישראל למצא ולהכיר מקומו, כאומרו ולקחתם לכם ממש, שיקח כל אחד את עצמותו, כי הנה חג הזה נקרא חג האסיף, שמאסף כל אחד תבואתו לביתו, ושמעתי מפי מו"ז ז"ל, כי כמו כן בכל אדם ממש מתברר עתה הנקודה פנימית שבו, שמתערבב בכל השנה בהבלי עולם, ועכשיו שמטוהרין מתברר האוכל מתוך הפסולת וכו' ויתכן שזה רמז באספך מעשיך ממש, מן השדה היא התערובות</w:t>
      </w:r>
      <w:r w:rsidR="001B0A32" w:rsidRPr="001B0A32">
        <w:rPr>
          <w:rStyle w:val="HebrewChar"/>
          <w:rFonts w:cs="FrankRuehl" w:hint="cs"/>
          <w:rtl/>
        </w:rPr>
        <w:t>...</w:t>
      </w:r>
      <w:r w:rsidRPr="001B0A32">
        <w:rPr>
          <w:rStyle w:val="HebrewChar"/>
          <w:rFonts w:cs="FrankRuehl" w:hint="cs"/>
          <w:rtl/>
        </w:rPr>
        <w:t xml:space="preserve"> ולכך בימים אלו יכול כל איש ישראל למצא מקומו כנ"ל, וכמו שבפרט כל נפש מישראל מתברר עתה האוכל מתוך הפסולת, כן בכלל הבריאה מתבררין עובדי ה' בני ישראל מתוך הרשעים, ולכן באמת ימי המשפט הם לטובת בני ישראל</w:t>
      </w:r>
      <w:r w:rsidR="001B0A32" w:rsidRPr="001B0A32">
        <w:rPr>
          <w:rStyle w:val="HebrewChar"/>
          <w:rFonts w:cs="FrankRuehl" w:hint="cs"/>
          <w:rtl/>
        </w:rPr>
        <w:t>...</w:t>
      </w:r>
      <w:r w:rsidRPr="001B0A32">
        <w:rPr>
          <w:rStyle w:val="HebrewChar"/>
          <w:rFonts w:cs="FrankRuehl" w:hint="cs"/>
          <w:rtl/>
        </w:rPr>
        <w:t xml:space="preserve"> וזה עצמו הוא הבירור אוכל מתוך הפסולת, שהקב"ה מברר ואוסף מעשיו מן השדה וכונס </w:t>
      </w:r>
      <w:r w:rsidRPr="001B0A32">
        <w:rPr>
          <w:rStyle w:val="HebrewChar"/>
          <w:rFonts w:cs="FrankRuehl" w:hint="cs"/>
          <w:rtl/>
        </w:rPr>
        <w:lastRenderedPageBreak/>
        <w:t>בני ישראל לביתו, והיא הסוכה ולכן דרשו חז"ל ראשון לחשבון עונות</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חג הסוכות הוא דמקרב הקב"ה את בני ישראל בתשובה מאהבה ושמחה, ועל זה נאמר על כל פשעים תכסה אהבה, והיא הסוכה שמגינה על בני ישראל, ועל זה נאמר מים רבים לא יוכלו לכבות את האהבה, ולעולם נשאר אהבה בלבות בני ישראל לה', אך החטאים מכסים, ובימים אלו נגלה האהבה</w:t>
      </w:r>
      <w:r w:rsidR="001B0A32" w:rsidRPr="001B0A32">
        <w:rPr>
          <w:rStyle w:val="HebrewChar"/>
          <w:rFonts w:cs="FrankRuehl" w:hint="cs"/>
          <w:rtl/>
        </w:rPr>
        <w:t>...</w:t>
      </w:r>
      <w:r w:rsidRPr="001B0A32">
        <w:rPr>
          <w:rStyle w:val="HebrewChar"/>
          <w:rFonts w:cs="FrankRuehl" w:hint="cs"/>
          <w:rtl/>
        </w:rPr>
        <w:t xml:space="preserve"> וחג הסוכות הוא מעין המשכן שניתן לבני ישראל אחר החטא, כשנתקנו בתשובה</w:t>
      </w:r>
      <w:r w:rsidR="001B0A32" w:rsidRPr="001B0A32">
        <w:rPr>
          <w:rStyle w:val="HebrewChar"/>
          <w:rFonts w:cs="FrankRuehl" w:hint="cs"/>
          <w:rtl/>
        </w:rPr>
        <w:t>...</w:t>
      </w:r>
      <w:r w:rsidRPr="001B0A32">
        <w:rPr>
          <w:rStyle w:val="HebrewChar"/>
          <w:rFonts w:cs="FrankRuehl" w:hint="cs"/>
          <w:rtl/>
        </w:rPr>
        <w:t xml:space="preserve"> ובנדבת המשכן שהיה בשמחה, נעשה הכנה להיות זמן שמחתינו בכל שנה ושנה</w:t>
      </w:r>
      <w:r w:rsidR="001B0A32" w:rsidRPr="001B0A32">
        <w:rPr>
          <w:rStyle w:val="HebrewChar"/>
          <w:rFonts w:cs="FrankRuehl" w:hint="cs"/>
          <w:rtl/>
        </w:rPr>
        <w:t>...</w:t>
      </w:r>
      <w:r w:rsidRPr="001B0A32">
        <w:rPr>
          <w:rStyle w:val="HebrewChar"/>
          <w:rFonts w:cs="FrankRuehl" w:hint="cs"/>
          <w:rtl/>
        </w:rPr>
        <w:t xml:space="preserve"> כי באמת בעל תשובה, שנעשה בו פגם על ידי החטא, צריך להיות עיקר התיקון על ידי הרצון טוב, וזה מתקן מה שחסר בגוף העשיה, ומזו הנדבה נעשה המשכן, שחל עליו שמו יתברך, כמו שבקש משה רבינו ע"ה ויהי נועם ה' וכו', וכל זה מתקיים בחג הסוכות על ידי הרצון בשמחה להסתופף בבית ה', ועל ידי זה יכולין להתאסף, כמו שכתוב ויקהל משה וגו', שקודם התיקון אינם יכולין לבא אל האחדות, וכן סוכות נקרא חג האסיף ומתאחדין בני ישראל, כמו שאמרו חז"ל הרמז באגודת הד' מינים בסוכות, שנעשים בני ישראל אגודה אחת. (שם)</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כתיב למען ידעו וגו' כי בסוכות הושבתי וגו'</w:t>
      </w:r>
      <w:r w:rsidR="001B0A32" w:rsidRPr="001B0A32">
        <w:rPr>
          <w:rStyle w:val="HebrewChar"/>
          <w:rFonts w:cs="FrankRuehl" w:hint="cs"/>
          <w:rtl/>
        </w:rPr>
        <w:t>...</w:t>
      </w:r>
      <w:r w:rsidRPr="001B0A32">
        <w:rPr>
          <w:rStyle w:val="HebrewChar"/>
          <w:rFonts w:cs="FrankRuehl" w:hint="cs"/>
          <w:rtl/>
        </w:rPr>
        <w:t xml:space="preserve"> ואיתא בספרים, כי בסוכות אבדו בני ישראל את סיחון ואת ארצו, ומסתמא כן הוא בימים הללו אחר יום כפורים, שנעשין כבריה חדשה, וצריכין לקבל התורה מחדש, וקודם שבאין לכלל ישוב, יש רדיפות וצריכין הגנה, ואחר כך יש שמחת תורה שנעשים ישרים בימים אלו, כדאיתא במדרשות, שבז' ימים אלו מתקנים כל מה שמתקנים בז' שבועות שבין פסח לעצרת, דהתורה ניתנה אחר שבני ישראל מתיישרין</w:t>
      </w:r>
      <w:r w:rsidR="001B0A32" w:rsidRPr="001B0A32">
        <w:rPr>
          <w:rStyle w:val="HebrewChar"/>
          <w:rFonts w:cs="FrankRuehl" w:hint="cs"/>
          <w:rtl/>
        </w:rPr>
        <w:t>...</w:t>
      </w:r>
      <w:r w:rsidRPr="001B0A32">
        <w:rPr>
          <w:rStyle w:val="HebrewChar"/>
          <w:rFonts w:cs="FrankRuehl" w:hint="cs"/>
          <w:rtl/>
        </w:rPr>
        <w:t xml:space="preserve"> (סוכות תרמ"ה)</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מצות הסוכה היא מדת הבטחון בהשי"ת, כמו שאמרו רז"ל צא מדירת קבע שלא לבטוח בעושר ובנכסים, רק לבטוח בה' ולכן הוא זמן שמחתינו, כי אין שמחה כשמחת הבוטח בה' באמת, כמו שמבאר בספר חובת הלבבות, ולכן נוסדו תפלות והושענות בחג הזה, לידע כי כל ברכות השנה תלויות רק בעזר השי"ת, ולא </w:t>
      </w:r>
      <w:r w:rsidRPr="001B0A32">
        <w:rPr>
          <w:rStyle w:val="HebrewChar"/>
          <w:rFonts w:cs="FrankRuehl" w:hint="cs"/>
          <w:rtl/>
        </w:rPr>
        <w:lastRenderedPageBreak/>
        <w:t>לבטוח באסיפת כל התבואות לבית</w:t>
      </w:r>
      <w:r w:rsidR="001B0A32" w:rsidRPr="001B0A32">
        <w:rPr>
          <w:rStyle w:val="HebrewChar"/>
          <w:rFonts w:cs="FrankRuehl" w:hint="cs"/>
          <w:rtl/>
        </w:rPr>
        <w:t>...</w:t>
      </w:r>
      <w:r w:rsidRPr="001B0A32">
        <w:rPr>
          <w:rStyle w:val="HebrewChar"/>
          <w:rFonts w:cs="FrankRuehl" w:hint="cs"/>
          <w:rtl/>
        </w:rPr>
        <w:t xml:space="preserve"> וזה החג נקרא חג האסיף, כמו שבעולם הזה עתה הזמן להכין פרנסה על כל השנה, כן ברכת ה' עתה על כל השנה להבוטחים בו, והוא כמו חינוך בתחילת השנה, ועל זה הוסד המזמור שיר חנוכת הבית</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ומצות סוכה זוכין בני ישראל</w:t>
      </w:r>
      <w:r w:rsidR="001B0A32" w:rsidRPr="001B0A32">
        <w:rPr>
          <w:rStyle w:val="HebrewChar"/>
          <w:rFonts w:cs="FrankRuehl" w:hint="cs"/>
          <w:rtl/>
        </w:rPr>
        <w:t>...</w:t>
      </w:r>
      <w:r w:rsidRPr="001B0A32">
        <w:rPr>
          <w:rStyle w:val="HebrewChar"/>
          <w:rFonts w:cs="FrankRuehl" w:hint="cs"/>
          <w:rtl/>
        </w:rPr>
        <w:t xml:space="preserve"> כי ה' אלקיך מתהלך בקרב מחנך להצילך, ובמדרש שם תרין אמוראין חד אמר להגין עליך להיות צל על ראשך, וחד אמר לרוקן נכסי אומות לך, ושניהם מתקיימים בחג הסוכות, שהשי"ת פורס סוכת שלום עלינו, ומקבלים כל השפע הבאה לעולם על ידי ע' פרים שמקריבין, כמו שאמרנו, והכלל כשיש מלחמה על איש ישראל הוא לטובתו, כמו שאמר, אם תקום עלי מלחמה בזאת אני בוטח</w:t>
      </w:r>
      <w:r w:rsidR="001B0A32" w:rsidRPr="001B0A32">
        <w:rPr>
          <w:rStyle w:val="HebrewChar"/>
          <w:rFonts w:cs="FrankRuehl" w:hint="cs"/>
          <w:rtl/>
        </w:rPr>
        <w:t>...</w:t>
      </w:r>
      <w:r w:rsidRPr="001B0A32">
        <w:rPr>
          <w:rStyle w:val="HebrewChar"/>
          <w:rFonts w:cs="FrankRuehl" w:hint="cs"/>
          <w:rtl/>
        </w:rPr>
        <w:t xml:space="preserve"> (שם תרמ"ח)</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בצלו חמדתי וישבתי, אם כן נראה, דבימים אלו בני ישראל משתוקקין לחסות בצלו, כי עצם נפשות בני ישראל נמשכין אחר הקב"ה, רק הבלי עולם מסירין אהבת הלב, ואחר יום הכפורים, שנטהרו הלבבות, וכתיב ועניתם את נפשותיכם, וכפי מה שמתרחקין מתאוות הגוף כך מתעורר אהבת הנפש, ומשתוקקין אליו יתברך, וזוכין לסוכה. (שם תרנ"א)</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בסוכות נעשה הבדלה בין הצדיקים לרשעים, כי בעשרת ימי תשובה נפתחו שערי תשובה, והצדיקים ובינונים גם כן מתקרבים בתשובה, ועל זה כתוב בורא ניב שפתים שלום וכו' לקרוב ולרחוק, ונעשין בני ישראל אגודה אחת, כמו שאמר במדרש, שהד' מינים שבלולב כוללין כל מדריגות שבבני ישראל, והשלום נגמר בין כולם, אבל הרשעים כים נגרש וגו', לכן מסיים הפסוק אין שלום אמר אלקי לרשעים, והם אינם נכנסים בסוכת שלום</w:t>
      </w:r>
      <w:r w:rsidR="001B0A32" w:rsidRPr="001B0A32">
        <w:rPr>
          <w:rStyle w:val="HebrewChar"/>
          <w:rFonts w:cs="FrankRuehl" w:hint="cs"/>
          <w:rtl/>
        </w:rPr>
        <w:t>...</w:t>
      </w:r>
      <w:r w:rsidRPr="001B0A32">
        <w:rPr>
          <w:rStyle w:val="HebrewChar"/>
          <w:rFonts w:cs="FrankRuehl" w:hint="cs"/>
          <w:rtl/>
        </w:rPr>
        <w:t xml:space="preserve"> (שם תרנ"ב)</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איתא ישת חושך סתרו זה ראש השנה</w:t>
      </w:r>
      <w:r w:rsidR="001B0A32" w:rsidRPr="001B0A32">
        <w:rPr>
          <w:rStyle w:val="HebrewChar"/>
          <w:rFonts w:cs="FrankRuehl" w:hint="cs"/>
          <w:rtl/>
        </w:rPr>
        <w:t>...</w:t>
      </w:r>
      <w:r w:rsidRPr="001B0A32">
        <w:rPr>
          <w:rStyle w:val="HebrewChar"/>
          <w:rFonts w:cs="FrankRuehl" w:hint="cs"/>
          <w:rtl/>
        </w:rPr>
        <w:t xml:space="preserve"> שכל תכלית חג הסוכות יצא מכח אל הפועל באמצעיות ימים הנוראים, וכתוב מן המיצר קראתי י-ה ענני במרחב י-ה, וזה השם הוא בחינת ראש השנה, ויום כפורים, וסוכות, ומקודם היה נסתר במיצר, ובסוכות הוא במרחב, והם ב' מיני תפלות, תפלה לעני, תפלה למשה, כתוב שלום לרחוק ולקרוב, ובראש השנה כתיב מרחוק ה' נראה, כי הקב"ה ידו פשוטה לקבל </w:t>
      </w:r>
      <w:r w:rsidRPr="001B0A32">
        <w:rPr>
          <w:rStyle w:val="HebrewChar"/>
          <w:rFonts w:cs="FrankRuehl" w:hint="cs"/>
          <w:rtl/>
        </w:rPr>
        <w:lastRenderedPageBreak/>
        <w:t>שבים, בבחינת רחוק וקרוב, ולכן כל אדם צריך לשוב בעשרת ימי תשובה ובסוכות, ויש מתקרבין מתוך המיצר, ויש מתוך השמחה</w:t>
      </w:r>
      <w:r w:rsidR="001B0A32" w:rsidRPr="001B0A32">
        <w:rPr>
          <w:rStyle w:val="HebrewChar"/>
          <w:rFonts w:cs="FrankRuehl" w:hint="cs"/>
          <w:rtl/>
        </w:rPr>
        <w:t>...</w:t>
      </w:r>
      <w:r w:rsidRPr="001B0A32">
        <w:rPr>
          <w:rStyle w:val="HebrewChar"/>
          <w:rFonts w:cs="FrankRuehl" w:hint="cs"/>
          <w:rtl/>
        </w:rPr>
        <w:t xml:space="preserve"> (שם תרנ"ד)</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בסוכות מתעורר כח וחיבה של דור המדבר כמו שכתבנו לעיל, ולפי שעתה נחסר לנו כל זה, ומשתוקקים לבא אל האהבה הישנה, כמו שכתב הביאני אל בית היין, זהו הסוכה, שהיא זכר לענני כבוד, ודגלו עלי אהבה לולב זה לדגלים, מתנחמים עתה בתורה, כמו שכתוב אחר זה סמכוני באשישות</w:t>
      </w:r>
      <w:r w:rsidR="001B0A32" w:rsidRPr="001B0A32">
        <w:rPr>
          <w:rStyle w:val="HebrewChar"/>
          <w:rFonts w:cs="FrankRuehl" w:hint="cs"/>
          <w:rtl/>
        </w:rPr>
        <w:t>...</w:t>
      </w:r>
      <w:r w:rsidRPr="001B0A32">
        <w:rPr>
          <w:rStyle w:val="HebrewChar"/>
          <w:rFonts w:cs="FrankRuehl" w:hint="cs"/>
          <w:rtl/>
        </w:rPr>
        <w:t xml:space="preserve"> (שם תרס"ב)</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אחר יום הכפורים חג הסוכות, דכתיב, ויספו ענוים בה' שמחה, רומז לחג האסיף שזכו בני ישראל לבחינת ענוה ביום הכפורים, במצות ועניתם, והוא בחינת משה רבינו ע"ה ענוה גדולה מכולם</w:t>
      </w:r>
      <w:r w:rsidR="001B0A32" w:rsidRPr="001B0A32">
        <w:rPr>
          <w:rStyle w:val="HebrewChar"/>
          <w:rFonts w:cs="FrankRuehl" w:hint="cs"/>
          <w:rtl/>
        </w:rPr>
        <w:t>...</w:t>
      </w:r>
      <w:r w:rsidRPr="001B0A32">
        <w:rPr>
          <w:rStyle w:val="HebrewChar"/>
          <w:rFonts w:cs="FrankRuehl" w:hint="cs"/>
          <w:rtl/>
        </w:rPr>
        <w:t xml:space="preserve"> ואמרו חז"ל, בגסות, אמר הקב"ה אין אני והוא יכולין לדור, אם כן בסוכות שזוכין בני ישראל למצות סוכה, דחל שם שמים על הסוכה, ואומרים אני והו, וכמו שאין הקב"ה דר עם גסי הרוח, כי כן ענוים צריכין דירה מיוחדת</w:t>
      </w:r>
      <w:r w:rsidR="001B0A32" w:rsidRPr="001B0A32">
        <w:rPr>
          <w:rStyle w:val="HebrewChar"/>
          <w:rFonts w:cs="FrankRuehl" w:hint="cs"/>
          <w:rtl/>
        </w:rPr>
        <w:t>...</w:t>
      </w:r>
      <w:r w:rsidRPr="001B0A32">
        <w:rPr>
          <w:rStyle w:val="HebrewChar"/>
          <w:rFonts w:cs="FrankRuehl" w:hint="cs"/>
          <w:rtl/>
        </w:rPr>
        <w:t xml:space="preserve"> (סוכות תרס"ד)</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עיקר השמחה בחג מהארת הנשמה, שזוכין בני ישראל אחר שנטהרו ביום הכפורים, כמו שכתוב לטהר אתכם, וכתוב לב טהור ברא וגו', אחר כך רוח נכון חדש בקרבי, ובכל מקום שיש התגלות הארת הנשמה יש שמחה, ובאמת עיקר השמחה לעתיד</w:t>
      </w:r>
      <w:r w:rsidR="001B0A32" w:rsidRPr="001B0A32">
        <w:rPr>
          <w:rStyle w:val="HebrewChar"/>
          <w:rFonts w:cs="FrankRuehl" w:hint="cs"/>
          <w:rtl/>
        </w:rPr>
        <w:t>...</w:t>
      </w:r>
      <w:r w:rsidRPr="001B0A32">
        <w:rPr>
          <w:rStyle w:val="HebrewChar"/>
          <w:rFonts w:cs="FrankRuehl" w:hint="cs"/>
          <w:rtl/>
        </w:rPr>
        <w:t xml:space="preserve"> וכמו כן סוכה מעין עולם הבא, בבחינת המקום, ויש הרגשת הקדושה, והוא פריסת סוכת שלום בשבת ובסוכה, ועל זה כתיב שלום שלום לרחוק ולקרוב</w:t>
      </w:r>
      <w:r w:rsidR="001B0A32" w:rsidRPr="001B0A32">
        <w:rPr>
          <w:rStyle w:val="HebrewChar"/>
          <w:rFonts w:cs="FrankRuehl" w:hint="cs"/>
          <w:rtl/>
        </w:rPr>
        <w:t>...</w:t>
      </w:r>
      <w:r w:rsidRPr="001B0A32">
        <w:rPr>
          <w:rStyle w:val="HebrewChar"/>
          <w:rFonts w:cs="FrankRuehl" w:hint="cs"/>
          <w:rtl/>
        </w:rPr>
        <w:t xml:space="preserve"> (שם)</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שם משמואל:</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והנה בחג הסוכות, אחר שישראל יוצאין זכאין ונרצין מימי ראש השנה וים הכפורים, צריכין לתקן גם עולם העשיה, על כן נמסרו לישראל הרבה מצוות מעשיות, סוכה ולולב וקרבנות כל כך מרובין, עד שבשבעים פרים שהם מקריבים מתקנין נמי בצד מה את שבעים שרי האומות</w:t>
      </w:r>
      <w:r w:rsidRPr="001B0A32">
        <w:rPr>
          <w:rStyle w:val="HebrewChar"/>
          <w:rFonts w:cs="FrankRuehl" w:hint="cs"/>
          <w:rtl/>
        </w:rPr>
        <w:t>...</w:t>
      </w:r>
      <w:r w:rsidR="00297177" w:rsidRPr="001B0A32">
        <w:rPr>
          <w:rStyle w:val="HebrewChar"/>
          <w:rFonts w:cs="FrankRuehl" w:hint="cs"/>
          <w:rtl/>
        </w:rPr>
        <w:t xml:space="preserve"> (חנוכה תרע"ט)</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נראה, דשלש רגלים שזכו ישראל הם לעומת שישראל מתקדשין במחשבה ודיבור ומעשה, פסח הוא בשביל קדושת הדיבור וקדושת ברית המעור</w:t>
      </w:r>
      <w:r w:rsidR="001B0A32" w:rsidRPr="001B0A32">
        <w:rPr>
          <w:rStyle w:val="HebrewChar"/>
          <w:rFonts w:cs="FrankRuehl" w:hint="cs"/>
          <w:rtl/>
        </w:rPr>
        <w:t>...</w:t>
      </w:r>
      <w:r w:rsidRPr="001B0A32">
        <w:rPr>
          <w:rStyle w:val="HebrewChar"/>
          <w:rFonts w:cs="FrankRuehl" w:hint="cs"/>
          <w:rtl/>
        </w:rPr>
        <w:t xml:space="preserve"> שבועות הוא זמן מתן תורתינו, והתורה </w:t>
      </w:r>
      <w:r w:rsidRPr="001B0A32">
        <w:rPr>
          <w:rStyle w:val="HebrewChar"/>
          <w:rFonts w:cs="FrankRuehl" w:hint="cs"/>
          <w:rtl/>
        </w:rPr>
        <w:lastRenderedPageBreak/>
        <w:t>נתונה לשכל, והמחשבה והגיון של תורה הוא בלב</w:t>
      </w:r>
      <w:r w:rsidR="001B0A32" w:rsidRPr="001B0A32">
        <w:rPr>
          <w:rStyle w:val="HebrewChar"/>
          <w:rFonts w:cs="FrankRuehl" w:hint="cs"/>
          <w:rtl/>
        </w:rPr>
        <w:t>...</w:t>
      </w:r>
      <w:r w:rsidRPr="001B0A32">
        <w:rPr>
          <w:rStyle w:val="HebrewChar"/>
          <w:rFonts w:cs="FrankRuehl" w:hint="cs"/>
          <w:rtl/>
        </w:rPr>
        <w:t xml:space="preserve"> סוכות הוא יום טוב דתקיף במצוות מעשיות, סוכה לולב ערבה וניסוך המים, זוכין בשביל קדושת המעשה שבישראל. (שמות ויקהל תרע"ח)</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ויש לומר דארבעה ענינים אלו מקבילים לג' מועדים ושבת, פסח יציאת מצרים היא העתקת הנפש מדברים גשמיים לרוחניים</w:t>
      </w:r>
      <w:r w:rsidRPr="001B0A32">
        <w:rPr>
          <w:rStyle w:val="HebrewChar"/>
          <w:rFonts w:cs="FrankRuehl" w:hint="cs"/>
          <w:rtl/>
        </w:rPr>
        <w:t>...</w:t>
      </w:r>
      <w:r w:rsidR="00297177" w:rsidRPr="001B0A32">
        <w:rPr>
          <w:rStyle w:val="HebrewChar"/>
          <w:rFonts w:cs="FrankRuehl" w:hint="cs"/>
          <w:rtl/>
        </w:rPr>
        <w:t xml:space="preserve"> שבועות קבלת התורה אחר חשבון ימי הספירה אחת לאחת למצא חשבון מתן שכרן של מצוות והפסדן של עבירות</w:t>
      </w:r>
      <w:r w:rsidRPr="001B0A32">
        <w:rPr>
          <w:rStyle w:val="HebrewChar"/>
          <w:rFonts w:cs="FrankRuehl" w:hint="cs"/>
          <w:rtl/>
        </w:rPr>
        <w:t>...</w:t>
      </w:r>
      <w:r w:rsidR="00297177" w:rsidRPr="001B0A32">
        <w:rPr>
          <w:rStyle w:val="HebrewChar"/>
          <w:rFonts w:cs="FrankRuehl" w:hint="cs"/>
          <w:rtl/>
        </w:rPr>
        <w:t xml:space="preserve"> סוכות הוא אחר הימים הנוראים, זוחלים ורועדים מפחד הדין, ונעתקין מזה לסוכה דיבוק שכינה לא לתקות שכר, אלא באהבה טהורה, ושבת היא התהפכות הכל לטוב</w:t>
      </w:r>
      <w:r w:rsidRPr="001B0A32">
        <w:rPr>
          <w:rStyle w:val="HebrewChar"/>
          <w:rFonts w:cs="FrankRuehl" w:hint="cs"/>
          <w:rtl/>
        </w:rPr>
        <w:t>...</w:t>
      </w:r>
      <w:r w:rsidR="00297177" w:rsidRPr="001B0A32">
        <w:rPr>
          <w:rStyle w:val="HebrewChar"/>
          <w:rFonts w:cs="FrankRuehl" w:hint="cs"/>
          <w:rtl/>
        </w:rPr>
        <w:t xml:space="preserve"> (ויקרא בחקותי תרע"ג)</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ויש לומר עוד, שפסח שהוא ראשית הכנסת ישראל תחת מלכות שמים היפוך עבודה זרה, וכמאמרם ז"ל משכו ידיכם מעבודה זרה</w:t>
      </w:r>
      <w:r w:rsidRPr="001B0A32">
        <w:rPr>
          <w:rStyle w:val="HebrewChar"/>
          <w:rFonts w:cs="FrankRuehl" w:hint="cs"/>
          <w:rtl/>
        </w:rPr>
        <w:t>...</w:t>
      </w:r>
      <w:r w:rsidR="00297177" w:rsidRPr="001B0A32">
        <w:rPr>
          <w:rStyle w:val="HebrewChar"/>
          <w:rFonts w:cs="FrankRuehl" w:hint="cs"/>
          <w:rtl/>
        </w:rPr>
        <w:t xml:space="preserve"> באה בו המצוה לאכול לחם עוני, רומז לרוח נמוכה, הפוך מדת בלעם שהיתה לו רוח גבוהה, שבועות הוא לעומת התאוה, כמאמר הרמב"ם ז"ל, שאין מחשבת עריות מתגברת אלא בלב פנוי מן החכמה</w:t>
      </w:r>
      <w:r w:rsidRPr="001B0A32">
        <w:rPr>
          <w:rStyle w:val="HebrewChar"/>
          <w:rFonts w:cs="FrankRuehl" w:hint="cs"/>
          <w:rtl/>
        </w:rPr>
        <w:t>...</w:t>
      </w:r>
      <w:r w:rsidR="00297177" w:rsidRPr="001B0A32">
        <w:rPr>
          <w:rStyle w:val="HebrewChar"/>
          <w:rFonts w:cs="FrankRuehl" w:hint="cs"/>
          <w:rtl/>
        </w:rPr>
        <w:t xml:space="preserve"> ואין התורה מתקיימת אלא במי שדעתו שפלה עליו. סוכות לעומת עין רעה וקנאה, וחג הסוכות הוא היפוך מזה, שהוא בטחון בהש"ית היפוך הקנאה על זולתו, אלא טובת עין, ועל כן באה בו מצות הלולב, יעשו כולם אגודה אחת ויבואו אלו ויכפרו על אלו, הרי כי ג' מועדים אלו משפיעים בישראל היפוך מדתו של בלעם, על כן היה בלעם שונא ביחוד לג' מועדים, ורצה לעקרם מישראל כנ"ל</w:t>
      </w:r>
      <w:r w:rsidRPr="001B0A32">
        <w:rPr>
          <w:rStyle w:val="HebrewChar"/>
          <w:rFonts w:cs="FrankRuehl" w:hint="cs"/>
          <w:rtl/>
        </w:rPr>
        <w:t>...</w:t>
      </w:r>
      <w:r w:rsidR="00297177" w:rsidRPr="001B0A32">
        <w:rPr>
          <w:rStyle w:val="HebrewChar"/>
          <w:rFonts w:cs="FrankRuehl" w:hint="cs"/>
          <w:rtl/>
        </w:rPr>
        <w:t xml:space="preserve"> (במדבר בלק תרע"ב)</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נראה שביום הכפורים נטהר השורש של נשמת ישראל, והוא הראש, וצריכין להמשיך זה ללב, וזהו סוכות, הביאני המלך חדריו, ובלולב שבכל הנענועים צריך שתהיינה ההבאות להלב, וזה שאנו אומרים להשפיע שפע ברכות מדעת עליון לנוה אפריון למכון בית אלקינו, והיינו דכמו שהאדם מלמטה ממשיך קדושת יום הכפורים שהיא בראש להלב, כן נמי מעורר למעלה להשפיע מדעת עליון לנוה אפריון</w:t>
      </w:r>
      <w:r w:rsidR="001B0A32" w:rsidRPr="001B0A32">
        <w:rPr>
          <w:rStyle w:val="HebrewChar"/>
          <w:rFonts w:cs="FrankRuehl" w:hint="cs"/>
          <w:rtl/>
        </w:rPr>
        <w:t>...</w:t>
      </w:r>
      <w:r w:rsidRPr="001B0A32">
        <w:rPr>
          <w:rStyle w:val="HebrewChar"/>
          <w:rFonts w:cs="FrankRuehl" w:hint="cs"/>
          <w:rtl/>
        </w:rPr>
        <w:t xml:space="preserve"> (יום הכפורים תרע"ד)</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וזהו הענין של סוכות אחר יום הכפורים, כמו </w:t>
      </w:r>
      <w:r w:rsidRPr="001B0A32">
        <w:rPr>
          <w:rStyle w:val="HebrewChar"/>
          <w:rFonts w:cs="FrankRuehl" w:hint="cs"/>
          <w:rtl/>
        </w:rPr>
        <w:lastRenderedPageBreak/>
        <w:t>שמצינו קודם בנין בית המקדש היתה תמיד מחיית עמלק</w:t>
      </w:r>
      <w:r w:rsidR="001B0A32" w:rsidRPr="001B0A32">
        <w:rPr>
          <w:rStyle w:val="HebrewChar"/>
          <w:rFonts w:cs="FrankRuehl" w:hint="cs"/>
          <w:rtl/>
        </w:rPr>
        <w:t>...</w:t>
      </w:r>
      <w:r w:rsidRPr="001B0A32">
        <w:rPr>
          <w:rStyle w:val="HebrewChar"/>
          <w:rFonts w:cs="FrankRuehl" w:hint="cs"/>
          <w:rtl/>
        </w:rPr>
        <w:t xml:space="preserve"> כן נמי סוכות הוא דוגמת בית המקדש, ויום הכפורים מקודם שהוא דיחוי הפסולת והרע, ושורש הרע הוא עמלק,</w:t>
      </w:r>
      <w:r>
        <w:rPr>
          <w:rStyle w:val="HebrewChar"/>
          <w:rtl/>
        </w:rPr>
        <w:t> </w:t>
      </w:r>
      <w:r w:rsidRPr="001B0A32">
        <w:rPr>
          <w:rStyle w:val="HebrewChar"/>
          <w:rFonts w:cs="FrankRuehl" w:hint="cs"/>
          <w:bCs/>
          <w:rtl/>
        </w:rPr>
        <w:t xml:space="preserve"> וכפי מסת דיחוי הרע והפסולת באותה מדה זוכין ליכנס לסוכה,</w:t>
      </w:r>
      <w:r>
        <w:rPr>
          <w:rStyle w:val="HebrewChar"/>
          <w:rtl/>
        </w:rPr>
        <w:t> </w:t>
      </w:r>
      <w:r w:rsidRPr="001B0A32">
        <w:rPr>
          <w:rStyle w:val="HebrewChar"/>
          <w:rFonts w:cs="FrankRuehl" w:hint="cs"/>
          <w:rtl/>
        </w:rPr>
        <w:t xml:space="preserve"> ואף שכולם נכנסין לסוכה, מכל מקום אין פנימיות הסוכה קולטתו אלא לפי מסת ביעור הרע</w:t>
      </w:r>
      <w:r w:rsidR="001B0A32" w:rsidRPr="001B0A32">
        <w:rPr>
          <w:rStyle w:val="HebrewChar"/>
          <w:rFonts w:cs="FrankRuehl" w:hint="cs"/>
          <w:rtl/>
        </w:rPr>
        <w:t>...</w:t>
      </w:r>
      <w:r w:rsidRPr="001B0A32">
        <w:rPr>
          <w:rStyle w:val="HebrewChar"/>
          <w:rFonts w:cs="FrankRuehl" w:hint="cs"/>
          <w:rtl/>
        </w:rPr>
        <w:t xml:space="preserve"> (שם תרע"ח)</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יש להתבונן במצות סוכה, שאמר הכתוב באספך מגרנך ומיקבך, ואמרו ז"ל (סוכה י"ב) בפסולת גורן ויקב הכתוב מדבר, ומחובר פסול לסכך בו. דהנה החג נקרא חג האסיף, וידוע דכל עניני גשמיות הם משל וצל לעניני רוחניות, ובכן מובן, דכמו בגשמיות, שאז זמן האסיפה מכל תבואות השדה, כן הוא ברוחניות, שכל תורה ומצוות ומעשים טובים שאדם מסגל כל ימות השנה, מתאספין בחג הסוכות. וכמו בגשמיות מקודם מנקין התבואה מן הפסולת ואחר כך מכניסין אותה לאוצר, ואם מכניסה במוץ שלה פטורה מן המעשר</w:t>
      </w:r>
      <w:r w:rsidR="001B0A32" w:rsidRPr="001B0A32">
        <w:rPr>
          <w:rStyle w:val="HebrewChar"/>
          <w:rFonts w:cs="FrankRuehl" w:hint="cs"/>
          <w:rtl/>
        </w:rPr>
        <w:t>...</w:t>
      </w:r>
      <w:r w:rsidRPr="001B0A32">
        <w:rPr>
          <w:rStyle w:val="HebrewChar"/>
          <w:rFonts w:cs="FrankRuehl" w:hint="cs"/>
          <w:rtl/>
        </w:rPr>
        <w:t xml:space="preserve"> כן הוא ברוחניות, שכל תורה ומצוות ומעשים טובים באם יש בהן איזו מחשבה לא טובה ומחשבת חוץ שאיננה לשם שמים, זה הוא כמו מוץ לתבואה, ואין מכניסין אותה לאוצר השמים. אך בראש השנה ויום הכפורים, שרשעים גמורים נכתבים ונחתמין וכו', ואמר כ"ק אבי אדומו"ר זצללה"ה שכמו שרשעים גמורים בכלל, כן הוא בכל פרט בכל איש ואיש ובכל מצוה ומצוה, שכל איש ואיש נדחה חלק הרשע ממנו, וכל מצוה ומצוה נדחה ממנה הפסולת, ובכן מובן, שאחר ראש השנה ויום הכפורים, שהתורה והמצוות ומעשים טובים מתנקים מן הפסולת, היא שעת הכושר להכניסן לאוצר השמים</w:t>
      </w:r>
      <w:r w:rsidR="001B0A32" w:rsidRPr="001B0A32">
        <w:rPr>
          <w:rStyle w:val="HebrewChar"/>
          <w:rFonts w:cs="FrankRuehl" w:hint="cs"/>
          <w:rtl/>
        </w:rPr>
        <w:t>...</w:t>
      </w:r>
      <w:r w:rsidRPr="001B0A32">
        <w:rPr>
          <w:rStyle w:val="HebrewChar"/>
          <w:rFonts w:cs="FrankRuehl" w:hint="cs"/>
          <w:rtl/>
        </w:rPr>
        <w:t xml:space="preserve"> (סוכות תרע"ב, וראה עוד ערך סוכה לכאן)</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יש להתבונן בענין ההגנה של חג הסוכות מהי, ונראה, דהנה ביום הכפורים ישראל נושעים מכל המקטרגים נגדם</w:t>
      </w:r>
      <w:r w:rsidR="001B0A32" w:rsidRPr="001B0A32">
        <w:rPr>
          <w:rStyle w:val="HebrewChar"/>
          <w:rFonts w:cs="FrankRuehl" w:hint="cs"/>
          <w:rtl/>
        </w:rPr>
        <w:t>...</w:t>
      </w:r>
      <w:r w:rsidRPr="001B0A32">
        <w:rPr>
          <w:rStyle w:val="HebrewChar"/>
          <w:rFonts w:cs="FrankRuehl" w:hint="cs"/>
          <w:rtl/>
        </w:rPr>
        <w:t xml:space="preserve"> והכל נכלל בכלל חיים טובים כידוע. אך ישראל אינם פונים אל הגשמיות שבהשפעה, אלא רוצים האלקות</w:t>
      </w:r>
      <w:r w:rsidR="001B0A32" w:rsidRPr="001B0A32">
        <w:rPr>
          <w:rStyle w:val="HebrewChar"/>
          <w:rFonts w:cs="FrankRuehl" w:hint="cs"/>
          <w:rtl/>
        </w:rPr>
        <w:t>...</w:t>
      </w:r>
      <w:r w:rsidRPr="001B0A32">
        <w:rPr>
          <w:rStyle w:val="HebrewChar"/>
          <w:rFonts w:cs="FrankRuehl" w:hint="cs"/>
          <w:rtl/>
        </w:rPr>
        <w:t xml:space="preserve"> אך עדיין כח האומות רודף, ורוצים להכניס במחשבות ישראל שתהיה הכוונה גם לגשמיות ההשפעה, לההתענג בתענוגי עולם הזה, ולזה צריכין ישועה והגנה שלא יהיה ביכולת האומות להכניס </w:t>
      </w:r>
      <w:r w:rsidRPr="001B0A32">
        <w:rPr>
          <w:rStyle w:val="HebrewChar"/>
          <w:rFonts w:cs="FrankRuehl" w:hint="cs"/>
          <w:rtl/>
        </w:rPr>
        <w:lastRenderedPageBreak/>
        <w:t>זה במחשבתם</w:t>
      </w:r>
      <w:r w:rsidR="001B0A32" w:rsidRPr="001B0A32">
        <w:rPr>
          <w:rStyle w:val="HebrewChar"/>
          <w:rFonts w:cs="FrankRuehl" w:hint="cs"/>
          <w:rtl/>
        </w:rPr>
        <w:t>...</w:t>
      </w:r>
      <w:r w:rsidRPr="001B0A32">
        <w:rPr>
          <w:rStyle w:val="HebrewChar"/>
          <w:rFonts w:cs="FrankRuehl" w:hint="cs"/>
          <w:rtl/>
        </w:rPr>
        <w:t xml:space="preserve"> וזה שאנו אומרים בסוכות הושענות, שלכאורה אינו מובן, הלא כבר נצחו בדינא. ועל זה נתן לנו השי"ת מצות סוכה, שמגינה בפני כח האומות, ומרמזת להגן מפני החמה, שהוא כח האומות</w:t>
      </w:r>
      <w:r w:rsidR="001B0A32" w:rsidRPr="001B0A32">
        <w:rPr>
          <w:rStyle w:val="HebrewChar"/>
          <w:rFonts w:cs="FrankRuehl" w:hint="cs"/>
          <w:rtl/>
        </w:rPr>
        <w:t>...</w:t>
      </w:r>
      <w:r w:rsidRPr="001B0A32">
        <w:rPr>
          <w:rStyle w:val="HebrewChar"/>
          <w:rFonts w:cs="FrankRuehl" w:hint="cs"/>
          <w:rtl/>
        </w:rPr>
        <w:t xml:space="preserve"> ועל כן נקרא חג הסוכות, ולא חג הלולב, שלכאורה היה צריך לקראו חג הלולב, שבו ד' מצוות, אך זהו הטעם, שבלולב לבדו עדיין אינו מספיק, שיכול להיות עירוב הכוונה, ושוב איננו כענינו שמורה על הרצון שהוא האלקות לבד, אלא העיקר בזה היא הסוכה שמגינה כנ"ל, על כן נקרא חג הסוכות</w:t>
      </w:r>
      <w:r w:rsidR="001B0A32" w:rsidRPr="001B0A32">
        <w:rPr>
          <w:rStyle w:val="HebrewChar"/>
          <w:rFonts w:cs="FrankRuehl" w:hint="cs"/>
          <w:rtl/>
        </w:rPr>
        <w:t>...</w:t>
      </w:r>
      <w:r w:rsidRPr="001B0A32">
        <w:rPr>
          <w:rStyle w:val="HebrewChar"/>
          <w:rFonts w:cs="FrankRuehl" w:hint="cs"/>
          <w:rtl/>
        </w:rPr>
        <w:t xml:space="preserve"> (שם תרע"ז)</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ולפי זה מובן, שענין בית המקדש וחג הסוכות שייכים להדדי, וזו היתה הכוונה מראש, אלא שנתקלקל הענין מחמת החטא, ונשתהה ארבע מאות ושמונים שנה, ומעתה מובן שהיה שלמה המלך מחכה והולך לגמור הבית בסוכות כמו שהיתה הכוונה, לולא דאין מערבין שמחה בשמחה, על כן הוצרך שתהיה נגמרת גם שמחת החנוכה בחג הסוכות, וכן יהיה לעתיד, שתתחיל החנוכה בפסח ותמשך עד סוכות, לפי פירושי כת ראשונים ז"ל בחנוכה המפורשת ביחזקאל. (שם תרע"ד)</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ולפי האמור יש לפרש ענין הפרים שמקריבין בסוכות עבור שבעים האומות, היינו שסוכות הוא זמן החסדים כידוע, ובכוונות, על כן הוא זמן קירוב החלקים הנדחים בין האומות, וכענין שיהיה לעתיד, שפליטי האומות יעלו לחוג את חג הסוכות, מה שאינו כן בשאר ימים טובים, משום דאז הוא זמן קירוב רחוקים, ועל כן מקריבין אז עליהם קרבנות, היינו שממשיכין להם השפעה וכללות קדושה, ועל ידי זה חלקי הטוב שבהם מתקרבים כנ"ל, ובאין ומתגיירין, או הנפשות עולות מתוך הטומאה ומתגלגלות בישראל. ולפי זה יובן מה דמשמע שעל ידי שמקריבין עליהן הן מתמעטין</w:t>
      </w:r>
      <w:r w:rsidR="001B0A32" w:rsidRPr="001B0A32">
        <w:rPr>
          <w:rStyle w:val="HebrewChar"/>
          <w:rFonts w:cs="FrankRuehl" w:hint="cs"/>
          <w:rtl/>
        </w:rPr>
        <w:t>...</w:t>
      </w:r>
      <w:r w:rsidRPr="001B0A32">
        <w:rPr>
          <w:rStyle w:val="HebrewChar"/>
          <w:rFonts w:cs="FrankRuehl" w:hint="cs"/>
          <w:rtl/>
        </w:rPr>
        <w:t xml:space="preserve"> ולפי האמור יובן מה שבא רמז זה בפרים ולא באילים וכבשים, שידוע שפרים כנגד אברהם, אילים כנגד יצחק, כבשים כנגד יעקב, ומדה זו הנ"ל היא רק מצד מדת חסד מדתו של אברהם אבינו כנ"ל</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במדרש כי צ"ח הכבשים שמקריבין בסוכות הם לבטל צ"ח הקללות שבמשנה תורה</w:t>
      </w:r>
      <w:r w:rsidR="001B0A32" w:rsidRPr="001B0A32">
        <w:rPr>
          <w:rStyle w:val="HebrewChar"/>
          <w:rFonts w:cs="FrankRuehl" w:hint="cs"/>
          <w:rtl/>
        </w:rPr>
        <w:t>...</w:t>
      </w:r>
      <w:r w:rsidRPr="001B0A32">
        <w:rPr>
          <w:rStyle w:val="HebrewChar"/>
          <w:rFonts w:cs="FrankRuehl" w:hint="cs"/>
          <w:rtl/>
        </w:rPr>
        <w:t xml:space="preserve"> והטעם </w:t>
      </w:r>
      <w:r w:rsidRPr="001B0A32">
        <w:rPr>
          <w:rStyle w:val="HebrewChar"/>
          <w:rFonts w:cs="FrankRuehl" w:hint="cs"/>
          <w:rtl/>
        </w:rPr>
        <w:lastRenderedPageBreak/>
        <w:t>הגיד כ"ק אבי אדמו"ר זצללה"ה, כי בתוכחות כתיב (דברים כ"ח) תחת אשר לא עבדת את ה' אלקיך בשמחה וגו', ובסוכות זמן שמחתנו, שישראל שמחים בעבודתם, על כן מתבטלות מהם התוכחות, ועדיין יש להבין למה זה הוא בשביל הכבשים שמקריבין</w:t>
      </w:r>
      <w:r w:rsidR="001B0A32" w:rsidRPr="001B0A32">
        <w:rPr>
          <w:rStyle w:val="HebrewChar"/>
          <w:rFonts w:cs="FrankRuehl" w:hint="cs"/>
          <w:rtl/>
        </w:rPr>
        <w:t>...</w:t>
      </w:r>
      <w:r w:rsidRPr="001B0A32">
        <w:rPr>
          <w:rStyle w:val="HebrewChar"/>
          <w:rFonts w:cs="FrankRuehl" w:hint="cs"/>
          <w:rtl/>
        </w:rPr>
        <w:t xml:space="preserve"> כבשים כנגד יעקב, על כן השמחה בישראל, שמתיחסת ליעקב, באה באמצעות צ"ח הכבשים שהם כנגד יעקב, ונראה שכל השמחה של החג הזה היא מחמת שמתיחס ליעקב, כמו שבא ברמז ויעקב נסע סוכותה, ועל כן הוא זמן שמחתנו, וצ"ח הכבשים הם אמצעים לשמחה.</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ונראה עוד לומר, שבשמחת החג מתקנין כל העבודות של כל השנה, שהיתה חסרה להן השמחה, ונחשבות עבודות כל השנה כאילו הן בשמחה, ועל כן מבטלת צ"ח הקללות, ולאו משום שמחת החג לבד</w:t>
      </w:r>
      <w:r w:rsidR="001B0A32" w:rsidRPr="001B0A32">
        <w:rPr>
          <w:rStyle w:val="HebrewChar"/>
          <w:rFonts w:cs="FrankRuehl" w:hint="cs"/>
          <w:rtl/>
        </w:rPr>
        <w:t>...</w:t>
      </w:r>
      <w:r w:rsidRPr="001B0A32">
        <w:rPr>
          <w:rStyle w:val="HebrewChar"/>
          <w:rFonts w:cs="FrankRuehl" w:hint="cs"/>
          <w:rtl/>
        </w:rPr>
        <w:t xml:space="preserve"> (שם תרע"ח)</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יש להבין בענין שני הניסוכין בחג, ניסוך יין וניסוך מים</w:t>
      </w:r>
      <w:r w:rsidR="001B0A32" w:rsidRPr="001B0A32">
        <w:rPr>
          <w:rStyle w:val="HebrewChar"/>
          <w:rFonts w:cs="FrankRuehl" w:hint="cs"/>
          <w:rtl/>
        </w:rPr>
        <w:t>...</w:t>
      </w:r>
      <w:r w:rsidRPr="001B0A32">
        <w:rPr>
          <w:rStyle w:val="HebrewChar"/>
          <w:rFonts w:cs="FrankRuehl" w:hint="cs"/>
          <w:rtl/>
        </w:rPr>
        <w:t xml:space="preserve"> ונראה דהנה יש לדקדק בענין חג הסוכות, שיש בו שתי מצוות, מצות סוכה ומצות לולב, מה שלא מצינו כן בשאר המועדים שיש בהן מצוה</w:t>
      </w:r>
      <w:r w:rsidR="001B0A32" w:rsidRPr="001B0A32">
        <w:rPr>
          <w:rStyle w:val="HebrewChar"/>
          <w:rFonts w:cs="FrankRuehl" w:hint="cs"/>
          <w:rtl/>
        </w:rPr>
        <w:t>...</w:t>
      </w:r>
      <w:r w:rsidRPr="001B0A32">
        <w:rPr>
          <w:rStyle w:val="HebrewChar"/>
          <w:rFonts w:cs="FrankRuehl" w:hint="cs"/>
          <w:rtl/>
        </w:rPr>
        <w:t xml:space="preserve"> ובטעמו של דבר נראה, דהנה כבר אמרנו, דראש השנה הוא בחינת ראש ושכל שניתן לישראל</w:t>
      </w:r>
      <w:r w:rsidR="001B0A32" w:rsidRPr="001B0A32">
        <w:rPr>
          <w:rStyle w:val="HebrewChar"/>
          <w:rFonts w:cs="FrankRuehl" w:hint="cs"/>
          <w:rtl/>
        </w:rPr>
        <w:t>...</w:t>
      </w:r>
      <w:r w:rsidRPr="001B0A32">
        <w:rPr>
          <w:rStyle w:val="HebrewChar"/>
          <w:rFonts w:cs="FrankRuehl" w:hint="cs"/>
          <w:rtl/>
        </w:rPr>
        <w:t xml:space="preserve"> ויום הכפורים הוא בחינת לב</w:t>
      </w:r>
      <w:r w:rsidR="001B0A32" w:rsidRPr="001B0A32">
        <w:rPr>
          <w:rStyle w:val="HebrewChar"/>
          <w:rFonts w:cs="FrankRuehl" w:hint="cs"/>
          <w:rtl/>
        </w:rPr>
        <w:t>...</w:t>
      </w:r>
      <w:r w:rsidRPr="001B0A32">
        <w:rPr>
          <w:rStyle w:val="HebrewChar"/>
          <w:rFonts w:cs="FrankRuehl" w:hint="cs"/>
          <w:rtl/>
        </w:rPr>
        <w:t xml:space="preserve"> ויש לומר דחג הסוכות הוא כולל שתי אלה יחד, ועל כן יש בו שתי מצוות, מצות הלולב היא בחינת ראש, כמו שאנו אומרים להשפיע שפע מדעת עליון לנוה אפריון, וסוכה היא בחינת לב תוכו רצוף אהבה, לקיים (שיר השירים א') הביאני המלך חדריו, וידוע בלשון חכמי האמת מקיפין דאימא, וידוע עוד מדברי הספרים הקדושים, שנכון ליטול הלולב בסוכה, והטעם יש לומר שרומז להתכללות שניהם יחד, וכמו שבא הרמז בתיבת סוכה, גימטריא שני השמות הוי"ה אדנו"ת יחד. ויש לומר שמטעם זה נקרא חג הסוכות ולא חג הלולב, לרמוז מהותו של החג שהוא התכללות.</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ונראה שזהו ענין שני הניסוכים, ניסוך היין הוא בחינת הלב, (שיר ב') הביאני אל בית היין ודגלו עלי אהבה, כי יין יש בו כח החימום והשמחה המתיחסת ללב. וניסוך המים רומז למוח שבראש וישוב הדעת, וכענין שכתוב (ישעיה י"א) כי מלאה הארץ דעה את ה' כמים לים </w:t>
      </w:r>
      <w:r w:rsidRPr="001B0A32">
        <w:rPr>
          <w:rStyle w:val="HebrewChar"/>
          <w:rFonts w:cs="FrankRuehl" w:hint="cs"/>
          <w:rtl/>
        </w:rPr>
        <w:lastRenderedPageBreak/>
        <w:t>מכסים, ובאשר מהותו של החג שני הענינים, בחינת ראש ובחינת לב, על כן יש בו שני הניסוכין</w:t>
      </w:r>
      <w:r w:rsidR="001B0A32" w:rsidRPr="001B0A32">
        <w:rPr>
          <w:rStyle w:val="HebrewChar"/>
          <w:rFonts w:cs="FrankRuehl" w:hint="cs"/>
          <w:rtl/>
        </w:rPr>
        <w:t>...</w:t>
      </w:r>
      <w:r w:rsidRPr="001B0A32">
        <w:rPr>
          <w:rStyle w:val="HebrewChar"/>
          <w:rFonts w:cs="FrankRuehl" w:hint="cs"/>
          <w:rtl/>
        </w:rPr>
        <w:t xml:space="preserve"> (שם תר"פ)</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והנה בסוכות שניתן שפע לכל כלל העולם, אי אפשר שתהיה הנתינה מעין חיבור כדמיון קידושי אשה, שהרי בכלל העולם אומות העולם שאינם ראויין לחיבור, ואף שבהכרח בשעת קבלת השפע יש כאן חיבור בצד מה, אבל מכל מקום אחר כך איננו נשאר מחיבור זה מאומה</w:t>
      </w:r>
      <w:r w:rsidR="001B0A32" w:rsidRPr="001B0A32">
        <w:rPr>
          <w:rStyle w:val="HebrewChar"/>
          <w:rFonts w:cs="FrankRuehl" w:hint="cs"/>
          <w:rtl/>
        </w:rPr>
        <w:t>...</w:t>
      </w:r>
      <w:r w:rsidRPr="001B0A32">
        <w:rPr>
          <w:rStyle w:val="HebrewChar"/>
          <w:rFonts w:cs="FrankRuehl" w:hint="cs"/>
          <w:rtl/>
        </w:rPr>
        <w:t xml:space="preserve"> וזה שאמר קשה עלי פרידתכם, שהרי אחר כך יהיו נפרדים, והעצה עכבו עמי עוד יום אחד, שבזה היום מקבלין רק ישראל בלחודייהו, ואז ניתן להם השפע בבחינת קידושי אשה, שישאר החיבור ולא יפרדו</w:t>
      </w:r>
      <w:r w:rsidR="001B0A32" w:rsidRPr="001B0A32">
        <w:rPr>
          <w:rStyle w:val="HebrewChar"/>
          <w:rFonts w:cs="FrankRuehl" w:hint="cs"/>
          <w:rtl/>
        </w:rPr>
        <w:t>...</w:t>
      </w:r>
      <w:r w:rsidRPr="001B0A32">
        <w:rPr>
          <w:rStyle w:val="HebrewChar"/>
          <w:rFonts w:cs="FrankRuehl" w:hint="cs"/>
          <w:rtl/>
        </w:rPr>
        <w:t xml:space="preserve"> (שמיני עצרת תרע"ד)</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ועוד נראה לומר, דהנה שפע היורד מן השמים הוא דו פרצופין, רוחניות וגשמיות, כי בכל דבר גשמי נעלם בו כח רוחני, וכענין שאמרו ז"ל (בראשית רבה י') אין לך כל עשב ועשב שאין לו מזל ברקיע וכו', אך אומות העולם כוונתם על הגשמיות, ואינם מביטים כלל על החלק הרוחני שבו, ועל כן השפע שנתרבה מישראל לאומות אין האומות נוטלין רק החלק הגשמי שבו, והרוחני נשאר לישראל. ועל כן אמר הקב"ה נסכו לפני מים בחג כדי שיתברכו לכם גשמי שנה. ואף שישראל אינם נוטלין שלהם אלא בשמיני עצרת, מכל מקום בסוכות נמי נוטלין חלק הרוחני משל אומות העולם</w:t>
      </w:r>
      <w:r w:rsidR="001B0A32" w:rsidRPr="001B0A32">
        <w:rPr>
          <w:rStyle w:val="HebrewChar"/>
          <w:rFonts w:cs="FrankRuehl" w:hint="cs"/>
          <w:rtl/>
        </w:rPr>
        <w:t>...</w:t>
      </w:r>
      <w:r w:rsidRPr="001B0A32">
        <w:rPr>
          <w:rStyle w:val="HebrewChar"/>
          <w:rFonts w:cs="FrankRuehl" w:hint="cs"/>
          <w:rtl/>
        </w:rPr>
        <w:t xml:space="preserve"> (שם)</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 צדוק:</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 xml:space="preserve">והכל בא מצד הפירוד והמחלוקת שאין הכנסיה שלימה בקומתה לגמרי עדיין, ועל כן אין שמחה שלימה בעולם הזה, כמשז"ל על פסוק לשמחה מה זו עושה, ואסור למלאות שחוק פיו בעולם הזה (ברכות ל"א א') עד עת קץ אז ימלא שחוק פינו, שתהיה השמחה מלאה ושלמה, ויש מזה הרגשה בעולם הזה בחג הסוכות שאז הוא זמן שמחתנו, ואז הוא המשכת שפע חיי עולם אחר שנכתבו ונחתמו בראש השנה ויום הכפורים לחיים, הגמר הוא בהושענא רבה יום ז' דסוכות שהוא גמר ההיקף דז' פעמים חיים הכולל כל הי' פעמים חיים, והוא יום ערבה שיש בו תיקון גם לפושעי ישראל שאין בהם לא טעם ולא ריח מצות, ומזה באים אחר כך לגמר </w:t>
      </w:r>
      <w:r w:rsidR="00297177" w:rsidRPr="001B0A32">
        <w:rPr>
          <w:rStyle w:val="HebrewChar"/>
          <w:rFonts w:cs="FrankRuehl" w:hint="cs"/>
          <w:rtl/>
        </w:rPr>
        <w:lastRenderedPageBreak/>
        <w:t>השמחה שהוא שלימותה בשמיני עצרת שהוא נגד הצדיק כי טוב העצור מכל התאוות. ושמחת תורה הוא הלקח טוב דתורה, והכל נגד יעקב אע"ה, שהוא הכולל הכל ואחיד גם בב' הקצוות. ועל כן בו כלול גם בני ומזוני שזה קיום החיים וזה הקיום במין, ושניהם מסייעים לחיי עולם ובכלל חיי עולם גם הם, ואף הם נכתבים ונחתמים בראש השנה ויום הכפורים, והגמר ביום ערבה הה' הממנה שפע בני כנודע בסוד ה"א לכם זרע</w:t>
      </w:r>
      <w:r w:rsidRPr="001B0A32">
        <w:rPr>
          <w:rStyle w:val="HebrewChar"/>
          <w:rFonts w:cs="FrankRuehl" w:hint="cs"/>
          <w:rtl/>
        </w:rPr>
        <w:t>...</w:t>
      </w:r>
      <w:r w:rsidR="00297177" w:rsidRPr="001B0A32">
        <w:rPr>
          <w:rStyle w:val="HebrewChar"/>
          <w:rFonts w:cs="FrankRuehl" w:hint="cs"/>
          <w:rtl/>
        </w:rPr>
        <w:t xml:space="preserve"> (חלק ד מחשבות חרוץ טו עמוד קכו, וראה עוד לעיל סוכה)</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בסוכות שתקנו אנשי כנסת הגדולה לומר זמן שמחתנו, ולהבין הטעם למה דייקא בסוכות זמן שמחתנו, יותר משאר המועדים שהמה לשמחה, ובודאי הזמן מיוחד לזה בחג הסוכות כמו בפסח זמן חירותנו, שיצאנו ממצרים</w:t>
      </w:r>
      <w:r w:rsidR="001B0A32" w:rsidRPr="001B0A32">
        <w:rPr>
          <w:rStyle w:val="HebrewChar"/>
          <w:rFonts w:cs="FrankRuehl" w:hint="cs"/>
          <w:rtl/>
        </w:rPr>
        <w:t>...</w:t>
      </w:r>
      <w:r w:rsidRPr="001B0A32">
        <w:rPr>
          <w:rStyle w:val="HebrewChar"/>
          <w:rFonts w:cs="FrankRuehl" w:hint="cs"/>
          <w:rtl/>
        </w:rPr>
        <w:t xml:space="preserve"> יש לומר דזה למדו מלשון הכתוב, כי בפסח לא נזכר בתורה שום לשון שמחה, רק ועשית פסח לה' אלקיך, זולת בחג השבועות נאמר ושמחת לפני ה' אלקיך, כי בפסח הגם שהיה להם הארת פניו יתברך, אמנם מפני שהיה רק לשעה ומיד נכנסה מהם, לכן לא נזכר שם שום לשון שמחה, עד חג השבועות שנגמר עסק של יציאת מצרים בשלימות במתן תורה, ולכן נאמר ושמחת לפני ה' אלקיך, שהיינו שמזה נולדה השמחה בלב מצד שהגיענו עד לפניו יתברך</w:t>
      </w:r>
      <w:r w:rsidR="001B0A32" w:rsidRPr="001B0A32">
        <w:rPr>
          <w:rStyle w:val="HebrewChar"/>
          <w:rFonts w:cs="FrankRuehl" w:hint="cs"/>
          <w:rtl/>
        </w:rPr>
        <w:t>...</w:t>
      </w:r>
      <w:r w:rsidRPr="001B0A32">
        <w:rPr>
          <w:rStyle w:val="HebrewChar"/>
          <w:rFonts w:cs="FrankRuehl" w:hint="cs"/>
          <w:rtl/>
        </w:rPr>
        <w:t xml:space="preserve"> והנה בחג הסוכות נאמר גם כן ושמחתם לפני ה' אלקיכם שבעת ימים בהד' מינים, והיינו גם כן השמחה שנולדה בלב לאחר מחילת העוונות ביום הכפורים, וזכינו בזה לבא לפניו יתברך בלי מסך המבדיל, ועל זה אנו שמחים לפניו יתברך בהד' מינים, דאיתא במדרש</w:t>
      </w:r>
      <w:r w:rsidR="001B0A32" w:rsidRPr="001B0A32">
        <w:rPr>
          <w:rStyle w:val="HebrewChar"/>
          <w:rFonts w:cs="FrankRuehl" w:hint="cs"/>
          <w:rtl/>
        </w:rPr>
        <w:t>...</w:t>
      </w:r>
      <w:r w:rsidRPr="001B0A32">
        <w:rPr>
          <w:rStyle w:val="HebrewChar"/>
          <w:rFonts w:cs="FrankRuehl" w:hint="cs"/>
          <w:rtl/>
        </w:rPr>
        <w:t xml:space="preserve"> אמנם עוד יש נוסף בחג הסוכות לשון ושמחת בחגך, והיינו שמחה מיוחדת מהשי"ת, המשמר אותנו מצד קדושת החג מהאור המקיף של מצות הסוכה, ולזה נקבע שם מיוחד על חג הסוכות להיותו נקרא זמן שמחתנו, ובפסיקתא מחשב שלש פעמים לשון שמחה שנזכר בתורה הדרשה על חג הסוכות, והיינו גם והיית אך שמח, שדרשו חז"ל מזה (סוכה מ"ח) לרבות יום טוב אחרון של חג לשמחה, והיינו כי באמת גם יום שמיני עצרת השמחה שלו משורש קדושת חג הסוכות, כדאיתא במדרש, ששמיני עצרת הוא קליטת </w:t>
      </w:r>
      <w:r w:rsidRPr="001B0A32">
        <w:rPr>
          <w:rStyle w:val="HebrewChar"/>
          <w:rFonts w:cs="FrankRuehl" w:hint="cs"/>
          <w:rtl/>
        </w:rPr>
        <w:lastRenderedPageBreak/>
        <w:t>קדושת חג הסוכות, כמו חג השבועות הגמר מקדושת חג המצות, והיינו שמשמחת קדושת חג הסוכות נקבע ונקלט השמחה בשמיני עצרת על כל ימות השנה</w:t>
      </w:r>
      <w:r w:rsidR="001B0A32" w:rsidRPr="001B0A32">
        <w:rPr>
          <w:rStyle w:val="HebrewChar"/>
          <w:rFonts w:cs="FrankRuehl" w:hint="cs"/>
          <w:rtl/>
        </w:rPr>
        <w:t>...</w:t>
      </w:r>
      <w:r w:rsidRPr="001B0A32">
        <w:rPr>
          <w:rStyle w:val="HebrewChar"/>
          <w:rFonts w:cs="FrankRuehl" w:hint="cs"/>
          <w:rtl/>
        </w:rPr>
        <w:t xml:space="preserve"> (פרי צדיק סוכות ז)</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הנה חכמינו ז"ל (סוכה כ"ז) למדו חמשה עשר מחג המצות לגזרה שוה, שקדושת סעודת חג הסוכות הוא אחד עם מצות אכילת מצה. אמנם החילוק הוא, שאכילת מצה בפסח הוא ענין לאכפיא סט"א, ולכן המצוה לבל יראה שאור באכילתו רק לבערו מכל וכל, והוא רק מצוה אחת בכל ימי החג, וקדושת חג הסוכות הוא לאתהפכא חשוכא לנהורא, דהיינו להכניס את ההיפוך לקדושה, כי מצות אכילה בסוכה הוא בלחם חמץ, ולכן בכל יום מימי החג הוא אושפיזא אחת, וגם מקריבין שבעים פרים נגד שבעים אומות, והיינו לברר את הרע שבז' מדות, שכל אחת כלולה מעשר ולהכניסם לקדושה וביום הזה שהוא השביעי של חג נכללו כל הז' מדות בקדושה</w:t>
      </w:r>
      <w:r w:rsidR="001B0A32" w:rsidRPr="001B0A32">
        <w:rPr>
          <w:rStyle w:val="HebrewChar"/>
          <w:rFonts w:cs="FrankRuehl" w:hint="cs"/>
          <w:rtl/>
        </w:rPr>
        <w:t>...</w:t>
      </w:r>
      <w:r w:rsidRPr="001B0A32">
        <w:rPr>
          <w:rStyle w:val="HebrewChar"/>
          <w:rFonts w:cs="FrankRuehl" w:hint="cs"/>
          <w:rtl/>
        </w:rPr>
        <w:t xml:space="preserve"> (שם כט)</w:t>
      </w:r>
    </w:p>
    <w:p w:rsidR="001B0A32" w:rsidRDefault="00297177"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סוכות</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(שם מקום).</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ויעקב נסע סכתה ויבן לו בית, ולמקנהו עשה סכת, על כן קרא שם המקום סכות. (בראשית לג יז)</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ויסעו בני ישראל מרעמסס סכתה, כשש מאות אלף רגלי הגברים לבד מטף. (שמות יב לז)</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ויאמר לאנשי סכות תנו נא ככרות לחם לעם אשר ברגלי כי עיפים הם ואנכי רדף אחרי זבח וצלמנע מלכי מדין. ויאמר שרי סכות הכף זבח וצלמנע עתה בידך כי נתן לצבאך לחם</w:t>
      </w:r>
      <w:r w:rsidR="001B0A32" w:rsidRPr="001B0A32">
        <w:rPr>
          <w:rStyle w:val="HebrewChar"/>
          <w:rFonts w:cs="FrankRuehl" w:hint="cs"/>
          <w:rtl/>
        </w:rPr>
        <w:t>...</w:t>
      </w:r>
      <w:r w:rsidRPr="001B0A32">
        <w:rPr>
          <w:rStyle w:val="HebrewChar"/>
          <w:rFonts w:cs="FrankRuehl" w:hint="cs"/>
          <w:rtl/>
        </w:rPr>
        <w:t xml:space="preserve"> וילכד נער מאנשי סכות וישאלהו, ויכתב אליו את שרי סכות ואת זקניה שבעים ושבעה איש, ויבא אל אנשי סכות ויאמר הנה זבח וצלמנע אשר חרפתם אותי לאמר הכף זבח וצלמנע עתה בידך, כי נתן לאנשיך היעפים לחם, ויקח את זקני העיר ואת קוצי המדבר ואת הברקנים וידע בהם את אנשי סכות. (שופטים ח ז)</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ויסעו בני ישראל מרעמסס סכתה, מרעמסס לסכות מהלך ארבעים פרסה, הולך קולו של משה מהלך ארבעים פרסה</w:t>
      </w:r>
      <w:r w:rsidR="001B0A32" w:rsidRPr="001B0A32">
        <w:rPr>
          <w:rStyle w:val="HebrewChar"/>
          <w:rFonts w:cs="FrankRuehl" w:hint="cs"/>
          <w:rtl/>
        </w:rPr>
        <w:t>...</w:t>
      </w:r>
      <w:r w:rsidRPr="001B0A32">
        <w:rPr>
          <w:rStyle w:val="HebrewChar"/>
          <w:rFonts w:cs="FrankRuehl" w:hint="cs"/>
          <w:rtl/>
        </w:rPr>
        <w:t xml:space="preserve"> נסעו בני ישראל </w:t>
      </w:r>
      <w:r w:rsidRPr="001B0A32">
        <w:rPr>
          <w:rStyle w:val="HebrewChar"/>
          <w:rFonts w:cs="FrankRuehl" w:hint="cs"/>
          <w:rtl/>
        </w:rPr>
        <w:lastRenderedPageBreak/>
        <w:t>מרעמסס לסכות לקיים מה שנאמר ואשא אתכם על כנפי נשרים. (שמות פרק יב, רח)</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סכתה, סכות ממש היו, שנאמר ויעקב נסע סכותה, דברי רבי אליעזר, וחכמים אומרים אין סכות אלא מקום, שנאמר ויסעו מסכות ויחנו באתם, מה אתם מקום, אף סכות מקום, רבי עקיבא אומר, אין סכות אלא ענני כבוד, שנאמר כי על כל כבוד חופה, ואין לי אלא לשעבר, לעתיד לבא מנין, וסוכה תהיה לצל יומם ופדויי ה' ישובון. (שם רט)</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ונטלו בני ישראל מן פילוסין ושרו בסכות, אתרא דאתחפיאו שבעת ענני יקרא. (במדבר לג ה)</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רמב"ן:</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97177" w:rsidRPr="001B0A32">
        <w:rPr>
          <w:rStyle w:val="HebrewChar"/>
          <w:rFonts w:cs="FrankRuehl" w:hint="cs"/>
          <w:rtl/>
        </w:rPr>
        <w:t>ולפי דעתי אמר הכתוב כן כי בסוכות היה מתפחד מעשו, כי סכות בעבר הירדן מזרח במלכות סיחון אם הוא המוזכר בספר יהושע, ואם הוא אחר, הנה הוא יותר קרוב לשעיר, ועד היותו בארץ כנען לא שקט לבו</w:t>
      </w:r>
      <w:r w:rsidRPr="001B0A32">
        <w:rPr>
          <w:rStyle w:val="HebrewChar"/>
          <w:rFonts w:cs="FrankRuehl" w:hint="cs"/>
          <w:rtl/>
        </w:rPr>
        <w:t>...</w:t>
      </w:r>
      <w:r w:rsidR="00297177" w:rsidRPr="001B0A32">
        <w:rPr>
          <w:rStyle w:val="HebrewChar"/>
          <w:rFonts w:cs="FrankRuehl" w:hint="cs"/>
          <w:rtl/>
        </w:rPr>
        <w:t xml:space="preserve"> (בראשית לג יח)</w:t>
      </w:r>
    </w:p>
    <w:p w:rsidR="001B0A32" w:rsidRDefault="00297177"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סוכן</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הסוכן - פרנסא. (ישעיה כב טו)</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רש"י:</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הסוכן - בעל הנאות היה, וכן ותהי לו סוכנת, ומדרש אגדה מסכני היה, על הבית - על בית המקדש,ויש אומרים כהן גדול, ויש אומרים אמרכל. (שם)</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הסוכן - ממונה על הבית, וכאילו ממונה על האוצרות. (שם)</w:t>
      </w:r>
    </w:p>
    <w:p w:rsidR="001B0A32" w:rsidRDefault="00297177"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סוכנת</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סוכנת - ותהי ליה קריבא. (מלכים א א א)</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רש"י:</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lastRenderedPageBreak/>
        <w:t>סוכנת - מחממת, וכן ובקע עצים יסכן בם. (שם)</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רד"ק:</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סוכנת - </w:t>
      </w:r>
      <w:r w:rsidR="001B0A32" w:rsidRPr="001B0A32">
        <w:rPr>
          <w:rStyle w:val="HebrewChar"/>
          <w:rFonts w:cs="FrankRuehl" w:hint="cs"/>
          <w:rtl/>
        </w:rPr>
        <w:t>...</w:t>
      </w:r>
      <w:r w:rsidRPr="001B0A32">
        <w:rPr>
          <w:rStyle w:val="HebrewChar"/>
          <w:rFonts w:cs="FrankRuehl" w:hint="cs"/>
          <w:rtl/>
        </w:rPr>
        <w:t>ויש מפרשים אוצרת, והנראה שיהיה למלך תועלת בה, וכן מה יסכן לך, מה אועיל מחטאתי. (שם)</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רלב"ג:</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סוכנת - שומרת האוצרות, וכך תוכל לבא לשכב בחיקו ואיש לא ירגיש. (שם)</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אלשיך:</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סוכנת - תעמד לפניו תמיד ויורגל בה, ולא יתגרה בו יצרו כבדבר חדש. (שם)</w:t>
      </w:r>
    </w:p>
    <w:p w:rsidR="001B0A32" w:rsidRDefault="00297177"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סוללה</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סוללה - מליתא. (ישעיה לז לג)</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סוללה - שצוברין עפר לפני החומה לבנות כרכום, ועל שם שסוללים וכובשין במקבות שיתקשה, ותרגומו מליתא, על שם שעושין תחלה ב' מחיצות קנים ושופכים העפר ביניהם, ויש פותרין על זריקת אבנים גדולות, אבל לא שייך על זה לשון שפיכה. (שם)</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סוללה - תל עפר לראות בתוך העיר ולירות חצים. (יחזקאל ד ב)</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רד"ק:</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הסוללות - העצים שמשליכים בהם אבנים להכות חומות העיר, ויונתן תרגם תל עפר, שצוברין סביב החומה לעלות משם על החומה. (ירמיה לב כד)</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אברבנאל:</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סוללה - תותח שיורה אבנים. (יחזקאל ד ב)</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סוללה - מקום גבוה שיורים ממנו אל העיר. (ישעיה לז לג)</w:t>
      </w:r>
    </w:p>
    <w:p w:rsidR="001B0A32" w:rsidRDefault="00297177"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סולם</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יעקב-חלום)</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בעי מיניה רב אמי בר אדא הרפנאה מרבה, סולם מכאן ופתח מכאן מהו, אמר ליה הכי אמר רב, סולם תורת פתח עליו, אמר להו רב נחמן לא תציתו ליה, הכי אמר רב אדא אמר רב סולם תורת פתח עליו ותורת מחיצה עליו</w:t>
      </w:r>
      <w:r w:rsidR="001B0A32" w:rsidRPr="001B0A32">
        <w:rPr>
          <w:rStyle w:val="HebrewChar"/>
          <w:rFonts w:cs="FrankRuehl" w:hint="cs"/>
          <w:rtl/>
        </w:rPr>
        <w:t>...</w:t>
      </w:r>
      <w:r w:rsidRPr="001B0A32">
        <w:rPr>
          <w:rStyle w:val="HebrewChar"/>
          <w:rFonts w:cs="FrankRuehl" w:hint="cs"/>
          <w:rtl/>
        </w:rPr>
        <w:t xml:space="preserve"> (עירובין נט ב, וראה שם עוד)</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בעא מיניה רבי אבא מרב נחמן לול הפתוח מן בית לעליה צריך סולם קבוע להתירו או אין צריך סולם קבוע להתירו</w:t>
      </w:r>
      <w:r w:rsidR="001B0A32" w:rsidRPr="001B0A32">
        <w:rPr>
          <w:rStyle w:val="HebrewChar"/>
          <w:rFonts w:cs="FrankRuehl" w:hint="cs"/>
          <w:rtl/>
        </w:rPr>
        <w:t>...</w:t>
      </w:r>
      <w:r w:rsidRPr="001B0A32">
        <w:rPr>
          <w:rStyle w:val="HebrewChar"/>
          <w:rFonts w:cs="FrankRuehl" w:hint="cs"/>
          <w:rtl/>
        </w:rPr>
        <w:t xml:space="preserve"> (שם עו ב, וראה שם עוד)</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היכי דמי סולם המצרי, אמרי דבי רבי ינאי כל שאין לו ארבעה חווקים, אמר ליה רב אחא בריה דרבא לרב אשי מאי טעמא דסולם המצרי דלא ממעט, אמר ליה לא שמיע לך הא דאמר רב אחא בר אדא אמר רב המנונא אמר רב משום דהוה ליה דבר שניטל בשבת, וכל דבר שניטל בשבת אינו ממעט, אי הכי אפילו צורי (סולם צורי) נמי, התם כובדו קובעו</w:t>
      </w:r>
      <w:r w:rsidR="001B0A32" w:rsidRPr="001B0A32">
        <w:rPr>
          <w:rStyle w:val="HebrewChar"/>
          <w:rFonts w:cs="FrankRuehl" w:hint="cs"/>
          <w:rtl/>
        </w:rPr>
        <w:t>...</w:t>
      </w:r>
      <w:r w:rsidRPr="001B0A32">
        <w:rPr>
          <w:rStyle w:val="HebrewChar"/>
          <w:rFonts w:cs="FrankRuehl" w:hint="cs"/>
          <w:rtl/>
        </w:rPr>
        <w:t xml:space="preserve"> (שם עז ב, וראה שם עוד)</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בית שמאי אומרים אין מוליכין את הסולם משובך ולשובך אבל מטהו מחלון לחלון, ובית הלל מתירין</w:t>
      </w:r>
      <w:r w:rsidR="001B0A32" w:rsidRPr="001B0A32">
        <w:rPr>
          <w:rStyle w:val="HebrewChar"/>
          <w:rFonts w:cs="FrankRuehl" w:hint="cs"/>
          <w:rtl/>
        </w:rPr>
        <w:t>...</w:t>
      </w:r>
      <w:r w:rsidRPr="001B0A32">
        <w:rPr>
          <w:rStyle w:val="HebrewChar"/>
          <w:rFonts w:cs="FrankRuehl" w:hint="cs"/>
          <w:rtl/>
        </w:rPr>
        <w:t xml:space="preserve"> (ביצה ט א,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כדתניא, רבי נתן אומר, מניין שלא יגדל אדם כלב רע בתוך ביתו ואל יעמיד סולם רעוע בתוך ביתו, שנאמר ולא תשים דמים בביתך. (בבא קמא מו א)</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מרחיקין את הסולם מן השובך ארבע אמות כדי שלא תקפוץ הנמיה</w:t>
      </w:r>
      <w:r w:rsidR="001B0A32" w:rsidRPr="001B0A32">
        <w:rPr>
          <w:rStyle w:val="HebrewChar"/>
          <w:rFonts w:cs="FrankRuehl" w:hint="cs"/>
          <w:rtl/>
        </w:rPr>
        <w:t>...</w:t>
      </w:r>
      <w:r w:rsidRPr="001B0A32">
        <w:rPr>
          <w:rStyle w:val="HebrewChar"/>
          <w:rFonts w:cs="FrankRuehl" w:hint="cs"/>
          <w:rtl/>
        </w:rPr>
        <w:t xml:space="preserve"> (בבא בתרא כב ב)</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סולם המצרי אין חזקה ולצורי יש לו חזקה</w:t>
      </w:r>
      <w:r w:rsidR="001B0A32" w:rsidRPr="001B0A32">
        <w:rPr>
          <w:rStyle w:val="HebrewChar"/>
          <w:rFonts w:cs="FrankRuehl" w:hint="cs"/>
          <w:rtl/>
        </w:rPr>
        <w:t>...</w:t>
      </w:r>
      <w:r w:rsidRPr="001B0A32">
        <w:rPr>
          <w:rStyle w:val="HebrewChar"/>
          <w:rFonts w:cs="FrankRuehl" w:hint="cs"/>
          <w:rtl/>
        </w:rPr>
        <w:t xml:space="preserve"> (שם נח ב)</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יהודה ברבי חייה נפק לברא, שאלון ליה סולם של עלייה מהו, אמר לון שרי, כד דאתא גבי אבוה אמר ליה מה מעשה בא לידיך, אמר היתרתי להן סולם של עלייה, ואקים תניי קומוי ותנא, במה דברים אמורים בסולם של שובך, אבל בסולם של עליה אסור (לעלות בו לעליה), מה בין סולם של שובך מה בין סולם של עליה, אמר רבי יעקב בר אחא סולם של שובך אם עשה הוא מלאכתו מאתמול כחושין הן, (ולכך הניח </w:t>
      </w:r>
      <w:r w:rsidRPr="001B0A32">
        <w:rPr>
          <w:rStyle w:val="HebrewChar"/>
          <w:rFonts w:cs="FrankRuehl" w:hint="cs"/>
          <w:rtl/>
        </w:rPr>
        <w:lastRenderedPageBreak/>
        <w:t>היונים עוד יום כדי שיגדלו), הן סולם של עליה, יכול הוא לעשות מלאכתו מאתמול. אמר רבי יוסה בי רבי בון, סולם של שובך יכול הוא לעמוד עליו ולעשות מלאכתו (ליקח היונים, וניכר לכל שלצורך יום טוב עושה), סולם של עליה אינו יכול לעמוד עליו ולעשות מלאכתו</w:t>
      </w:r>
      <w:r w:rsidR="001B0A32" w:rsidRPr="001B0A32">
        <w:rPr>
          <w:rStyle w:val="HebrewChar"/>
          <w:rFonts w:cs="FrankRuehl" w:hint="cs"/>
          <w:rtl/>
        </w:rPr>
        <w:t>...</w:t>
      </w:r>
      <w:r w:rsidRPr="001B0A32">
        <w:rPr>
          <w:rStyle w:val="HebrewChar"/>
          <w:rFonts w:cs="FrankRuehl" w:hint="cs"/>
          <w:rtl/>
        </w:rPr>
        <w:t xml:space="preserve"> (ביצה ה א)</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מסתולל - מגזרת סלל, להתנשא למעלה, ומכאן המלה סולם. (שמות ט יז)</w:t>
      </w:r>
    </w:p>
    <w:p w:rsidR="001B0A32" w:rsidRDefault="00297177"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סולת</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קרבן-מנחה)</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ספרא:</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סולת, מה סולת האמורה להלן מן החיטין, אף כאן מן החיטין, סולת קרבנו סולת יהיה, שלא יתנדב ויביא אלא מן החיטין, הלא דין הוא, ציבור מביא מנחה מן החיטין חובה, ויחיד מביא מנחה מן החיטין נדבה, מה ציבור שהוא מביא מנחה מן החטין חובה מביא מנחה מן השעורים חובה, אף יחיד שהוא מביא מנחה מן החיטין נדבה יביא מנחה מן השעורין נדבה, תלמוד לומר סולת קרבנו</w:t>
      </w:r>
      <w:r w:rsidR="001B0A32" w:rsidRPr="001B0A32">
        <w:rPr>
          <w:rStyle w:val="HebrewChar"/>
          <w:rFonts w:cs="FrankRuehl" w:hint="cs"/>
          <w:rtl/>
        </w:rPr>
        <w:t>...</w:t>
      </w:r>
      <w:r w:rsidRPr="001B0A32">
        <w:rPr>
          <w:rStyle w:val="HebrewChar"/>
          <w:rFonts w:cs="FrankRuehl" w:hint="cs"/>
          <w:rtl/>
        </w:rPr>
        <w:t xml:space="preserve"> הא אם אמר הרי עלי מנחה מן השעורין יביא מן החיטין, קמח יביא סולת</w:t>
      </w:r>
      <w:r w:rsidR="001B0A32" w:rsidRPr="001B0A32">
        <w:rPr>
          <w:rStyle w:val="HebrewChar"/>
          <w:rFonts w:cs="FrankRuehl" w:hint="cs"/>
          <w:rtl/>
        </w:rPr>
        <w:t>...</w:t>
      </w:r>
      <w:r w:rsidRPr="001B0A32">
        <w:rPr>
          <w:rStyle w:val="HebrewChar"/>
          <w:rFonts w:cs="FrankRuehl" w:hint="cs"/>
          <w:rtl/>
        </w:rPr>
        <w:t xml:space="preserve"> (ויקרא פרק י)</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רבי שמעון בן אלעזר אומר, שלש עשרה נפות היו במקדש זו למעלה מזו, וזו למעלה מזו, עליונה קולטת סובין, תחתונה קולטת סולת. (מנחות עו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מכניס וזטחא אלפא לסולת, שניה לה עפוריים בבקעה, כל הארצות היו כשרות, אלא מכאן היו מביאין</w:t>
      </w:r>
      <w:r w:rsidRPr="001B0A32">
        <w:rPr>
          <w:rStyle w:val="HebrewChar"/>
          <w:rFonts w:cs="FrankRuehl" w:hint="cs"/>
          <w:rtl/>
        </w:rPr>
        <w:t>...</w:t>
      </w:r>
      <w:r w:rsidR="00297177" w:rsidRPr="001B0A32">
        <w:rPr>
          <w:rStyle w:val="HebrewChar"/>
          <w:rFonts w:cs="FrankRuehl" w:hint="cs"/>
          <w:rtl/>
        </w:rPr>
        <w:t xml:space="preserve"> (שם פג ב)</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אין מביאין לא מבית הזבלים ולא מבית השלחים ולא מבית האילן, ואם הביא כשר, כיצד הוא עושה, נרה שנה ראשונה ובשנה שניה זורעה קודם לפסח שבעים יום, והוא עושה סולת מרובה, כיצד בודק, הגזבר מכניס ידו לתוכן, עלה בה אבק פסולה עד שינפנה, ואם התליעה פסולה</w:t>
      </w:r>
      <w:r w:rsidR="001B0A32" w:rsidRPr="001B0A32">
        <w:rPr>
          <w:rStyle w:val="HebrewChar"/>
          <w:rFonts w:cs="FrankRuehl" w:hint="cs"/>
          <w:rtl/>
        </w:rPr>
        <w:t>...</w:t>
      </w:r>
      <w:r w:rsidRPr="001B0A32">
        <w:rPr>
          <w:rStyle w:val="HebrewChar"/>
          <w:rFonts w:cs="FrankRuehl" w:hint="cs"/>
          <w:rtl/>
        </w:rPr>
        <w:t xml:space="preserve"> תא שמע דתניא אמר רבי יוסי אף חיטוי כרזיים וכפר אחים אלמלא סמוכות </w:t>
      </w:r>
      <w:r w:rsidRPr="001B0A32">
        <w:rPr>
          <w:rStyle w:val="HebrewChar"/>
          <w:rFonts w:cs="FrankRuehl" w:hint="cs"/>
          <w:rtl/>
        </w:rPr>
        <w:lastRenderedPageBreak/>
        <w:t>לירושלים היו מביאין מהן, לפי שאין מביאין את העומר אלא מן השדות המודרמות והמנוגרות לכך, שבהן חמה זורחת ומהן חמה שוקעת, כיצד עושה, נרה שנה ראשונה ושניה חורש ושונה וזורעה קודם לפסח שבעים יום, כדי שתהא סמוכה לחמה, ועושה קנה זרת ושיבולת זרתייים, וקוצר ומעמר ודש וזורה ובורר וטוחן ומרקד ומביא אצל גזבר, וגזבר מכניס ידו לתוכה, אם עלתה בה אבק אומר לו חזור ונפה אותה שניה, משום רבי נתן אמרו, גזבר סך ידו שמן ומכניס לתוכה עד שמעלה כל אבקה</w:t>
      </w:r>
      <w:r w:rsidR="001B0A32" w:rsidRPr="001B0A32">
        <w:rPr>
          <w:rStyle w:val="HebrewChar"/>
          <w:rFonts w:cs="FrankRuehl" w:hint="cs"/>
          <w:rtl/>
        </w:rPr>
        <w:t>...</w:t>
      </w:r>
      <w:r w:rsidRPr="001B0A32">
        <w:rPr>
          <w:rStyle w:val="HebrewChar"/>
          <w:rFonts w:cs="FrankRuehl" w:hint="cs"/>
          <w:rtl/>
        </w:rPr>
        <w:t xml:space="preserve"> (שם פה א, וראה שם עוד)</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רש"י:</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קמח סולת - סולת לעוגות, קמח לעמילן של טבחים, לכסות את הקדרה ולשאוב את הזוהמא. (בראשית יח ו)</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97177" w:rsidRPr="001B0A32">
        <w:rPr>
          <w:rStyle w:val="HebrewChar"/>
          <w:rFonts w:cs="FrankRuehl" w:hint="cs"/>
          <w:rtl/>
        </w:rPr>
        <w:t>ומלת סולת בלשון ערבי הוא סמיד, שהוסר הפסולת מהחטה, ובארץ ישמעאל עושים כן, ואין לחם נכבד ממנו, ורבים פירשו מגזרת סלית כל שוגים מחוקיך, סלה כל אבירי ה', ואמר כי כמוהו חטים מכולת לביתך, ויש אומרים טחונות. (שמות כט ב)</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רמב"ן:</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קמח סולת - רש"י מבראשית רבה</w:t>
      </w:r>
      <w:r w:rsidR="001B0A32" w:rsidRPr="001B0A32">
        <w:rPr>
          <w:rStyle w:val="HebrewChar"/>
          <w:rFonts w:cs="FrankRuehl" w:hint="cs"/>
          <w:rtl/>
        </w:rPr>
        <w:t>...</w:t>
      </w:r>
      <w:r w:rsidRPr="001B0A32">
        <w:rPr>
          <w:rStyle w:val="HebrewChar"/>
          <w:rFonts w:cs="FrankRuehl" w:hint="cs"/>
          <w:rtl/>
        </w:rPr>
        <w:t xml:space="preserve"> ועל דרך הפשט מהרי שלש סאים קמח לעשות בהן סולת, והנה הוציאה מכל השלש סאין סולת נקיה מעט. (בראשית יח ו)</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רשב"ם:</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קמח סולת - קמח של חטים, שכל מקום שכתיב סלת מחטים הוא, כדדרשינן ממלואים. (שם)</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קמח סולת - קמח נאמר על החטה הטחונה לכל חלקיה, וסולת רק על המשובח, מלשון סלסול. (שם)</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רבינו יונה:</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שהיא מוציאה את הקמח וקולטת את הסולת - שאין הקמח דבר חשוב כל כך, מפני שהוא דק </w:t>
      </w:r>
      <w:r w:rsidRPr="001B0A32">
        <w:rPr>
          <w:rStyle w:val="HebrewChar"/>
          <w:rFonts w:cs="FrankRuehl" w:hint="cs"/>
          <w:rtl/>
        </w:rPr>
        <w:lastRenderedPageBreak/>
        <w:t>מאד ומדבק בידים, והסולת חשוב ביותר, ועל כן המנחות היו באות מסולת</w:t>
      </w:r>
      <w:r w:rsidR="001B0A32" w:rsidRPr="001B0A32">
        <w:rPr>
          <w:rStyle w:val="HebrewChar"/>
          <w:rFonts w:cs="FrankRuehl" w:hint="cs"/>
          <w:rtl/>
        </w:rPr>
        <w:t>...</w:t>
      </w:r>
      <w:r w:rsidRPr="001B0A32">
        <w:rPr>
          <w:rStyle w:val="HebrewChar"/>
          <w:rFonts w:cs="FrankRuehl" w:hint="cs"/>
          <w:rtl/>
        </w:rPr>
        <w:t xml:space="preserve"> (פרקי אבות ה טז)</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לכן נקרא סולת החלק החשוב והמשובח הנשאר לבדו מגרעיני התבואה, על שם חשיבותו, כעין שרש סלל, שהוראתו השבח והחשיבות, כמו "סולו לרוכב בערבות". (בראשית יח ו)</w:t>
      </w:r>
    </w:p>
    <w:p w:rsidR="001B0A32" w:rsidRDefault="00297177"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סומא</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עוור.</w:t>
      </w:r>
    </w:p>
    <w:p w:rsidR="001B0A32" w:rsidRDefault="00297177"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סוס</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אשירה לה' כי גאה גאה, סוס ורוכבו רמה בים. (שמות טו א)</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רק לא ירבה לו סוסים ולא ישיב את העם מצרימה למען הרבות סוס, וה' אמר לכם לא תוסיפון לשוב בדרך הזה עוד. (דברים יז טז)</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כי תצא למלחמה על אויביך, וראית סוס ורכב עם רב ממך לא תירא מהם, כי ה' אלקיך עמך המעלך מארץ מצרים. (שם כ א)</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ויעש להם יהושע כאשר אמר לו ה', את סוסיהם עקר ואת מרכבותיהם שרף באש. (יהושע יא ט)</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ומוצא הסוסים אשר לשלמה ממצרים, ומקוה סחרי המלך יקחו מקוה במחיר. ותעל ותצא מרכבה ממצרים בשש מאות כסף וסוס בחמשים ומאה, וכן לכל מלכי החתים ולמלכי ארם בידם יוציאו. (מלכים א י כח)</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לא בגבורת הסוס יחפץ, ולא בשוקי האיש ירצה. (תהלים קמז י)</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כעת במרום תמריא, תשחק לסוס ולרוכבו. התתן לסוס גבורה, התלביש צוארו רעמה. התרעישנו כארבה, הוד נחרו אימה. יחפרו בעמק וישיש בכח, יצא לקראת נשק, ישחק לפחד ולא יחת ולא ישוב מפני חרב. עליו תרנה אשפה להב חנית וכידון. ברעש ורוגז יגמא ארץ, ולא יאמין כי קול שופר. בדי שופר יאמר האח, ומרחוק יריח מלחמה, רעם שרים ותרועה. (איוב לט יח)</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מכילתא:</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דרש פפוס לססתי ברכבי פרעה, רכב פרעה על סוס זכר, כביכול, נגלה הקב"ה על סוס זכר, שנאמר דרכת בים סוסיך וגו', רכב פרעה על סוס נקבה שיכולה לסבול טורח הדרך ולרוץ אורח </w:t>
      </w:r>
      <w:r w:rsidRPr="001B0A32">
        <w:rPr>
          <w:rStyle w:val="HebrewChar"/>
          <w:rFonts w:cs="FrankRuehl" w:hint="cs"/>
          <w:rtl/>
        </w:rPr>
        <w:lastRenderedPageBreak/>
        <w:t>יותר מזכר, כביכול, נגלה הקב"ה על סוס נקבה, שנאמר לסוסתי ברכבי פרעה</w:t>
      </w:r>
      <w:r w:rsidR="001B0A32" w:rsidRPr="001B0A32">
        <w:rPr>
          <w:rStyle w:val="HebrewChar"/>
          <w:rFonts w:cs="FrankRuehl" w:hint="cs"/>
          <w:rtl/>
        </w:rPr>
        <w:t>...</w:t>
      </w:r>
      <w:r w:rsidRPr="001B0A32">
        <w:rPr>
          <w:rStyle w:val="HebrewChar"/>
          <w:rFonts w:cs="FrankRuehl" w:hint="cs"/>
          <w:rtl/>
        </w:rPr>
        <w:t xml:space="preserve"> (בשלח פרשה ו)</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סוס ורוכבו רמה בים, וכי סוס אחד הוא ורכבו אחד הוא, והלא כבר נאמר ויקח שש מאות רכב בחור, אלא כשישראל עושין רצונו של מקום אויביהן אין עומדין לפניהם אלא כסוס אחד ורכבו</w:t>
      </w:r>
      <w:r w:rsidR="001B0A32" w:rsidRPr="001B0A32">
        <w:rPr>
          <w:rStyle w:val="HebrewChar"/>
          <w:rFonts w:cs="FrankRuehl" w:hint="cs"/>
          <w:rtl/>
        </w:rPr>
        <w:t>...</w:t>
      </w:r>
      <w:r w:rsidRPr="001B0A32">
        <w:rPr>
          <w:rStyle w:val="HebrewChar"/>
          <w:rFonts w:cs="FrankRuehl" w:hint="cs"/>
          <w:rtl/>
        </w:rPr>
        <w:t xml:space="preserve"> סוס ורוכבו, מגיד שהסוס קשור ברכבו ורכבו קשור בסוס, עולים במרום ויורדים לתהום ואין נפרדים זה מזה</w:t>
      </w:r>
      <w:r w:rsidR="001B0A32" w:rsidRPr="001B0A32">
        <w:rPr>
          <w:rStyle w:val="HebrewChar"/>
          <w:rFonts w:cs="FrankRuehl" w:hint="cs"/>
          <w:rtl/>
        </w:rPr>
        <w:t>...</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סוס ורוכבו, הקב"ה מביא סוס ורוכבו ומעמידן בדין, ואומר לסוס למה רצת אחר בני, והוא אומר מצרי הריצני בעל כרחי, שנאמר וירדפו מצרים וגו', ואומר למצרי למה רצת אחרי בני, והוא אומר הסוס הריצני על כרחי, שנאמר כי בא סוס פרעה וגו', מה עשה הקב"ה מרכיב את האדם על הסוס ודן אותם יחד, שנאמר סוס ורוכבו רמה בום. (שם שירה פרשה ב)</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זירא אמר, עד חצות לילה היה (דוד) מתנמנם כסוס, (שאינו נרדם לעולם, אלא מתנמנם ונעור תמיד, רש"י)</w:t>
      </w:r>
      <w:r w:rsidR="001B0A32" w:rsidRPr="001B0A32">
        <w:rPr>
          <w:rStyle w:val="HebrewChar"/>
          <w:rFonts w:cs="FrankRuehl" w:hint="cs"/>
          <w:rtl/>
        </w:rPr>
        <w:t>...</w:t>
      </w:r>
      <w:r w:rsidRPr="001B0A32">
        <w:rPr>
          <w:rStyle w:val="HebrewChar"/>
          <w:rFonts w:cs="FrankRuehl" w:hint="cs"/>
          <w:rtl/>
        </w:rPr>
        <w:t xml:space="preserve"> (ברכות ג ב)</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הרואה סוס לבן בחלום, בין בנחת בין ברדוף יפה לו, אדום, בנחת יפה, ברדוף קשה. (שם נו ב)</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יוסי אומר, הסוס מטמא על ידיו החמור על רגליו, שמשענת הסוס על ידיו וחמור על רגליו</w:t>
      </w:r>
      <w:r w:rsidR="001B0A32" w:rsidRPr="001B0A32">
        <w:rPr>
          <w:rStyle w:val="HebrewChar"/>
          <w:rFonts w:cs="FrankRuehl" w:hint="cs"/>
          <w:rtl/>
        </w:rPr>
        <w:t>...</w:t>
      </w:r>
      <w:r w:rsidRPr="001B0A32">
        <w:rPr>
          <w:rStyle w:val="HebrewChar"/>
          <w:rFonts w:cs="FrankRuehl" w:hint="cs"/>
          <w:rtl/>
        </w:rPr>
        <w:t xml:space="preserve"> (שבת צג ב)</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ליה דעל סוס מלך, דעל חמור בן חורין</w:t>
      </w:r>
      <w:r w:rsidR="001B0A32" w:rsidRPr="001B0A32">
        <w:rPr>
          <w:rStyle w:val="HebrewChar"/>
          <w:rFonts w:cs="FrankRuehl" w:hint="cs"/>
          <w:rtl/>
        </w:rPr>
        <w:t>...</w:t>
      </w:r>
      <w:r w:rsidRPr="001B0A32">
        <w:rPr>
          <w:rStyle w:val="HebrewChar"/>
          <w:rFonts w:cs="FrankRuehl" w:hint="cs"/>
          <w:rtl/>
        </w:rPr>
        <w:t xml:space="preserve"> (שם קנב א)</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ביום ההוא יהיה על מצילות הסוס קדש לה', מאי מצילות הסוס, אמר רבי יהושע בן לוי עתיד הקב"ה להוסיף על ירושלים עד שהסוס רץ ומציל, רבי אלעזר אומר, כל מצילות שתולין לסוס בין עיניו יהיה קדש לה', ורבי יוחנן אמר כל ביזה שבוזזין ישראל עד שעה שהסוס רץ ומציל יהיה קדש לה'</w:t>
      </w:r>
      <w:r w:rsidR="001B0A32" w:rsidRPr="001B0A32">
        <w:rPr>
          <w:rStyle w:val="HebrewChar"/>
          <w:rFonts w:cs="FrankRuehl" w:hint="cs"/>
          <w:rtl/>
        </w:rPr>
        <w:t>...</w:t>
      </w:r>
      <w:r w:rsidRPr="001B0A32">
        <w:rPr>
          <w:rStyle w:val="HebrewChar"/>
          <w:rFonts w:cs="FrankRuehl" w:hint="cs"/>
          <w:rtl/>
        </w:rPr>
        <w:t xml:space="preserve"> (פסחים נ א)</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מקום שנהגו למכר בהמה דקה לנכרים מוכרין, מקום שלא נהגו למכור אין מוכרין, ובכל מקום אין מוכרין להם בהמה גסה עגלים וסייחין שלמין ושבורין, רבי יהודה מתיר בשבורה, בן בתירא מתיר בסוס. (שם נג א)</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ואמר ליה רב לרב אסי לא תדור במתא דלא צניף </w:t>
      </w:r>
      <w:r w:rsidRPr="001B0A32">
        <w:rPr>
          <w:rStyle w:val="HebrewChar"/>
          <w:rFonts w:cs="FrankRuehl" w:hint="cs"/>
          <w:rtl/>
        </w:rPr>
        <w:lastRenderedPageBreak/>
        <w:t>בה סוסיא (רש"י: משום דהוא נטירותא בקרתא מאויבים ומגנבים)</w:t>
      </w:r>
      <w:r w:rsidR="001B0A32" w:rsidRPr="001B0A32">
        <w:rPr>
          <w:rStyle w:val="HebrewChar"/>
          <w:rFonts w:cs="FrankRuehl" w:hint="cs"/>
          <w:rtl/>
        </w:rPr>
        <w:t>...</w:t>
      </w:r>
      <w:r w:rsidRPr="001B0A32">
        <w:rPr>
          <w:rStyle w:val="HebrewChar"/>
          <w:rFonts w:cs="FrankRuehl" w:hint="cs"/>
          <w:rtl/>
        </w:rPr>
        <w:t xml:space="preserve"> (שם קיג א)</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ששה דברים נאמרו בסוס, אוהב את הזנות, ואוהב את המלחמה, ורוחו גסה, ומואס את השינה, ואוכל הרבה, ומוציא קמעה, ויש אומרים אף מבקש להרוג בעליו במלחמה. (שם קיג ב)</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אסור לאדם לישן ביום יותר משינת הסוס, וכמה שינת הסוס, שיתין נשמי, אמר אביי שנתיה דמר כדרב, ודרב כדרבי, ודרבי כדוד, ודדוד כדסוסיא, ודסוסיא שיתין נשמי. (סוכה כו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משום רבי מאיר אמר, אפילו סוס שרוכב עליו וחמור שרוכב עליו מותר ליטול צפרנים בחולו של מועד</w:t>
      </w:r>
      <w:r w:rsidRPr="001B0A32">
        <w:rPr>
          <w:rStyle w:val="HebrewChar"/>
          <w:rFonts w:cs="FrankRuehl" w:hint="cs"/>
          <w:rtl/>
        </w:rPr>
        <w:t>...</w:t>
      </w:r>
      <w:r w:rsidR="00297177" w:rsidRPr="001B0A32">
        <w:rPr>
          <w:rStyle w:val="HebrewChar"/>
          <w:rFonts w:cs="FrankRuehl" w:hint="cs"/>
          <w:rtl/>
        </w:rPr>
        <w:t xml:space="preserve"> רבא שרא לסרוקי סוסיא</w:t>
      </w:r>
      <w:r w:rsidRPr="001B0A32">
        <w:rPr>
          <w:rStyle w:val="HebrewChar"/>
          <w:rFonts w:cs="FrankRuehl" w:hint="cs"/>
          <w:rtl/>
        </w:rPr>
        <w:t>...</w:t>
      </w:r>
      <w:r w:rsidR="00297177" w:rsidRPr="001B0A32">
        <w:rPr>
          <w:rStyle w:val="HebrewChar"/>
          <w:rFonts w:cs="FrankRuehl" w:hint="cs"/>
          <w:rtl/>
        </w:rPr>
        <w:t xml:space="preserve"> (מועד קטן י א)</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שמואל ואיתימא רבי יוסי, היינו דאמרי אינשי, יאה עניותא ליהודאי כי ברזא סומקא לסוסיא חיורא. (חגיגה ט ב)</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תנו רבנן מעשה באחר שהיה רוכב על הסוס בשבת, והיה רבי מאיר מהלך אחריו ללמוד תורה מפיו, אמר לו, מאיר חזור לאחריך, שכבר שיערתי בעקבי סוסי עד כאן תחום שבת</w:t>
      </w:r>
      <w:r w:rsidR="001B0A32" w:rsidRPr="001B0A32">
        <w:rPr>
          <w:rStyle w:val="HebrewChar"/>
          <w:rFonts w:cs="FrankRuehl" w:hint="cs"/>
          <w:rtl/>
        </w:rPr>
        <w:t>...</w:t>
      </w:r>
      <w:r w:rsidRPr="001B0A32">
        <w:rPr>
          <w:rStyle w:val="HebrewChar"/>
          <w:rFonts w:cs="FrankRuehl" w:hint="cs"/>
          <w:rtl/>
        </w:rPr>
        <w:t xml:space="preserve"> (שם טו א)</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תנו רבנן</w:t>
      </w:r>
      <w:r w:rsidR="001B0A32" w:rsidRPr="001B0A32">
        <w:rPr>
          <w:rStyle w:val="HebrewChar"/>
          <w:rFonts w:cs="FrankRuehl" w:hint="cs"/>
          <w:rtl/>
        </w:rPr>
        <w:t>...</w:t>
      </w:r>
      <w:r w:rsidRPr="001B0A32">
        <w:rPr>
          <w:rStyle w:val="HebrewChar"/>
          <w:rFonts w:cs="FrankRuehl" w:hint="cs"/>
          <w:rtl/>
        </w:rPr>
        <w:t xml:space="preserve"> אשר יחסר לו, אפילו סוס לרכוב עליו ועבד לרוץ לפניו, אמרו עליו על הלל הזקן, שלקח לעני בן טובים אחד סוס לרכוב עליו ועבד לרוץ לפניו, פעם אחת לא מצא עבד, לרוץ לפניו, ורץ לפניו שלשה מילין. (כתובות סז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יש להן סוסים ופרדים שרצים אחריהן, אמר לו הן</w:t>
      </w:r>
      <w:r w:rsidRPr="001B0A32">
        <w:rPr>
          <w:rStyle w:val="HebrewChar"/>
          <w:rFonts w:cs="FrankRuehl" w:hint="cs"/>
          <w:rtl/>
        </w:rPr>
        <w:t>...</w:t>
      </w:r>
      <w:r w:rsidR="00297177" w:rsidRPr="001B0A32">
        <w:rPr>
          <w:rStyle w:val="HebrewChar"/>
          <w:rFonts w:cs="FrankRuehl" w:hint="cs"/>
          <w:rtl/>
        </w:rPr>
        <w:t xml:space="preserve"> (גיטין יד ב)</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לא ירבה לו (המלך) סוסים אלא כדי מרכבתו</w:t>
      </w:r>
      <w:r w:rsidR="001B0A32" w:rsidRPr="001B0A32">
        <w:rPr>
          <w:rStyle w:val="HebrewChar"/>
          <w:rFonts w:cs="FrankRuehl" w:hint="cs"/>
          <w:rtl/>
        </w:rPr>
        <w:t>...</w:t>
      </w:r>
      <w:r w:rsidRPr="001B0A32">
        <w:rPr>
          <w:rStyle w:val="HebrewChar"/>
          <w:rFonts w:cs="FrankRuehl" w:hint="cs"/>
          <w:rtl/>
        </w:rPr>
        <w:t xml:space="preserve"> תנו רבנן, לא ירבה לו סוסים, יכול אפילו כדי מרכבתו, תלמוד לומר לו, לו אינו מרבה, אבל מרבה הוא כדי רכבו ופרשיו, הא מה אני מקיים סוסים, סוסים הבטלנין, מניין שאפילו סוס אחד והוא בטל שהוא בלא ירבה, תלמוד לומר למען הרבות סוס, וכי מאחר דאפילו סוס אחד והוא בטל קאי בלא ירבה, סוסים למה לי, לעבור בלא תעשה על כל סוס וסוס</w:t>
      </w:r>
      <w:r w:rsidR="001B0A32" w:rsidRPr="001B0A32">
        <w:rPr>
          <w:rStyle w:val="HebrewChar"/>
          <w:rFonts w:cs="FrankRuehl" w:hint="cs"/>
          <w:rtl/>
        </w:rPr>
        <w:t>...</w:t>
      </w:r>
      <w:r w:rsidRPr="001B0A32">
        <w:rPr>
          <w:rStyle w:val="HebrewChar"/>
          <w:rFonts w:cs="FrankRuehl" w:hint="cs"/>
          <w:rtl/>
        </w:rPr>
        <w:t xml:space="preserve"> (סנהדרין כא ב)</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אין רוכבין על סוסו (של המלך)</w:t>
      </w:r>
      <w:r w:rsidR="001B0A32" w:rsidRPr="001B0A32">
        <w:rPr>
          <w:rStyle w:val="HebrewChar"/>
          <w:rFonts w:cs="FrankRuehl" w:hint="cs"/>
          <w:rtl/>
        </w:rPr>
        <w:t>...</w:t>
      </w:r>
      <w:r w:rsidRPr="001B0A32">
        <w:rPr>
          <w:rStyle w:val="HebrewChar"/>
          <w:rFonts w:cs="FrankRuehl" w:hint="cs"/>
          <w:rtl/>
        </w:rPr>
        <w:t xml:space="preserve"> (שם כב א)</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אמר רבי יוחנן מאי דכתיב ראיתי הלילה והנה איש רוכב על סוס אדום והוא עומד בין ההדסים </w:t>
      </w:r>
      <w:r w:rsidRPr="001B0A32">
        <w:rPr>
          <w:rStyle w:val="HebrewChar"/>
          <w:rFonts w:cs="FrankRuehl" w:hint="cs"/>
          <w:rtl/>
        </w:rPr>
        <w:lastRenderedPageBreak/>
        <w:t>אשר במצולה וגו', מאי ראיתי הלילה, ביקש הקב"ה להפוך את כל העולם כולו ללילה, והנה איש רוכב, אין איש אלא הקב"ה שנאמר ה' איש מלחמה ה' שמו, על סוס אדום,ביקש הקב"ה להפוך את העולם כולו לדם, כיון שנסתכל בחנניה מישראל ועזריה נתקררה דעתו</w:t>
      </w:r>
      <w:r w:rsidR="001B0A32" w:rsidRPr="001B0A32">
        <w:rPr>
          <w:rStyle w:val="HebrewChar"/>
          <w:rFonts w:cs="FrankRuehl" w:hint="cs"/>
          <w:rtl/>
        </w:rPr>
        <w:t>...</w:t>
      </w:r>
      <w:r w:rsidRPr="001B0A32">
        <w:rPr>
          <w:rStyle w:val="HebrewChar"/>
          <w:rFonts w:cs="FrankRuehl" w:hint="cs"/>
          <w:rtl/>
        </w:rPr>
        <w:t xml:space="preserve"> (שם צג א)</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ליה שבור מלכא לשמואל, אמריתו משיח על חמרא אתי, אישדר ליה סוסיא ברקא דאית לי, אמר ליה מי אית לך בר חיור גווני (בר מאה גוונים, רש"י)</w:t>
      </w:r>
      <w:r w:rsidR="001B0A32" w:rsidRPr="001B0A32">
        <w:rPr>
          <w:rStyle w:val="HebrewChar"/>
          <w:rFonts w:cs="FrankRuehl" w:hint="cs"/>
          <w:rtl/>
        </w:rPr>
        <w:t>...</w:t>
      </w:r>
      <w:r w:rsidRPr="001B0A32">
        <w:rPr>
          <w:rStyle w:val="HebrewChar"/>
          <w:rFonts w:cs="FrankRuehl" w:hint="cs"/>
          <w:rtl/>
        </w:rPr>
        <w:t xml:space="preserve"> (שם צח א)</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תניא אידך, נחום המדי אומר מוכרין להן סוס זכר וזקן במלחמה, אמרו לו נשתקע הדבר ולא נאמר, והאיכא בן בתירא דקאי כוותיה, דתנן בן בתירא מתיר בסוס, בן בתירא לא מפליג בין זכרים לנקבות, איהו מדקא מפליג בין זכרים לנקבות כרבנן סבירא ליה</w:t>
      </w:r>
      <w:r w:rsidR="001B0A32" w:rsidRPr="001B0A32">
        <w:rPr>
          <w:rStyle w:val="HebrewChar"/>
          <w:rFonts w:cs="FrankRuehl" w:hint="cs"/>
          <w:rtl/>
        </w:rPr>
        <w:t>...</w:t>
      </w:r>
      <w:r w:rsidRPr="001B0A32">
        <w:rPr>
          <w:rStyle w:val="HebrewChar"/>
          <w:rFonts w:cs="FrankRuehl" w:hint="cs"/>
          <w:rtl/>
        </w:rPr>
        <w:t xml:space="preserve"> (עבודה זרה ז ב)</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והתניא עוקרין על המלכים ואין בו משום דרכי האמורי, אמר רב פפא סוס שרכב עליו. (שם יא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דתנן רבי יהודה אומר, הנולדים מן הסוס אף על פי שאביהן חמור מותרין זה בזה, אבל הנולדין מן החמור עם הנולדין מן הסוס אסורין</w:t>
      </w:r>
      <w:r w:rsidRPr="001B0A32">
        <w:rPr>
          <w:rStyle w:val="HebrewChar"/>
          <w:rFonts w:cs="FrankRuehl" w:hint="cs"/>
          <w:rtl/>
        </w:rPr>
        <w:t>...</w:t>
      </w:r>
      <w:r w:rsidR="00297177" w:rsidRPr="001B0A32">
        <w:rPr>
          <w:rStyle w:val="HebrewChar"/>
          <w:rFonts w:cs="FrankRuehl" w:hint="cs"/>
          <w:rtl/>
        </w:rPr>
        <w:t xml:space="preserve"> (חולין עט א, וראה שם עוד)</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97177" w:rsidRPr="001B0A32">
        <w:rPr>
          <w:rStyle w:val="HebrewChar"/>
          <w:rFonts w:cs="FrankRuehl" w:hint="cs"/>
          <w:rtl/>
        </w:rPr>
        <w:t>לכדתניא, רבי יוסי הגלילי אומר, מתוך שנאמר אך פדה תפדה את בכור האדם ואת בכור הבהמה הטמאה תפדה, שומע אני אפילו פטרי סוסים וגמלים, תלמוד לומר פטר חמור, פטר חמור אמרתי לך ולא פטרי סוסים וגמלים</w:t>
      </w:r>
      <w:r w:rsidRPr="001B0A32">
        <w:rPr>
          <w:rStyle w:val="HebrewChar"/>
          <w:rFonts w:cs="FrankRuehl" w:hint="cs"/>
          <w:rtl/>
        </w:rPr>
        <w:t>...</w:t>
      </w:r>
      <w:r w:rsidR="00297177" w:rsidRPr="001B0A32">
        <w:rPr>
          <w:rStyle w:val="HebrewChar"/>
          <w:rFonts w:cs="FrankRuehl" w:hint="cs"/>
          <w:rtl/>
        </w:rPr>
        <w:t xml:space="preserve"> (בכורות ה ב, וראה שם עוד)</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שכן אפילו ראה גמל נאה וסוס נאה חמור נאה, אומר ברוך שברא בריות נאות בעולמו. (ברכות סג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הסוס והפרד, הפרד והחמור, החמור והערוד, אף על פי שדומין זה לזה כלאים זה בזה. (כלאים ב ב)</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במה בהמה יוצאה</w:t>
      </w:r>
      <w:r w:rsidR="001B0A32" w:rsidRPr="001B0A32">
        <w:rPr>
          <w:rStyle w:val="HebrewChar"/>
          <w:rFonts w:cs="FrankRuehl" w:hint="cs"/>
          <w:rtl/>
        </w:rPr>
        <w:t>...</w:t>
      </w:r>
      <w:r w:rsidRPr="001B0A32">
        <w:rPr>
          <w:rStyle w:val="HebrewChar"/>
          <w:rFonts w:cs="FrankRuehl" w:hint="cs"/>
          <w:rtl/>
        </w:rPr>
        <w:t xml:space="preserve"> והסוס בשיר</w:t>
      </w:r>
      <w:r w:rsidR="001B0A32" w:rsidRPr="001B0A32">
        <w:rPr>
          <w:rStyle w:val="HebrewChar"/>
          <w:rFonts w:cs="FrankRuehl" w:hint="cs"/>
          <w:rtl/>
        </w:rPr>
        <w:t>...</w:t>
      </w:r>
      <w:r w:rsidRPr="001B0A32">
        <w:rPr>
          <w:rStyle w:val="HebrewChar"/>
          <w:rFonts w:cs="FrankRuehl" w:hint="cs"/>
          <w:rtl/>
        </w:rPr>
        <w:t xml:space="preserve"> תני רבי ישמעאל בי רבי יוסי משום אביו, ארבע בהמות נמשכות באיפסר, ואילו הן הסוס והפרד והגמל והחמור. (שבת לא א)</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בן בתירה מתיר בסוס, לא אמר רבי יודה אלא </w:t>
      </w:r>
      <w:r w:rsidRPr="001B0A32">
        <w:rPr>
          <w:rStyle w:val="HebrewChar"/>
          <w:rFonts w:cs="FrankRuehl" w:hint="cs"/>
          <w:rtl/>
        </w:rPr>
        <w:lastRenderedPageBreak/>
        <w:t>בסוס זכר, שוהא הורג בעליו במלחמה, יש אומרים שהוא רץ אחר נקיבה ויש אומרים שהוא עומד ומשתין</w:t>
      </w:r>
      <w:r w:rsidR="001B0A32" w:rsidRPr="001B0A32">
        <w:rPr>
          <w:rStyle w:val="HebrewChar"/>
          <w:rFonts w:cs="FrankRuehl" w:hint="cs"/>
          <w:rtl/>
        </w:rPr>
        <w:t>...</w:t>
      </w:r>
      <w:r w:rsidRPr="001B0A32">
        <w:rPr>
          <w:rStyle w:val="HebrewChar"/>
          <w:rFonts w:cs="FrankRuehl" w:hint="cs"/>
          <w:rtl/>
        </w:rPr>
        <w:t xml:space="preserve"> רבי אחא בשם רבי תנחום בר חייה לכשיזקין הוא כודנו בריחיים (בשבת, ואב מלאכה הוא). (פסחים כז ב)</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רבי אומר, אומר אני שאסור (למכר להם סוס) משום שני דברים, משם כלי זיין ומשם בהמה גסה (דחזי למלאכה)</w:t>
      </w:r>
      <w:r w:rsidR="001B0A32" w:rsidRPr="001B0A32">
        <w:rPr>
          <w:rStyle w:val="HebrewChar"/>
          <w:rFonts w:cs="FrankRuehl" w:hint="cs"/>
          <w:rtl/>
        </w:rPr>
        <w:t>...</w:t>
      </w:r>
      <w:r w:rsidRPr="001B0A32">
        <w:rPr>
          <w:rStyle w:val="HebrewChar"/>
          <w:rFonts w:cs="FrankRuehl" w:hint="cs"/>
          <w:rtl/>
        </w:rPr>
        <w:t xml:space="preserve"> (עבודה זרה ו ב)</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דבר אחר מי הוא זה מלך הכבוד, למה קרא להקב"ה מלך הכבוד, שהוא חולק כבוד ליראיו, כיצד, מלך בשר ודם אין רוכבין על סוסו, ואין יושבין על כסאו, והקב"ה הושיב לשלמה על כסאו</w:t>
      </w:r>
      <w:r w:rsidR="001B0A32" w:rsidRPr="001B0A32">
        <w:rPr>
          <w:rStyle w:val="HebrewChar"/>
          <w:rFonts w:cs="FrankRuehl" w:hint="cs"/>
          <w:rtl/>
        </w:rPr>
        <w:t>...</w:t>
      </w:r>
      <w:r w:rsidRPr="001B0A32">
        <w:rPr>
          <w:rStyle w:val="HebrewChar"/>
          <w:rFonts w:cs="FrankRuehl" w:hint="cs"/>
          <w:rtl/>
        </w:rPr>
        <w:t xml:space="preserve"> והרכיב לאליהו על סוסו, ומהו סוסו של הקב"ה סופה וסערה</w:t>
      </w:r>
      <w:r w:rsidR="001B0A32" w:rsidRPr="001B0A32">
        <w:rPr>
          <w:rStyle w:val="HebrewChar"/>
          <w:rFonts w:cs="FrankRuehl" w:hint="cs"/>
          <w:rtl/>
        </w:rPr>
        <w:t>...</w:t>
      </w:r>
      <w:r w:rsidRPr="001B0A32">
        <w:rPr>
          <w:rStyle w:val="HebrewChar"/>
          <w:rFonts w:cs="FrankRuehl" w:hint="cs"/>
          <w:rtl/>
        </w:rPr>
        <w:t xml:space="preserve"> (שמות ח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מה כתיב אחריו (משלי כ"א) סוס מוכן ליום מלחמה ולה' התשועה, אמר רבי יוסי דרש פינחס בעצמו, ומה אם הסוס שהוא נותן נפשו ליום מלחמה, אפילו הוא מת נותן נפשו על בעליו, אני על קדושת שמו של הקב"ה על אחת כמה וכמה. (שם לג ה)</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רבי שמואל בר רב יצחק מתני לה בשם רבי שמעון בן אלעזר, שבעה הבלים שאמר קהלת כנגד ז' עולמות שאדם רואה</w:t>
      </w:r>
      <w:r w:rsidR="001B0A32" w:rsidRPr="001B0A32">
        <w:rPr>
          <w:rStyle w:val="HebrewChar"/>
          <w:rFonts w:cs="FrankRuehl" w:hint="cs"/>
          <w:rtl/>
        </w:rPr>
        <w:t>...</w:t>
      </w:r>
      <w:r w:rsidRPr="001B0A32">
        <w:rPr>
          <w:rStyle w:val="HebrewChar"/>
          <w:rFonts w:cs="FrankRuehl" w:hint="cs"/>
          <w:rtl/>
        </w:rPr>
        <w:t xml:space="preserve"> בן כ' כסוס נהים משפר גרמיה ובעי אתתא</w:t>
      </w:r>
      <w:r w:rsidR="001B0A32" w:rsidRPr="001B0A32">
        <w:rPr>
          <w:rStyle w:val="HebrewChar"/>
          <w:rFonts w:cs="FrankRuehl" w:hint="cs"/>
          <w:rtl/>
        </w:rPr>
        <w:t>...</w:t>
      </w:r>
      <w:r w:rsidRPr="001B0A32">
        <w:rPr>
          <w:rStyle w:val="HebrewChar"/>
          <w:rFonts w:cs="FrankRuehl" w:hint="cs"/>
          <w:rtl/>
        </w:rPr>
        <w:t xml:space="preserve"> (קהלת א ג)</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תנחומא:</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תני רבי שמעון בן יוחאי, עלה ספר משנה תורה ונשתטח לפני הקב"ה, ואמר, רבון העולמים עקרני שלמה עשאני פלסתר, כתבת בי לא ירבה לו נשים לא ירבה לו סוסים</w:t>
      </w:r>
      <w:r w:rsidR="001B0A32" w:rsidRPr="001B0A32">
        <w:rPr>
          <w:rStyle w:val="HebrewChar"/>
          <w:rFonts w:cs="FrankRuehl" w:hint="cs"/>
          <w:rtl/>
        </w:rPr>
        <w:t>...</w:t>
      </w:r>
      <w:r w:rsidRPr="001B0A32">
        <w:rPr>
          <w:rStyle w:val="HebrewChar"/>
          <w:rFonts w:cs="FrankRuehl" w:hint="cs"/>
          <w:rtl/>
        </w:rPr>
        <w:t xml:space="preserve"> וכתיב ויהי לשלמה ארבעים אלף ארוות סוסים למרכבתו, ושנים עשר אלף פרשים</w:t>
      </w:r>
      <w:r w:rsidR="001B0A32" w:rsidRPr="001B0A32">
        <w:rPr>
          <w:rStyle w:val="HebrewChar"/>
          <w:rFonts w:cs="FrankRuehl" w:hint="cs"/>
          <w:rtl/>
        </w:rPr>
        <w:t>...</w:t>
      </w:r>
      <w:r w:rsidRPr="001B0A32">
        <w:rPr>
          <w:rStyle w:val="HebrewChar"/>
          <w:rFonts w:cs="FrankRuehl" w:hint="cs"/>
          <w:rtl/>
        </w:rPr>
        <w:t xml:space="preserve"> (וארא ה)</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סוס ורוכבו,וכי סוס אחד היה, אלא כולם כסוס אחד לפניו, וכן כי תצא למלחמה וראית סוס ורכב וגו' (דברים כ'), כסוס לפניו, ורוכבו, והלא כבר נאמר ויקח שש מאות רכב, ואומר מרכבות פרעה וחילו, אלא כשישראל עושים רצונו של מקום הרי כל הגוים לפניו כסוס ורכב אחד. סוס ורוכבו רמה בים, מגיד שהסוס קשור ברכב ורכב קשור בסוס, עולין למרום ויורדין לתהום, ואין נפרדין זה מזה</w:t>
      </w:r>
      <w:r w:rsidR="001B0A32" w:rsidRPr="001B0A32">
        <w:rPr>
          <w:rStyle w:val="HebrewChar"/>
          <w:rFonts w:cs="FrankRuehl" w:hint="cs"/>
          <w:rtl/>
        </w:rPr>
        <w:t>...</w:t>
      </w:r>
      <w:r w:rsidRPr="001B0A32">
        <w:rPr>
          <w:rStyle w:val="HebrewChar"/>
          <w:rFonts w:cs="FrankRuehl" w:hint="cs"/>
          <w:rtl/>
        </w:rPr>
        <w:t xml:space="preserve"> (בשלח יג)</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וראית סוס ורכב עם רב ממך, זה שאמר הכתוב סוס מוכן ליום מלחמה ולה' התשועה (משלי כ"א), מהו סוס מוכן, בשעה שיצאו ישראל ממצרים מה כתיב, (שמות י"ד) ויאסר את רכבו ואת עמו לקח עמו ויקח שש מאות רכב בחור, עמד פרעה והלביש כל הסוסים ואפילו כל ההדיוטות אבנים טובות ומרגליות. וירדפו מצרים אחריהם וגו', כל סוס רכב פרעה ופרשיו וחילו מלמד שלא חלה אחד מהם, ולא מת אחד מהם, ולא נתיגע אחד מהם, לכך נאמר כל סוס רכב פרעה</w:t>
      </w:r>
      <w:r w:rsidR="001B0A32" w:rsidRPr="001B0A32">
        <w:rPr>
          <w:rStyle w:val="HebrewChar"/>
          <w:rFonts w:cs="FrankRuehl" w:hint="cs"/>
          <w:rtl/>
        </w:rPr>
        <w:t>...</w:t>
      </w:r>
      <w:r w:rsidRPr="001B0A32">
        <w:rPr>
          <w:rStyle w:val="HebrewChar"/>
          <w:rFonts w:cs="FrankRuehl" w:hint="cs"/>
          <w:rtl/>
        </w:rPr>
        <w:t xml:space="preserve"> (שופטים יג)</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זכור את אשר עשה לך וגו', כך פתח רבי תנחומא בשם רבי יודן בשם רבי איבו ואמר, אל תהיו כסוס כפרד אין הבין וגו' (תהלים ל"ב), ששה דברים נאמרו בסוס, אוכל הרבה ומוציא קימעא, ואוהב זנות, ואוהב מלחמה, ומואס שינה, ורוחו גסה, ויש אומרים אף מבקש להרוג בעליו במלחמה, אל תהיו כסוס כפרד, אמר הקב"ה לישראל, אל תהיו כסוס כפרד שאין בהן בינה ומה עסקו של סוס, אם אדם הולך ליתן לו מאכל, ליתן עליו תכשיטין, בולם ועוקם צוארו ומבעטו, וכן הפרד</w:t>
      </w:r>
      <w:r w:rsidR="001B0A32" w:rsidRPr="001B0A32">
        <w:rPr>
          <w:rStyle w:val="HebrewChar"/>
          <w:rFonts w:cs="FrankRuehl" w:hint="cs"/>
          <w:rtl/>
        </w:rPr>
        <w:t>...</w:t>
      </w:r>
      <w:r w:rsidRPr="001B0A32">
        <w:rPr>
          <w:rStyle w:val="HebrewChar"/>
          <w:rFonts w:cs="FrankRuehl" w:hint="cs"/>
          <w:rtl/>
        </w:rPr>
        <w:t xml:space="preserve"> (כי תצא ו)</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אבות דרבי נתן:</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הוא היה אומר (אלישע בן אבויה), אדם שיש בו מעשים טובים ולמד תורה הרבה דומה לסוס שיש לו כלים נאים, ואדם שאין בו מעשים טובים ולמד תורה הרבה, דומה לסוס שאין לו רסן לבלום, כיון שאדם רוצה לרוכבו זורקו בבת אחת</w:t>
      </w:r>
      <w:r w:rsidR="001B0A32" w:rsidRPr="001B0A32">
        <w:rPr>
          <w:rStyle w:val="HebrewChar"/>
          <w:rFonts w:cs="FrankRuehl" w:hint="cs"/>
          <w:rtl/>
        </w:rPr>
        <w:t>...</w:t>
      </w:r>
      <w:r w:rsidRPr="001B0A32">
        <w:rPr>
          <w:rStyle w:val="HebrewChar"/>
          <w:rFonts w:cs="FrankRuehl" w:hint="cs"/>
          <w:rtl/>
        </w:rPr>
        <w:t xml:space="preserve"> (פרק כד ד)</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97177" w:rsidRPr="001B0A32">
        <w:rPr>
          <w:rStyle w:val="HebrewChar"/>
          <w:rFonts w:cs="FrankRuehl" w:hint="cs"/>
          <w:rtl/>
        </w:rPr>
        <w:t>סוסים בעולם סוסים באדם, זה שוקיו של אדם</w:t>
      </w:r>
      <w:r w:rsidRPr="001B0A32">
        <w:rPr>
          <w:rStyle w:val="HebrewChar"/>
          <w:rFonts w:cs="FrankRuehl" w:hint="cs"/>
          <w:rtl/>
        </w:rPr>
        <w:t>...</w:t>
      </w:r>
      <w:r w:rsidR="00297177" w:rsidRPr="001B0A32">
        <w:rPr>
          <w:rStyle w:val="HebrewChar"/>
          <w:rFonts w:cs="FrankRuehl" w:hint="cs"/>
          <w:rtl/>
        </w:rPr>
        <w:t xml:space="preserve"> (פרק לא)</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שוחר טוב:</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וירכב על כרוב, בשעה שיצא פרעה לרדוף אחרי ישראל, אמר פרעה, תנו לי סוס זכר שארכב עליו, שהוא קל, מה עשה הקב"ה היה מדמה כנגדו, כשם שהביא פרעה זכר כך הביא הקב"ה סוס זכר ורכב עליו, שנאמר (חבקוק ג') כי תרכב על סוסיך מרכבותיך ישועה, חזר פרעה ואמר תנו לי סוס נקבה, שהיא יכולה לעמוד במלחמה, לפי כשהסוס רוצה להשתין עומד ומתעכב, אבל הנקבה מהלכת ומשתנת והיא טובה במלחמה, </w:t>
      </w:r>
      <w:r w:rsidRPr="001B0A32">
        <w:rPr>
          <w:rStyle w:val="HebrewChar"/>
          <w:rFonts w:cs="FrankRuehl" w:hint="cs"/>
          <w:rtl/>
        </w:rPr>
        <w:lastRenderedPageBreak/>
        <w:t>אמר הקב"ה אף אני כן אדמה לך, שנאמר (שיר השירים א') לסוסתי ברכבי פרעה דמיתיך רעיתי. (תהלים יח)</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ושמואל אמר, על שלשה דברים אנו עומדים ואיני יודע מה הוא, התוקע יתד בארץ ונשמע ממקום אחר, וקולו של סוס כשהוא רץ ומרתיח, ומבין עפאים יתנו קול. (שם קד)</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תנא דבי אליהו רבא:</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רכב אש אלו דברי תורה נביאים וכתובים וסוסי אש אלו משנה הלכות ואגדות</w:t>
      </w:r>
      <w:r w:rsidR="001B0A32" w:rsidRPr="001B0A32">
        <w:rPr>
          <w:rStyle w:val="HebrewChar"/>
          <w:rFonts w:cs="FrankRuehl" w:hint="cs"/>
          <w:rtl/>
        </w:rPr>
        <w:t>...</w:t>
      </w:r>
      <w:r w:rsidRPr="001B0A32">
        <w:rPr>
          <w:rStyle w:val="HebrewChar"/>
          <w:rFonts w:cs="FrankRuehl" w:hint="cs"/>
          <w:rtl/>
        </w:rPr>
        <w:t xml:space="preserve"> (פרק ה)</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כל הגוים כאין נגדו, ראו כמה אוכלוסין הוציא פרעה אחרי ישראל, ונבהלו מפניהם, אמרו מי יוכל לעמוד נגד אלו, אמר הקב"ה, חייכם כלם אינם חשובים בפני רק כסוס אחד, שנאמר כי בא סוס פרעה,וכן עתיד גוג ומגוג לבא על ישראל, וכן יעשה משפטו</w:t>
      </w:r>
      <w:r w:rsidR="001B0A32" w:rsidRPr="001B0A32">
        <w:rPr>
          <w:rStyle w:val="HebrewChar"/>
          <w:rFonts w:cs="FrankRuehl" w:hint="cs"/>
          <w:rtl/>
        </w:rPr>
        <w:t>...</w:t>
      </w:r>
      <w:r w:rsidRPr="001B0A32">
        <w:rPr>
          <w:rStyle w:val="HebrewChar"/>
          <w:rFonts w:cs="FrankRuehl" w:hint="cs"/>
          <w:rtl/>
        </w:rPr>
        <w:t xml:space="preserve"> (ישעיה פרק מ, תמה)</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ואשא עיני ואראה והנה ארבע מרכבות, מרכבה ראשונה סוסים אדומים כנגד מחנה יהודה, שנאמר בו חכלילי עינים מיין, דוד שבא מיהודה נאמר בו אדמוני עם יפה עינים, ובמרכבה השנית סוסים שחורים כנגד מחנה ראובן ושמעון שעשו מעשה שחרות</w:t>
      </w:r>
      <w:r w:rsidR="001B0A32" w:rsidRPr="001B0A32">
        <w:rPr>
          <w:rStyle w:val="HebrewChar"/>
          <w:rFonts w:cs="FrankRuehl" w:hint="cs"/>
          <w:rtl/>
        </w:rPr>
        <w:t>...</w:t>
      </w:r>
      <w:r w:rsidRPr="001B0A32">
        <w:rPr>
          <w:rStyle w:val="HebrewChar"/>
          <w:rFonts w:cs="FrankRuehl" w:hint="cs"/>
          <w:rtl/>
        </w:rPr>
        <w:t xml:space="preserve"> ובמרכבה השלישית סוסים לבנים כנגד אפרים ובנימין ומנשה, שנתברכו במגדים, שנאמר ממגד תבואות שמש ורוב מגדים לבנים</w:t>
      </w:r>
      <w:r w:rsidR="001B0A32" w:rsidRPr="001B0A32">
        <w:rPr>
          <w:rStyle w:val="HebrewChar"/>
          <w:rFonts w:cs="FrankRuehl" w:hint="cs"/>
          <w:rtl/>
        </w:rPr>
        <w:t>...</w:t>
      </w:r>
      <w:r w:rsidRPr="001B0A32">
        <w:rPr>
          <w:rStyle w:val="HebrewChar"/>
          <w:rFonts w:cs="FrankRuehl" w:hint="cs"/>
          <w:rtl/>
        </w:rPr>
        <w:t xml:space="preserve"> ובמרכבה הרביעית סוסים ברודים אמוצים, כנגד מחנה דן, שהיו גבורים ואמוצים, שנאמר דן גור אריה</w:t>
      </w:r>
      <w:r w:rsidR="001B0A32" w:rsidRPr="001B0A32">
        <w:rPr>
          <w:rStyle w:val="HebrewChar"/>
          <w:rFonts w:cs="FrankRuehl" w:hint="cs"/>
          <w:rtl/>
        </w:rPr>
        <w:t>...</w:t>
      </w:r>
      <w:r w:rsidRPr="001B0A32">
        <w:rPr>
          <w:rStyle w:val="HebrewChar"/>
          <w:rFonts w:cs="FrankRuehl" w:hint="cs"/>
          <w:rtl/>
        </w:rPr>
        <w:t xml:space="preserve"> והם ארבע מרכבות שבארבע מלכיות, כנגד ארבע מחנות דגלים, שבשעה שעשו מעשים לא טובים נפלו אלו ביד אלו גם את זה לעומת זה והאלקים עשה שייראו מלפניו, סוסים אדומים זו מלכות בבל, ששפכה כמה דמים בישראל אנת הוא ראשה דדהבא, סוסים שחורים זו מלכות פרס ומדי, תנינה דמיה לדוב, שהושחרו פניהם של ישראל בגזרת המן, סוסים לבנים זו מלכות יון, שהלבינו פניהם של ישראל בחרופין ובגדופין, סוסים ברודים ואמוצים זו מלכות הרביעית, שגזרו גזרות כמה גוונים משונים זו מזו</w:t>
      </w:r>
      <w:r w:rsidR="001B0A32" w:rsidRPr="001B0A32">
        <w:rPr>
          <w:rStyle w:val="HebrewChar"/>
          <w:rFonts w:cs="FrankRuehl" w:hint="cs"/>
          <w:rtl/>
        </w:rPr>
        <w:t>...</w:t>
      </w:r>
      <w:r w:rsidRPr="001B0A32">
        <w:rPr>
          <w:rStyle w:val="HebrewChar"/>
          <w:rFonts w:cs="FrankRuehl" w:hint="cs"/>
          <w:rtl/>
        </w:rPr>
        <w:t xml:space="preserve"> ואחריו סוסים אדומים שרוקים לבנים, אדומים כנגד בני קהת, שכן משמרתם היו כלים מוזהבים אדומים, </w:t>
      </w:r>
      <w:r w:rsidRPr="001B0A32">
        <w:rPr>
          <w:rStyle w:val="HebrewChar"/>
          <w:rFonts w:cs="FrankRuehl" w:hint="cs"/>
          <w:rtl/>
        </w:rPr>
        <w:lastRenderedPageBreak/>
        <w:t>ומשמרתם הארון והשולחן והמנורה והמזבחות, שרוקים כמה דאת אמר עובדי פשתים שריקות, אלו בני גרשון שרוב משאם כלי פשתן, המשכן והאהל ומכסהו וקלעי החצר והמסך,ולבנים כנגד בני מררי, כי רוב משמרתם לבנים, קרשי המשכן ובריחיו ועמודיו ואדניו. (זכריה פרק ז, תקעד)</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ויעקר דוד - משום לא ירבה לו סוסים, והשאיר כדי צרכו. (שמואל ב ח ג)</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ארבעים אלף - ובדברי הימים ד' אלף, לרז"ל היו לו מ' אלף אורות ובכל אחת ד' אלפים אצטבלאות, או להיפך. (מלכים א ה ו)</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ומוצא - אסיפת סוחרי הסוסים במצרים, סוחרי המלך היו קונים אותם מהמלך, שלא יוציא אדם ממצרים אלא על ידם</w:t>
      </w:r>
      <w:r w:rsidR="001B0A32" w:rsidRPr="001B0A32">
        <w:rPr>
          <w:rStyle w:val="HebrewChar"/>
          <w:rFonts w:cs="FrankRuehl" w:hint="cs"/>
          <w:rtl/>
        </w:rPr>
        <w:t>...</w:t>
      </w:r>
      <w:r w:rsidRPr="001B0A32">
        <w:rPr>
          <w:rStyle w:val="HebrewChar"/>
          <w:rFonts w:cs="FrankRuehl" w:hint="cs"/>
          <w:rtl/>
        </w:rPr>
        <w:t xml:space="preserve"> בידם - של סוחרי שלמה יוציאו הסוסים ממצרים. (שם י כח)</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וזרמת סוסים - לשון ריבוי תשמיש, שמרבים בו יותר משאר זכרי בהמות</w:t>
      </w:r>
      <w:r w:rsidR="001B0A32" w:rsidRPr="001B0A32">
        <w:rPr>
          <w:rStyle w:val="HebrewChar"/>
          <w:rFonts w:cs="FrankRuehl" w:hint="cs"/>
          <w:rtl/>
        </w:rPr>
        <w:t>...</w:t>
      </w:r>
      <w:r w:rsidRPr="001B0A32">
        <w:rPr>
          <w:rStyle w:val="HebrewChar"/>
          <w:rFonts w:cs="FrankRuehl" w:hint="cs"/>
          <w:rtl/>
        </w:rPr>
        <w:t xml:space="preserve"> (יחזקאל כג כ)</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כסוס - שאינו מבין בין העושה לו טובה או רעה, עדיו לבלום - כשאתה מיפהו אתה צריך לבלום פיו שלא יקרב אליך להזיקך. (תהלים לב ט)</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כארבה - מדלג ומקפץ כארבה ומרעיש סביביו, נחרו - כשנופח בנחיריו בקול אימה. (איוב לט כ)</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יגמא ארץ - עושה גומות ברגליו, ולא יאמין - מרוב שמחה למלחמה. (שם שם כד)</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97177" w:rsidRPr="001B0A32">
        <w:rPr>
          <w:rStyle w:val="HebrewChar"/>
          <w:rFonts w:cs="FrankRuehl" w:hint="cs"/>
          <w:rtl/>
        </w:rPr>
        <w:t>ובעבור כי סוסים בימים ההם היו מוציאים ממצרים, והעד "ותצא מרכבה ממצרים", והנה יצטרך למען הרבות סוסיו שיחטיא העם לשוב אל מצרים, וזה דבר ברור כי השם גאלם משם, ובשובם יחללו השם. (דברים יז טו)</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רמב"ן:</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97177" w:rsidRPr="001B0A32">
        <w:rPr>
          <w:rStyle w:val="HebrewChar"/>
          <w:rFonts w:cs="FrankRuehl" w:hint="cs"/>
          <w:rtl/>
        </w:rPr>
        <w:t xml:space="preserve">כי הזהיר לא ירבה לו סוסים אפילו מארצו ומארץ שנער או בדרך הסחורה המותרת, שלא יבטח על רכבו כי רב ועל פרשיו כי עצמו, אבל יהיה מבטחו בה' אלקיו. ואחר כך הזהיר על המלך שלא ישיב את העם מצרימה שיהיו לו שם מעבדיו ועמו שרי מקנה, שלא היה אדם רשאי </w:t>
      </w:r>
      <w:r w:rsidR="00297177" w:rsidRPr="001B0A32">
        <w:rPr>
          <w:rStyle w:val="HebrewChar"/>
          <w:rFonts w:cs="FrankRuehl" w:hint="cs"/>
          <w:rtl/>
        </w:rPr>
        <w:lastRenderedPageBreak/>
        <w:t>להוציא ממצרים סוסים שלא ברשות מלך מצרים, והיו נותנים לו מכס מהם, ונתן פרעה לשלמה מוצא הסוסים, כלומר שיוציא הוא ברצונו, והוא שיתן הרשות לאשר ירצה ויהא המכס שלו</w:t>
      </w:r>
      <w:r w:rsidRPr="001B0A32">
        <w:rPr>
          <w:rStyle w:val="HebrewChar"/>
          <w:rFonts w:cs="FrankRuehl" w:hint="cs"/>
          <w:rtl/>
        </w:rPr>
        <w:t>...</w:t>
      </w:r>
      <w:r w:rsidR="00297177" w:rsidRPr="001B0A32">
        <w:rPr>
          <w:rStyle w:val="HebrewChar"/>
          <w:rFonts w:cs="FrankRuehl" w:hint="cs"/>
          <w:rtl/>
        </w:rPr>
        <w:t xml:space="preserve"> (שם שם טז)</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רד"ק:</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סוסיהם תעקר - כי מלחמה זו היתה במערכה גלויה, ובטחו בסוסיהם, ולא רצה שגם ישראל יבטחו בהם, ולא ציוה להמית הסוסים, כי אינם אסורים בהנאה, אלא לעקרם, להשיר פרסותיהם, ולא ימותו מזה, אלא לא יוכלו ללכת, ואם ימצאו מרעה יחיו. (יהושע יא ט)</w:t>
      </w:r>
    </w:p>
    <w:p w:rsidR="001B0A32" w:rsidRPr="001B0A32" w:rsidRDefault="00297177"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ויעקר - ולא המיתם, שאסור להשחית דבר אם לא היה מזיק, או למחות זכר עמלק, או שאסור בהנאה, והעיקור בסוסי האויב מארכובה ולמטה מותר, שלא ישובו להלחם בישראל. (מלכים א ח ד)</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אורוות - אבוסים, ואמרו חז"ל שעבר על לא ירבה לו סוסים, שהיו לו רק י"ב אלף פרשים לסוסים, והיו לו לכבוד, וקצת למלחמה כשלקח חמת צובה ועציון גבר. (מלכים א ה ו)</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רלב"ג:</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ומוצא הסוסים - כל מי שמוציא סוס ממצרים נותן משהו לשלמה. (שם י כח)</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אברבנאל:</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297177" w:rsidRPr="001B0A32">
        <w:rPr>
          <w:rStyle w:val="HebrewChar"/>
          <w:rFonts w:cs="FrankRuehl" w:hint="cs"/>
          <w:rtl/>
        </w:rPr>
        <w:t>והסוסים היו לשלמה כדי ליירא את העמים בתחבולה. (שם ה ו)</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אלשיך:</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התרעישנו - אם תדכאו שילך בקפיצות קטנות כארבה, יתרעש בקול אימה. (איוב לט כ)</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מצודת דוד:</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לסוס גבורה - שיש לו אומץ יותר מכל בעלי חיים. רעמה - קול בצוארו כרעם. (שם)</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צרור המור:</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לסוסתי ברכבי פרעה - רוצה לומר שאי אפשר למהר הגאולה, כי במצרים גאלם קודם הזמן, ולא היה לזה קיום, שגאלם בעוד הסוסים ברכב פרעה, זה משל לכח הסט"א שהיה יונק אז </w:t>
      </w:r>
      <w:r w:rsidRPr="001B0A32">
        <w:rPr>
          <w:rStyle w:val="HebrewChar"/>
          <w:rFonts w:cs="FrankRuehl" w:hint="cs"/>
          <w:rtl/>
        </w:rPr>
        <w:lastRenderedPageBreak/>
        <w:t>מהשכינה, וכח הטומאה מכונה בשם סוס. (שיר השירים א ט)</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ילקוט ראובני:</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אמר לו ולא ירבה לו סוסים, אמר לו מי שמרבה סוסים אם כן מחזק מצרים החיצונים, זהו ולא ישיב העם מצרימה, אמר לו אם כן לכתוב ולא ירבה סוסים, מאי לו, אמר לו בני, אם לא יאמר לו, אם כן אני אומר שלא לרכוב כלל, ואם כן ישראל מה תהא עליהם, לכן אמר לו סוסים, לו פונה פנים ואחור, והכי אמר, לא ירבה לו כדי שלא יצא השפע לחוץ, ופונה גם לאחור ולסוסים, והכוונה כדי מרכבתו, ויהיה לו הוא ישראל הגשמי, הוא העטרה, ולכן ל"ו כן ירבה סוסים. (דברים שופטים)</w:t>
      </w:r>
    </w:p>
    <w:p w:rsidR="001B0A32" w:rsidRDefault="00297177"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Default="00297177"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סוס אדום - בברכות, סוס אדום ברדוף קשה שמורה על דם, ובנחת יפה, לבן בין כך ובין כך יפה, כי מורה על התנשאות, סוס אדום - אלכסנדר שיכבוש את פרס, ודניאל ראהו כצפיר עזים</w:t>
      </w:r>
      <w:r w:rsidR="001B0A32" w:rsidRPr="001B0A32">
        <w:rPr>
          <w:rStyle w:val="HebrewChar"/>
          <w:rFonts w:cs="FrankRuehl" w:hint="cs"/>
          <w:rtl/>
        </w:rPr>
        <w:t>...</w:t>
      </w:r>
      <w:r w:rsidRPr="001B0A32">
        <w:rPr>
          <w:rStyle w:val="HebrewChar"/>
          <w:rFonts w:cs="FrankRuehl" w:hint="cs"/>
          <w:rtl/>
        </w:rPr>
        <w:t xml:space="preserve"> (זכריה א ח)</w:t>
      </w:r>
    </w:p>
    <w:p w:rsidR="001B0A32" w:rsidRDefault="00297177" w:rsidP="001B0A32">
      <w:pPr>
        <w:pStyle w:val="NormalPar"/>
        <w:widowControl w:val="0"/>
        <w:spacing w:before="200" w:line="254" w:lineRule="exact"/>
        <w:jc w:val="both"/>
        <w:rPr>
          <w:rStyle w:val="HebrewChar"/>
          <w:rFonts w:hint="cs"/>
          <w:rtl/>
        </w:rPr>
      </w:pPr>
      <w:r w:rsidRPr="001B0A32">
        <w:rPr>
          <w:rStyle w:val="Code01"/>
          <w:rFonts w:hint="cs"/>
          <w:rtl/>
        </w:rPr>
        <w:t>סוס עגור</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כסוס עגור - כסוסיא דאחיד ומנצף כן נציפת. (ישעיה לח יד)</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כסוס עגור - שם עוף. (שם)</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כסוס - שם עוף, ותרגם יונתן כורכיא, וברז"ל כרוכיא. עגור - תרגם יונתן סנוניתא, וכאן תרגם בענין אחר. (שם)</w:t>
      </w:r>
    </w:p>
    <w:p w:rsidR="001B0A32" w:rsidRDefault="00297177" w:rsidP="001B0A32">
      <w:pPr>
        <w:pStyle w:val="NormalPar"/>
        <w:widowControl w:val="0"/>
        <w:spacing w:before="200" w:line="254" w:lineRule="exact"/>
        <w:jc w:val="both"/>
        <w:rPr>
          <w:rStyle w:val="HebrewChar"/>
          <w:rFonts w:hint="cs"/>
          <w:rtl/>
        </w:rPr>
      </w:pPr>
      <w:r w:rsidRPr="001B0A32">
        <w:rPr>
          <w:rStyle w:val="Code01"/>
          <w:rFonts w:hint="cs"/>
          <w:rtl/>
        </w:rPr>
        <w:t>סוף</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(ראה גם: גמר, התחלה, סיום)</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חמא ברבי חנינא כל העושה דבר ולא גמרו, ובא אחר וגמרו, מעלה עליו הכתוב על שגמרו, כאילו עשאו, רבי אלעזר אומר אף </w:t>
      </w:r>
      <w:r w:rsidRPr="001B0A32">
        <w:rPr>
          <w:rStyle w:val="HebrewChar"/>
          <w:rFonts w:cs="FrankRuehl" w:hint="cs"/>
          <w:rtl/>
        </w:rPr>
        <w:lastRenderedPageBreak/>
        <w:t>מורידין אותו מגדולתו, דכתיב ויהי בעת ההיא וירד יהודה, רבי שמואל בר נחמני אמר אף קובר אשתו ובניו, דכתיב ותמת בת שוע אשת יהודה וגו', וכתיב וימת ער ואונן. (סוטה יג ב)</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97177" w:rsidRPr="001B0A32">
        <w:rPr>
          <w:rStyle w:val="HebrewChar"/>
          <w:rFonts w:cs="FrankRuehl" w:hint="cs"/>
          <w:rtl/>
        </w:rPr>
        <w:t>אבל הכא דשמענא דחשיב, הוכיח סופו על תחלתו</w:t>
      </w:r>
      <w:r w:rsidRPr="001B0A32">
        <w:rPr>
          <w:rStyle w:val="HebrewChar"/>
          <w:rFonts w:cs="FrankRuehl" w:hint="cs"/>
          <w:rtl/>
        </w:rPr>
        <w:t>...</w:t>
      </w:r>
      <w:r w:rsidR="00297177" w:rsidRPr="001B0A32">
        <w:rPr>
          <w:rStyle w:val="HebrewChar"/>
          <w:rFonts w:cs="FrankRuehl" w:hint="cs"/>
          <w:rtl/>
        </w:rPr>
        <w:t xml:space="preserve"> (חולין לט ב)</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כבר התבאר לך פעמים כי התכלית והסוף מסוגל לשלימות יותר מהכל, וזה כי ההתחלה במה שהוא התחלה אין בה שלימות, שהרי לא נשלם עדיין, רק הסוף יש בו השלמה ולכן הסוף ראוי אל השלימות</w:t>
      </w:r>
      <w:r w:rsidR="001B0A32" w:rsidRPr="001B0A32">
        <w:rPr>
          <w:rStyle w:val="HebrewChar"/>
          <w:rFonts w:cs="FrankRuehl" w:hint="cs"/>
          <w:rtl/>
        </w:rPr>
        <w:t>...</w:t>
      </w:r>
      <w:r w:rsidRPr="001B0A32">
        <w:rPr>
          <w:rStyle w:val="HebrewChar"/>
          <w:rFonts w:cs="FrankRuehl" w:hint="cs"/>
          <w:rtl/>
        </w:rPr>
        <w:t xml:space="preserve"> (נצח ישראל פרק מב)</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97177" w:rsidRPr="001B0A32">
        <w:rPr>
          <w:rStyle w:val="HebrewChar"/>
          <w:rFonts w:cs="FrankRuehl" w:hint="cs"/>
          <w:rtl/>
        </w:rPr>
        <w:t>כי העולם יש לו גם כן יסודות, והם נקראים רגלים וזה התחלה וסוף</w:t>
      </w:r>
      <w:r w:rsidRPr="001B0A32">
        <w:rPr>
          <w:rStyle w:val="HebrewChar"/>
          <w:rFonts w:cs="FrankRuehl" w:hint="cs"/>
          <w:rtl/>
        </w:rPr>
        <w:t>...</w:t>
      </w:r>
      <w:r w:rsidR="00297177" w:rsidRPr="001B0A32">
        <w:rPr>
          <w:rStyle w:val="HebrewChar"/>
          <w:rFonts w:cs="FrankRuehl" w:hint="cs"/>
          <w:rtl/>
        </w:rPr>
        <w:t xml:space="preserve"> וחלוק גדול יש בין התחלה וסוף, כי התחלת הדבר מצד שהוא התחלת הדבר, מפני זה הוא אינו נבדל מן עיקר הדבר, כי התחלה הוא נושא לעיקר הדבר, אבל הסוף הוא נבדל מן עיקר הדבר, כי התכלית הוא שנבדל מן הדבר</w:t>
      </w:r>
      <w:r w:rsidRPr="001B0A32">
        <w:rPr>
          <w:rStyle w:val="HebrewChar"/>
          <w:rFonts w:cs="FrankRuehl" w:hint="cs"/>
          <w:rtl/>
        </w:rPr>
        <w:t>...</w:t>
      </w:r>
      <w:r w:rsidR="00297177" w:rsidRPr="001B0A32">
        <w:rPr>
          <w:rStyle w:val="HebrewChar"/>
          <w:rFonts w:cs="FrankRuehl" w:hint="cs"/>
          <w:rtl/>
        </w:rPr>
        <w:t xml:space="preserve"> (חידושי אגדות, ראש השנה טז א)</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ההבדל שבין סוף ובין קץ וקצה הוא, שסוף מגביל נגד שם ראשית, והונח על שני צדדי האורך מאיזה דבר שצד אחד נקרא ראש והשני סוף, וקץ הוא מלשון חיתוך וקציצה, שהדבר נקצץ ונפסק ומוגבל, כמו ולשלום אין קץ, בלי גבול והפסק. ושם קצה בא על דבר שטחי שיש לו שני קצות, ובמרובע יהיו הקצוות בארבע הזויות, ובדבר שיש לו גובה מציין המקום שכלה הגובה. (הכרמל)</w:t>
      </w:r>
    </w:p>
    <w:p w:rsidR="001B0A32" w:rsidRDefault="00297177" w:rsidP="001B0A32">
      <w:pPr>
        <w:pStyle w:val="NormalPar"/>
        <w:widowControl w:val="0"/>
        <w:spacing w:before="200" w:line="254" w:lineRule="exact"/>
        <w:jc w:val="both"/>
        <w:rPr>
          <w:rStyle w:val="HebrewChar"/>
          <w:rFonts w:hint="cs"/>
          <w:rtl/>
        </w:rPr>
      </w:pPr>
      <w:r w:rsidRPr="001B0A32">
        <w:rPr>
          <w:rStyle w:val="Code01"/>
          <w:rFonts w:hint="cs"/>
          <w:rtl/>
        </w:rPr>
        <w:t>סו</w:t>
      </w:r>
      <w:r w:rsidRPr="001B0A32">
        <w:rPr>
          <w:rStyle w:val="Code01"/>
          <w:rtl/>
        </w:rPr>
        <w:softHyphen/>
      </w:r>
      <w:r w:rsidRPr="001B0A32">
        <w:rPr>
          <w:rStyle w:val="Code01"/>
          <w:rFonts w:hint="cs"/>
          <w:rtl/>
        </w:rPr>
        <w:t>ף</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(ראה גם: ים סוף)</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ותשם בסוף, רבי אלעזר אמר ים סוף, רבי שמואל בן נחמן אמר אגם, כדכתיב קנה וסוף קמלו. (שמות פרק ב, קסו)</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בסוף, קנה הגדל בסוף רצועת החוף, על שפת היבשה. (שמות ב ג)</w:t>
      </w:r>
    </w:p>
    <w:p w:rsidR="001B0A32" w:rsidRDefault="00297177" w:rsidP="001B0A32">
      <w:pPr>
        <w:pStyle w:val="NormalPar"/>
        <w:widowControl w:val="0"/>
        <w:spacing w:before="200" w:line="254" w:lineRule="exact"/>
        <w:jc w:val="both"/>
        <w:rPr>
          <w:rStyle w:val="HebrewChar"/>
          <w:rFonts w:hint="cs"/>
          <w:rtl/>
        </w:rPr>
      </w:pPr>
      <w:r w:rsidRPr="001B0A32">
        <w:rPr>
          <w:rStyle w:val="Code01"/>
          <w:rFonts w:hint="cs"/>
          <w:rtl/>
        </w:rPr>
        <w:lastRenderedPageBreak/>
        <w:t>סופה</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(ראה גם: סערה, רוח)</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מאירי:</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סופה - סערה פתאומית מתהפכת בעיגול. (משלי א כז)</w:t>
      </w:r>
    </w:p>
    <w:p w:rsidR="001B0A32" w:rsidRDefault="00297177" w:rsidP="001B0A32">
      <w:pPr>
        <w:pStyle w:val="NormalPar"/>
        <w:widowControl w:val="0"/>
        <w:spacing w:before="200" w:line="254" w:lineRule="exact"/>
        <w:jc w:val="both"/>
        <w:rPr>
          <w:rStyle w:val="HebrewChar"/>
          <w:rFonts w:hint="cs"/>
          <w:rtl/>
        </w:rPr>
      </w:pPr>
      <w:r w:rsidRPr="001B0A32">
        <w:rPr>
          <w:rStyle w:val="Code01"/>
          <w:rFonts w:hint="cs"/>
          <w:rtl/>
        </w:rPr>
        <w:t>סופר - סופרים</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ספרי:</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97177" w:rsidRPr="001B0A32">
        <w:rPr>
          <w:rStyle w:val="HebrewChar"/>
          <w:rFonts w:cs="FrankRuehl" w:hint="cs"/>
          <w:rtl/>
        </w:rPr>
        <w:t>נמצינו למדים לראש השנה שלש תרועות ושש תקיעות, שתים מדברי תורה ואחת מדברי סופרים, שבתון זכרון תרועה, והעברת שופר תרועה מן התורה, יום תרועה יהיה לכם לתלמודו הוא בא, רבי שמואל בר נחמני אומר, אחת מדברי תורה ושתים מדברי סופרים</w:t>
      </w:r>
      <w:r w:rsidRPr="001B0A32">
        <w:rPr>
          <w:rStyle w:val="HebrewChar"/>
          <w:rFonts w:cs="FrankRuehl" w:hint="cs"/>
          <w:rtl/>
        </w:rPr>
        <w:t>...</w:t>
      </w:r>
      <w:r w:rsidR="00297177" w:rsidRPr="001B0A32">
        <w:rPr>
          <w:rStyle w:val="HebrewChar"/>
          <w:rFonts w:cs="FrankRuehl" w:hint="cs"/>
          <w:rtl/>
        </w:rPr>
        <w:t xml:space="preserve"> (בהעלותך עג)</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תניא נמי הכי, שנים שאכלו כאחת מצוה ליחלק, במה דברים אמורים, כששניהם סופרים, אבל אחד סופר ואחד בור סופר מברך ובור יוצא. (ברכות מה ב)</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רבא בר מחסיא אמר רב חמא בר גוריא אמר רב, אם יהיו כל הימים דיו ואגמים קולמוסים ושמים יריעות וכל בני אדם לבלרין אין מספיקים לכתוב חללה של רשות</w:t>
      </w:r>
      <w:r w:rsidR="001B0A32" w:rsidRPr="001B0A32">
        <w:rPr>
          <w:rStyle w:val="HebrewChar"/>
          <w:rFonts w:cs="FrankRuehl" w:hint="cs"/>
          <w:rtl/>
        </w:rPr>
        <w:t>...</w:t>
      </w:r>
      <w:r w:rsidRPr="001B0A32">
        <w:rPr>
          <w:rStyle w:val="HebrewChar"/>
          <w:rFonts w:cs="FrankRuehl" w:hint="cs"/>
          <w:rtl/>
        </w:rPr>
        <w:t xml:space="preserve"> (שבת יא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והם (בני שמואל) לא עשו כן, אלא ישבו בעריהם כדי להרבות שכר לחזניהן ולסופריהן. (שם נו 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תנא, שכן לבלרי מלכות עושין כן. (שם צב ב)</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דתניא זה א-לי ואנוהו, התנאה לפניו במצות</w:t>
      </w:r>
      <w:r w:rsidR="001B0A32" w:rsidRPr="001B0A32">
        <w:rPr>
          <w:rStyle w:val="HebrewChar"/>
          <w:rFonts w:cs="FrankRuehl" w:hint="cs"/>
          <w:rtl/>
        </w:rPr>
        <w:t>...</w:t>
      </w:r>
      <w:r w:rsidRPr="001B0A32">
        <w:rPr>
          <w:rStyle w:val="HebrewChar"/>
          <w:rFonts w:cs="FrankRuehl" w:hint="cs"/>
          <w:rtl/>
        </w:rPr>
        <w:t xml:space="preserve"> ספר תורה נאה וכתוב בו לשמו בדיו נאה בקולמוס נאה בלבלר אומן</w:t>
      </w:r>
      <w:r w:rsidR="001B0A32" w:rsidRPr="001B0A32">
        <w:rPr>
          <w:rStyle w:val="HebrewChar"/>
          <w:rFonts w:cs="FrankRuehl" w:hint="cs"/>
          <w:rtl/>
        </w:rPr>
        <w:t>...</w:t>
      </w:r>
      <w:r w:rsidRPr="001B0A32">
        <w:rPr>
          <w:rStyle w:val="HebrewChar"/>
          <w:rFonts w:cs="FrankRuehl" w:hint="cs"/>
          <w:rtl/>
        </w:rPr>
        <w:t xml:space="preserve"> (שם קלג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וכשבאתי אצל רבי ישמעאל, אמר לי, בני, מה מלאכתך, אמרתי לו לבלר אני, אמר לי, בני, הוי זהיר במלאכתך שמלאכתך מלאכת שמים היא, שמא אתה מחסר אות אחת או מייתר אות אחת נמצאת מחריב את כל העולם כולו, אמרתי לו דבר אחד יש לי וקנקנתום שמו, שאני מטיל לתוך הדיו, אמר לו וכי מטילין קנקנתום לתוך הדיו</w:t>
      </w:r>
      <w:r w:rsidRPr="001B0A32">
        <w:rPr>
          <w:rStyle w:val="HebrewChar"/>
          <w:rFonts w:cs="FrankRuehl" w:hint="cs"/>
          <w:rtl/>
        </w:rPr>
        <w:t>...</w:t>
      </w:r>
      <w:r w:rsidR="00297177" w:rsidRPr="001B0A32">
        <w:rPr>
          <w:rStyle w:val="HebrewChar"/>
          <w:rFonts w:cs="FrankRuehl" w:hint="cs"/>
          <w:rtl/>
        </w:rPr>
        <w:t xml:space="preserve"> (עירובין יג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 xml:space="preserve">מי שמיע לך חדשים גם ישנים מהו, אמר ליה, </w:t>
      </w:r>
      <w:r w:rsidR="00297177" w:rsidRPr="001B0A32">
        <w:rPr>
          <w:rStyle w:val="HebrewChar"/>
          <w:rFonts w:cs="FrankRuehl" w:hint="cs"/>
          <w:rtl/>
        </w:rPr>
        <w:lastRenderedPageBreak/>
        <w:t>אלו מצות קלות ואלו מצות חמורות, אמר לו וכי תורה פעמים ניתנה, אלא הללו מדברי תורה והללו מדברי סופרים. דרש רבא, מאי דכתיב ויותר מהמה בני הזהר עשות ספרים הרבה וגו', בני הזהר בדברי סופרים יותר מדברי תורה, שדברי תורה יש בהן עשה ולא תעשה, ודברי סופרים כל העובר על דברי סופרים חייב מיתה</w:t>
      </w:r>
      <w:r w:rsidRPr="001B0A32">
        <w:rPr>
          <w:rStyle w:val="HebrewChar"/>
          <w:rFonts w:cs="FrankRuehl" w:hint="cs"/>
          <w:rtl/>
        </w:rPr>
        <w:t>...</w:t>
      </w:r>
      <w:r w:rsidR="00297177" w:rsidRPr="001B0A32">
        <w:rPr>
          <w:rStyle w:val="HebrewChar"/>
          <w:rFonts w:cs="FrankRuehl" w:hint="cs"/>
          <w:rtl/>
        </w:rPr>
        <w:t xml:space="preserve"> (שם כא ב)</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יהושע בן לוי, כ"ד תעניות ישבו אנשי כנסת הגדולה על כותבי ספרים תפילין ומזוזות שלא יתעשרו, שאילמלי מתעשרין אין כותבין. תנו רבנן, כותבי ספרים תפילין ומזוזות הן ותגריהן ותגרי תגריהן וכל העוסקין במלאכת שמים, לאיתויי מוכרי תכלת, אינן רואין סימן ברכה לעולם, ואם עוסקין לשמה רואין. (פסחים נ)</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בן קמצר לא רצה ללמד על מעשה הכתב, אמרו עליו שהיה נוטל ד' קולמוסין בין אצבעותיו, ואם היתה תיבה של ד' אותיות היה כותבה בבת אחת, אמרו לו מה ראית שלא ללמד, כולן מצאו תשובה לדבריהם, בן קמצר לא מצא תשובה לדבריו</w:t>
      </w:r>
      <w:r w:rsidR="001B0A32" w:rsidRPr="001B0A32">
        <w:rPr>
          <w:rStyle w:val="HebrewChar"/>
          <w:rFonts w:cs="FrankRuehl" w:hint="cs"/>
          <w:rtl/>
        </w:rPr>
        <w:t>...</w:t>
      </w:r>
      <w:r w:rsidRPr="001B0A32">
        <w:rPr>
          <w:rStyle w:val="HebrewChar"/>
          <w:rFonts w:cs="FrankRuehl" w:hint="cs"/>
          <w:rtl/>
        </w:rPr>
        <w:t xml:space="preserve"> (יומא לח ב)</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אמרו עליו על רבן יוחנן בן זכאי שלא הניח מקרא ומשנה</w:t>
      </w:r>
      <w:r w:rsidR="001B0A32" w:rsidRPr="001B0A32">
        <w:rPr>
          <w:rStyle w:val="HebrewChar"/>
          <w:rFonts w:cs="FrankRuehl" w:hint="cs"/>
          <w:rtl/>
        </w:rPr>
        <w:t>...</w:t>
      </w:r>
      <w:r w:rsidRPr="001B0A32">
        <w:rPr>
          <w:rStyle w:val="HebrewChar"/>
          <w:rFonts w:cs="FrankRuehl" w:hint="cs"/>
          <w:rtl/>
        </w:rPr>
        <w:t xml:space="preserve"> דקדוקי תורה ודקדוקי סופרים</w:t>
      </w:r>
      <w:r w:rsidR="001B0A32" w:rsidRPr="001B0A32">
        <w:rPr>
          <w:rStyle w:val="HebrewChar"/>
          <w:rFonts w:cs="FrankRuehl" w:hint="cs"/>
          <w:rtl/>
        </w:rPr>
        <w:t>...</w:t>
      </w:r>
      <w:r w:rsidRPr="001B0A32">
        <w:rPr>
          <w:rStyle w:val="HebrewChar"/>
          <w:rFonts w:cs="FrankRuehl" w:hint="cs"/>
          <w:rtl/>
        </w:rPr>
        <w:t xml:space="preserve"> (סוכה כח 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ובשביל ארבעה דברים מאורות לוקין, על כותבי פלסתר</w:t>
      </w:r>
      <w:r w:rsidR="001B0A32" w:rsidRPr="001B0A32">
        <w:rPr>
          <w:rStyle w:val="HebrewChar"/>
          <w:rFonts w:cs="FrankRuehl" w:hint="cs"/>
          <w:rtl/>
        </w:rPr>
        <w:t>...</w:t>
      </w:r>
      <w:r w:rsidRPr="001B0A32">
        <w:rPr>
          <w:rStyle w:val="HebrewChar"/>
          <w:rFonts w:cs="FrankRuehl" w:hint="cs"/>
          <w:rtl/>
        </w:rPr>
        <w:t xml:space="preserve"> (שם כט 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אבהו, כתיב משפחת סופרים יושבי יעבץ מה תלמוד לומר סופרים, אלא שעשו את התורה ספורות ספירות</w:t>
      </w:r>
      <w:r w:rsidR="001B0A32" w:rsidRPr="001B0A32">
        <w:rPr>
          <w:rStyle w:val="HebrewChar"/>
          <w:rFonts w:cs="FrankRuehl" w:hint="cs"/>
          <w:rtl/>
        </w:rPr>
        <w:t>...</w:t>
      </w:r>
      <w:r w:rsidRPr="001B0A32">
        <w:rPr>
          <w:rStyle w:val="HebrewChar"/>
          <w:rFonts w:cs="FrankRuehl" w:hint="cs"/>
          <w:rtl/>
        </w:rPr>
        <w:t xml:space="preserve"> אמר רבי אליעזר כתיב לעזרא הכהן הסופר, מה תלמוד לומר סופר, אלא כשם שהיה סופר בדברי תורה, כך היה סופר בדברי חכמים. (שקלים יג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הללו דברי תורה ואין דברי תורה צריכין חיזוק, הללו דברי סופרים, ודברי סופרים צריכין חיזוק. (ראש השנה יט 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רבי חייא בר אבא אמר רבי יוחנן מאי דכתיב ועליהם ככל הדברים אשר דבר ה' עמכם בהר, מלמד שהראוהו הקב"ה למשה דקדוקי תורה ודקדוקי סופרים, ומה שהסופרים עתידין לחדש, ומאי ניהו, מקרא מגילה. (מגילה יט ב)</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אשכחיה שמואל לרבי יהודה דתלי בעיברא דדשא וקא בכי, אמר ליה שיננא מאי קא בכית, </w:t>
      </w:r>
      <w:r w:rsidRPr="001B0A32">
        <w:rPr>
          <w:rStyle w:val="HebrewChar"/>
          <w:rFonts w:cs="FrankRuehl" w:hint="cs"/>
          <w:rtl/>
        </w:rPr>
        <w:lastRenderedPageBreak/>
        <w:t>אמר ליה מי זוטר מאי דכתיב בהו ברבנן איה סופר איה שוקל איה סופר את המגדלים איה סופר שהיו סופרים כל אותיות שבתורה</w:t>
      </w:r>
      <w:r w:rsidR="001B0A32" w:rsidRPr="001B0A32">
        <w:rPr>
          <w:rStyle w:val="HebrewChar"/>
          <w:rFonts w:cs="FrankRuehl" w:hint="cs"/>
          <w:rtl/>
        </w:rPr>
        <w:t>...</w:t>
      </w:r>
      <w:r w:rsidRPr="001B0A32">
        <w:rPr>
          <w:rStyle w:val="HebrewChar"/>
          <w:rFonts w:cs="FrankRuehl" w:hint="cs"/>
          <w:rtl/>
        </w:rPr>
        <w:t xml:space="preserve"> (חגיגה טו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איסור מצוה שניות מדברי סופרים</w:t>
      </w:r>
      <w:r w:rsidRPr="001B0A32">
        <w:rPr>
          <w:rStyle w:val="HebrewChar"/>
          <w:rFonts w:cs="FrankRuehl" w:hint="cs"/>
          <w:rtl/>
        </w:rPr>
        <w:t>...</w:t>
      </w:r>
      <w:r w:rsidR="00297177" w:rsidRPr="001B0A32">
        <w:rPr>
          <w:rStyle w:val="HebrewChar"/>
          <w:rFonts w:cs="FrankRuehl" w:hint="cs"/>
          <w:rtl/>
        </w:rPr>
        <w:t xml:space="preserve"> (יבמות כ 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הון ועושר בביתו וצדקתו עומדת לעד, רב הונא ורב חסדא, חד אמר זה הלומד תורה ומלמדה, וחד אמר זה הכותב תורה נביאים וכתובים ומשאילן לאחרים. (כתובות נ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אתאן לרבי יהודה, דאמר אחריות טעות סופר הוא, דאי רבי מאיר, האמר אחריות לאו טעות סופר הוא</w:t>
      </w:r>
      <w:r w:rsidRPr="001B0A32">
        <w:rPr>
          <w:rStyle w:val="HebrewChar"/>
          <w:rFonts w:cs="FrankRuehl" w:hint="cs"/>
          <w:rtl/>
        </w:rPr>
        <w:t>...</w:t>
      </w:r>
      <w:r w:rsidR="00297177" w:rsidRPr="001B0A32">
        <w:rPr>
          <w:rStyle w:val="HebrewChar"/>
          <w:rFonts w:cs="FrankRuehl" w:hint="cs"/>
          <w:rtl/>
        </w:rPr>
        <w:t xml:space="preserve"> (שם נא 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יצחק מקרא סופרים ועיטור סופרים, וקריין ולא כתיבן וכתיבן ולא קריין הלכה למשה מסיני, מקרא סופרים ארץ שמים מצרים (רש"י: מה שקורין ארץ אף דלא כתבינן ההברה דלא כתבינן יו"ד בין אל"ף ורי"ש), עיטור סופרים אחר תעבורו (רש"י: ולא כתיב תעבורו אחר, והיינו עיטור שמעטרין הדיבור דהכי משמע יפה)</w:t>
      </w:r>
      <w:r w:rsidR="001B0A32" w:rsidRPr="001B0A32">
        <w:rPr>
          <w:rStyle w:val="HebrewChar"/>
          <w:rFonts w:cs="FrankRuehl" w:hint="cs"/>
          <w:rtl/>
        </w:rPr>
        <w:t>...</w:t>
      </w:r>
      <w:r w:rsidRPr="001B0A32">
        <w:rPr>
          <w:rStyle w:val="HebrewChar"/>
          <w:rFonts w:cs="FrankRuehl" w:hint="cs"/>
          <w:rtl/>
        </w:rPr>
        <w:t xml:space="preserve"> (נדרים לז ב)</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סמליון אמר וימת שם משה ספרא רבה דישראל</w:t>
      </w:r>
      <w:r w:rsidR="001B0A32" w:rsidRPr="001B0A32">
        <w:rPr>
          <w:rStyle w:val="HebrewChar"/>
          <w:rFonts w:cs="FrankRuehl" w:hint="cs"/>
          <w:rtl/>
        </w:rPr>
        <w:t>...</w:t>
      </w:r>
      <w:r w:rsidRPr="001B0A32">
        <w:rPr>
          <w:rStyle w:val="HebrewChar"/>
          <w:rFonts w:cs="FrankRuehl" w:hint="cs"/>
          <w:rtl/>
        </w:rPr>
        <w:t xml:space="preserve"> (סוטה יג ב)</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תניא אמר להן גמליאל לחכמים סופרים הניחו לי ואדרשנה כמין חומר</w:t>
      </w:r>
      <w:r w:rsidR="001B0A32" w:rsidRPr="001B0A32">
        <w:rPr>
          <w:rStyle w:val="HebrewChar"/>
          <w:rFonts w:cs="FrankRuehl" w:hint="cs"/>
          <w:rtl/>
        </w:rPr>
        <w:t>...</w:t>
      </w:r>
      <w:r w:rsidRPr="001B0A32">
        <w:rPr>
          <w:rStyle w:val="HebrewChar"/>
          <w:rFonts w:cs="FrankRuehl" w:hint="cs"/>
          <w:rtl/>
        </w:rPr>
        <w:t xml:space="preserve"> (שם טו 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אליעזר הגדול אומר מיום שחרב בית המקדש שרו חכימיא למהוי כספריא וספריא כחזניא, וחזניא כעמא דארעא</w:t>
      </w:r>
      <w:r w:rsidR="001B0A32" w:rsidRPr="001B0A32">
        <w:rPr>
          <w:rStyle w:val="HebrewChar"/>
          <w:rFonts w:cs="FrankRuehl" w:hint="cs"/>
          <w:rtl/>
        </w:rPr>
        <w:t>...</w:t>
      </w:r>
      <w:r w:rsidRPr="001B0A32">
        <w:rPr>
          <w:rStyle w:val="HebrewChar"/>
          <w:rFonts w:cs="FrankRuehl" w:hint="cs"/>
          <w:rtl/>
        </w:rPr>
        <w:t xml:space="preserve"> (שם מט 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סתם ספרי דדייני מיגמר גמירי</w:t>
      </w:r>
      <w:r w:rsidR="001B0A32" w:rsidRPr="001B0A32">
        <w:rPr>
          <w:rStyle w:val="HebrewChar"/>
          <w:rFonts w:cs="FrankRuehl" w:hint="cs"/>
          <w:rtl/>
        </w:rPr>
        <w:t>...</w:t>
      </w:r>
      <w:r w:rsidRPr="001B0A32">
        <w:rPr>
          <w:rStyle w:val="HebrewChar"/>
          <w:rFonts w:cs="FrankRuehl" w:hint="cs"/>
          <w:rtl/>
        </w:rPr>
        <w:t xml:space="preserve"> (גיטין ב ב)</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תניא כוותיה דרב אשי המביא גט ממדינת הים אפילו הוא בבית וסופר בעליה, הוא בעליה וסופר בבית אפילו נכנס ויוצא כל היום כולו כשר</w:t>
      </w:r>
      <w:r w:rsidR="001B0A32" w:rsidRPr="001B0A32">
        <w:rPr>
          <w:rStyle w:val="HebrewChar"/>
          <w:rFonts w:cs="FrankRuehl" w:hint="cs"/>
          <w:rtl/>
        </w:rPr>
        <w:t>...</w:t>
      </w:r>
      <w:r w:rsidRPr="001B0A32">
        <w:rPr>
          <w:rStyle w:val="HebrewChar"/>
          <w:rFonts w:cs="FrankRuehl" w:hint="cs"/>
          <w:rtl/>
        </w:rPr>
        <w:t xml:space="preserve"> (שם ו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והתנן כתב סופר ועד כשר, ואמר רבי ירמיה חתם סופר שנינו</w:t>
      </w:r>
      <w:r w:rsidRPr="001B0A32">
        <w:rPr>
          <w:rStyle w:val="HebrewChar"/>
          <w:rFonts w:cs="FrankRuehl" w:hint="cs"/>
          <w:rtl/>
        </w:rPr>
        <w:t>...</w:t>
      </w:r>
      <w:r w:rsidR="00297177" w:rsidRPr="001B0A32">
        <w:rPr>
          <w:rStyle w:val="HebrewChar"/>
          <w:rFonts w:cs="FrankRuehl" w:hint="cs"/>
          <w:rtl/>
        </w:rPr>
        <w:t xml:space="preserve"> דתניא איסי בן יהודה היה מונה שבחן של חכמים רבי מאיר חכם וסופר</w:t>
      </w:r>
      <w:r w:rsidRPr="001B0A32">
        <w:rPr>
          <w:rStyle w:val="HebrewChar"/>
          <w:rFonts w:cs="FrankRuehl" w:hint="cs"/>
          <w:rtl/>
        </w:rPr>
        <w:t>...</w:t>
      </w:r>
      <w:r w:rsidR="00297177" w:rsidRPr="001B0A32">
        <w:rPr>
          <w:rStyle w:val="HebrewChar"/>
          <w:rFonts w:cs="FrankRuehl" w:hint="cs"/>
          <w:rtl/>
        </w:rPr>
        <w:t xml:space="preserve"> (שם סו ב,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לפיכך נקראו ראשונים סופרים, שהיו סופרים כל האותיות שבתורה, שהיו אומרים וא"ו דגחון חציין של אותיות של ספר תורה</w:t>
      </w:r>
      <w:r w:rsidRPr="001B0A32">
        <w:rPr>
          <w:rStyle w:val="HebrewChar"/>
          <w:rFonts w:cs="FrankRuehl" w:hint="cs"/>
          <w:rtl/>
        </w:rPr>
        <w:t>...</w:t>
      </w:r>
      <w:r w:rsidR="00297177" w:rsidRPr="001B0A32">
        <w:rPr>
          <w:rStyle w:val="HebrewChar"/>
          <w:rFonts w:cs="FrankRuehl" w:hint="cs"/>
          <w:rtl/>
        </w:rPr>
        <w:t xml:space="preserve"> (קדושין ל א,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 xml:space="preserve">אמר רבי יצחק בר אבין הכי קאמר, איזו היא חללה שעיקרה מדברי תורה ואין צריכין לפרש </w:t>
      </w:r>
      <w:r w:rsidR="00297177" w:rsidRPr="001B0A32">
        <w:rPr>
          <w:rStyle w:val="HebrewChar"/>
          <w:rFonts w:cs="FrankRuehl" w:hint="cs"/>
          <w:rtl/>
        </w:rPr>
        <w:lastRenderedPageBreak/>
        <w:t>מדברי סופרים, כל שנולדה מן פסולי כהונה. (שם עז 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לא ילמד אדם רווק סופרים, ולא תלמד אשה סופרים, רבי אלעזר אומר אף מי שאין לו אשה לא ילמד סופרים</w:t>
      </w:r>
      <w:r w:rsidR="001B0A32" w:rsidRPr="001B0A32">
        <w:rPr>
          <w:rStyle w:val="HebrewChar"/>
          <w:rFonts w:cs="FrankRuehl" w:hint="cs"/>
          <w:rtl/>
        </w:rPr>
        <w:t>...</w:t>
      </w:r>
      <w:r w:rsidRPr="001B0A32">
        <w:rPr>
          <w:rStyle w:val="HebrewChar"/>
          <w:rFonts w:cs="FrankRuehl" w:hint="cs"/>
          <w:rtl/>
        </w:rPr>
        <w:t xml:space="preserve"> (שם פב 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אפרים ספרא תלמידו של ריש לקיש משום ריש לקיש</w:t>
      </w:r>
      <w:r w:rsidR="001B0A32" w:rsidRPr="001B0A32">
        <w:rPr>
          <w:rStyle w:val="HebrewChar"/>
          <w:rFonts w:cs="FrankRuehl" w:hint="cs"/>
          <w:rtl/>
        </w:rPr>
        <w:t>...</w:t>
      </w:r>
      <w:r w:rsidRPr="001B0A32">
        <w:rPr>
          <w:rStyle w:val="HebrewChar"/>
          <w:rFonts w:cs="FrankRuehl" w:hint="cs"/>
          <w:rtl/>
        </w:rPr>
        <w:t xml:space="preserve"> (בבא מציעא קיט 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אליעזר ברבי צדוק כך היו כותבי ספרים שבירושלים עושין ספריהם</w:t>
      </w:r>
      <w:r w:rsidR="001B0A32" w:rsidRPr="001B0A32">
        <w:rPr>
          <w:rStyle w:val="HebrewChar"/>
          <w:rFonts w:cs="FrankRuehl" w:hint="cs"/>
          <w:rtl/>
        </w:rPr>
        <w:t>...</w:t>
      </w:r>
      <w:r w:rsidRPr="001B0A32">
        <w:rPr>
          <w:rStyle w:val="HebrewChar"/>
          <w:rFonts w:cs="FrankRuehl" w:hint="cs"/>
          <w:rtl/>
        </w:rPr>
        <w:t xml:space="preserve"> (בבא בתרא יד א, וראה עוד ספר תורה)</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תא שמע, מי שיש בו בית בחצר השותפין הרי זה לא ישכירנו לא לרופא ולא לאומן ולא לגרדי ולא לסופר יהודי ולא לסופר ארמאי, הכא במאי עסקינן בסופר מתא, (רש"י: מלמד תינוקות העיר, ויש שם קול גדול)</w:t>
      </w:r>
      <w:r w:rsidR="001B0A32" w:rsidRPr="001B0A32">
        <w:rPr>
          <w:rStyle w:val="HebrewChar"/>
          <w:rFonts w:cs="FrankRuehl" w:hint="cs"/>
          <w:rtl/>
        </w:rPr>
        <w:t>...</w:t>
      </w:r>
      <w:r w:rsidRPr="001B0A32">
        <w:rPr>
          <w:rStyle w:val="HebrewChar"/>
          <w:rFonts w:cs="FrankRuehl" w:hint="cs"/>
          <w:rtl/>
        </w:rPr>
        <w:t xml:space="preserve"> רב דימי מנהרדעא אמר כל שכן דגריס טפי, קנאת סופרים תרבה חכמה. (שם כא 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דאמר מר, עזרא תיקן להן לישראל שיהו מושיבין סופר בצד סופר, וניחוש דילמא אתי לאיתרשולי, אמר ליה קנאת סופרים תרבה חכמה. (שם שם ב)</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ותניא כל עיר שאין בה עשרה דברים הללו, אין תלמיד חכם רשאי לדור בתוכה</w:t>
      </w:r>
      <w:r w:rsidR="001B0A32" w:rsidRPr="001B0A32">
        <w:rPr>
          <w:rStyle w:val="HebrewChar"/>
          <w:rFonts w:cs="FrankRuehl" w:hint="cs"/>
          <w:rtl/>
        </w:rPr>
        <w:t>...</w:t>
      </w:r>
      <w:r w:rsidRPr="001B0A32">
        <w:rPr>
          <w:rStyle w:val="HebrewChar"/>
          <w:rFonts w:cs="FrankRuehl" w:hint="cs"/>
          <w:rtl/>
        </w:rPr>
        <w:t xml:space="preserve"> ולבלר ומלמד תינוקות</w:t>
      </w:r>
      <w:r w:rsidR="001B0A32" w:rsidRPr="001B0A32">
        <w:rPr>
          <w:rStyle w:val="HebrewChar"/>
          <w:rFonts w:cs="FrankRuehl" w:hint="cs"/>
          <w:rtl/>
        </w:rPr>
        <w:t>...</w:t>
      </w:r>
      <w:r w:rsidRPr="001B0A32">
        <w:rPr>
          <w:rStyle w:val="HebrewChar"/>
          <w:rFonts w:cs="FrankRuehl" w:hint="cs"/>
          <w:rtl/>
        </w:rPr>
        <w:t xml:space="preserve"> (סנהדרין יז ב)</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מתקיף לה רב פפי ואיתימא רב הונא בריה דרב יהושע מי איכא מידי דאנן לא ידעינן, וספרי דבי דינא ידעי, שאילינהו לספרי דאביי וידעי, לספרי דרבא וידעי</w:t>
      </w:r>
      <w:r w:rsidR="001B0A32" w:rsidRPr="001B0A32">
        <w:rPr>
          <w:rStyle w:val="HebrewChar"/>
          <w:rFonts w:cs="FrankRuehl" w:hint="cs"/>
          <w:rtl/>
        </w:rPr>
        <w:t>...</w:t>
      </w:r>
      <w:r w:rsidRPr="001B0A32">
        <w:rPr>
          <w:rStyle w:val="HebrewChar"/>
          <w:rFonts w:cs="FrankRuehl" w:hint="cs"/>
          <w:rtl/>
        </w:rPr>
        <w:t xml:space="preserve"> (שם כא ב)</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תא שמע, שני סופרי הדיינין עומדין לפניהן (לפני סנהדרין) אחד מן הימין ואחד מן השמאל , וכותבין דברי המזכין ודברי המחייבין</w:t>
      </w:r>
      <w:r w:rsidR="001B0A32" w:rsidRPr="001B0A32">
        <w:rPr>
          <w:rStyle w:val="HebrewChar"/>
          <w:rFonts w:cs="FrankRuehl" w:hint="cs"/>
          <w:rtl/>
        </w:rPr>
        <w:t>...</w:t>
      </w:r>
      <w:r w:rsidRPr="001B0A32">
        <w:rPr>
          <w:rStyle w:val="HebrewChar"/>
          <w:rFonts w:cs="FrankRuehl" w:hint="cs"/>
          <w:rtl/>
        </w:rPr>
        <w:t xml:space="preserve"> (שם לד 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חומר בדברי סופרים מבדברי תורה, האומר אין תפילין כדי לעבור על דברי תורה פטור, חמש טוטפות להוסיף על דברי סופרים חייב. אמר רבי אלעזר אמר רבי אושעיא אינו חייב אלא על דבר שעיקרו מדברי תורה ופירושו מדברי סופרים ויש בו להוסיף, ואם הוסיף גורע, ואין לנו אלא תפילין אליבא דרבי יהודה, והאיכא לולב דעיקרו מדברי תורה ופירושו מדברי סופרים ויש בו להוסיף ואם הוסיף גורע</w:t>
      </w:r>
      <w:r w:rsidR="001B0A32" w:rsidRPr="001B0A32">
        <w:rPr>
          <w:rStyle w:val="HebrewChar"/>
          <w:rFonts w:cs="FrankRuehl" w:hint="cs"/>
          <w:rtl/>
        </w:rPr>
        <w:t>...</w:t>
      </w:r>
      <w:r w:rsidRPr="001B0A32">
        <w:rPr>
          <w:rStyle w:val="HebrewChar"/>
          <w:rFonts w:cs="FrankRuehl" w:hint="cs"/>
          <w:rtl/>
        </w:rPr>
        <w:t xml:space="preserve"> (שם פח ב)</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להו (רבי אלעזר בן פרטא) אי סייפא לא ספרא, ואי ספרא לא סייפא</w:t>
      </w:r>
      <w:r w:rsidR="001B0A32" w:rsidRPr="001B0A32">
        <w:rPr>
          <w:rStyle w:val="HebrewChar"/>
          <w:rFonts w:cs="FrankRuehl" w:hint="cs"/>
          <w:rtl/>
        </w:rPr>
        <w:t>...</w:t>
      </w:r>
      <w:r w:rsidRPr="001B0A32">
        <w:rPr>
          <w:rStyle w:val="HebrewChar"/>
          <w:rFonts w:cs="FrankRuehl" w:hint="cs"/>
          <w:rtl/>
        </w:rPr>
        <w:t xml:space="preserve"> (עבודה זרה יז ב)</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דתנן היה עובר בשוק ושמע קול סופרים מקרין איש פלוני גירש פלונית ממקום פלוני, ואמר זה שמי וזה שם אשתי פסול לגרש בו, דילמא כדרב פפא, דאמר רב פפא הכא בסופרים העשויין להתלמד עסקינן</w:t>
      </w:r>
      <w:r w:rsidR="001B0A32" w:rsidRPr="001B0A32">
        <w:rPr>
          <w:rStyle w:val="HebrewChar"/>
          <w:rFonts w:cs="FrankRuehl" w:hint="cs"/>
          <w:rtl/>
        </w:rPr>
        <w:t>...</w:t>
      </w:r>
      <w:r w:rsidRPr="001B0A32">
        <w:rPr>
          <w:rStyle w:val="HebrewChar"/>
          <w:rFonts w:cs="FrankRuehl" w:hint="cs"/>
          <w:rtl/>
        </w:rPr>
        <w:t xml:space="preserve"> (זבחים ב ב)</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חברייא בשם רבי יוחנן דודים דברי סופרים לדברי תורה וחביבים כדברי תורה, חכך כיין הטוב, שמעון בר ווה בשם רבי יוחנן דודים דברי סופרים לדברי תורה וחביבים יותר מדברי תורה, כי טובים דודיך מיין, רבי בא בר כהן בשם רבי יודה בן פזי תדע לך שחביבים דברי סופרים מדברי תורה, שהרי רבי טרפון אלו לא קרא לא היה עובר אלא בעשה, ועל ידי שעבר על דברי בית הלל נתחייב מיתה, על שם ופורץ גדר ישכנו נחש. תני רבי ישמעאל, דברי תורה יש בהן איסור ויש בהן היתר, יש בהן קולין ויש בהן חומרים, אבל דברי סופרים כולן חמורין הן, תדע לך שהוא כן, דתנינן תמן, האומר אין תפילין לעבור על דברי תורה פטור, חמש טוטפות להוסיף על דברי סופרים חייב</w:t>
      </w:r>
      <w:r w:rsidR="001B0A32" w:rsidRPr="001B0A32">
        <w:rPr>
          <w:rStyle w:val="HebrewChar"/>
          <w:rFonts w:cs="FrankRuehl" w:hint="cs"/>
          <w:rtl/>
        </w:rPr>
        <w:t>...</w:t>
      </w:r>
      <w:r w:rsidRPr="001B0A32">
        <w:rPr>
          <w:rStyle w:val="HebrewChar"/>
          <w:rFonts w:cs="FrankRuehl" w:hint="cs"/>
          <w:rtl/>
        </w:rPr>
        <w:t xml:space="preserve"> (ברכות ח ב,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בשבעה ביה קמון עממיא על פליטת ספריא במדינת בולקים ובית זבדין והוה פרקין</w:t>
      </w:r>
      <w:r w:rsidRPr="001B0A32">
        <w:rPr>
          <w:rStyle w:val="HebrewChar"/>
          <w:rFonts w:cs="FrankRuehl" w:hint="cs"/>
          <w:rtl/>
        </w:rPr>
        <w:t>...</w:t>
      </w:r>
      <w:r w:rsidR="00297177" w:rsidRPr="001B0A32">
        <w:rPr>
          <w:rStyle w:val="HebrewChar"/>
          <w:rFonts w:cs="FrankRuehl" w:hint="cs"/>
          <w:rtl/>
        </w:rPr>
        <w:t xml:space="preserve"> (תענית יב ב)</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97177" w:rsidRPr="001B0A32">
        <w:rPr>
          <w:rStyle w:val="HebrewChar"/>
          <w:rFonts w:cs="FrankRuehl" w:hint="cs"/>
          <w:rtl/>
        </w:rPr>
        <w:t>ועל כולן אמר רבי יהושע דבר חדוש חדשו סופרים, ואין לי מה אשיב. (כלים יג ז)</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תוספתא:</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כותבי ספרים תפילין ומזוזות הן ותגריהן ותגרי תגריהן וכל העסוקין לגבוה אינן רואין סימן ברכה לעולם, אם היו עסוקין לשום שמים הרי הם בכלל הברכה. (ביכורים פרק ב)</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אבות דרבי נתן:</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שבעה אין להם חלק לעולם הבא, ואלו הן, לבלר וסופר</w:t>
      </w:r>
      <w:r w:rsidR="001B0A32" w:rsidRPr="001B0A32">
        <w:rPr>
          <w:rStyle w:val="HebrewChar"/>
          <w:rFonts w:cs="FrankRuehl" w:hint="cs"/>
          <w:rtl/>
        </w:rPr>
        <w:t>...</w:t>
      </w:r>
      <w:r w:rsidRPr="001B0A32">
        <w:rPr>
          <w:rStyle w:val="HebrewChar"/>
          <w:rFonts w:cs="FrankRuehl" w:hint="cs"/>
          <w:rtl/>
        </w:rPr>
        <w:t xml:space="preserve"> (לו ה)</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מסכת כלה:</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 xml:space="preserve">כותבי ספרים תפילין ומזוזות הם ותגריהן ותגרי תגריהן אינם רואים סימן ברכה, תוספתא סוף בכורים, כותבי ספרים משום מחסרין ומשום </w:t>
      </w:r>
      <w:r w:rsidRPr="001B0A32">
        <w:rPr>
          <w:rStyle w:val="HebrewChar"/>
          <w:rFonts w:cs="FrankRuehl" w:hint="cs"/>
          <w:rtl/>
        </w:rPr>
        <w:lastRenderedPageBreak/>
        <w:t>מיתרין</w:t>
      </w:r>
      <w:r w:rsidR="001B0A32" w:rsidRPr="001B0A32">
        <w:rPr>
          <w:rStyle w:val="HebrewChar"/>
          <w:rFonts w:cs="FrankRuehl" w:hint="cs"/>
          <w:rtl/>
        </w:rPr>
        <w:t>...</w:t>
      </w:r>
      <w:r w:rsidRPr="001B0A32">
        <w:rPr>
          <w:rStyle w:val="HebrewChar"/>
          <w:rFonts w:cs="FrankRuehl" w:hint="cs"/>
          <w:rtl/>
        </w:rPr>
        <w:t xml:space="preserve"> כותבי ספרים מאן נינהו, ארבעה ועשרים ספרא דלא בדיק</w:t>
      </w:r>
      <w:r w:rsidR="001B0A32" w:rsidRPr="001B0A32">
        <w:rPr>
          <w:rStyle w:val="HebrewChar"/>
          <w:rFonts w:cs="FrankRuehl" w:hint="cs"/>
          <w:rtl/>
        </w:rPr>
        <w:t>...</w:t>
      </w:r>
      <w:r w:rsidRPr="001B0A32">
        <w:rPr>
          <w:rStyle w:val="HebrewChar"/>
          <w:rFonts w:cs="FrankRuehl" w:hint="cs"/>
          <w:rtl/>
        </w:rPr>
        <w:t xml:space="preserve"> ואי עסוקין לשמה רואין. (פרק י)</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ואברהם עודנו עומד לפני ה', אמר רבי סימון תיקון סופרים הוא זה, שהשכינה היתה ממתנת לאברהם. (בראשית מט יב)</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אמרה ליה (לאה ליעקב), אית סופר דלית ליה תלמידים</w:t>
      </w:r>
      <w:r w:rsidR="001B0A32" w:rsidRPr="001B0A32">
        <w:rPr>
          <w:rStyle w:val="HebrewChar"/>
          <w:rFonts w:cs="FrankRuehl" w:hint="cs"/>
          <w:rtl/>
        </w:rPr>
        <w:t>...</w:t>
      </w:r>
      <w:r w:rsidRPr="001B0A32">
        <w:rPr>
          <w:rStyle w:val="HebrewChar"/>
          <w:rFonts w:cs="FrankRuehl" w:hint="cs"/>
          <w:rtl/>
        </w:rPr>
        <w:t xml:space="preserve"> (שם ע יז)</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מלך בשר ודם אינו יכול להיות עושה מלחמה ולהיות סופר ומלמד תינוקות</w:t>
      </w:r>
      <w:r w:rsidR="001B0A32" w:rsidRPr="001B0A32">
        <w:rPr>
          <w:rStyle w:val="HebrewChar"/>
          <w:rFonts w:cs="FrankRuehl" w:hint="cs"/>
          <w:rtl/>
        </w:rPr>
        <w:t>...</w:t>
      </w:r>
      <w:r w:rsidRPr="001B0A32">
        <w:rPr>
          <w:rStyle w:val="HebrewChar"/>
          <w:rFonts w:cs="FrankRuehl" w:hint="cs"/>
          <w:rtl/>
        </w:rPr>
        <w:t xml:space="preserve"> (שמות כח ג)</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ישמעאל בר אמי אמר אף שמעיה שמו (של משה), אתא רבי יהושע בר נחמיה ופירש הדין קריא, ויכתבם שמעיה בן נתנאל הסופר, שמעיה ששמע י-ה תפלתו, בן נתנאל, בן שנתנה לו תורה מיד ליד, הסופר, שהיה סופרן של ישראל</w:t>
      </w:r>
      <w:r w:rsidR="001B0A32" w:rsidRPr="001B0A32">
        <w:rPr>
          <w:rStyle w:val="HebrewChar"/>
          <w:rFonts w:cs="FrankRuehl" w:hint="cs"/>
          <w:rtl/>
        </w:rPr>
        <w:t>...</w:t>
      </w:r>
      <w:r w:rsidRPr="001B0A32">
        <w:rPr>
          <w:rStyle w:val="HebrewChar"/>
          <w:rFonts w:cs="FrankRuehl" w:hint="cs"/>
          <w:rtl/>
        </w:rPr>
        <w:t xml:space="preserve"> (ויקרא א ג)</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ברכיה ורבי חייא אבוי בשם רבי יוסי בן נהוראי אמר, כתיב ופקדתי על כל לוחציו, אפילו על גבאי צדקה, חוץ משכר סופרים ומשנין שאין נוטלין אלא שכר בטלה בלבד, אבל שכר דבר אחד מן התורה אין כל בריה יכולה ליתן מתן שכרה. (שם ל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וערבי נחל, אלו ב' סופרים של דיינין שעומדין לפניהם וכותבין דברי המזכים ודברי המחייבין. (שם שם י)</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יוחנן הוה מפקד לספריא ומתנניא באילין יומיא דלא יהוון טענין ערקא על מינוקייא, רבי שמואל ברבי יצחק הוה מפקד לספריא ולמתנניא באילין יומיא דיהוון מפטרין טלייא בד' שעין. (במדבר יב ג)</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הדא הוא דכתיב (איוב מ"א) מי הקדימני ואשלם וגו', אמר רבי תנחום בר רבי אבא, מי שאין לו נכסים ועושה צדקה וגמילות חסדים, מי שאין לו בנים ונותן שכר סופרים ומשנים</w:t>
      </w:r>
      <w:r w:rsidR="001B0A32" w:rsidRPr="001B0A32">
        <w:rPr>
          <w:rStyle w:val="HebrewChar"/>
          <w:rFonts w:cs="FrankRuehl" w:hint="cs"/>
          <w:rtl/>
        </w:rPr>
        <w:t>...</w:t>
      </w:r>
      <w:r w:rsidRPr="001B0A32">
        <w:rPr>
          <w:rStyle w:val="HebrewChar"/>
          <w:rFonts w:cs="FrankRuehl" w:hint="cs"/>
          <w:rtl/>
        </w:rPr>
        <w:t xml:space="preserve"> (שם יד 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הקיש דברי סופרים לדברי תורה, שהן אמיתיים כמותם</w:t>
      </w:r>
      <w:r w:rsidRPr="001B0A32">
        <w:rPr>
          <w:rStyle w:val="HebrewChar"/>
          <w:rFonts w:cs="FrankRuehl" w:hint="cs"/>
          <w:rtl/>
        </w:rPr>
        <w:t>...</w:t>
      </w:r>
      <w:r w:rsidR="00297177" w:rsidRPr="001B0A32">
        <w:rPr>
          <w:rStyle w:val="HebrewChar"/>
          <w:rFonts w:cs="FrankRuehl" w:hint="cs"/>
          <w:rtl/>
        </w:rPr>
        <w:t xml:space="preserve"> (שם שם יג)</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זעירא משפחות משפחות הם, משפחת סופרים מעמדת סופרים, בני תורה מעמדת בני תורה, עשירים מעמדת עשירים</w:t>
      </w:r>
      <w:r w:rsidR="001B0A32" w:rsidRPr="001B0A32">
        <w:rPr>
          <w:rStyle w:val="HebrewChar"/>
          <w:rFonts w:cs="FrankRuehl" w:hint="cs"/>
          <w:rtl/>
        </w:rPr>
        <w:t>...</w:t>
      </w:r>
      <w:r w:rsidRPr="001B0A32">
        <w:rPr>
          <w:rStyle w:val="HebrewChar"/>
          <w:rFonts w:cs="FrankRuehl" w:hint="cs"/>
          <w:rtl/>
        </w:rPr>
        <w:t xml:space="preserve"> (קהלת ד יד)</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 xml:space="preserve">תני רבי שמעון בר יוחאי, אם ראית עיירות נתלשות ממקומן בארץ ישראל, דע שלא החזיקו </w:t>
      </w:r>
      <w:r w:rsidRPr="001B0A32">
        <w:rPr>
          <w:rStyle w:val="HebrewChar"/>
          <w:rFonts w:cs="FrankRuehl" w:hint="cs"/>
          <w:rtl/>
        </w:rPr>
        <w:lastRenderedPageBreak/>
        <w:t>בשכר סופרים ובשכר משנים, שנאמר (ירמיה ט') על מה אבדה הארץ וגו' ויאמר ה' על עזבם את תורתי. רבי הוה משלח לרבי אסי ולרבי אמי דיפקון ויתקנון קרייתא דארעא דישראל, והוין עלן לקרייתא ואמרין להון אייתו לן נטורי קרתא</w:t>
      </w:r>
      <w:r w:rsidR="001B0A32" w:rsidRPr="001B0A32">
        <w:rPr>
          <w:rStyle w:val="HebrewChar"/>
          <w:rFonts w:cs="FrankRuehl" w:hint="cs"/>
          <w:rtl/>
        </w:rPr>
        <w:t>...</w:t>
      </w:r>
      <w:r w:rsidRPr="001B0A32">
        <w:rPr>
          <w:rStyle w:val="HebrewChar"/>
          <w:rFonts w:cs="FrankRuehl" w:hint="cs"/>
          <w:rtl/>
        </w:rPr>
        <w:t xml:space="preserve"> אמרו להון אלו סופרים ומשנים שהם הוגים ומשנים ומשמרין את התורה ביום ובלילה</w:t>
      </w:r>
      <w:r w:rsidR="001B0A32" w:rsidRPr="001B0A32">
        <w:rPr>
          <w:rStyle w:val="HebrewChar"/>
          <w:rFonts w:cs="FrankRuehl" w:hint="cs"/>
          <w:rtl/>
        </w:rPr>
        <w:t>...</w:t>
      </w:r>
      <w:r w:rsidRPr="001B0A32">
        <w:rPr>
          <w:rStyle w:val="HebrewChar"/>
          <w:rFonts w:cs="FrankRuehl" w:hint="cs"/>
          <w:rtl/>
        </w:rPr>
        <w:t xml:space="preserve"> (איכה פתיחתא ב)</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שוחר טוב:</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רבי יהודה נשיאה שלח רבי חייא ורבי יוסי ורבי אמי מעבור קריתא דישראל מתקנא להון סופרים ומתניין</w:t>
      </w:r>
      <w:r w:rsidR="001B0A32" w:rsidRPr="001B0A32">
        <w:rPr>
          <w:rStyle w:val="HebrewChar"/>
          <w:rFonts w:cs="FrankRuehl" w:hint="cs"/>
          <w:rtl/>
        </w:rPr>
        <w:t>...</w:t>
      </w:r>
      <w:r w:rsidRPr="001B0A32">
        <w:rPr>
          <w:rStyle w:val="HebrewChar"/>
          <w:rFonts w:cs="FrankRuehl" w:hint="cs"/>
          <w:rtl/>
        </w:rPr>
        <w:t xml:space="preserve"> (תהלים קכז)</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ויותר מהמה בני הזהר, יותר מדברי תורה הוי זהיר בדברי סופרים, למה, שאלו באת לכתוב דבריהם לא היה קץ לסופרים. (קהלת פרק יב, תתקפט)</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ומשפחות סופרים יושבי יעבץ תרעתים</w:t>
      </w:r>
      <w:r w:rsidR="001B0A32" w:rsidRPr="001B0A32">
        <w:rPr>
          <w:rStyle w:val="HebrewChar"/>
          <w:rFonts w:cs="FrankRuehl" w:hint="cs"/>
          <w:rtl/>
        </w:rPr>
        <w:t>...</w:t>
      </w:r>
      <w:r w:rsidRPr="001B0A32">
        <w:rPr>
          <w:rStyle w:val="HebrewChar"/>
          <w:rFonts w:cs="FrankRuehl" w:hint="cs"/>
          <w:rtl/>
        </w:rPr>
        <w:t xml:space="preserve"> אמר רבי אבהו מה תלמוד לומר סופרים, שעשו את התורה ספירות ספירות, ה' דברים חייבים בחלה, ט"ו נשים פוטרות צרותיהן</w:t>
      </w:r>
      <w:r w:rsidR="001B0A32" w:rsidRPr="001B0A32">
        <w:rPr>
          <w:rStyle w:val="HebrewChar"/>
          <w:rFonts w:cs="FrankRuehl" w:hint="cs"/>
          <w:rtl/>
        </w:rPr>
        <w:t>...</w:t>
      </w:r>
      <w:r w:rsidRPr="001B0A32">
        <w:rPr>
          <w:rStyle w:val="HebrewChar"/>
          <w:rFonts w:cs="FrankRuehl" w:hint="cs"/>
          <w:rtl/>
        </w:rPr>
        <w:t xml:space="preserve"> אמר רבי אחא כתיב לעזרא הכהן הסופר, מה תלמוד לומר סופר וגו', שכשם שהיה סופר בדברי תורה, כך היה סופר בדברי חכמים</w:t>
      </w:r>
      <w:r w:rsidR="001B0A32" w:rsidRPr="001B0A32">
        <w:rPr>
          <w:rStyle w:val="HebrewChar"/>
          <w:rFonts w:cs="FrankRuehl" w:hint="cs"/>
          <w:rtl/>
        </w:rPr>
        <w:t>...</w:t>
      </w:r>
      <w:r w:rsidRPr="001B0A32">
        <w:rPr>
          <w:rStyle w:val="HebrewChar"/>
          <w:rFonts w:cs="FrankRuehl" w:hint="cs"/>
          <w:rtl/>
        </w:rPr>
        <w:t xml:space="preserve"> (דברי הימים א פרק ב, תתרעד)</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חסידים:</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כשמתחיל הסופר יתפלל להקב"ה להצליחו לגמור הספר, החכם ראה סופר שכתב בתחלת הספר בשם ה' בגליון למעלה, אמר למה עשית כן, אמר על שם שסמך אצל בשם ה' זה ספר, אמר לו החכם כתיב לקרא בשם ה' זה ספר, שצריך הסופר להתפלל להקב"ה שיצליחנו לכתוב ושיסיים הספר ולא לכתוב בשם ה', דכתיב לא תוסף עליו</w:t>
      </w:r>
      <w:r w:rsidR="001B0A32" w:rsidRPr="001B0A32">
        <w:rPr>
          <w:rStyle w:val="HebrewChar"/>
          <w:rFonts w:cs="FrankRuehl" w:hint="cs"/>
          <w:rtl/>
        </w:rPr>
        <w:t>...</w:t>
      </w:r>
      <w:r w:rsidRPr="001B0A32">
        <w:rPr>
          <w:rStyle w:val="HebrewChar"/>
          <w:rFonts w:cs="FrankRuehl" w:hint="cs"/>
          <w:rtl/>
        </w:rPr>
        <w:t xml:space="preserve"> והורגלו לכתוב בשם ה' כלומר, שהכותב כותב לשם שמים</w:t>
      </w:r>
      <w:r w:rsidR="001B0A32" w:rsidRPr="001B0A32">
        <w:rPr>
          <w:rStyle w:val="HebrewChar"/>
          <w:rFonts w:cs="FrankRuehl" w:hint="cs"/>
          <w:rtl/>
        </w:rPr>
        <w:t>...</w:t>
      </w:r>
      <w:r w:rsidRPr="001B0A32">
        <w:rPr>
          <w:rStyle w:val="HebrewChar"/>
          <w:rFonts w:cs="FrankRuehl" w:hint="cs"/>
          <w:rtl/>
        </w:rPr>
        <w:t xml:space="preserve"> (תתפד)</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אם תשכיר סופר לכתוב לך, תתנה עמו שלא תהיה בבל תלין פעולת שכיר</w:t>
      </w:r>
      <w:r w:rsidR="001B0A32" w:rsidRPr="001B0A32">
        <w:rPr>
          <w:rStyle w:val="HebrewChar"/>
          <w:rFonts w:cs="FrankRuehl" w:hint="cs"/>
          <w:rtl/>
        </w:rPr>
        <w:t>...</w:t>
      </w:r>
      <w:r w:rsidRPr="001B0A32">
        <w:rPr>
          <w:rStyle w:val="HebrewChar"/>
          <w:rFonts w:cs="FrankRuehl" w:hint="cs"/>
          <w:rtl/>
        </w:rPr>
        <w:t xml:space="preserve"> (תתרסו)</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אברבנאל:</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 xml:space="preserve">עזריה - נראה שהיה בן בנו של צדוק הכהן </w:t>
      </w:r>
      <w:r w:rsidRPr="001B0A32">
        <w:rPr>
          <w:rStyle w:val="HebrewChar"/>
          <w:rFonts w:cs="FrankRuehl" w:hint="cs"/>
          <w:rtl/>
        </w:rPr>
        <w:lastRenderedPageBreak/>
        <w:t>הגדול, ונתמנה סופר עם שני האחרים, וחסרה ביניהם וא"ו החיבור, והיה אחד סופר המשפט, הב' סופר המס וממון המלך, והג' לדברי הימים וכתבי המלך. (מלכים א ד ב)</w:t>
      </w:r>
    </w:p>
    <w:p w:rsidR="001B0A32" w:rsidRDefault="00297177" w:rsidP="001B0A32">
      <w:pPr>
        <w:pStyle w:val="NormalPar"/>
        <w:widowControl w:val="0"/>
        <w:spacing w:before="200" w:line="254" w:lineRule="exact"/>
        <w:jc w:val="both"/>
        <w:rPr>
          <w:rStyle w:val="HebrewChar"/>
          <w:rFonts w:hint="cs"/>
          <w:rtl/>
        </w:rPr>
      </w:pPr>
      <w:r w:rsidRPr="001B0A32">
        <w:rPr>
          <w:rStyle w:val="Code01"/>
          <w:rFonts w:hint="cs"/>
          <w:rtl/>
        </w:rPr>
        <w:t>סור</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וכאשר תמצא מלת סור ואחריה מ"ם היא כמשמעה, ואם אחריה אל"ף הפתוח בפתח קטן טעמה שיסור ממקומו וילך אל הקורא או אל המקום הנקרא, כמו סורה אלי. (בראשית יח ב)</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אסורה נא - גזרת סר אם בא אחריה מ"ם היה למרחוק, כמו סורו ממני, הוא אומר להם רחקו ממני, ואם אחריה אל בשלש נקודות, תהפך הדבר, כמו סורה אלי, סור ממקומך ובא אלי. (שמות ג ג)</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חזקוני:</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כי סר - כל מליצת סר אם יש אחריו מ"ם פירושו לשון הרחקה, כמו סורו ממני, ואם אחריו אל"ף או למ"ד פירושו לשון קירוב כמו סורה אלי. (שם שם ד)</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מבעלי התוספות:</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לא יסור שבט - לא יפרח, כמו סורי הגפן</w:t>
      </w:r>
      <w:r w:rsidR="001B0A32" w:rsidRPr="001B0A32">
        <w:rPr>
          <w:rStyle w:val="HebrewChar"/>
          <w:rFonts w:cs="FrankRuehl" w:hint="cs"/>
          <w:rtl/>
        </w:rPr>
        <w:t>...</w:t>
      </w:r>
      <w:r w:rsidRPr="001B0A32">
        <w:rPr>
          <w:rStyle w:val="HebrewChar"/>
          <w:rFonts w:cs="FrankRuehl" w:hint="cs"/>
          <w:rtl/>
        </w:rPr>
        <w:t xml:space="preserve"> לא יפרח וינץ מלך יהודה עד כי יטוש משכן שילה. (בראשית מט י)</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וסרו הצפרדעים - מלרע בנגוד לכלל של פועל ע"ו, אולי השורש סרה ולא סור, ושרוצה לומר להרקיב</w:t>
      </w:r>
      <w:r w:rsidR="001B0A32" w:rsidRPr="001B0A32">
        <w:rPr>
          <w:rStyle w:val="HebrewChar"/>
          <w:rFonts w:cs="FrankRuehl" w:hint="cs"/>
          <w:rtl/>
        </w:rPr>
        <w:t>...</w:t>
      </w:r>
      <w:r w:rsidRPr="001B0A32">
        <w:rPr>
          <w:rStyle w:val="HebrewChar"/>
          <w:rFonts w:cs="FrankRuehl" w:hint="cs"/>
          <w:rtl/>
        </w:rPr>
        <w:t xml:space="preserve"> (שמות ח ז)</w:t>
      </w:r>
    </w:p>
    <w:p w:rsidR="001B0A32" w:rsidRDefault="00297177" w:rsidP="001B0A32">
      <w:pPr>
        <w:pStyle w:val="NormalPar"/>
        <w:widowControl w:val="0"/>
        <w:spacing w:before="200" w:line="254" w:lineRule="exact"/>
        <w:jc w:val="both"/>
        <w:rPr>
          <w:rStyle w:val="HebrewChar"/>
          <w:rFonts w:hint="cs"/>
          <w:rtl/>
        </w:rPr>
      </w:pPr>
      <w:r w:rsidRPr="001B0A32">
        <w:rPr>
          <w:rStyle w:val="Code01"/>
          <w:rFonts w:hint="cs"/>
          <w:rtl/>
        </w:rPr>
        <w:t>סורא</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ורב בקעה מצא וגדר בה גדר, דרב איקלע לטטלפוש, שמעה לההיא איתתא דקאמרה לחבירתה ריבעה דבשרא כמה חלבא בעי לבשולי, אמר לא גמירי דבשר בחלב אסור</w:t>
      </w:r>
      <w:r w:rsidR="001B0A32" w:rsidRPr="001B0A32">
        <w:rPr>
          <w:rStyle w:val="HebrewChar"/>
          <w:rFonts w:cs="FrankRuehl" w:hint="cs"/>
          <w:rtl/>
        </w:rPr>
        <w:t>...</w:t>
      </w:r>
      <w:r w:rsidRPr="001B0A32">
        <w:rPr>
          <w:rStyle w:val="HebrewChar"/>
          <w:rFonts w:cs="FrankRuehl" w:hint="cs"/>
          <w:rtl/>
        </w:rPr>
        <w:t xml:space="preserve"> (חולין קי א)</w:t>
      </w:r>
    </w:p>
    <w:p w:rsidR="001B0A32" w:rsidRDefault="00297177" w:rsidP="001B0A32">
      <w:pPr>
        <w:pStyle w:val="NormalPar"/>
        <w:widowControl w:val="0"/>
        <w:spacing w:before="200" w:line="254" w:lineRule="exact"/>
        <w:jc w:val="both"/>
        <w:rPr>
          <w:rStyle w:val="HebrewChar"/>
          <w:rFonts w:hint="cs"/>
          <w:rtl/>
        </w:rPr>
      </w:pPr>
      <w:r w:rsidRPr="001B0A32">
        <w:rPr>
          <w:rStyle w:val="Code01"/>
          <w:rFonts w:hint="cs"/>
          <w:rtl/>
        </w:rPr>
        <w:t>סוריה</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(ראה גם: ארץ ישראל-קדושה, דוד-מלחמות)</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תא שמע, חזקה לכהונה נשיאות כפים בבבל ואכילת חלה בסוריא</w:t>
      </w:r>
      <w:r w:rsidR="001B0A32" w:rsidRPr="001B0A32">
        <w:rPr>
          <w:rStyle w:val="HebrewChar"/>
          <w:rFonts w:cs="FrankRuehl" w:hint="cs"/>
          <w:rtl/>
        </w:rPr>
        <w:t>...</w:t>
      </w:r>
      <w:r w:rsidRPr="001B0A32">
        <w:rPr>
          <w:rStyle w:val="HebrewChar"/>
          <w:rFonts w:cs="FrankRuehl" w:hint="cs"/>
          <w:rtl/>
        </w:rPr>
        <w:t xml:space="preserve"> תא שמע חזקה לכהונה נשיאות כפים וחילוק גרנות בארץ ישראל ובסוריא, ובכל מקום ששלוחי ראש חודש מגיעין נשיאות כפים ראיה אבל לא חילוק גרנות, ובבל כסוריא, רבן שמעון בן גמליאל אומר אף אלכסנדריא של מצרים בראשונה, מפני שבית דין קבועין שם</w:t>
      </w:r>
      <w:r w:rsidR="001B0A32" w:rsidRPr="001B0A32">
        <w:rPr>
          <w:rStyle w:val="HebrewChar"/>
          <w:rFonts w:cs="FrankRuehl" w:hint="cs"/>
          <w:rtl/>
        </w:rPr>
        <w:t>...</w:t>
      </w:r>
      <w:r w:rsidRPr="001B0A32">
        <w:rPr>
          <w:rStyle w:val="HebrewChar"/>
          <w:rFonts w:cs="FrankRuehl" w:hint="cs"/>
          <w:rtl/>
        </w:rPr>
        <w:t xml:space="preserve"> (כתובות כה 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בעו מיניה מרבי חייא בר אבא, המוכר עבדו לסוריא כמוכר בחוצה לארץ דמי, או לא, אמר להו תניתוה רבי מאיר אומר עכו כארץ ישראל לגיטין, לגיטין אין לעבדים לא, וכל שכן סוריא דמרחקא טובא. תנו רבנן, בשלשה דרכים שוותה סוריא לארץ ישראל, ובשלשה לחוצה לארץ, עפרה טמא כחוצה לארץ, והמוכר עבדו לסוריא כמוכר בחוצה לארץ, והמביא גט מסוריא כמביא מחוצה לארץ, ובשלשה לארץ ישראל, חייבת במעשר ובשביעית כארץ ישראל, והרוצה ליכנס לה בטהרה נכנס, והקונה שדה בסוריא כקונה בפרוארי ירושלים, חייבת במעשר ובשביעית כארץ ישראל קסבר, כיבוש יחיד שמיה כיבוש, והרוצה ליכנס לה בטהרה נכנס, והאמרת עפרה טמא, בשידה תיבה ומגדל</w:t>
      </w:r>
      <w:r w:rsidR="001B0A32" w:rsidRPr="001B0A32">
        <w:rPr>
          <w:rStyle w:val="HebrewChar"/>
          <w:rFonts w:cs="FrankRuehl" w:hint="cs"/>
          <w:rtl/>
        </w:rPr>
        <w:t>...</w:t>
      </w:r>
      <w:r w:rsidRPr="001B0A32">
        <w:rPr>
          <w:rStyle w:val="HebrewChar"/>
          <w:rFonts w:cs="FrankRuehl" w:hint="cs"/>
          <w:rtl/>
        </w:rPr>
        <w:t xml:space="preserve"> אבל סוריא על גושה גזרו, על אוירה לא גזרו. והקונה שדה בסוריא כקונה בפרוארי ירושלים, למאי הילכתא, אמר רב ששת לומר שכותבין עליו אונו ואפילו בשבת, בשבת סלקא דעתך, כדאמר רבא אומר לעובד כוכבים ועושה</w:t>
      </w:r>
      <w:r w:rsidR="001B0A32" w:rsidRPr="001B0A32">
        <w:rPr>
          <w:rStyle w:val="HebrewChar"/>
          <w:rFonts w:cs="FrankRuehl" w:hint="cs"/>
          <w:rtl/>
        </w:rPr>
        <w:t>...</w:t>
      </w:r>
      <w:r w:rsidRPr="001B0A32">
        <w:rPr>
          <w:rStyle w:val="HebrewChar"/>
          <w:rFonts w:cs="FrankRuehl" w:hint="cs"/>
          <w:rtl/>
        </w:rPr>
        <w:t xml:space="preserve"> משום ישוב ארץ ישראל לא גזור רבנן. (גיטין ח 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אבהו שנה לי רבי יוחנן, עבד שיצא אחר רבו לסוריא ומכרו שם רבו, יצא לחירות, והתני רבי חייא איבד את זכותו, לא קשיא, כאן שדעת רבו לחזור, כאן שאין דעת רבו לחזור, והתניא יוצא העבד אחר רבו לסוריא יוצא, לא סגי דלא נפיק, והתנן ואין הכל מוציאין, אלא יצא העבד אחר רבו לסוריא ומכרו רבו שם, אם דעת רבו לחזור כופין אותו, ואם אין דעת רבו לחזור אין כופין אותו. (שם מד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 xml:space="preserve">הכא במאי עסקינן, בסוריא, וסבר כיבוש יחיד לא שמיה כיבוש (רש"י: דוד כיבשה, ולא היו כל </w:t>
      </w:r>
      <w:r w:rsidR="00297177" w:rsidRPr="001B0A32">
        <w:rPr>
          <w:rStyle w:val="HebrewChar"/>
          <w:rFonts w:cs="FrankRuehl" w:hint="cs"/>
          <w:rtl/>
        </w:rPr>
        <w:lastRenderedPageBreak/>
        <w:t>ישראל שם, והיא ארם צובא)</w:t>
      </w:r>
      <w:r w:rsidRPr="001B0A32">
        <w:rPr>
          <w:rStyle w:val="HebrewChar"/>
          <w:rFonts w:cs="FrankRuehl" w:hint="cs"/>
          <w:rtl/>
        </w:rPr>
        <w:t>...</w:t>
      </w:r>
      <w:r w:rsidR="00297177" w:rsidRPr="001B0A32">
        <w:rPr>
          <w:rStyle w:val="HebrewChar"/>
          <w:rFonts w:cs="FrankRuehl" w:hint="cs"/>
          <w:rtl/>
        </w:rPr>
        <w:t xml:space="preserve"> (שם מז א)</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אין משכירין להם בתים בארץ ישראל ואין צריך לומר שדות, ובסוריא משכירין להם בתים אבל לא שדות, ובחוצה לארץ מוכרין להם בתים ומשכירין שדות, דברי רבי מאיר, רבי יוסי אומר, בארץ ישראל משכירין להם בתים אבל לא שדות, ובסוריא מוכרין בתים ומשכירין שדות, ובחוץ לארץ מוכרין אלו ואלו</w:t>
      </w:r>
      <w:r w:rsidR="001B0A32" w:rsidRPr="001B0A32">
        <w:rPr>
          <w:rStyle w:val="HebrewChar"/>
          <w:rFonts w:cs="FrankRuehl" w:hint="cs"/>
          <w:rtl/>
        </w:rPr>
        <w:t>...</w:t>
      </w:r>
      <w:r w:rsidRPr="001B0A32">
        <w:rPr>
          <w:rStyle w:val="HebrewChar"/>
          <w:rFonts w:cs="FrankRuehl" w:hint="cs"/>
          <w:rtl/>
        </w:rPr>
        <w:t xml:space="preserve"> (עבודה זרה כ ב, וראה שם עוד)</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תני, ישראל ועכו"ם שקנו שדה בסוריא, הרי הוא כטבל וכמעשר מעורבין זה בזה, דברי רבי, רבן שמעון בן גמליאל אומר, חלקו של ישראל חייב, חלקו של עכו"ם פטור</w:t>
      </w:r>
      <w:r w:rsidR="001B0A32" w:rsidRPr="001B0A32">
        <w:rPr>
          <w:rStyle w:val="HebrewChar"/>
          <w:rFonts w:cs="FrankRuehl" w:hint="cs"/>
          <w:rtl/>
        </w:rPr>
        <w:t>...</w:t>
      </w:r>
      <w:r w:rsidRPr="001B0A32">
        <w:rPr>
          <w:rStyle w:val="HebrewChar"/>
          <w:rFonts w:cs="FrankRuehl" w:hint="cs"/>
          <w:rtl/>
        </w:rPr>
        <w:t xml:space="preserve"> (דמאי כח ב, וראה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עושין בתלוש בסוריא אבל לא במחובר</w:t>
      </w:r>
      <w:r w:rsidR="001B0A32" w:rsidRPr="001B0A32">
        <w:rPr>
          <w:rStyle w:val="HebrewChar"/>
          <w:rFonts w:cs="FrankRuehl" w:hint="cs"/>
          <w:rtl/>
        </w:rPr>
        <w:t>...</w:t>
      </w:r>
      <w:r w:rsidRPr="001B0A32">
        <w:rPr>
          <w:rStyle w:val="HebrewChar"/>
          <w:rFonts w:cs="FrankRuehl" w:hint="cs"/>
          <w:rtl/>
        </w:rPr>
        <w:t xml:space="preserve"> אמר רבי אבהו שלא יהו הולכים ומשתקעין שם</w:t>
      </w:r>
      <w:r w:rsidR="001B0A32" w:rsidRPr="001B0A32">
        <w:rPr>
          <w:rStyle w:val="HebrewChar"/>
          <w:rFonts w:cs="FrankRuehl" w:hint="cs"/>
          <w:rtl/>
        </w:rPr>
        <w:t>...</w:t>
      </w:r>
      <w:r w:rsidRPr="001B0A32">
        <w:rPr>
          <w:rStyle w:val="HebrewChar"/>
          <w:rFonts w:cs="FrankRuehl" w:hint="cs"/>
          <w:rtl/>
        </w:rPr>
        <w:t xml:space="preserve"> (פני משה: ארם נהרים וארם צובה ואחלב וכיוצא בהן, אלו הארצות שכבשן דוד, ולפי שכבשן קודם שנכבשה כל ארץ ישראל, לפיכך לא קדשו בקדושת הארץ ממש, אלא במקצת דינים היא כארץ ישראל ובמקצת היא כחוצה לארץ, והקונה בה קרקע כקונה בארץ ישראל לענין תרומות ומעשרות ושביעית, והכל מדברי סופרים, והלכך במחובר אסור בה העבודה בשביעית, ומפרש בגמרא, שלא יהו הכל הולכין מארץ ישראל ומשתקעין שם)</w:t>
      </w:r>
      <w:r w:rsidR="001B0A32" w:rsidRPr="001B0A32">
        <w:rPr>
          <w:rStyle w:val="HebrewChar"/>
          <w:rFonts w:cs="FrankRuehl" w:hint="cs"/>
          <w:rtl/>
        </w:rPr>
        <w:t>...</w:t>
      </w:r>
      <w:r w:rsidRPr="001B0A32">
        <w:rPr>
          <w:rStyle w:val="HebrewChar"/>
          <w:rFonts w:cs="FrankRuehl" w:hint="cs"/>
          <w:rtl/>
        </w:rPr>
        <w:t xml:space="preserve"> (שביעית יז א,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כן רבי יודה אומר לא למדו לנטע רבעי אלא ממעשר שני, כמה דתימר אין מעשר שני בסוריא, ודכוותיה אין נטע רבעי בסוריא, אמר ליה חמי מה אמר, לא אמר אלא אין לו חומש ואין לו ביעור, הא שאר כל הדברים יש לו, רבי יודה אומר אין לנכרי נטע רבעי בסוריא, שמואל בר אבא בעי הא בית שמאי אומרים לא למדו נטע רבעי אלא ממעשר שני</w:t>
      </w:r>
      <w:r w:rsidRPr="001B0A32">
        <w:rPr>
          <w:rStyle w:val="HebrewChar"/>
          <w:rFonts w:cs="FrankRuehl" w:hint="cs"/>
          <w:rtl/>
        </w:rPr>
        <w:t>...</w:t>
      </w:r>
      <w:r w:rsidR="00297177" w:rsidRPr="001B0A32">
        <w:rPr>
          <w:rStyle w:val="HebrewChar"/>
          <w:rFonts w:cs="FrankRuehl" w:hint="cs"/>
          <w:rtl/>
        </w:rPr>
        <w:t xml:space="preserve"> (מעשר שני ל 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ישראל שהיו אריסין לגוים בסוריא, רבי ליעזר מחייב בפירותיהן במעשרות ובשביעית, ורבן גמליאל פוטר, רבן גמליאל אומר שתי חלות בסוריא, ורבי ליעזר אומר חלה אחת, אחזו קולו של רבן גמליאל וקולו של רבן אליעזר, חזרו לנהוג כדברי רבן גמליאל בשתי דרכים</w:t>
      </w:r>
      <w:r w:rsidR="001B0A32" w:rsidRPr="001B0A32">
        <w:rPr>
          <w:rStyle w:val="HebrewChar"/>
          <w:rFonts w:cs="FrankRuehl" w:hint="cs"/>
          <w:rtl/>
        </w:rPr>
        <w:t>...</w:t>
      </w:r>
      <w:r w:rsidRPr="001B0A32">
        <w:rPr>
          <w:rStyle w:val="HebrewChar"/>
          <w:rFonts w:cs="FrankRuehl" w:hint="cs"/>
          <w:rtl/>
        </w:rPr>
        <w:t xml:space="preserve"> הלוקח </w:t>
      </w:r>
      <w:r w:rsidRPr="001B0A32">
        <w:rPr>
          <w:rStyle w:val="HebrewChar"/>
          <w:rFonts w:cs="FrankRuehl" w:hint="cs"/>
          <w:rtl/>
        </w:rPr>
        <w:lastRenderedPageBreak/>
        <w:t>מן הנחתום בסוריא צריך להפריש חלת דמאי, דברי רבן גמליאל, מהחכמים אומרים אינו צריך להפריש חלת דמאי, אמר רבי חנניה קומי רבי מנא ויאות אמר רבן גמליאל, מה טועמהון דרבנין, אמר ליה כשם שלא נחשדו ישראל על תרומה בארץ כך לא נחשדו על חלה בסוריא</w:t>
      </w:r>
      <w:r w:rsidR="001B0A32" w:rsidRPr="001B0A32">
        <w:rPr>
          <w:rStyle w:val="HebrewChar"/>
          <w:rFonts w:cs="FrankRuehl" w:hint="cs"/>
          <w:rtl/>
        </w:rPr>
        <w:t>...</w:t>
      </w:r>
      <w:r w:rsidRPr="001B0A32">
        <w:rPr>
          <w:rStyle w:val="HebrewChar"/>
          <w:rFonts w:cs="FrankRuehl" w:hint="cs"/>
          <w:rtl/>
        </w:rPr>
        <w:t xml:space="preserve"> (חלה כה ב, וראה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אריסטון הביא בכוריו מאפמיא וקיבלו ממנו, מפני שאמרו הקונה בסוריא כקונה בפרוור ירושלים</w:t>
      </w:r>
      <w:r w:rsidR="001B0A32" w:rsidRPr="001B0A32">
        <w:rPr>
          <w:rStyle w:val="HebrewChar"/>
          <w:rFonts w:cs="FrankRuehl" w:hint="cs"/>
          <w:rtl/>
        </w:rPr>
        <w:t>...</w:t>
      </w:r>
      <w:r w:rsidRPr="001B0A32">
        <w:rPr>
          <w:rStyle w:val="HebrewChar"/>
          <w:rFonts w:cs="FrankRuehl" w:hint="cs"/>
          <w:rtl/>
        </w:rPr>
        <w:t xml:space="preserve"> (שם כז ב)</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ספק הערלה, בארץ ישראל אסור ובסוריא מותר, ובחוצה לארץ יורד ולוקח ובלבד שלא יראנו לוקט, כרם שהוא נטוע ירק וירק נמכר חוצה לו, בארץ ישראל אסור ובסוריא מותר</w:t>
      </w:r>
      <w:r w:rsidR="001B0A32" w:rsidRPr="001B0A32">
        <w:rPr>
          <w:rStyle w:val="HebrewChar"/>
          <w:rFonts w:cs="FrankRuehl" w:hint="cs"/>
          <w:rtl/>
        </w:rPr>
        <w:t>...</w:t>
      </w:r>
      <w:r w:rsidRPr="001B0A32">
        <w:rPr>
          <w:rStyle w:val="HebrewChar"/>
          <w:rFonts w:cs="FrankRuehl" w:hint="cs"/>
          <w:rtl/>
        </w:rPr>
        <w:t xml:space="preserve"> (ערלה כ א)</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הקונה שדה בסוריא סמוכה לארץ ישראל, אם יכול להכנס לה בטהרה טהורה, וחייבת במעשרות ובשביעית, ואם אינו יכול להכנס לה בטהרה טמאה, וחייבת במעשרות ובשביעית</w:t>
      </w:r>
      <w:r w:rsidR="001B0A32" w:rsidRPr="001B0A32">
        <w:rPr>
          <w:rStyle w:val="HebrewChar"/>
          <w:rFonts w:cs="FrankRuehl" w:hint="cs"/>
          <w:rtl/>
        </w:rPr>
        <w:t>...</w:t>
      </w:r>
      <w:r w:rsidRPr="001B0A32">
        <w:rPr>
          <w:rStyle w:val="HebrewChar"/>
          <w:rFonts w:cs="FrankRuehl" w:hint="cs"/>
          <w:rtl/>
        </w:rPr>
        <w:t xml:space="preserve"> (אהלות יח ז)</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ואם תאמר מפני מה כבש דוד ארם נהרים וארם צובה ואין מצות נוהגות שם, אמרת, דוד עשה שלא כתורה, התורה אמרה משתכבשו ארץ ישראל תהיו רשאין לכבש חוצה לארץ, הוא לא עשה כן, אלא חזר וכבש ארם נהרים וארם צובה, ואת היבוסי סמוך לירושלים לא הוריש</w:t>
      </w:r>
      <w:r w:rsidR="001B0A32" w:rsidRPr="001B0A32">
        <w:rPr>
          <w:rStyle w:val="HebrewChar"/>
          <w:rFonts w:cs="FrankRuehl" w:hint="cs"/>
          <w:rtl/>
        </w:rPr>
        <w:t>...</w:t>
      </w:r>
      <w:r w:rsidRPr="001B0A32">
        <w:rPr>
          <w:rStyle w:val="HebrewChar"/>
          <w:rFonts w:cs="FrankRuehl" w:hint="cs"/>
          <w:rtl/>
        </w:rPr>
        <w:t xml:space="preserve"> (דברים פרק יא, תתעד)</w:t>
      </w:r>
    </w:p>
    <w:p w:rsidR="001B0A32" w:rsidRDefault="00297177" w:rsidP="001B0A32">
      <w:pPr>
        <w:pStyle w:val="NormalPar"/>
        <w:widowControl w:val="0"/>
        <w:spacing w:before="200" w:line="254" w:lineRule="exact"/>
        <w:jc w:val="both"/>
        <w:rPr>
          <w:rStyle w:val="HebrewChar"/>
          <w:rFonts w:hint="cs"/>
          <w:rtl/>
        </w:rPr>
      </w:pPr>
      <w:r w:rsidRPr="001B0A32">
        <w:rPr>
          <w:rStyle w:val="Code01"/>
          <w:rFonts w:hint="cs"/>
          <w:rtl/>
        </w:rPr>
        <w:t>סורר</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(ראה גם: בן סורר ומורה)</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סוררים - מרדין. (ישעיה א כג)</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אברבנאל:</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סוררים - נגד ה' וסרים מהדרך הישרה. (שם)</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סורר - לדעת חז"ל סורר קרוב עם סור, שסר מדרך הישרה, ועל זה אמרו סורר שוטה, וכן תרגם אונקלוס בר סטי</w:t>
      </w:r>
      <w:r w:rsidR="001B0A32" w:rsidRPr="001B0A32">
        <w:rPr>
          <w:rStyle w:val="HebrewChar"/>
          <w:rFonts w:cs="FrankRuehl" w:hint="cs"/>
          <w:rtl/>
        </w:rPr>
        <w:t>...</w:t>
      </w:r>
      <w:r w:rsidRPr="001B0A32">
        <w:rPr>
          <w:rStyle w:val="HebrewChar"/>
          <w:rFonts w:cs="FrankRuehl" w:hint="cs"/>
          <w:rtl/>
        </w:rPr>
        <w:t xml:space="preserve"> (דברים כא יח)</w:t>
      </w:r>
    </w:p>
    <w:p w:rsidR="001B0A32" w:rsidRDefault="00297177" w:rsidP="001B0A32">
      <w:pPr>
        <w:pStyle w:val="NormalPar"/>
        <w:widowControl w:val="0"/>
        <w:spacing w:before="200" w:line="254" w:lineRule="exact"/>
        <w:jc w:val="both"/>
        <w:rPr>
          <w:rStyle w:val="HebrewChar"/>
          <w:rFonts w:hint="cs"/>
          <w:rtl/>
        </w:rPr>
      </w:pPr>
      <w:r w:rsidRPr="001B0A32">
        <w:rPr>
          <w:rStyle w:val="Code01"/>
          <w:rFonts w:hint="cs"/>
          <w:rtl/>
        </w:rPr>
        <w:t>סורר ומורה</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ראה: בן סורר ומורה.</w:t>
      </w:r>
    </w:p>
    <w:p w:rsidR="001B0A32" w:rsidRDefault="00297177" w:rsidP="001B0A32">
      <w:pPr>
        <w:pStyle w:val="NormalPar"/>
        <w:widowControl w:val="0"/>
        <w:spacing w:before="200" w:line="254" w:lineRule="exact"/>
        <w:jc w:val="both"/>
        <w:rPr>
          <w:rStyle w:val="HebrewChar"/>
          <w:rFonts w:hint="cs"/>
          <w:rtl/>
        </w:rPr>
      </w:pPr>
      <w:r w:rsidRPr="001B0A32">
        <w:rPr>
          <w:rStyle w:val="Code01"/>
          <w:rFonts w:hint="cs"/>
          <w:rtl/>
        </w:rPr>
        <w:t>סות</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סותה - יש אומרים כמו כסותו, וחסר הכ"ף, והנכון בעיני שהוא מגזרת מסוה, והטעם שמרבה תבואת כרמיו</w:t>
      </w:r>
      <w:r w:rsidR="001B0A32" w:rsidRPr="001B0A32">
        <w:rPr>
          <w:rStyle w:val="HebrewChar"/>
          <w:rFonts w:cs="FrankRuehl" w:hint="cs"/>
          <w:rtl/>
        </w:rPr>
        <w:t>...</w:t>
      </w:r>
      <w:r w:rsidRPr="001B0A32">
        <w:rPr>
          <w:rStyle w:val="HebrewChar"/>
          <w:rFonts w:cs="FrankRuehl" w:hint="cs"/>
          <w:rtl/>
        </w:rPr>
        <w:t xml:space="preserve"> ותחת מים יכבס ביין לבושו. (בראשית מט יא)</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אור החיים:</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 xml:space="preserve">סותה - </w:t>
      </w:r>
      <w:r w:rsidR="001B0A32" w:rsidRPr="001B0A32">
        <w:rPr>
          <w:rStyle w:val="HebrewChar"/>
          <w:rFonts w:cs="FrankRuehl" w:hint="cs"/>
          <w:rtl/>
        </w:rPr>
        <w:t>...</w:t>
      </w:r>
      <w:r w:rsidRPr="001B0A32">
        <w:rPr>
          <w:rStyle w:val="HebrewChar"/>
          <w:rFonts w:cs="FrankRuehl" w:hint="cs"/>
          <w:rtl/>
        </w:rPr>
        <w:t>ואמר סותה, לרמז מדרגה קטנה, שהוא לשון כיסוי ההכרחי, לשון מסוה. (שם)</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סותה - בגד קטן שאינו מתלבש על כל הגוף, אלא מחצה העליון, שמזיע ביותר, על כן נדרש לכבוס בדם ענבים. (שם)</w:t>
      </w:r>
    </w:p>
    <w:p w:rsidR="001B0A32" w:rsidRDefault="00297177" w:rsidP="001B0A32">
      <w:pPr>
        <w:pStyle w:val="NormalPar"/>
        <w:widowControl w:val="0"/>
        <w:spacing w:before="200" w:line="254" w:lineRule="exact"/>
        <w:jc w:val="both"/>
        <w:rPr>
          <w:rStyle w:val="HebrewChar"/>
          <w:rFonts w:hint="cs"/>
          <w:rtl/>
        </w:rPr>
      </w:pPr>
      <w:r w:rsidRPr="001B0A32">
        <w:rPr>
          <w:rStyle w:val="Code01"/>
          <w:rFonts w:hint="cs"/>
          <w:rtl/>
        </w:rPr>
        <w:t>סחר - סחורה</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(ראה גם: מסחר, משא ומתן)</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ואת הארץ תסחרו - תסובבו, וכל לשון סוחרים וסחורה על שם שמחזרים וסובבים אחר הפרקמטיא. (בראשית מב לד)</w:t>
      </w:r>
    </w:p>
    <w:p w:rsidR="001B0A32" w:rsidRDefault="00297177" w:rsidP="001B0A32">
      <w:pPr>
        <w:pStyle w:val="NormalPar"/>
        <w:widowControl w:val="0"/>
        <w:spacing w:before="200" w:line="254" w:lineRule="exact"/>
        <w:jc w:val="both"/>
        <w:rPr>
          <w:rStyle w:val="HebrewChar"/>
          <w:rFonts w:hint="cs"/>
          <w:rtl/>
        </w:rPr>
      </w:pPr>
      <w:r w:rsidRPr="001B0A32">
        <w:rPr>
          <w:rStyle w:val="Code01"/>
          <w:rFonts w:hint="cs"/>
          <w:rtl/>
        </w:rPr>
        <w:t>סחיש</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סחיש - כתכתין. (מלכים ב יט כט)</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סחיש - מגדועי האילנות</w:t>
      </w:r>
      <w:r w:rsidR="001B0A32" w:rsidRPr="001B0A32">
        <w:rPr>
          <w:rStyle w:val="HebrewChar"/>
          <w:rFonts w:cs="FrankRuehl" w:hint="cs"/>
          <w:rtl/>
        </w:rPr>
        <w:t>...</w:t>
      </w:r>
      <w:r w:rsidRPr="001B0A32">
        <w:rPr>
          <w:rStyle w:val="HebrewChar"/>
          <w:rFonts w:cs="FrankRuehl" w:hint="cs"/>
          <w:rtl/>
        </w:rPr>
        <w:t xml:space="preserve"> (שם)</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סחיש - מה שיצא מהנופל מהספיח. (שם)</w:t>
      </w:r>
    </w:p>
    <w:p w:rsidR="001B0A32" w:rsidRDefault="00297177" w:rsidP="001B0A32">
      <w:pPr>
        <w:pStyle w:val="NormalPar"/>
        <w:widowControl w:val="0"/>
        <w:spacing w:before="200" w:line="254" w:lineRule="exact"/>
        <w:jc w:val="both"/>
        <w:rPr>
          <w:rStyle w:val="HebrewChar"/>
          <w:rtl/>
        </w:rPr>
      </w:pPr>
      <w:r w:rsidRPr="001B0A32">
        <w:rPr>
          <w:rStyle w:val="Code01"/>
          <w:rFonts w:hint="cs"/>
          <w:rtl/>
        </w:rPr>
        <w:t>סטירה</w:t>
      </w:r>
    </w:p>
    <w:p w:rsidR="001B0A32" w:rsidRDefault="00297177" w:rsidP="001B0A32">
      <w:pPr>
        <w:pStyle w:val="NormalPar"/>
        <w:widowControl w:val="0"/>
        <w:spacing w:line="254" w:lineRule="exact"/>
        <w:jc w:val="both"/>
        <w:rPr>
          <w:rStyle w:val="HebrewChar"/>
          <w:rtl/>
        </w:rPr>
      </w:pPr>
      <w:r w:rsidRPr="001B0A32">
        <w:rPr>
          <w:rStyle w:val="HebrewChar"/>
          <w:rFonts w:cs="FrankRuehl" w:hint="cs"/>
          <w:rtl/>
        </w:rPr>
        <w:t>(ראה גם: חובל, מזיק, תשלומין)</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 xml:space="preserve">ועוד ביארנו בו, כי רוצה לומר סוטר אותו על פיו ומבטל ומוחק צורתו, ודבר זה מבואר בכמה מקומות, כי ענין סטירה בא על מחיקת וביטול </w:t>
      </w:r>
      <w:r w:rsidRPr="001B0A32">
        <w:rPr>
          <w:rStyle w:val="HebrewChar"/>
          <w:rFonts w:cs="FrankRuehl" w:hint="cs"/>
          <w:rtl/>
        </w:rPr>
        <w:lastRenderedPageBreak/>
        <w:t>הצורה, ושמשו בלשון זה כאשר מוחק צורת המטבע ונעשה בטל מן הצורה, ולפיכך אמר כאן כי מלאך בא וסטרו על פיו, כלומר שבטל ממנו צורתו שהיה לו בראשונה ונעשה גשמי, ובזה נשתכח ממנו התורה כולה. (נדה ל ב)</w:t>
      </w:r>
    </w:p>
    <w:p w:rsidR="001B0A32" w:rsidRDefault="00297177" w:rsidP="001B0A32">
      <w:pPr>
        <w:pStyle w:val="NormalPar"/>
        <w:widowControl w:val="0"/>
        <w:spacing w:before="200" w:line="254" w:lineRule="exact"/>
        <w:jc w:val="both"/>
        <w:rPr>
          <w:rStyle w:val="HebrewChar"/>
          <w:rFonts w:hint="cs"/>
          <w:rtl/>
        </w:rPr>
      </w:pPr>
      <w:r w:rsidRPr="001B0A32">
        <w:rPr>
          <w:rStyle w:val="Code01"/>
          <w:rFonts w:hint="cs"/>
          <w:rtl/>
        </w:rPr>
        <w:t>סטרא אחרא</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(ראה גם: יצר הרע, מזיקין, מלאך המות, סמאל, קליפה, שדים, שטן)</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כיוון שהקב"ה ראה את זה, העיר נשיבת הרוח מתוך עץ החיים, (שהוא ז"א), ודפק בעץ אחר, (שהוא המלכות), ונתעורר הצד האחר הטוב, ונתקדש היום. כי בריאת הגופים והתעוררות הרוחות בלילה הזה (של שבת) הן בצד הטוב ולא בצד האחר. (כי בריאת הגופין והתעוררות הרוחות בלילה הזה הוא מהצד הטוב, ולא מהסטרא אחרא, כי פעולת הקב"ה קיימת לנצחיות, וכמו שבשבת בראשית לא השגיח כלל במה שכבר נפגם האדם בחטא דעץ הדעת, והזכר ונקבה הזדווגו, וקידש היום כמו לפני החטא, כי ביטל כל שליטתם דס"א, אף על פי שהיה להם כח לקלוט, כן בכל השבתות דשתא אלפי שני, אף על פי שהאדם עוד מלא מזוהמא דחוויא, כי עוד לא תיקן את החטא דעץ הדעת, מכל מקום כשהוא מזדווג בליל שבת, אין שום שליטה לכחות הרע עליו)</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היה מקדים הצד האחר בלילה הזה, מקודם שיקדים הצד הטוב, לא היה יכול העולם לעמוד בפניהם אפילו רגע אחד, אבל הקב"ה הקדים רפואה, וקדוש היום דלג לפניו, והקדים לבא לפני הצד האחר, ונתקיים העולם. ומה שחשב הצד האחר להבנות בעולם להתחזק, נבנה בלילה הזה הצד הטוב ונתחזק, שנבנו גופים ורוחות קדושים בלילה הזה, מצד הטוב. ומשום זה עונתם של חכמים היודעים זה, הוא משבת לשבת.</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כי אז כשראה זה הצד האחר, אשר כמו שהוא רצה לעשות עשה הצד של הקדושה, הוא הולך ומשוטט בכמה חיילות וצדדים שלו, ורואה כל אלו המשמשים מטתם כשהם ערומים לאור הנר, (ולפיכך) הבנים הנולדים משם הם נכפים, משום </w:t>
      </w:r>
      <w:r w:rsidRPr="001B0A32">
        <w:rPr>
          <w:rStyle w:val="HebrewChar"/>
          <w:rFonts w:cs="FrankRuehl" w:hint="cs"/>
          <w:rtl/>
        </w:rPr>
        <w:lastRenderedPageBreak/>
        <w:t>ששורים עליהם הרוחות מאותו צד האחר, והם הרוחות הערומים של הרשעים, הנקראים מזיקים, ולילית שורה עליהם והורגת אותם.</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כיון שנתקדש היום, והקדושה שולטת על העולם, אותו הצד האחר מקטין את עצמו, ומסתתר בכל ליל השבת ובכל יום השבת, חוץ מן אסימון וכל הכת שלו, שהולכים על הנרות בסתר לראות את גילוי התשמיש, ולאחר כך הם מסתתרים בתוך נקב תהום רבה. כיון שיצאה השבת, כמה צבאות ומחנות עפים ומשוטטים בעולם ועל כן נתתקן שיר של פגעים, שלא ישלטו על עם הקדוש</w:t>
      </w:r>
      <w:r w:rsidR="001B0A32" w:rsidRPr="001B0A32">
        <w:rPr>
          <w:rStyle w:val="HebrewChar"/>
          <w:rFonts w:cs="FrankRuehl" w:hint="cs"/>
          <w:rtl/>
        </w:rPr>
        <w:t>...</w:t>
      </w:r>
      <w:r w:rsidRPr="001B0A32">
        <w:rPr>
          <w:rStyle w:val="HebrewChar"/>
          <w:rFonts w:cs="FrankRuehl" w:hint="cs"/>
          <w:rtl/>
        </w:rPr>
        <w:t xml:space="preserve"> (הקדמה רמט,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אם התפלה אינה שלמה, כמה מלאכי חבלה רודפים אחריה, כמו כתוב כל רודפיה וגו', ומשום זה מתפללים והוא רחום וכו', שהוא כנגד ד' קליפות, יכפר עון הוא כנגד ס"מ שהוא הנחש, ולא ישחית, הוא כנגד הקליפה הנקראת משחית, והרבה להשיב אפו הוא נגד הקליפה הנקראת אף, ולא יעיר כל חמתו הוא נגד הקליפה הנקראת חמה, ואנו מתפללים, שד' הקליפות הנ"ל לא ירדפו אחרי התפלה. וכמה מלאכי חבלה תלוים באלו ד' הקליפות הנ"ל</w:t>
      </w:r>
      <w:r w:rsidR="001B0A32" w:rsidRPr="001B0A32">
        <w:rPr>
          <w:rStyle w:val="HebrewChar"/>
          <w:rFonts w:cs="FrankRuehl" w:hint="cs"/>
          <w:rtl/>
        </w:rPr>
        <w:t>...</w:t>
      </w:r>
      <w:r w:rsidRPr="001B0A32">
        <w:rPr>
          <w:rStyle w:val="HebrewChar"/>
          <w:rFonts w:cs="FrankRuehl" w:hint="cs"/>
          <w:rtl/>
        </w:rPr>
        <w:t xml:space="preserve"> (בראשית קפד)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והרי יש כמה ערבובים רעים בישראל הנקראים בהמות וחיות, אבל יש ערב מצד הנחש, ויש ערב מצד אומות העולם עכו"ם שהם דומים לחיות ובהמות השדה, ויש ערב רב מצד המזיקים שהם נשמות הרשעים,</w:t>
      </w:r>
      <w:r>
        <w:rPr>
          <w:rStyle w:val="HebrewChar"/>
          <w:rtl/>
        </w:rPr>
        <w:t> </w:t>
      </w:r>
      <w:r w:rsidRPr="001B0A32">
        <w:rPr>
          <w:rStyle w:val="HebrewChar"/>
          <w:rFonts w:cs="FrankRuehl" w:hint="cs"/>
          <w:bCs/>
          <w:rtl/>
        </w:rPr>
        <w:t xml:space="preserve"> כי נשמות הרשעים הם ממש מזיקי העולם,</w:t>
      </w:r>
      <w:r>
        <w:rPr>
          <w:rStyle w:val="HebrewChar"/>
          <w:rtl/>
        </w:rPr>
        <w:t> </w:t>
      </w:r>
      <w:r w:rsidRPr="001B0A32">
        <w:rPr>
          <w:rStyle w:val="HebrewChar"/>
          <w:rFonts w:cs="FrankRuehl" w:hint="cs"/>
          <w:rtl/>
        </w:rPr>
        <w:t xml:space="preserve"> ויש ערב רב של שדים ורוחות ולילין, וכולם מעורבים בישראל, ואין בכולם ארור כמו עמלק שהוא נחש הרע, ואל אחר, הוא המגלה כל עריות שבעולם, כלומר, הוא שורש הקליפה המביאה גילוי עריות בעולם, הוא רוצה, שממנו ימשך הרציחה בעולם, ובת זוגו היא סם המות של עבודה זרה, באופן שג' עבירות החמורות גילוי עריות ושפיכת דמים ועבודה זרה נמשכים מקליפת עמלק, והוא אל אחר, וכולם הם בחינת סמאל, ויש הרבה בחינות סמאל, ואין כולם שוין, אבל סמאל זה שהוא מצד הנחש איהו ארור מכולם. (שם רצא)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והנחש, אמר רבי יצחק שהנחש הוא יצר הרע </w:t>
      </w:r>
      <w:r w:rsidRPr="001B0A32">
        <w:rPr>
          <w:rStyle w:val="HebrewChar"/>
          <w:rFonts w:cs="FrankRuehl" w:hint="cs"/>
          <w:rtl/>
        </w:rPr>
        <w:lastRenderedPageBreak/>
        <w:t>(המפתה לחטא), רבי יהודה אומר, שהיה נחש ממש. באו לפני רבי שמעון, אמר להם, ודאי הכל אחד, כי סמאל היה ונראה רוכב על נחש, וצורת הנחש הוא השטן, דהיינו היצר הרע המפתה לבני אדם לחטוא, ואחר כך עולה למעלה ומשטין, הרי שהכל אחד, ואפשר לומר שהנחש הוא יצר הרע, ואפשר לומר נחש ממש.</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תנינא, באותה שעה ירד סמאל המלאך מן השמים ורכב על נחש הזה, וצורתו ראו כל הבריות וברחו מפניו, ובאו, היינו הס"מ ונחש בדברים עם האשה, וגרמו מות להעולם. ודאי בחכמה הביא סמאל קללות על העולם, כלומר שבערמה פתה אותם, וחבל אילן הראשון שברא הקב"ה בעולם, דהיינו את אדם הראשון.</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ודבר זה היה תלוי על סמאל, (דהיינו מה שעשק את המוחין והברכות מאדם הראשון), על ערמתו, (שהחטיאו בעץ הדעת), עד שבא אילן אחר הקדוש, שהוא יעקב, ולקח מן סמאל בחזרה את הברכות, שלא יתברך סמאל המלאך מלמעלה שהוא שרו של עשו, ולא יתברך עשו למטה, (כי על ידי חורבנו של אדם הראשון נבנו סמאל ועשו, ועל ידי חורבנם של סמאל ועשו, חוזרת ונבנית הקדושה)</w:t>
      </w:r>
      <w:r w:rsidR="001B0A32" w:rsidRPr="001B0A32">
        <w:rPr>
          <w:rStyle w:val="HebrewChar"/>
          <w:rFonts w:cs="FrankRuehl" w:hint="cs"/>
          <w:rtl/>
        </w:rPr>
        <w:t>...</w:t>
      </w:r>
      <w:r w:rsidRPr="001B0A32">
        <w:rPr>
          <w:rStyle w:val="HebrewChar"/>
          <w:rFonts w:cs="FrankRuehl" w:hint="cs"/>
          <w:rtl/>
        </w:rPr>
        <w:t xml:space="preserve"> (שם תלז,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אחר שנבראו הרוחות, נשארו הרוחות ההם אחר הרחים של הנוקבא דתהום הגדול לילא דשבתא ויומא דשבתא</w:t>
      </w:r>
      <w:r w:rsidRPr="001B0A32">
        <w:rPr>
          <w:rStyle w:val="HebrewChar"/>
          <w:rFonts w:cs="FrankRuehl" w:hint="cs"/>
          <w:rtl/>
        </w:rPr>
        <w:t>...</w:t>
      </w:r>
      <w:r w:rsidR="00297177" w:rsidRPr="001B0A32">
        <w:rPr>
          <w:rStyle w:val="HebrewChar"/>
          <w:rFonts w:cs="FrankRuehl" w:hint="cs"/>
          <w:rtl/>
        </w:rPr>
        <w:t xml:space="preserve"> כיון שיצא קדושת היום, דהיינו במוצאי שבת, והרוחות לא נשלמו, הם יוצאים לעולם ומשוטטים לכל רוח, ובני העולם צריכים להשמר מהם, שהרי אז נתעורר כל צד השמאל והגיהנם אש לוהט, וכל אלו שמצד שמאל הולכים ומשוטטים בעולם, ורוצים להתלבש בגוף ואינם יכולים, אז צריכים להשמר מהם, ותקנו חז"ל לומר שיר של פגעים, דהיינו יושב בסתר, בכל שעה שיראה שלהם שורה בעולם. תא חזי, בשעה שקדש היום בליל שבת, שורה סוכת השלום בעולם, והיא נפרשת בהעולם, מי הוא סוכת השלום, ואומר שהיא שבת, וכל הרוחות ורוח סערות, ושדים וכל צד הטומאה, כולם מסתתרים ונכנסים בעין הריחים דנוקבא דתהומא רבה, שהרי מאחר שהקדושה נתעוררה לשרות בעולם, רוח הטומאה לא יתעורר עמה, כי זה בורח מפני זה, שהקדושה </w:t>
      </w:r>
      <w:r w:rsidR="00297177" w:rsidRPr="001B0A32">
        <w:rPr>
          <w:rStyle w:val="HebrewChar"/>
          <w:rFonts w:cs="FrankRuehl" w:hint="cs"/>
          <w:rtl/>
        </w:rPr>
        <w:lastRenderedPageBreak/>
        <w:t>בורחת מפני הטומאה, והטומאה בורחת מפני הקדושה</w:t>
      </w:r>
      <w:r w:rsidRPr="001B0A32">
        <w:rPr>
          <w:rStyle w:val="HebrewChar"/>
          <w:rFonts w:cs="FrankRuehl" w:hint="cs"/>
          <w:rtl/>
        </w:rPr>
        <w:t>...</w:t>
      </w:r>
      <w:r w:rsidR="00297177" w:rsidRPr="001B0A32">
        <w:rPr>
          <w:rStyle w:val="HebrewChar"/>
          <w:rFonts w:cs="FrankRuehl" w:hint="cs"/>
          <w:rtl/>
        </w:rPr>
        <w:t xml:space="preserve"> (בראשית ב קצא,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ויתפרו עלי תאנה, הנה בארנו, שלמדו כל מיני כשפים וקסמים ונאחזו בזה שלמטה, דהיינו הס"א, כמו שנתבאר</w:t>
      </w:r>
      <w:r w:rsidR="001B0A32" w:rsidRPr="001B0A32">
        <w:rPr>
          <w:rStyle w:val="HebrewChar"/>
          <w:rFonts w:cs="FrankRuehl" w:hint="cs"/>
          <w:rtl/>
        </w:rPr>
        <w:t>...</w:t>
      </w:r>
      <w:r w:rsidRPr="001B0A32">
        <w:rPr>
          <w:rStyle w:val="HebrewChar"/>
          <w:rFonts w:cs="FrankRuehl" w:hint="cs"/>
          <w:rtl/>
        </w:rPr>
        <w:t xml:space="preserve"> (שם שיא, ועיין שם עוד, וערך אדם הראשון-חטא לכאן)</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כמו שזרוע השמאל למעלה, (בז"א), אוחז בה בהנוקבא, ומתעורר כנגדה באהבה, כן יש למטה (מהנוקבא), נחש הזה, שהוא זרוע שמאל של רוח הטומאה, (והוא הנוקבא דטומאה), ואוחז בו, כי שרוכב עליו, (שהוא הזכר דטומאה, המזדווג עם הנחש), והוא קרב אז אל הלבנה, (שהיא הנוקבא), ומושך אותה, (היינו שיונק ממנה), ומבין הדבקים, (דהיינו ממקום הזיווג, ונטמאת</w:t>
      </w:r>
      <w:r w:rsidR="001B0A32" w:rsidRPr="001B0A32">
        <w:rPr>
          <w:rStyle w:val="HebrewChar"/>
          <w:rFonts w:cs="FrankRuehl" w:hint="cs"/>
          <w:rtl/>
        </w:rPr>
        <w:t>...</w:t>
      </w:r>
      <w:r w:rsidRPr="001B0A32">
        <w:rPr>
          <w:rStyle w:val="HebrewChar"/>
          <w:rFonts w:cs="FrankRuehl" w:hint="cs"/>
          <w:rtl/>
        </w:rPr>
        <w:t xml:space="preserve"> ואז ישראל מקריבים למטה שעיר, (בראש חודש, שעל ידי השעיר ממשיכים מיתוק המלכות בהבינה, והארת השמאל ממטה למעלה), ונחש ההוא נמשך אחרי אותו השעיר, (כי כל תאותו הוא להארת השמאל), והלבנה נטהרה</w:t>
      </w:r>
      <w:r w:rsidR="001B0A32" w:rsidRPr="001B0A32">
        <w:rPr>
          <w:rStyle w:val="HebrewChar"/>
          <w:rFonts w:cs="FrankRuehl" w:hint="cs"/>
          <w:rtl/>
        </w:rPr>
        <w:t>...</w:t>
      </w:r>
      <w:r w:rsidRPr="001B0A32">
        <w:rPr>
          <w:rStyle w:val="HebrewChar"/>
          <w:rFonts w:cs="FrankRuehl" w:hint="cs"/>
          <w:rtl/>
        </w:rPr>
        <w:t xml:space="preserve"> (נח קג,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סט"א הוא זכר ונקבה, הם תוקף הזוהמא של דין הקשה, וכמו שאדם חטא בו (בעץ הדעת), ונתחזקו (הדכר ונוקבא דס"א) על ידו בעולם, כן עשו אף הם שיתחזק הסט"א יותר, שכתוב, אשר בנו בני האדם, דהיינו בניו של אדם הראשון, שהביא והמשיל הסטרא אחרא על העולם, הוא הצד הרע, כמו שצד הקדושה אין לה ממשלה בעולם הזה אלא בעיר ומגדל, כן חשבו אף הם לבנות עיר ומגדל, להשליט הצד הרע הזה בהעולם. (שם שנא)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מצד רוח הטומאה מתפרדות הרבה מדרגות, וכולן אורבות לצרור (על הקדושה), אלו לעומת אלו, שכתוב, לא תחרוש בשור ובחמור יחדיו, כי כשמתחברים הם מחריבים העולם. ובא וראה תאותם של מדרגות הטומאה אינה אלא לצרור את המדרגות הקדושות, יעקב שהיה קדוש, כולם ארבו עליו וצררו לו, בתחילה נשכו נחש, כמו שאתה אומר ויגע בכף ירכו, (שנאמר על שרו של עשו, שהוא רוכב על הנחש), עתה נשכו חמור, (דהיינו שכם בן חמור, שהוא ימין דקליפה. שם (כשהנחש נשכו), עמד הוא עצמו לנגד הנחש, עתה, (כשנשכו החמור), שמעון ולוי שבאים מצד הדין הקשה, עמדו לנגד </w:t>
      </w:r>
      <w:r w:rsidRPr="001B0A32">
        <w:rPr>
          <w:rStyle w:val="HebrewChar"/>
          <w:rFonts w:cs="FrankRuehl" w:hint="cs"/>
          <w:rtl/>
        </w:rPr>
        <w:lastRenderedPageBreak/>
        <w:t>החמור, ושלטו עליו מכל הצדדים ונכנע לפניהם, כמו שאת אומר ואת חמור ואת שכם בנו הרגו לפי חרב, ושמעון שמזלו היה שור, (דהיינו גבורה ושמאל דקדושה), בא על חמור, (שהוא ימין דקליפה) וצרר אותו, כדי שלא יתחברו (שור וחמור דקליפה) יחד, ונמצא (ששמעון) הוא הכנגד שלו (ולא יעקב). וכולם באו לצרור את יעקב, וניצל מהם, ואחר כך שלט הוא עליהם, ואחרי זה בא שור, (שהוא יוסף), ונשלם בחמורים, (שהם המצרים, שמלך עליהם), שהיו כולם מצד החמור</w:t>
      </w:r>
      <w:r w:rsidR="001B0A32" w:rsidRPr="001B0A32">
        <w:rPr>
          <w:rStyle w:val="HebrewChar"/>
          <w:rFonts w:cs="FrankRuehl" w:hint="cs"/>
          <w:rtl/>
        </w:rPr>
        <w:t>...</w:t>
      </w:r>
      <w:r w:rsidRPr="001B0A32">
        <w:rPr>
          <w:rStyle w:val="HebrewChar"/>
          <w:rFonts w:cs="FrankRuehl" w:hint="cs"/>
          <w:rtl/>
        </w:rPr>
        <w:t xml:space="preserve"> (וישלח קמה,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ענה זה, ממזר היה, שבא צבעון על אמו והוליד ממזר, והוא בא (על כן) מרוח הטומאה שנתדבק בו, ומשום זה מצא אותן (הרוחות), והיו מלמדים אותו משום זה כל מיני בחינות שבצד הטומאה.</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ותא חזי, אלו הן וכמה אחרים היוצאים זה מזה, כולם באים מאותו הצד, (דהיינו צד שמאל), והולכים במדבר ונראים שמה, משום שהמדבר הוא מקום חרב, הוא מקום מושב שלהם, (כי החורבן נמשך תמיד מצד שמאל). ועם כל זה כל אדם ההולך בדרכיו של הקב"ה, ומתיירא מפני הקב"ה, אינו מפחד מהם, הלכו ונכנסו בהר (כלומר שהמשיכו הארת השמאל בנוקבא, ולא יראו). (שם רסד)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ויהי מקץ, רבי חייא פתח ואמר, קץ שם לחשך ולכל תכלית הוא חוקר, אבן אפל וצלמות, מקרא זה בארוה, קץ שם לחשך, זה הוא קץ של השמאל, (שאינו כלול מימין, שהוא השטן והוא מלאך המות), שהוא משוטט בעולם (ומסית בני אדם לחטא), ומשוטט למעלה ועומד לפני הקב"ה ומסטין ומקטרג על העולם. וכבר נתבאר. וכל תכלית הוא חוקר, כי כל מעשיו אינם לטוב, אלא לכלות תמיד ולעשות כליה בעולם, (היינו שנוטל נשמות בני אדם וממיתם</w:t>
      </w:r>
      <w:r w:rsidR="001B0A32" w:rsidRPr="001B0A32">
        <w:rPr>
          <w:rStyle w:val="HebrewChar"/>
          <w:rFonts w:cs="FrankRuehl" w:hint="cs"/>
          <w:rtl/>
        </w:rPr>
        <w:t>...</w:t>
      </w:r>
      <w:r w:rsidRPr="001B0A32">
        <w:rPr>
          <w:rStyle w:val="HebrewChar"/>
          <w:rFonts w:cs="FrankRuehl" w:hint="cs"/>
          <w:rtl/>
        </w:rPr>
        <w:t xml:space="preserve"> ומהו אבן אפל וצלמות, זהו קץ, שהוא מצד החשך, (דהיינו השטן), שהוא פסולת הזהב. (מקץ 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מהו הטעם (שאמרו שניהם למה הרעות, ומשיב), אלא הוא סוד, משה, מהו הטעם שאמר למה הרעות, הוא משום שניתן רשות לס"א לשלוט על ישראל, הרעות, נתת רשות לצד </w:t>
      </w:r>
      <w:r w:rsidRPr="001B0A32">
        <w:rPr>
          <w:rStyle w:val="HebrewChar"/>
          <w:rFonts w:cs="FrankRuehl" w:hint="cs"/>
          <w:rtl/>
        </w:rPr>
        <w:lastRenderedPageBreak/>
        <w:t>האחר של הרע לשלוט עליהם. אליהו אמר הרעות, (פירושו גם כן) נתת רשות לסטרא אחרא לטול נשמתו של זה, וזהו שאמר הרעות, והכל הוא סוד אחד, (שהרעות הוא סוד נתינת רשות לס"א שנקרא רע). (ויגש עג)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ותקן כתות לשמש את הכסא, שהם מלאכים שרפים חיות ואופנים חשמלים אלים אלהים בני אלהים אישים. ולאלו עשה משמשים, את סמאל וכל הכתות שלו, שהם כעננים לרכוב עליהם לרדת לארץ, והם כסוסים להם (למלאכים). (בא רכח)</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ולמדנו, באותה שעה בא שר המושל הממונה על מצרים, ואסף שש מאות מרכבות מקטרגים, ועל כל מרכבה ומרכבה שש מאות שליטים ממונים מקטרגים, זה שאמר ויקח שש מאות רכב בחור וגו', וכי שש מאות רכב בחור לא היו רכבי מצרים, ומה הטעם (אומר אחר כך) וכל רכב מצרים, אלא כך למדנו, שסמאל היה משאיל (לשר מצרים) שש מאות מרכבות מקטרגים לעזור אותו, זה שאמר ויקח שש מאות רכב בחור, (שלא היו משל מצרים).</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אימתי שלם הקב"ה לסמאל, הוא במלחמת סיסרא, שעקר הקב"ה לכל אלו המרכבות ונמסרו ביד המטרוניתא, זה שאמר נחל קישון גרפם נחל קדומים וגו', ולעתיד לבא יהיו נמסרים כולם, זה שאמר מי זה בא מאדום וגו', ועל כן, וילך מאחריהם, שעתידה השכינה באחרית הימים לעקור אותם מן העולם. (בשלח קנה)</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מי הן הנשמות שבכאן, הוא סוד, אלו הן נשמות של ילדים קטנים, היונקים מתוקפן של אמותיהם, והקב"ה רואה, שאם יתקיימו בעולם יבאישו ריחם ויחמצו כחומץ הזה, על כן לוקטם כשהם קטנים בעוד שנותנים ריח טוב. מה עושה להם (הקב"ה), עוזב אותם להתעשק ביד אמה ההיא, וזו היא לילית, וכיון שניתנו ברשותה, שמחה בילד ההוא, ועושקת אותו, ומוציאה אותו מן העולם בעוד שהוא יונק מתוקפה של אמו</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ואם תאמר שצד ההוא באה בילד ההוא, (כלומר שיש לה שליטה בנשמתו), אינו כן, אלא לוקחת אותה ושמחה עמה, והיא פורחת מן ידיה ונכנסת במקום ההוא, (של הס"א), ופוקדת את הילד </w:t>
      </w:r>
      <w:r w:rsidRPr="001B0A32">
        <w:rPr>
          <w:rStyle w:val="HebrewChar"/>
          <w:rFonts w:cs="FrankRuehl" w:hint="cs"/>
          <w:rtl/>
        </w:rPr>
        <w:lastRenderedPageBreak/>
        <w:t>ההוא ושמחה עמו וצוחקת בו, ומתאוית לבשר ההוא, עד שלאחר כך לוקח הקב"ה נשמתו, והיא לוקחת גופו, ולאחר כך הכל הוא ברשות הקב"ה</w:t>
      </w:r>
      <w:r w:rsidR="001B0A32" w:rsidRPr="001B0A32">
        <w:rPr>
          <w:rStyle w:val="HebrewChar"/>
          <w:rFonts w:cs="FrankRuehl" w:hint="cs"/>
          <w:rtl/>
        </w:rPr>
        <w:t>...</w:t>
      </w:r>
      <w:r w:rsidRPr="001B0A32">
        <w:rPr>
          <w:rStyle w:val="HebrewChar"/>
          <w:rFonts w:cs="FrankRuehl" w:hint="cs"/>
          <w:rtl/>
        </w:rPr>
        <w:t xml:space="preserve"> (משפטים מב,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אוי שכך נאבדים בני העולם בלא דעת, קול הזה של האשה, כשמתערב ומשתתף עם הקול של הנחש, בשעה שלילית החייבת והמרשעת יוצאת מתוך האיפה שלה ומשוטטת בעולם, אם פורשת באלו שני קולות, קול של הנחש וקול של האשה, והאשה (לילית) מתחממות בהם, והם בה, וכיון שמתחממת נעשה רוח והולכות עמה עד שהרוח משוטט ונכנס במעיה של אשה ההיא. וילד הזה שהיא מולידה, כשבאה המרשעת ההיא (לילית), היא פוקדת את הרוח, שבא מחיבור הרע של קול הנחש הדופק בה, והוא (הרוח), מצחק עם הילד עד שבאה המרשעת ההיא כאשה הפוקדת בן של אשה אחרת, ומפטפטת עמו ומצחקת עמו, עד שבאה אמו, כך עושה רוח הזה, ופעמים הרבה, שהוא (הרוח) הוא שליח של מרשעת ההיא, והורג אותו, זה שאמר ומיד עושקיהם כח</w:t>
      </w:r>
      <w:r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חטאת רובץ ההוא, (שהוא הנחש שעליו נאמר, לפתח חטאת רובץ, שהוא הפתח של המלכות עומד על הפתח ככלב, בזמן שקול האחרון יוצא, שאשה (הכורעת לילד) נותנת, (דהיינו לפני הלידה), הוא מדלג מן הפתח ונעבר משם והולך אחר האשה, מהו הטעם, משום שהקב"ה שולח מפתח אחד (לפתוח את רחמה), והקול פורח והמפתח בא, והנחש הולך אחר הקול היוצא לעולם, ועד ההר שבבטן הולך, ודופק שם עד הזמן שהיא תנקה מזוהמא ההיא של נשיכות הנחש הרע, והקב"ה מסבב סבות ועושה מעשים כראוי</w:t>
      </w:r>
      <w:r w:rsidR="001B0A32" w:rsidRPr="001B0A32">
        <w:rPr>
          <w:rStyle w:val="HebrewChar"/>
          <w:rFonts w:cs="FrankRuehl" w:hint="cs"/>
          <w:rtl/>
        </w:rPr>
        <w:t>...</w:t>
      </w:r>
      <w:r w:rsidRPr="001B0A32">
        <w:rPr>
          <w:rStyle w:val="HebrewChar"/>
          <w:rFonts w:cs="FrankRuehl" w:hint="cs"/>
          <w:rtl/>
        </w:rPr>
        <w:t xml:space="preserve"> (שם שיט,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מי שמוצא את חברו כמוהו, שעושה כמעשיו בעולם, אוהב אותו ומתדבק בו ועושה עמו חסד, אבל הסטרא אחרא אינו כן, כיון שמוצא מי שעוזב את צד הקדושה של הקב"ה, ועושה כמעשיו ומתדבק בו, אז הוא רוצה לכלותו ולהוציאו מן העולם. אשה זו עשתה כמעשיו והתדבקה בו, ראה מה שעשה בה, וצבתה בטנה ונפלה ירכה</w:t>
      </w:r>
      <w:r w:rsidR="001B0A32" w:rsidRPr="001B0A32">
        <w:rPr>
          <w:rStyle w:val="HebrewChar"/>
          <w:rFonts w:cs="FrankRuehl" w:hint="cs"/>
          <w:rtl/>
        </w:rPr>
        <w:t>...</w:t>
      </w:r>
      <w:r w:rsidRPr="001B0A32">
        <w:rPr>
          <w:rStyle w:val="HebrewChar"/>
          <w:rFonts w:cs="FrankRuehl" w:hint="cs"/>
          <w:rtl/>
        </w:rPr>
        <w:t xml:space="preserve"> (שם של)</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ירך שאמרנו, הרבה התקיפו ישראל (לס"א) בירך הזה, מרדכי היה מראה לאותו רשע המן ירך </w:t>
      </w:r>
      <w:r w:rsidRPr="001B0A32">
        <w:rPr>
          <w:rStyle w:val="HebrewChar"/>
          <w:rFonts w:cs="FrankRuehl" w:hint="cs"/>
          <w:rtl/>
        </w:rPr>
        <w:lastRenderedPageBreak/>
        <w:t>ההוא שלו, ועל זה היה כועס, שהוא דבר הראוי לו, (שהרויחו מיעקב כנ"ל)</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ומשום כך תואנה מצאו המרכבות שלו, (של הס"א), לרבנן, והוא החיכוך שלהם שמחככים בבגדי רבנן תמיד, לירכים ולבגדיהם, כי אלו ב' דברים היא של הס"א, וכל כעסם הוא, מפני שגזלו אותם ממנו, על כן אין להם תואנה אלא לרבנן</w:t>
      </w:r>
      <w:r w:rsidR="001B0A32" w:rsidRPr="001B0A32">
        <w:rPr>
          <w:rStyle w:val="HebrewChar"/>
          <w:rFonts w:cs="FrankRuehl" w:hint="cs"/>
          <w:rtl/>
        </w:rPr>
        <w:t>...</w:t>
      </w:r>
      <w:r w:rsidRPr="001B0A32">
        <w:rPr>
          <w:rStyle w:val="HebrewChar"/>
          <w:rFonts w:cs="FrankRuehl" w:hint="cs"/>
          <w:rtl/>
        </w:rPr>
        <w:t xml:space="preserve"> ומבקשים מרבנן, משום שהם הכלל של יושב אהלים ההוא (יעקב)</w:t>
      </w:r>
      <w:r w:rsidR="001B0A32" w:rsidRPr="001B0A32">
        <w:rPr>
          <w:rStyle w:val="HebrewChar"/>
          <w:rFonts w:cs="FrankRuehl" w:hint="cs"/>
          <w:rtl/>
        </w:rPr>
        <w:t>...</w:t>
      </w:r>
      <w:r w:rsidRPr="001B0A32">
        <w:rPr>
          <w:rStyle w:val="HebrewChar"/>
          <w:rFonts w:cs="FrankRuehl" w:hint="cs"/>
          <w:rtl/>
        </w:rPr>
        <w:t xml:space="preserve"> (שם שלז)</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וכי ינצו אנשים וגו', אלו מיכאל וסמאל, ונגפו אשה הרה, זו כנסת ישראל, (דהיינו המלכות), ויצאו ילדיה לגלות, ענוש יענש, זה סמאל, כאשר ישית עליו בעל האשה, זה הקב"ה. (שם שעא)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ומשום שאתה היית גומל חסד עם השכינה, שכל המצות שלך הם לקיים איזה חסיד המתחסד עם קונו, נתן לך מדת החסד, ומשום ששמרת מצות הלא תעשה, והיה לך להתגבר על יצרך, לקשר אותו תחת ידך, ולא השתדלת במצוה זו, אלא לקשר את סמאל תחת ידיו של הקב"ה, ובת זוגו של סמאל שהיא שפחה רעה, לקשר תחת יד הגבירה שהיא מלכות, אותם וכל הממונים וכל המחנות שלהם, על כן נתן לך הקב"ה מדת גבורה שלו, שתהיה בעזרתך שיתחלחלו ויפחדו ממך סמאל ובת זוגו וכל הממונים והמחנות שלהם, ויהיו קשורים בשרשרות תחת ידך</w:t>
      </w:r>
      <w:r w:rsidRPr="001B0A32">
        <w:rPr>
          <w:rStyle w:val="HebrewChar"/>
          <w:rFonts w:cs="FrankRuehl" w:hint="cs"/>
          <w:rtl/>
        </w:rPr>
        <w:t>...</w:t>
      </w:r>
      <w:r w:rsidR="00297177" w:rsidRPr="001B0A32">
        <w:rPr>
          <w:rStyle w:val="HebrewChar"/>
          <w:rFonts w:cs="FrankRuehl" w:hint="cs"/>
          <w:rtl/>
        </w:rPr>
        <w:t xml:space="preserve"> (שם שפ,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אדון הוא הקב"ה באדנ"י, (כי אדון מלשון דין), לדון בכל מיני דינים, לשפחה רעה כי תירש גבירתה, שממנה נמצאים כל הנזקים שהם מלאכי חבלה, שמהם הנשמות של הרשעים, כמו שהעמידו בעלי המשנה, נשמות הרשעים הן הן המזיקים שבעולם, אל אחר, מזיק גזלן רשע, ובת זוגיה סם המות.</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נזק שבת ובשת ורפוי (צריכים) לשלם לשכינה ובניה, שהם ישראל. שבת הוא בטול תורה (שהס"א) בטלה מן הבנים, ורפוי שגרמה להם להתרפות מדברי תורה, נזק, בכמה נזקים של מלאכי חבלה בעלי משחית אף וחימה, ובשת שהיו מבזים את השכינה באלילי שקר שלהם, והיו אומרים איה אלקיך, וכמה גזלות גזלה שפחה הרעה, שנאמר בה גזלת העני בבתיכם.</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כמה ברכות גזלה שפחה הרעה מן השכינה, </w:t>
      </w:r>
      <w:r w:rsidRPr="001B0A32">
        <w:rPr>
          <w:rStyle w:val="HebrewChar"/>
          <w:rFonts w:cs="FrankRuehl" w:hint="cs"/>
          <w:rtl/>
        </w:rPr>
        <w:lastRenderedPageBreak/>
        <w:t>בכובד המס ובכובד כמה דינים משונים על בניה</w:t>
      </w:r>
      <w:r w:rsidR="001B0A32" w:rsidRPr="001B0A32">
        <w:rPr>
          <w:rStyle w:val="HebrewChar"/>
          <w:rFonts w:cs="FrankRuehl" w:hint="cs"/>
          <w:rtl/>
        </w:rPr>
        <w:t>...</w:t>
      </w:r>
      <w:r w:rsidRPr="001B0A32">
        <w:rPr>
          <w:rStyle w:val="HebrewChar"/>
          <w:rFonts w:cs="FrankRuehl" w:hint="cs"/>
          <w:rtl/>
        </w:rPr>
        <w:t xml:space="preserve"> שור המועד, בעלה (של השפחה הרעה), נכנס לבית המלך אדונו, בארבעה אבות נזיקין שלו, שהם עון ומשחית אף וחימה, שכולם מועדים לקלקל, בגופו הרביץ על הכלים מזבח מנורה שלחן ושאר כלים, רבץ עליהם ושבר אותם, ובשן שלו אכל כל הקרבנות והמאכלים של השולחן, והשאר ברגליו רמס, ובקרן שלו, הרג כהנים ולוים הרס הכל חלל ממלכה ושריה.</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הבור הוא נקבה הרעה, לילית, בבית שלה שהוא בית האסורים, חטפה שפחה הרעה את המטרוניתא ובניה (שהם ישראל) בגלות שלה, ושמה אותם בכמה שרשראות ואסרו בניה ידיהם מקושרים לאחור, היא ישבה בגוים וגו', ולא עוד אלא כל מכבדיה הזילוה וגו'.</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ולא עוד, אלא (הקליפה הרעה, שהיא) זונה שהיא הבער, דהיינו אש, ויצת אש בציון, אחר כך בא אדם בליעל, רשע, רביעי לאבות נזיקין, (שהוא מבעה), שנאמר בו אדם מועד לעולם, בין ער בין ישן, ושלח את בעירו, (דהיינו המחנות שלו), ואכל וכילה וקצץ כרמים ופרדסים של ירושלים והשחית הכל</w:t>
      </w:r>
      <w:r w:rsidR="001B0A32" w:rsidRPr="001B0A32">
        <w:rPr>
          <w:rStyle w:val="HebrewChar"/>
          <w:rFonts w:cs="FrankRuehl" w:hint="cs"/>
          <w:rtl/>
        </w:rPr>
        <w:t>...</w:t>
      </w:r>
      <w:r w:rsidRPr="001B0A32">
        <w:rPr>
          <w:rStyle w:val="HebrewChar"/>
          <w:rFonts w:cs="FrankRuehl" w:hint="cs"/>
          <w:rtl/>
        </w:rPr>
        <w:t xml:space="preserve"> (שם תמח,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תאמר הרי קדושת הקדיש, שהוא תרגום, למה אינו ביחיד, בוא וראה, קדושה זו, (דהיינו קדיש), אינה כשאר קדושות, שהם משולשים, אבל קדושה זו היא עולה בכל הצדדים, למעלה ולמטה ובכל צדדי האמונה, ומשברת מנעולים וטבעות ברזל, וקליפות רעות, להתעלות כבוד הקב"ה על כל, ואנו צריכים לומר אותה בלשון של הסטרא אחרא, ולענות בכח גדול אמן יהא שמיה רבה מברך, כדי שישבר כח הסטרא אחרא, והקב"ה יתעלה בכבודו על כל וכשנשבר בקדושה זו הכח של הסטרא אחרא, הקב"ה מתעלה בכבודו, וזוכר את בניו, וזוכר את שמו, ומשום שהקב"ה מתעלה בכבודו בקדושה זו, אינה אלא בעשרה.</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ובלשון הזה (של תרגום) נכנעת הסטרא אחרא בהכרח, ונשבר כחה ומתעלה כבוד הקב"ה, ומשבר מנעולים וטבעות ושרשרות חזקות, וקליפות רעות</w:t>
      </w:r>
      <w:r w:rsidR="001B0A32" w:rsidRPr="001B0A32">
        <w:rPr>
          <w:rStyle w:val="HebrewChar"/>
          <w:rFonts w:cs="FrankRuehl" w:hint="cs"/>
          <w:rtl/>
        </w:rPr>
        <w:t>...</w:t>
      </w:r>
      <w:r w:rsidRPr="001B0A32">
        <w:rPr>
          <w:rStyle w:val="HebrewChar"/>
          <w:rFonts w:cs="FrankRuehl" w:hint="cs"/>
          <w:rtl/>
        </w:rPr>
        <w:t xml:space="preserve"> (תרומה נז)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 xml:space="preserve">אלא בלילה עולה עשן ההוא (של אמורים ופדרים), ואינו עולה כמו (עשן) של קרבן אחר, </w:t>
      </w:r>
      <w:r w:rsidR="00297177" w:rsidRPr="001B0A32">
        <w:rPr>
          <w:rStyle w:val="HebrewChar"/>
          <w:rFonts w:cs="FrankRuehl" w:hint="cs"/>
          <w:rtl/>
        </w:rPr>
        <w:lastRenderedPageBreak/>
        <w:t>שהעשן היה עולה בדרך ישר, כי כאן היה עולה עשן ההוא לנקב אחד שברוח צפון, ששם המדורים של רוחות רעות, וכיון שהעשן עולה ומעקם דרכו לצד ההוא, כולם היו נזונים ועומדים ונכנסים במקומם, ואינם יוצאים משם לשלוט בעולם</w:t>
      </w:r>
      <w:r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ממונה אחד נמצא לצד ההוא על נקב ההוא שבצפון על כל אלו גדודי הרוחות, ששמו סנגיריא, ובשעה שעשן ההוא מעקם דרכו ועולה, ממונה הזה וששים רבוא אלף מחנות אחרים, כולם נועדים לקבלו ולהיות ניזון ממנו, ועומדים בנקב ההוא (שבצפון), ונכנסים בפתח אחד שנקרא קרי, וזהו סוד שכתוב ואם תלכו עמי קרי וגו', וכתוב והלכתי עמכם בחמת קרי, דהיינו ברוגז ההוא שיוצא מפתח (שנקרא) קרי.</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ואלו הם המשוטטים בלילה, (אם אינם ניזונים מעשן הנ"ל), ובשעה שהנשמות יוצאות מפתח להראות למעלה, הם יוצאים ומקטרגים אותם ואינן יכולות לעלות ולהראות למעלה, חוץ מאלו חסידים הקדושים העליונים שהם בוקעים רקיעים ואוירים ועולים, ואלו מחנות הרוחות יוצאים ומודיעים דברי שקר לבני אדם, ונראים להם בצורות אחרות (של נקבות), ומצחקים בהם עד שמוציאים זרע, ונקראים בעלי הקרי, משום שהם יוצאים מפתח הנקרא קרי גרם להם (שנקראים בעלי הקרי).</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ובשעה שנאכלים האמורים והפדרים (על המזבח), עשן ההוא היה מרוה אותם ומזין אותם כפי מעלתם, כך המזון שלהם, לפי מה שראוי להם, ובזה אינם יוצאים ואינם משוטטים בארץ הקדושה</w:t>
      </w:r>
      <w:r w:rsidR="001B0A32" w:rsidRPr="001B0A32">
        <w:rPr>
          <w:rStyle w:val="HebrewChar"/>
          <w:rFonts w:cs="FrankRuehl" w:hint="cs"/>
          <w:rtl/>
        </w:rPr>
        <w:t>...</w:t>
      </w:r>
      <w:r w:rsidRPr="001B0A32">
        <w:rPr>
          <w:rStyle w:val="HebrewChar"/>
          <w:rFonts w:cs="FrankRuehl" w:hint="cs"/>
          <w:rtl/>
        </w:rPr>
        <w:t xml:space="preserve"> (שם סה,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מה כתוב אחר כך, כי על כן ראיתי פניך כראות פני אלקים ותרצני, כי ראה בפנים של עשו כאותה הצורה ממש שנראה לו סמאל, כי בכל מקום שאדם מקושר כך נראה פניו</w:t>
      </w:r>
      <w:r w:rsidRPr="001B0A32">
        <w:rPr>
          <w:rStyle w:val="HebrewChar"/>
          <w:rFonts w:cs="FrankRuehl" w:hint="cs"/>
          <w:rtl/>
        </w:rPr>
        <w:t>...</w:t>
      </w:r>
      <w:r w:rsidR="00297177" w:rsidRPr="001B0A32">
        <w:rPr>
          <w:rStyle w:val="HebrewChar"/>
          <w:rFonts w:cs="FrankRuehl" w:hint="cs"/>
          <w:rtl/>
        </w:rPr>
        <w:t xml:space="preserve"> (שם תרפה)</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כיון שסט"א ההוא התעורר, כל בני העולם טועמים טעם המות, (היינו שנופלת עליהם שינה), שהוא אחד מששים של מיתה, והסט"א שולטת עליהם, אז כיון שהטומאה נפרדה מלמעלה וירדה ושולטת למטה, אז נבדלו ג' מחנות מלאכים לשבח את הקב"ה בג' צדדים שבלילה, כמו שהעירו החברים בזה.</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בעוד שהם משבחים להקב"ה, הולכת הסט"א </w:t>
      </w:r>
      <w:r w:rsidRPr="001B0A32">
        <w:rPr>
          <w:rStyle w:val="HebrewChar"/>
          <w:rFonts w:cs="FrankRuehl" w:hint="cs"/>
          <w:rtl/>
        </w:rPr>
        <w:lastRenderedPageBreak/>
        <w:t>ומשוטטת למטה בכל צדדי העולם, וכל עוד שהסט"א אינו נעבר משם, אין המלאכים יכולים להתיחד ברבונם. הוא סוד לחכמים, מלאכים עליונים וכן ישראל למטה, כולם דוחקים את הסט"א ההוא, מלאכים העליונים כשרוצים להתיחד ברבונם אינם יכולים עד שדוחים (הסט"א לחוץ), מה עושים, יורדים ששים רבוא מלאכים קדושים ומפילים שינה על כל בני העולם, כיון שהסט"א ירדה, שדחו אותה לחוץ, ונותנים לה כל עולם הזה בשינה ההיא, אז הסט"א שולטת עליהם (על בני האדם), מקבלים טומאה ממנה,</w:t>
      </w:r>
      <w:r>
        <w:rPr>
          <w:rStyle w:val="HebrewChar"/>
          <w:rtl/>
        </w:rPr>
        <w:t> </w:t>
      </w:r>
      <w:r w:rsidRPr="001B0A32">
        <w:rPr>
          <w:rStyle w:val="HebrewChar"/>
          <w:rFonts w:cs="FrankRuehl" w:hint="cs"/>
          <w:bCs/>
          <w:rtl/>
        </w:rPr>
        <w:t xml:space="preserve"> חוץ מבארץ ישראל לבדה, שאין הסט"א שולטת שם,</w:t>
      </w:r>
      <w:r>
        <w:rPr>
          <w:rStyle w:val="HebrewChar"/>
          <w:rtl/>
        </w:rPr>
        <w:t> </w:t>
      </w:r>
      <w:r w:rsidRPr="001B0A32">
        <w:rPr>
          <w:rStyle w:val="HebrewChar"/>
          <w:rFonts w:cs="FrankRuehl" w:hint="cs"/>
          <w:rtl/>
        </w:rPr>
        <w:t xml:space="preserve"> כיון שהסט"א נפרדה מהם, באים המלאכים לפני רבונם ומשבחים ומודים לפניו</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כעין זה, ישראל למטה, אינם יכולים להתיחד ברבונם, עד שדוחים הסט"א מהם, ונותנים לה חלק, במה שתתעסק, (שהוא סוד השעיר לעזאזל),ואחר כך הם מתקרבים אל רבונם, ולא נמצא מקטרג למעלה ולמטה.</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תאמר, זהו יתכן למטה, אבל למעלה (במלאכים), איזה קטרוג שייך שם, (שבשביל זה יהיו מחויבים לדחות הסט"א למטה כנ"ל, ומשיב), אלא למעלה הוא משום שהסט"א היא רוח טמא, והם הם רוחות קדושים, (ועל כן) עד שמשלחים הסט"א מביניהם, אינם יכולים לקרב אל אדונם, כי קדושה בתוך טומאה אינה מתערבת לעולם</w:t>
      </w:r>
      <w:r w:rsidR="001B0A32" w:rsidRPr="001B0A32">
        <w:rPr>
          <w:rStyle w:val="HebrewChar"/>
          <w:rFonts w:cs="FrankRuehl" w:hint="cs"/>
          <w:rtl/>
        </w:rPr>
        <w:t>...</w:t>
      </w:r>
      <w:r w:rsidRPr="001B0A32">
        <w:rPr>
          <w:rStyle w:val="HebrewChar"/>
          <w:rFonts w:cs="FrankRuehl" w:hint="cs"/>
          <w:rtl/>
        </w:rPr>
        <w:t xml:space="preserve"> (שם תרומה תתסה,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בלילה אתה אומר, כי בתחילת הלילה כל אלו מינים ורוחות רעים מתעוררים בעולם, איך יכול להיות זה, אם כן, הרי למדנו, שמצד צפון (שהוא השמאל), יוצאים כל אלו מינים הרעים, ולמדנו, כשנתעורר רוח צפון בחצות לילה, הרי אז כל אלו רוחות הרעים וצדדים הרעים מתאספים מן העולם ונכנסים תוך הנקב דתהום הגדול, ואם כן בצד דרום שהוא ימין (ובחינת חסד), למה משוטטים אלו מינים הרעים בתחלת הלילה שרוח דרום שולט, (שהיה צריך להיות בהיפך, שבתחילת הלילה, שאז שולט רוח דרום יעברו הסט"א מן העולם, ובחצות כששולט רוח צפון היו צריכים לחזור ולשלוט בעולם).</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אלא ודאי, לולא צד הדרום ההוא המעכב ודוחה </w:t>
      </w:r>
      <w:r w:rsidRPr="001B0A32">
        <w:rPr>
          <w:rStyle w:val="HebrewChar"/>
          <w:rFonts w:cs="FrankRuehl" w:hint="cs"/>
          <w:rtl/>
        </w:rPr>
        <w:lastRenderedPageBreak/>
        <w:t>את הסט"א, היה הסט"א מעכר כל העולם, והעולם לא היה יכול לסבול, אבל כשנתעורר הסט"א (לשלוט בעולם), אינו מתעורר אלא בצד רוח מערב, (שהוא המלכות), שהוא שולט בתחלת הלילה, והוא אוסף את כל העולם, ועל כן הקב"ה מקדים רפואה לעולם (על ידי השינה) כמו שלמדנו</w:t>
      </w:r>
      <w:r w:rsidR="001B0A32" w:rsidRPr="001B0A32">
        <w:rPr>
          <w:rStyle w:val="HebrewChar"/>
          <w:rFonts w:cs="FrankRuehl" w:hint="cs"/>
          <w:rtl/>
        </w:rPr>
        <w:t>...</w:t>
      </w:r>
      <w:r w:rsidRPr="001B0A32">
        <w:rPr>
          <w:rStyle w:val="HebrewChar"/>
          <w:rFonts w:cs="FrankRuehl" w:hint="cs"/>
          <w:rtl/>
        </w:rPr>
        <w:t xml:space="preserve"> (שם תתעו)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ומדבר שהוא חזק מכל המדבריות שבעולם, מהו הטעם שהוליך שם את ישראל. משום שבשעה ההיא שיצאו ישראל מצרים ונשלמו לששים רבוא, נתחזק המלכות הקדושה ונתעלה על הכל, והלבנה, (שהיא המלכות), האירה, ואז נכנעה מלכות הרשעה סט"א, והוציא הקב"ה (את ישראל) ללכת במדבר החזק, שהוא מקום והשליטה של סמאל הרשע, שהוא שלו ממש, כדי לשבור תוקפו וכחו ולכתת ראשו ולהכניעו שלא ישלוט. ואם לא חטאו ישראל רצה הקב"ה להעבירו מן העולם, ועל כן העביר את ישראל בנחלתו וגורלו וחלקו ממש.</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כיון שחטאו כמה פעמים, נשך אותם הנחש, ואז נתקיים הוא ישופך ראש, שישראל הכו ראשו תחילה ולא ידעו להשמר ממנו, ואחר כך הנחש הכה לאחרונה, ונפלו כולם במדבר, ונתקיים ואתה תשופנו עקב, וארבעים שנה הוכו על ידו כנגד ארבעים מכות של בית דין.</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ועל כן כתוב אשר ראית, כי בעיניהם היו רואים את בעל המדבר שהולך אסור לפניהם, ולקחו נחלתו וגורלו, מאין לנו, הוא משכתוב, אז נבהלו אלופי אדום, שאלו הם נחש שרף ועקרב, ואנו גם כן נפרדנו מן הישוב אל המדבר החזק ולעסוק שם בתורה, כדי להכניע לצד ההוא.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ועוד כי אין דברי תורה מתישבים אלא שם, כי אין אור אלא אותו היוצא מתוך החשך, כי כאשר צד הזה נכנע, מתעלה הקב"ה למעלה ונתגדל כבודו</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ואנחנו עד עתה ישבנו שם כל ימות השנה, כדי להכניע צד ההוא במדבר, עתה שהגיע הזמן של עבודת הקדש של צד הקדוש אנו חוזרים לישוב, ששם היא עבודת הקב"ה, ועוד, שעתה בראש השנה הגיע הזמן של נחש ההוא לבקש דין מלפני הקב"ה, ושם במדבר הוא שולט, ועל כן יצאנו משם ובאנו לישוב. (תצוה פב)</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פתח זקן ההוא ואמר, תקעו בחדש שופר בכסא </w:t>
      </w:r>
      <w:r w:rsidRPr="001B0A32">
        <w:rPr>
          <w:rStyle w:val="HebrewChar"/>
          <w:rFonts w:cs="FrankRuehl" w:hint="cs"/>
          <w:rtl/>
        </w:rPr>
        <w:lastRenderedPageBreak/>
        <w:t>ליום חגנו, עתה הוא הזמן שיתעורר דין עליון חזק, וכשהוא מתעורר, הסט"א מתחזק עמו, וכיון שהסט"א מתחזק, הוא עולה ומכסה את הלבנה, (שהיא המלכות), ואינה מאירה אור, ומתמלאת מצד הדין, ואז כל העולם הוא בדין, העליונים והתחתונים, וכרוז יוצא בכל הרקיעים התקינו כסא הדין לאדון הכל שהוא רוצה לדון</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ומדין ההוא מתחזק הסט"א ונמצא מקטרג כדי שיתנו לו אלו הרשעים, משום שעליו כתוב, ולכל תכלית הוא חוקר, ומכסה את הלבנה שלא תאיר, ולמה אינו מוסר את (הרשעים) בידי המקטרג, משום שאין חפצו של הקב"ה לאבד מעשה ידיו.</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וסט"א ההוא נמצאת קליפה קשה, שאי אפשר לשברה חוץ בעצה ההוא שהקב"ה נתן לישראל, שכתוב, תקעו בחדש שופר בכסה ליום חגנו, כדי לשבור כיסוי ההוא שנתכסה ממנו הלבנה ואינה מאירה.</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וכשישראל מתעוררים למטה בתקיעת שופר, קול ההוא היוצא משופר בוטש באויר, ובוקע רקיעים עד שעולה לאבן החזק ההוא, (דהיינו הסט"א) המכסה את הלבנה, הוא משגיח ומוצא התעוררות הרחמים, אז (סט"א) ההוא שעלה ועומד למעלה ומכסה את הלבנה מתבלבל, אז עומד קול ההוא ומעביר את הדין ההוא (מן המלכות)</w:t>
      </w:r>
      <w:r w:rsidR="001B0A32" w:rsidRPr="001B0A32">
        <w:rPr>
          <w:rStyle w:val="HebrewChar"/>
          <w:rFonts w:cs="FrankRuehl" w:hint="cs"/>
          <w:rtl/>
        </w:rPr>
        <w:t>...</w:t>
      </w:r>
      <w:r w:rsidRPr="001B0A32">
        <w:rPr>
          <w:rStyle w:val="HebrewChar"/>
          <w:rFonts w:cs="FrankRuehl" w:hint="cs"/>
          <w:rtl/>
        </w:rPr>
        <w:t xml:space="preserve"> (שם פח,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ותא חזי, אף על פי שהשעיר הוא חלק לסט"א, יש כאן סוד, (שבצד הטומאה), כל הבחינות שהם יותר למטה הם טמאים יותר, וכל מה שיורדות מדרגות התחתונות, כך הטומאה שלהם יותר, ומשום זה בעז חלקים של הסט"א הוא יותר, משום שהשערות שלו תלויות למטה יותר מבהמה אחרת, כמו שהדין שלהם תלוי למטה בטומאה, אבל מלכות הרשעה האחרת הזו, שהוא מלך של כל הסט"א, הטומאה שלו ברורה וזכה יותר, ואינו בטומאה שלמה כאלו התחתונים, ועל כן נותנים לו שעיר, שהשערות שלו אינן תלויות למטה ואינו חלק, אינו חלק, משום הטומאה שלו, ואינם תלוים למטה, כדי שלא יתחזק בו הטומאה כאלו (מדרגות הסט"א) שלמטה, ועל כן הוא ודאי שעיר, ולא דבר אחר. (שם קיא,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כעין זה קטורת, מי שהריח בעשן ההוא, כשעלה </w:t>
      </w:r>
      <w:r w:rsidRPr="001B0A32">
        <w:rPr>
          <w:rStyle w:val="HebrewChar"/>
          <w:rFonts w:cs="FrankRuehl" w:hint="cs"/>
          <w:rtl/>
        </w:rPr>
        <w:lastRenderedPageBreak/>
        <w:t>עמוד ההוא מאותו מעלה עשן, היה מברר לבו בברור לעבוד לאדונו, ונעבר ממנו הזוהמא של היצר הרע, ולא היה לו אלא לב אחד כלפי אביו שבשמים, משום שקטרת הוא שבירת היצר הרע, ודאי בכל הצדדים, וכמו שהציץ היה קם על נס, כך קטרת,</w:t>
      </w:r>
      <w:r>
        <w:rPr>
          <w:rStyle w:val="HebrewChar"/>
          <w:rtl/>
        </w:rPr>
        <w:t> </w:t>
      </w:r>
      <w:r w:rsidRPr="001B0A32">
        <w:rPr>
          <w:rStyle w:val="HebrewChar"/>
          <w:rFonts w:cs="FrankRuehl" w:hint="cs"/>
          <w:bCs/>
          <w:rtl/>
        </w:rPr>
        <w:t xml:space="preserve"> שאין לך דבר בעולם לשבר את הסט"א חוץ מקטרת.</w:t>
      </w:r>
      <w:r>
        <w:rPr>
          <w:rStyle w:val="HebrewChar"/>
          <w:rtl/>
        </w:rPr>
        <w:t> </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בא וראה, מה כתוב, קח את המחתה ותן עליה אש מעל המזבח ושים קטרת, מהו הטעם, כי יצא הקצף מלפני ה' החל הנגף, כי אין שבירה לצד ההוא על ידי קטרת, שאין לך דבר חביב לפני הקב"ה כקטרת, ועומדת לבטל כשוף ודברים רעים מבית, ריח ועשן של קטרת שעושים בני אדם הוא מבטל (כשפים) במעשה ההוא, כל שכן קטרת.</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זה גזרה עומדת לפני הקב"ה שכל מי שמסתכל וקורא בכל יום מעשה הקטרת, ינצל מכל הדברים הרעים והכשפים שבעולם, ומכל פגעים רעית ומהרהור רע, ומדין רע ומות, ולא ינזק כל יום ההוא, כי אין סט"א יכולה לשלוט עליו, וצריך שיכון בו. (ויקהל תסו)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אלא משום שביטל ואסר כמה צדדים רעים, ומשום שסט"א ההוא אסור אינו יכול לשלוט ולא להיות קטיגור ועל כן נקרא מזבח, (משום שהסט"א הנאסר ונעקד עליו כמו קרבן), כשהסט"א היה רואה את עשן הקטרת עולה הוא נכנע ובורח, ואינו יכול לקרב כלל למשכן, ומשום זה נטהר ולא נתערב אחר בשמחה ההיא שלמעלה, חוץ מהקב"ה בלבדו</w:t>
      </w:r>
      <w:r w:rsidRPr="001B0A32">
        <w:rPr>
          <w:rStyle w:val="HebrewChar"/>
          <w:rFonts w:cs="FrankRuehl" w:hint="cs"/>
          <w:rtl/>
        </w:rPr>
        <w:t>...</w:t>
      </w:r>
      <w:r w:rsidR="00297177" w:rsidRPr="001B0A32">
        <w:rPr>
          <w:rStyle w:val="HebrewChar"/>
          <w:rFonts w:cs="FrankRuehl" w:hint="cs"/>
          <w:rtl/>
        </w:rPr>
        <w:t xml:space="preserve"> (שם תעב)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אלא סוד כאן, תא חזי, כל אלה בריות העולם כולן נודעות למעלה, או לצד זה (דקדושה), או לצד זה (דסט"א), אלו הנודעים למעלה לצד הקדושה ההשגחה שלה היא תמיד עליהם, ואלו הנודעים לצד הטומאה השגחתה תמיד עליהם, ובמקום ששולטת ההשגחה מצד הקדושה, לא ישגיח עליו הסט"א, ולא יקרב אליו לעולם, ולא יוכל להדיחו ממקומו בשום דבר, בכל מה שהוא עושה, ועל זה (כתוב) עיני ה' אל צדיקים וגו', ומשום זה לא יוכל לשלוט עליהם הסט"א. (פקודי פט)</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 xml:space="preserve">ובחשבון ההוא שמבחוץ מה כתוב, ועשית יריעות עזים, למה עזים, (הרי השם עזים מורה על דינים עזים וקשים, ומשיב), אלא סוד הגוון </w:t>
      </w:r>
      <w:r w:rsidR="00297177" w:rsidRPr="001B0A32">
        <w:rPr>
          <w:rStyle w:val="HebrewChar"/>
          <w:rFonts w:cs="FrankRuehl" w:hint="cs"/>
          <w:rtl/>
        </w:rPr>
        <w:lastRenderedPageBreak/>
        <w:t>שלו הוא לתת לו מקום בסוד הקדושה, (דהיינו שיכסה על הקדושה), ומשום זה צריכים יריעות עזים ודאי, (שהדינים שבהן שומרים על הקדושה, שלא יוכלו החיצוניים להדבק בקדושה, דהיינו במשכן דיריעות שש משזר וגו', ועל זה כתוב אל גנת אגוז ירדתי וגו', והעמידוהו, אבל מה אגוז יש לו קליפה המסבבת ומכסה על המוח שבו, והמוח בפנים, אף כך בכל דבר של קדושה, הקדושה בפנים, והסט"א בחוץ, וזה סוד רשע מכתיר את הצדיק, ועל כן נקרא אגוז, וכבר העמידוהו.</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באותו שמבחוץ, (דהיינו ביריעות עזים), כל מה שמוסיף גורע, וסימנך פרי החג שמתמעטים והולכים</w:t>
      </w:r>
      <w:r w:rsidR="001B0A32" w:rsidRPr="001B0A32">
        <w:rPr>
          <w:rStyle w:val="HebrewChar"/>
          <w:rFonts w:cs="FrankRuehl" w:hint="cs"/>
          <w:rtl/>
        </w:rPr>
        <w:t>...</w:t>
      </w:r>
      <w:r w:rsidRPr="001B0A32">
        <w:rPr>
          <w:rStyle w:val="HebrewChar"/>
          <w:rFonts w:cs="FrankRuehl" w:hint="cs"/>
          <w:rtl/>
        </w:rPr>
        <w:t xml:space="preserve"> (שם רמח,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מום היה בו בעיניו (בבלעם), ועל כן היה מתוקן לכשפים שלו, כי הסט"א דבק במום ובחסרון)</w:t>
      </w:r>
      <w:r w:rsidRPr="001B0A32">
        <w:rPr>
          <w:rStyle w:val="HebrewChar"/>
          <w:rFonts w:cs="FrankRuehl" w:hint="cs"/>
          <w:rtl/>
        </w:rPr>
        <w:t>...</w:t>
      </w:r>
      <w:r w:rsidR="00297177" w:rsidRPr="001B0A32">
        <w:rPr>
          <w:rStyle w:val="HebrewChar"/>
          <w:rFonts w:cs="FrankRuehl" w:hint="cs"/>
          <w:rtl/>
        </w:rPr>
        <w:t xml:space="preserve"> וכאן (במעשה העגל), הכל היה מתוקן לרוח הטומאה, לתת לו מקום לשלוט, כי מצא מדבר שהוא חרוב מכל, כמו שכתוב נחש שרף וגו', שמשם הוא השליטה שלו, מצא די זהב כראוי, מצא את אהרן להחזיק בימין ולהכלל בו, אז נשלם מקומו (של הסט"א) כראוי, ויצא ונשלם המלאכה.</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ומאין לנו שהיה רוח הטומאה, כי כתוב אנא חטא העם הזה חטאה גדולה, זה הוא רוח הטומאה, נחש הקדמוני, כמו שאמרנו בכמה מקומות, ובשעה שרצה אהרן להטהר, הקריב עגל (לחטאת), מצד ההוא, לעשות בו דין, בתחילה עשה לו לשלוט, ועתה יעשה בו דין להכניע אותו, כי כשנעשה דין בהצד הזה, נכנעים כל אלו השולטים מצדו</w:t>
      </w:r>
      <w:r w:rsidR="001B0A32" w:rsidRPr="001B0A32">
        <w:rPr>
          <w:rStyle w:val="HebrewChar"/>
          <w:rFonts w:cs="FrankRuehl" w:hint="cs"/>
          <w:rtl/>
        </w:rPr>
        <w:t>...</w:t>
      </w:r>
      <w:r w:rsidRPr="001B0A32">
        <w:rPr>
          <w:rStyle w:val="HebrewChar"/>
          <w:rFonts w:cs="FrankRuehl" w:hint="cs"/>
          <w:rtl/>
        </w:rPr>
        <w:t xml:space="preserve"> (שם שכ,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שמעון, אף על פי שכל אלו הדברים הם כמו שאמרנו, הרי הקב"ה נותן לו שליטה לסט"א, וצריכים להכניע את רוח הטומאה מכל הצדדים, בא ואומר לך סוד אחד, ולא ניתן לגלותו חוץ לאלו קדושים עליונים.</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בא וראה, למקום הזה, שהוא רוח הטומאה, נתן לו הקב"ה שליטה שישלוט בעולם בכמה אופנים, והוא יכול להזיק, ואין לנו רשות להתנהג עמו בבזיון, כי צריכים להשמר ממנו, שלא יקטרג עלינו בקדושה שלנו, ועל כן יש לנו </w:t>
      </w:r>
      <w:r w:rsidRPr="001B0A32">
        <w:rPr>
          <w:rStyle w:val="HebrewChar"/>
          <w:rFonts w:cs="FrankRuehl" w:hint="cs"/>
          <w:rtl/>
        </w:rPr>
        <w:lastRenderedPageBreak/>
        <w:t>סוד אחד, שצריכים לתת לו מקום קטן בתוך הקדושה שלנו, כי מתוך הקדושה יוצאת שליטתו, והיינו שצריכים להצניע בתוך סוד התפילין שערה אחת של עגל שתצא לחוץ ותהיה נראית</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ביום ראש השנה נדון העולם, והקב"ה יושב ודן כל העולם, וסט"א ההוא עומד מצד זה, וכל אלו שנדונו למיתה משגיח עליהם ונרשמים לפניו, ובשעה שישראל מעוררים רחמים בקול שופר ההוא, אז נתערבב לו הכל, שאינו יודע ואינו משגיח באלו שנדונו, עד שלאחר כל אלה אינם חוזרים בתשובה, ונגזר עליהם מיתה, יוצאים כתבים מבית המלך ונמסרו לו, כיון שהכתבים נמסרו לו (לסט"א) אינם חוזרים עד שנעשה הדין.</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וישראל כולם צריכים להשמר ממנו, כל שכן אדם לבדו, כי בסוד העליון של מעלה צריכים להשמר, (משום שיש לו שורש בקדושה),ולתת לו בכל חדש וחדש, כשהלבנה צריכה להתחדש, שעיר אחד, כדי שלא יקטרג על ההתחדשות</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וכשמתחדשת כל חדש וחדש נקראת משום זה נער, וכבר העמדנו, והאחר הזה (היינו הסט"א) שהוא תמיד בטומאה, ואינו יוצא ממנו, נקרא מלך זקן וכסיל, ומשום זה ישראל הקדושים שהם עם אחד ביחוד קדוש, הקב"ה נותן להם עצה להנצל מן הכל</w:t>
      </w:r>
      <w:r w:rsidR="001B0A32" w:rsidRPr="001B0A32">
        <w:rPr>
          <w:rStyle w:val="HebrewChar"/>
          <w:rFonts w:cs="FrankRuehl" w:hint="cs"/>
          <w:rtl/>
        </w:rPr>
        <w:t>...</w:t>
      </w:r>
      <w:r w:rsidRPr="001B0A32">
        <w:rPr>
          <w:rStyle w:val="HebrewChar"/>
          <w:rFonts w:cs="FrankRuehl" w:hint="cs"/>
          <w:rtl/>
        </w:rPr>
        <w:t xml:space="preserve"> (שם שכט)</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ועל זה נתן סט"א ביד הכהן, שכתוב, צו את אהרן ואת בניו לאמר, יש סוד כאן, כי העמדנו שאין צו אלא עכו"ם, (דהיינו סט"א), וכאן ניתנה לו לשרוף מחשבה רעה ההיא, ולהעבירה מן הקדושה, ברצון הזה שעולה למעלה, ובעשן הזה, ובחלבים הנשרפים, כדי שיהיו נעברים מן הקדש, וצו ההוא נמצא ברשותם להפרידו מן הקדש על ידי הקרבן. ואם תאמר צו את בני ישראל, (ואיך תפרש את המלה צו על סט"א, ומשיב), אף כאן פירושו (שהסט"א) עומד לרשותם, כי כל זמן שישראל עושים רצונו של אדונם, אין הסט"א יכול לשלוט עליהם</w:t>
      </w:r>
      <w:r w:rsidR="001B0A32" w:rsidRPr="001B0A32">
        <w:rPr>
          <w:rStyle w:val="HebrewChar"/>
          <w:rFonts w:cs="FrankRuehl" w:hint="cs"/>
          <w:rtl/>
        </w:rPr>
        <w:t>...</w:t>
      </w:r>
      <w:r w:rsidRPr="001B0A32">
        <w:rPr>
          <w:rStyle w:val="HebrewChar"/>
          <w:rFonts w:cs="FrankRuehl" w:hint="cs"/>
          <w:rtl/>
        </w:rPr>
        <w:t xml:space="preserve"> (שם פקודי שסג)</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ותא חזי, בזמן שנבנה בית המקדש ונעשה, נכנע הסט"א ונסתלק מן העולם, וכשנסתלק מן העולם ונבנה המשכן על ידי משה, אז הוקם למעלה ולמטה</w:t>
      </w:r>
      <w:r w:rsidR="001B0A32" w:rsidRPr="001B0A32">
        <w:rPr>
          <w:rStyle w:val="HebrewChar"/>
          <w:rFonts w:cs="FrankRuehl" w:hint="cs"/>
          <w:rtl/>
        </w:rPr>
        <w:t>...</w:t>
      </w:r>
      <w:r w:rsidRPr="001B0A32">
        <w:rPr>
          <w:rStyle w:val="HebrewChar"/>
          <w:rFonts w:cs="FrankRuehl" w:hint="cs"/>
          <w:rtl/>
        </w:rPr>
        <w:t xml:space="preserve"> (שם שע)</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תא חזי, כתוב, ויתן את אדניו, בשעה ההיא נזדעזע סמאל ממקומו וארבעים מרכבות שעמו, וברח ד' מאות פרסאות לתוך ההסתר של נקב העפר, הביא משה אלו האדנים ונתחזק צד הזה, נפלו אז אלו האדנים של הסט"א ונחלשו</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כי למדנו, כל זמן שזו מתחזקת, (דהיינו הטומאה), נחלשת זו, (דהיינו הקדושה), זו מלאה זו חרבה, משום זה על יום ההוא מלכות הרשעה תתחזק, ביום ההוא תתחזק, ויקים אותה הקב"ה למלכות הקדושה, ועל כן כתוב והריסותיו אקים</w:t>
      </w:r>
      <w:r w:rsidR="001B0A32" w:rsidRPr="001B0A32">
        <w:rPr>
          <w:rStyle w:val="HebrewChar"/>
          <w:rFonts w:cs="FrankRuehl" w:hint="cs"/>
          <w:rtl/>
        </w:rPr>
        <w:t>...</w:t>
      </w:r>
      <w:r w:rsidRPr="001B0A32">
        <w:rPr>
          <w:rStyle w:val="HebrewChar"/>
          <w:rFonts w:cs="FrankRuehl" w:hint="cs"/>
          <w:rtl/>
        </w:rPr>
        <w:t xml:space="preserve"> (שם שעה,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ויקם משה את המשכן, בזמן ההוא שאלו האדנים הוקמו וניתנו במקומם, באותו הזמן נחלשו ונעברו ממקומם האדנים שבמקום סטרא אחרא, ועל כן כתוב ויתן את אדניו. מהו ויתן, אלא למדנו, כשראה משה לפניו את סמא"ל הרשע שהיה הולך אליו לקטרג עליו, אז התקיף אותו משה, וקשר אותו לפניו, והקים את המשכן, ונתן את אדניו, שכתוב, ויתן את אדניו, ויתן בחזקה, שלא יכול אדם אחר לשלוט עליו (על סמאל), ולתת האדנים במקומם כמו משה, כי בכח גדול הקים אותם משה</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ביום ההוא שהקים המשכן, כשהתחיל משה להקים אותו, אחד בניסן היה, שבזמן ההוא, תוקף הסט"א הוא בעולם, כי בימי ניסן, למדנו, שאפילו ראש השור הוא באבוס, (עלה לעליה, והשמט הסולם מתחתך, שלא יעלה אחריך להזיקך). ובניסן התחיל משה להקים המשכן, וראה את סמא"ל הולך סביבו לבלבל אותו, ונתגבר עליו משה, ואז ויתן את אדניו, התחיל הוא ונתן למטה את האדנים והתחיל מי שהתחיל, (דהיינו הקב"ה), ונתן למעלה את האדנים. (שם שפח)</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בשעה ההיא שנקודה הזו הוקמה, נשתקע הצד האחר, אבל לא נמחה כלל, כי אינו נמחה אלא לזמן ההוא שעתיד לבא, שאז נמחה מן העולם, כמו שהעמדנו, וכאן הוקם זה נשתקעה זו (הסט"א). אז התחיל להתחזק צד הזה של הקדושה, וכשניתנו אדנים האלו, נשתקעו כל האדנים דסט"א, ונכנסו בנקב דתהום הגדול, כי משום שנתעלה צד הזה דקדושה עליונה, וחלקה הגיע להתעלות, אז הצד האחר הזה נשתקע ונכנס בנקב ההוא של התהום.</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ואם לא חטאו ישראל, לא היה הסט"א יכול יותר לשלוט בעולם, ולאחר כך חטאו, וגם כן המשיכו עליהם הסט"א כבתחילה, ומיום ההוא לא היה עצה (כנגד הסט"א), אלא לתת חלק לסט"א ההוא מכל, מסוד הקרבנות והנסכים והעולות, ובא וראה, משום זה העולה נשרפת כולה, כדי להכניע הצד ההוא ולהעלות צד הקדושה, ומשום כשמשה הקים למקום זה, נשתקע מקום זה</w:t>
      </w:r>
      <w:r w:rsidR="001B0A32" w:rsidRPr="001B0A32">
        <w:rPr>
          <w:rStyle w:val="HebrewChar"/>
          <w:rFonts w:cs="FrankRuehl" w:hint="cs"/>
          <w:rtl/>
        </w:rPr>
        <w:t>...</w:t>
      </w:r>
      <w:r w:rsidRPr="001B0A32">
        <w:rPr>
          <w:rStyle w:val="HebrewChar"/>
          <w:rFonts w:cs="FrankRuehl" w:hint="cs"/>
          <w:rtl/>
        </w:rPr>
        <w:t xml:space="preserve"> (שם תיח)</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כמו שיש בצד העליון של הקדושה היכלות ידועים (של הנוקבא), כלפי מדרגות העליונות (של הדכר), להכלל אלו באלו, אף כן הוא למטה, בלעומת (הקדושה) בסט"א, שיש מדרגות (בדכר) כלפי אלו היכלות של הנוקבא להכלל אלו באלו. במדרגה הזו, שהיא הרביעית, נמצאים דינים רעים לרדת למטה, להיות נמסרים לאלו (המחבלים) העושים דין רע וחזק (ברשעים), מכאן הם יונקים הכח שלהם להתקיף ולהשלים דין ההוא שעושים, ומשום זה כל אלו המדרגות כלולות בהם בכל אלו ההיכלות התחתונים שלצד הנוקבא למטה, אשרי חלקם של הצדיקים שמטים דרכם מדרך הזה, והולכים אחרי יראת הקב"ה להתקדש בקדושת אדונם, אשריהם בעולם הזה ובעולם הבא. (שם תס)</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כעין זה בסט"א צד הטומאה מתפרדות מאלו היכלות (הטומאה) מדרגות למטה, כולן מדרגות להרע ולהדיח העולם, מהן עומדות להטות בני אדם מדרך טוב לדרך רע, ומהן עומדות לטמא בני אדם, לאותם שבאו להטמא, כמו שלמדנו בא בן אדם להטמא מטמאים אותו בעולם הזה ובעולם ההוא, והן הנקראות צואה רותחת, כמו שאמר צא תאמר לו, ואלו המדרגות עומדות לטמאות ביותר, ומשום זה הן תמיד כנגד אלו (הבאים להטמא), והכל הוא במדרגות ידועות כראוי. (שם תריא)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בזמן שהאדם נמול לשמונת ימים שרתה עליו השבת (שבתוך שמונה ימים), שהיא מלכות הקדושה, ערלה זו שחותכים ומשליכים אותה לחוץ, רואה אותה אז הסט"א, שהיא חלקו מקרבן הזה,</w:t>
      </w:r>
      <w:r>
        <w:rPr>
          <w:rStyle w:val="HebrewChar"/>
          <w:rtl/>
        </w:rPr>
        <w:t> </w:t>
      </w:r>
      <w:r w:rsidRPr="001B0A32">
        <w:rPr>
          <w:rStyle w:val="HebrewChar"/>
          <w:rFonts w:cs="FrankRuehl" w:hint="cs"/>
          <w:bCs/>
          <w:rtl/>
        </w:rPr>
        <w:t xml:space="preserve"> אז נשבר הסט"א ואינו יכול לשלוט ולקטרג עליו,</w:t>
      </w:r>
      <w:r>
        <w:rPr>
          <w:rStyle w:val="HebrewChar"/>
          <w:rtl/>
        </w:rPr>
        <w:t> </w:t>
      </w:r>
      <w:r w:rsidRPr="001B0A32">
        <w:rPr>
          <w:rStyle w:val="HebrewChar"/>
          <w:rFonts w:cs="FrankRuehl" w:hint="cs"/>
          <w:rtl/>
        </w:rPr>
        <w:t xml:space="preserve"> ונעשה מליץ טוב על ישראל לפני הקב"ה. (שם תרצא)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וכשנתחבר הסט"א בדין, היא שולטת בקטרוג </w:t>
      </w:r>
      <w:r w:rsidRPr="001B0A32">
        <w:rPr>
          <w:rStyle w:val="HebrewChar"/>
          <w:rFonts w:cs="FrankRuehl" w:hint="cs"/>
          <w:rtl/>
        </w:rPr>
        <w:lastRenderedPageBreak/>
        <w:t>באלו ארבע מיתות בית דין, סקילה שרפה הרג וחנק, כולם שליטת הקטרוג הרע, סקילה משום (שהסט"א) אבן נגף, שריפה משום שהוא צור מכשול אש חזק, הרג, זהו חרב תאכל בשר, תאכל בשר ודאי, משום ששולטת בבשר, וזה הוא (שהסט"א נקרא) קץ כל בשר, חנק משום שהוא קללת אלקים, אותו השולט על חנק, על התלוי, (בסוד הכתוב כי קללת אלקים תלוי), והעמדנו, שהוא משום שלא נשאר ממנו, (מן התלוי), אלא בשר לבד, (כי הנשמה פרחה ממנו), וקללת אלקים זו שולטת בבשר, שהוא מרה חשוכא, ומשום זה (הקדושה) לטוב, וזה (הסט"א) לרע. וצריכים ישראל, שיש להם סוד האמונה להשמר, כדי שישלוט צד האמונה, ולא יתנו מקום לסט"א לשלוט, אשרי הם בעולם הזה ובעולם הבא</w:t>
      </w:r>
      <w:r w:rsidR="001B0A32" w:rsidRPr="001B0A32">
        <w:rPr>
          <w:rStyle w:val="HebrewChar"/>
          <w:rFonts w:cs="FrankRuehl" w:hint="cs"/>
          <w:rtl/>
        </w:rPr>
        <w:t>...</w:t>
      </w:r>
      <w:r w:rsidRPr="001B0A32">
        <w:rPr>
          <w:rStyle w:val="HebrewChar"/>
          <w:rFonts w:cs="FrankRuehl" w:hint="cs"/>
          <w:rtl/>
        </w:rPr>
        <w:t xml:space="preserve"> (שם תשכז)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מה שאין כן בהיכל ההוא הששי, בסט"א, ששם כל התענוגים הרעים וכל מיני תאוות של תענוגי העולם הזה, וכשעולם הזה מתנהג בהם, נכשלים בהם בני אדם מלזכות לעולם הבא, שרואים כמה תענוגים ותאוות שהגוף נהנה ומתענג מהם, וזונים אחריהם, זה שכתוב, ותרא האשה כי טוב העץ למאכל וגו', כי כל התאוות ותענוגי עולם היו תלוים בו. (שם תשמו)</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העמדנו, שכמו שיש מדרגות והיכלות בצד הקדושה, יש גם כן לצד הטומאה, וכולם נמצאים ושולטים בעולם בצד הטומאה, (ועל כן יש) ז' היכלות שהם כנגד ז' שמות שהגיהנם נקרא בהם, (כלומר שנקראים באותם השמות שז' מדורי גיהנם נקראים בהם), וכולם עומדים לדון ולטמא לאלו רשעי עולם שנתדבקו בהם, ולא נשמרו דרכיהם מהם, כשהם בעולם הזה. כי מי שבא להטהר בעולם הזה, בצד הטהרה, מטהרים אותו במקום ההוא שנקרא סוד האמונה, (דהיינו במלכות שבקדושה), שכמה מדרגות הן, וכמה ממונים שכולם עומדים לקרב בני אדם לעבודת הקב"ה ולטהר אותו, ומי שבא להטמא, מטמאים אותו בצד האחר הזה, שהוא טמא, אשר כמה מדרגות וכמה ממונים שכולם עומדים לטמא בני אדם.</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מי שיקרב אליהם ובא להמשך אחר צד הרע ההוא, עליו כתוב, מי גבר יחיה ולא יראה מות ימלט נפשו וגו', מי הוא האדם שנברא בעולם </w:t>
      </w:r>
      <w:r w:rsidRPr="001B0A32">
        <w:rPr>
          <w:rStyle w:val="HebrewChar"/>
          <w:rFonts w:cs="FrankRuehl" w:hint="cs"/>
          <w:rtl/>
        </w:rPr>
        <w:lastRenderedPageBreak/>
        <w:t>ולא יראה אותו המות, שכל העולם נמשכים אחריו, (דהיינו את מלאך המות), כי בזמן ההוא שבא לתת חשבון לפני אדונו, (דהיינו כשבא להסתלק מן העולם), מטרם שיפטר מעולם הזה, רואה אותו (את מלאך המות).</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ואלו ז' היכלות, שהם ז' מדורי גיהנם, נקראים י"ב חדש, משום שכמו שיש לצד האמונה (שהיא המלכות) י"ב חדשים של מדרגות הקדושות, כן יש לסט"א זה י"ב חדשים, שהרשעים נדונים בהם</w:t>
      </w:r>
      <w:r w:rsidR="001B0A32" w:rsidRPr="001B0A32">
        <w:rPr>
          <w:rStyle w:val="HebrewChar"/>
          <w:rFonts w:cs="FrankRuehl" w:hint="cs"/>
          <w:rtl/>
        </w:rPr>
        <w:t>...</w:t>
      </w:r>
      <w:r w:rsidRPr="001B0A32">
        <w:rPr>
          <w:rStyle w:val="HebrewChar"/>
          <w:rFonts w:cs="FrankRuehl" w:hint="cs"/>
          <w:rtl/>
        </w:rPr>
        <w:t xml:space="preserve"> היכל הראשון הוא התחלת יצר הרע, היכל הראשון הזה נקרא בור ריק מכל, מי שבא ליכנס בו אין מי שיאחז בו (שלא יפול), כולם דוחים אותו להפילו שלא יקום, אין בו סומך לטוב</w:t>
      </w:r>
      <w:r w:rsidR="001B0A32" w:rsidRPr="001B0A32">
        <w:rPr>
          <w:rStyle w:val="HebrewChar"/>
          <w:rFonts w:cs="FrankRuehl" w:hint="cs"/>
          <w:rtl/>
        </w:rPr>
        <w:t>...</w:t>
      </w:r>
      <w:r w:rsidRPr="001B0A32">
        <w:rPr>
          <w:rStyle w:val="HebrewChar"/>
          <w:rFonts w:cs="FrankRuehl" w:hint="cs"/>
          <w:rtl/>
        </w:rPr>
        <w:t xml:space="preserve"> (שם תתלט,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תא חזי, קץ כל בשר הזה, כל רצונו תמיד אינו אלא בבשר, ומשום זה תקון הבשר, תמיד הוא עליו, ועל כן נקרא קץ כל בשר, וכשהוא שולט, שולט על הגוף ולא על הנשמה, הנשמה עולה למקומה, והגוף ניתן למקום הזה, (לקץ כל בשר),כמו הקרבן</w:t>
      </w:r>
      <w:r w:rsidRPr="001B0A32">
        <w:rPr>
          <w:rStyle w:val="HebrewChar"/>
          <w:rFonts w:cs="FrankRuehl" w:hint="cs"/>
          <w:rtl/>
        </w:rPr>
        <w:t>...</w:t>
      </w:r>
      <w:r w:rsidR="00297177" w:rsidRPr="001B0A32">
        <w:rPr>
          <w:rStyle w:val="HebrewChar"/>
          <w:rFonts w:cs="FrankRuehl" w:hint="cs"/>
          <w:rtl/>
        </w:rPr>
        <w:t xml:space="preserve"> (שם תתקנה,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רבי שמעון, הרי למדנו, יש מי שזכה בנשמה, ויש מי שזכה בהתעוררות רוח, ויש מי שלא זכה אלא בנפש, זה מי שלא זכה אלא בנפש, ואינו עולה יותר (לזכות לרוח ונשמה), הרי מתדבק בצד הטמא ההוא, וכשהוא ישן, אלו צדדים רעים באים ומתדבקים בו, ומודיעים לו בחלום מדברי העולם, מהם שקרים ומהם אמת, ולפעמים צוחקים לו ומראים לו דברי שקר, ומצערים אותו בחלומו, ועל כן האומות עכו"ם, מהם שרואים בחלומם דברי אמת, משום הצד ההוא שנתדבקו בו, וכולם דברים שיבואו בזמן קרוב</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תא חזי, באלו מינים הרעים יש ג' מדרגות אלו על אלו, מדרגה עליונה שבהם, הם אלו התלוים באויר, (שהם שומעים מה שנגזר למעלה, אבל הם אינם באים לעולם הזה, המדרגה התחתונה שלהם הם אלו המצחקים עם בני אדם ומצערים אותם בחלום, משום שכולם מחוצפים ככלבים, ויש מדרגה עליונה עליהם (דהיינו אמצעית), שהם מעליונים ותחתונים, (והם שומעים דברים מן העליונים, דהיינו מאותם התלוים באויר), ומודיעים הדברים לאדם (בחלום)</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כיון שקנה רוח, רוח ההוא יוצא ומשבר הרים וסלעים, (שהם כחות החיצוניים), והוא עולה ומתפשט ונכנס בין מלאכים העליונים הקדושים, (כי הרוח נמשך מעולם היצירה ששם המלאכים)</w:t>
      </w:r>
      <w:r w:rsidR="001B0A32" w:rsidRPr="001B0A32">
        <w:rPr>
          <w:rStyle w:val="HebrewChar"/>
          <w:rFonts w:cs="FrankRuehl" w:hint="cs"/>
          <w:rtl/>
        </w:rPr>
        <w:t>...</w:t>
      </w:r>
      <w:r w:rsidRPr="001B0A32">
        <w:rPr>
          <w:rStyle w:val="HebrewChar"/>
          <w:rFonts w:cs="FrankRuehl" w:hint="cs"/>
          <w:rtl/>
        </w:rPr>
        <w:t xml:space="preserve"> (ויקרא תל,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ויש בצד האחר (דהיינו בקליפות), שהתהומות עולים אלו על אלו, ויש תהום עליון, (שהוא בינה דקליפות), ויש תהום תחתון, (שהוא מלכות דקליפות), ובכולם שוכנים בעלי הדין מצד הדין הקשה, ויש בתוך בחינת תהום התחתון, שלהבות השורפות ניצוצי אש, הממונים על דיני העולם, לשרוף הרשעים באש הנמשכת מנהר דינור, וכולם אש, ומראה שלהם אש לוהטת, ועומדים בין עליונים לתחתונים</w:t>
      </w:r>
      <w:r w:rsidR="001B0A32" w:rsidRPr="001B0A32">
        <w:rPr>
          <w:rStyle w:val="HebrewChar"/>
          <w:rFonts w:cs="FrankRuehl" w:hint="cs"/>
          <w:rtl/>
        </w:rPr>
        <w:t>...</w:t>
      </w:r>
      <w:r w:rsidRPr="001B0A32">
        <w:rPr>
          <w:rStyle w:val="HebrewChar"/>
          <w:rFonts w:cs="FrankRuehl" w:hint="cs"/>
          <w:rtl/>
        </w:rPr>
        <w:t xml:space="preserve"> וכשעשן המזבח עולה, נעברים ונאבדים (אלו מלאכי חבלה) ממדרגה ההיא, (דהיינו מתהום התחתון), העומדים לכלות ולהאביד, ואותה הנזילה של אש חזק מנהר דינור שהוא חזק ועליון חוזרת למקומה. וכולם, (דהיינו כל החיצוניים נהנים מעשן המזבח, משום שנתקן כנגד מזבח העליון, ועל כן נהנים ממנו</w:t>
      </w:r>
      <w:r w:rsidR="001B0A32" w:rsidRPr="001B0A32">
        <w:rPr>
          <w:rStyle w:val="HebrewChar"/>
          <w:rFonts w:cs="FrankRuehl" w:hint="cs"/>
          <w:rtl/>
        </w:rPr>
        <w:t>...</w:t>
      </w:r>
      <w:r w:rsidRPr="001B0A32">
        <w:rPr>
          <w:rStyle w:val="HebrewChar"/>
          <w:rFonts w:cs="FrankRuehl" w:hint="cs"/>
          <w:rtl/>
        </w:rPr>
        <w:t xml:space="preserve"> (צו קכז)</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יצחק ודאי זה הוא סוד הדבר, שכתוב, נאר מקדשו, (דהיינו שנסגרו האורות של המקדש, שהוא המלכות), מהו הטעם, משום שבני העולם גרמו (בעונותיהם), שכתוב, את מקדש ה' טמא, טמא ממש. אמר רבי אלעזר טמא, משום שנסתלק מי שנסתלק, (דהיינו ז"א), ונחש הקשה שורה ומטיל זוהמא ומטמא מי שמטמא, והכל משום עונות העולם.</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למדנו, כשמתחיל הנחש (הקדמוני) להתגלות מסתלקים הסומכים, (שהם נצח והוד), ובנינים (שהם המוחין), ונעברים מן המלכות, ובא הנחש התקיף ומטיל זוהמא, ואז נמצא שהמקדש נטמא, מי הוא המקדש</w:t>
      </w:r>
      <w:r w:rsidR="001B0A32" w:rsidRPr="001B0A32">
        <w:rPr>
          <w:rStyle w:val="HebrewChar"/>
          <w:rFonts w:cs="FrankRuehl" w:hint="cs"/>
          <w:rtl/>
        </w:rPr>
        <w:t>...</w:t>
      </w:r>
      <w:r w:rsidRPr="001B0A32">
        <w:rPr>
          <w:rStyle w:val="HebrewChar"/>
          <w:rFonts w:cs="FrankRuehl" w:hint="cs"/>
          <w:rtl/>
        </w:rPr>
        <w:t xml:space="preserve"> והיינו את מקדש ה' טמא, משום עונותיו, כי (על ידי עונותיו) נתגלה הנחש התקיף. מה הם עונותיו, הם לשון הרע, שבשביל לשון הרע מזדמן הנחש (הקדמוני), בין למעלה ובין למטה</w:t>
      </w:r>
      <w:r w:rsidR="001B0A32" w:rsidRPr="001B0A32">
        <w:rPr>
          <w:rStyle w:val="HebrewChar"/>
          <w:rFonts w:cs="FrankRuehl" w:hint="cs"/>
          <w:rtl/>
        </w:rPr>
        <w:t>...</w:t>
      </w:r>
      <w:r w:rsidRPr="001B0A32">
        <w:rPr>
          <w:rStyle w:val="HebrewChar"/>
          <w:rFonts w:cs="FrankRuehl" w:hint="cs"/>
          <w:rtl/>
        </w:rPr>
        <w:t xml:space="preserve"> (תזריע צב,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שלמדנו, בשעה שהנחש החזק שלמעלה נתעורר בשביל עונות העולם, הוא שורה ומתחבר עם הנוקבא, ומטיל בה זוהמא, ואז נפרש הדכר ממנה, משום שנטמאה, ונקראת טמאה, ואין </w:t>
      </w:r>
      <w:r w:rsidRPr="001B0A32">
        <w:rPr>
          <w:rStyle w:val="HebrewChar"/>
          <w:rFonts w:cs="FrankRuehl" w:hint="cs"/>
          <w:rtl/>
        </w:rPr>
        <w:lastRenderedPageBreak/>
        <w:t>ראוי לדכר שיקרב אליה, כי אוי (לעולם) אם הוא נטמא עמה בזמן שהיא טמאה</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ולמדנו, מאה ועשרים וחמשה מיני טומאה ירדו לעולם, המתאחדים ונאחזים מצד הנחש החזק, ושבעה ועשרים הגדולים שבהם נאחזים בנוקבא, ומתדבקים בה, אוי למי שיקרב אליה בזמן ההוא, שמי שיקרב אליה, מראה פגם למעלה, כי בעון הזה מתעורר הנחש החזק למעלה, ומטיל זוהמא במקום שאינו צריך ומתחבר בנוקבא, ושערותיו של הדכר גדולות, והנוקבא נטמאת ושערותיה מגודלות, וצפרניה גדולות, ואז דינים מתחילים להתעורר בעולם, והכל נטמאים, זה שאמר כי את מקדש ה' טמא, מקדש ה' נטמא בעונות בני אדם.</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תאנא, מה שכתוב, ואיבה אשית בינך ובין האשה, כ"ד מיני טומאה הטיל הנחש בנוקבא כשנתחבר עמה, כחשבון ואיבה, וכ"ד מינין מתעוררים למעלה וכ"ד למטה, והשערות גדולות והצפרנים גדולות, ואז מתעוררים דינים בעולם</w:t>
      </w:r>
      <w:r w:rsidR="001B0A32" w:rsidRPr="001B0A32">
        <w:rPr>
          <w:rStyle w:val="HebrewChar"/>
          <w:rFonts w:cs="FrankRuehl" w:hint="cs"/>
          <w:rtl/>
        </w:rPr>
        <w:t>...</w:t>
      </w:r>
      <w:r w:rsidRPr="001B0A32">
        <w:rPr>
          <w:rStyle w:val="HebrewChar"/>
          <w:rFonts w:cs="FrankRuehl" w:hint="cs"/>
          <w:rtl/>
        </w:rPr>
        <w:t xml:space="preserve"> (אחרי תא,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סט"א רוצה לעשות כן, והיא מכה ברשעים, וכל מה שהיא מכה, הוא, ונר רשעים ידעך, כי מחרף ומגדף לכל הצדדים, ואינו יכול להאיר כלל, ואז כתוב, כי מה האדם שיבא אחרי המלך, שרוצה להתדמות אליו, ואינו יכול, ועל כן ה' צדיק יבחן</w:t>
      </w:r>
      <w:r w:rsidR="001B0A32" w:rsidRPr="001B0A32">
        <w:rPr>
          <w:rStyle w:val="HebrewChar"/>
          <w:rFonts w:cs="FrankRuehl" w:hint="cs"/>
          <w:rtl/>
        </w:rPr>
        <w:t>...</w:t>
      </w:r>
      <w:r w:rsidRPr="001B0A32">
        <w:rPr>
          <w:rStyle w:val="HebrewChar"/>
          <w:rFonts w:cs="FrankRuehl" w:hint="cs"/>
          <w:rtl/>
        </w:rPr>
        <w:t xml:space="preserve"> (שלח לך רח)</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יותר (הכסיל, שהוא הסט"א) חובק את ידיו במרירות ואנינות שלו, ואחר כך אוכל את בשרו בהכרח, כי אין לו רשות לסט"א לשלוט על דבר אחר, (חוץ מבשר), מה הוא נהנה בכל מה שהשטין ועשה ועמל (עד שהמיתו), שלאחר כך אין לו רשות (להנות ממנו), אלא על מה שהוא שלו, (שהוא הבשר, כי הסט"א נותנת לאדם את הבשר), ואחר כך הוא רוקד ושמח ככסיל בלא דעת כלל, והולך בלא תועלת, ואוכל את הבשר, ובשאר אין לו רשות, והוא מרירות שלמעלה ושלמטה, כשישראל בצרה ושונאיהם אוכלים אותם, ואינם נותנים כח במעשים טובים שלהם להוציאם ממנו, (מן הסט"א).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ואפילו מבשר שהוא של צד ההוא, רע לפני מלך הקדוש (לתת אותו לסט"א, כי הוא רחום וחנון, אבל על שלו, (של הקב"ה), שהוא רוח הקדוש ונשמה הקדושה, אין העליונים והתחתונים </w:t>
      </w:r>
      <w:r w:rsidRPr="001B0A32">
        <w:rPr>
          <w:rStyle w:val="HebrewChar"/>
          <w:rFonts w:cs="FrankRuehl" w:hint="cs"/>
          <w:rtl/>
        </w:rPr>
        <w:lastRenderedPageBreak/>
        <w:t>יכולים לשלוט עליו כלל, ועל כן כל העלילות וכל מה שהסטין אותו הרע שחשב לשלוט על הרוח הקדוש, ובסוף אינו יכול, וישוב ואוכל את בשרו, ואיזה תועלת היה לו (מן הקטרוגים שלו), ועוד שהם מכסים כולם כערפל חזק, ואין מנוחה לעליונים ותחתונים</w:t>
      </w:r>
      <w:r w:rsidR="001B0A32" w:rsidRPr="001B0A32">
        <w:rPr>
          <w:rStyle w:val="HebrewChar"/>
          <w:rFonts w:cs="FrankRuehl" w:hint="cs"/>
          <w:rtl/>
        </w:rPr>
        <w:t>...</w:t>
      </w:r>
      <w:r w:rsidRPr="001B0A32">
        <w:rPr>
          <w:rStyle w:val="HebrewChar"/>
          <w:rFonts w:cs="FrankRuehl" w:hint="cs"/>
          <w:rtl/>
        </w:rPr>
        <w:t xml:space="preserve"> (שם רפ, וראה עוד: מלאך המות)</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ועוד למדנו בחבור הראשון, כי נוח לו לסט"א לשלוט על הצדיק יותר מכל, שאינו מחשיב אז את כל העולם. בתוך כך נזדמן להם צל אחד, ואמר להם, מאין לנו זה, (שמחשיב לשלט על הצדיק מלשלוט על כל העולם), מאיוב, כי ראה הקב"ה שהדור היה חייב כליה, והשטן בא לקטרג, אמר לו הקב"ה השמת לבך אל עבדי איוב</w:t>
      </w:r>
      <w:r w:rsidR="001B0A32" w:rsidRPr="001B0A32">
        <w:rPr>
          <w:rStyle w:val="HebrewChar"/>
          <w:rFonts w:cs="FrankRuehl" w:hint="cs"/>
          <w:rtl/>
        </w:rPr>
        <w:t>...</w:t>
      </w:r>
      <w:r w:rsidRPr="001B0A32">
        <w:rPr>
          <w:rStyle w:val="HebrewChar"/>
          <w:rFonts w:cs="FrankRuehl" w:hint="cs"/>
          <w:rtl/>
        </w:rPr>
        <w:t xml:space="preserve"> (פנחס צג)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ומשום שעילת העילות מופלא ומכוסה בכתר הזה, ובשבתות וימים טובים (הכתר) מתפשט בשם הויה, על כן אין ממשלה אז לסמאל ונחש ולכל הממונים שלו, ואין ממשלה לגיהנם הוא נקבה רעה של סמאל, ולא למחנות שלו, כי כולם מתחבאים מלפני המחנות של המלך, כמו שיתחבאו אומות העולם עכו"ם כשיתגלה המשיח</w:t>
      </w:r>
      <w:r w:rsidRPr="001B0A32">
        <w:rPr>
          <w:rStyle w:val="HebrewChar"/>
          <w:rFonts w:cs="FrankRuehl" w:hint="cs"/>
          <w:rtl/>
        </w:rPr>
        <w:t>...</w:t>
      </w:r>
      <w:r w:rsidR="00297177" w:rsidRPr="001B0A32">
        <w:rPr>
          <w:rStyle w:val="HebrewChar"/>
          <w:rFonts w:cs="FrankRuehl" w:hint="cs"/>
          <w:rtl/>
        </w:rPr>
        <w:t xml:space="preserve"> (שם תקעג)</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ורבנן, (שמעו), אין כל השדים שוים, ולא כל עבדי השכינה שוים, כי כתוב בה (בשכינה), ומלכותו בכל משלה, יש לה כמה נערות עבריות, (שהן מלכות דבריאה), ושפחות עבריות (שהן מלכות דעשיה), ויש לה עבדים ושפחות נכריות (של הסט"א שמשמשים אותה), כדי שלא תמצא מלכות אחרת בעולם, בזמן שהיא שולטת, (ועל כן גם הסט"א כפוף לה אז ועושה רצונה).</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ואלו שפחות נכריות מצד סם המות, (שהן נגד השכינה), שהן נוקבא של סמאל, אשר השפחה היתה למטרוניתא, (דהיינו שפחה יורשת את גבירתה), וסמאל והנוקבא שלו שהוא אל אחר, עבדים היו אל הקב"ה ולאחר כך עשו עצמם אלהות, והקב"ה עתיד להעביר אותם מן העולם ולמחות אותם.</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ואם תאמר אם בני אדם עושים אותם אלהות ולא מרצון עצמם, למה נענשו, (להעבירם מן העולם). אלא כשהיו דור המבול ודור הפלגה יודעים בהם, והיו מקטירים להם ומשתחוים להם, ובכח ההוא שהיו מקטירים להם </w:t>
      </w:r>
      <w:r w:rsidRPr="001B0A32">
        <w:rPr>
          <w:rStyle w:val="HebrewChar"/>
          <w:rFonts w:cs="FrankRuehl" w:hint="cs"/>
          <w:rtl/>
        </w:rPr>
        <w:lastRenderedPageBreak/>
        <w:t>ומשתחוים להם היו יורדים אליהם ועשו רצונם, והיו מדברים באלו הצורות (שעשו), הרי נעשו אלהות ועבודת כו"מ, ומשום זה עמד הקב"ה להעביר אותם ולמחות אותם מן העולם</w:t>
      </w:r>
      <w:r w:rsidR="001B0A32" w:rsidRPr="001B0A32">
        <w:rPr>
          <w:rStyle w:val="HebrewChar"/>
          <w:rFonts w:cs="FrankRuehl" w:hint="cs"/>
          <w:rtl/>
        </w:rPr>
        <w:t>...</w:t>
      </w:r>
      <w:r w:rsidRPr="001B0A32">
        <w:rPr>
          <w:rStyle w:val="HebrewChar"/>
          <w:rFonts w:cs="FrankRuehl" w:hint="cs"/>
          <w:rtl/>
        </w:rPr>
        <w:t xml:space="preserve"> (כי תצא לח,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וכמו שיש י"ב מזלות מצד הטוב, כך יש י"ב מזלות מצד הרע, זה שאמר שנים עשר נשיאים לאומותם, כי זה לעומת זה עשה האלקים, והרשעים הם אבי אבות הטומאה, שהם טמא מת ושרץ המטמא את האדם מאוירו, מתוכו, ומגבו, ואפילו תוך תוכו</w:t>
      </w:r>
      <w:r w:rsidR="001B0A32" w:rsidRPr="001B0A32">
        <w:rPr>
          <w:rStyle w:val="HebrewChar"/>
          <w:rFonts w:cs="FrankRuehl" w:hint="cs"/>
          <w:rtl/>
        </w:rPr>
        <w:t>...</w:t>
      </w:r>
      <w:r w:rsidRPr="001B0A32">
        <w:rPr>
          <w:rStyle w:val="HebrewChar"/>
          <w:rFonts w:cs="FrankRuehl" w:hint="cs"/>
          <w:rtl/>
        </w:rPr>
        <w:t xml:space="preserve"> (שם קכד)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משום שהקטורת היא ודאי השבירה של היצר הרע, בכל הצדדים וכמו שהציץ היה עומד על הנס, כך גם הקטורת (היתה עומדת על הנס), שאין לך דבר בעולם שישבר את הסט"א חוץ מקטורת. תא חזי, כי העמדנו מה שכתוב, ויאמר משה אל אהרן קח את המחתה וגו', כי השבירה של הסט"א אינה אלא קטורת, משום שאין שמחה וחביבות לפני הקב"ה כמו הקטורת, ועומדת לבטל הכשפים והדברים הרעים מן הבית</w:t>
      </w:r>
      <w:r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זה הוא גזירת ברית לפני הקב"ה, שכל מי שמסתכל וקורא בכל יום מעשה הקטורת, הוא ניצל מכל דברי כשפים שבעולם, ומכל פגעים רעים ומהרהור רע, ומדין רע וממות, ולא יוזק כל אותו היום, כי הסט"א אינו יכול לשלוט עליו, וצריך שיכוון בו. (זהר חדש שיר השירים שדמ)</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יש לבושים שהרוחות מתלבשות בהם, שהם כעין הגוף שבעולם הזה</w:t>
      </w:r>
      <w:r w:rsidRPr="001B0A32">
        <w:rPr>
          <w:rStyle w:val="HebrewChar"/>
          <w:rFonts w:cs="FrankRuehl" w:hint="cs"/>
          <w:rtl/>
        </w:rPr>
        <w:t>...</w:t>
      </w:r>
      <w:r w:rsidR="00297177" w:rsidRPr="001B0A32">
        <w:rPr>
          <w:rStyle w:val="HebrewChar"/>
          <w:rFonts w:cs="FrankRuehl" w:hint="cs"/>
          <w:rtl/>
        </w:rPr>
        <w:t xml:space="preserve"> ואם אותו הגוף (שהרוח עתיד להתלבש בו בעולם הזה) עתיד לעזוב את הרוח הקדוש, ולסור אחר רוח רע, אז, אותו הרוח (שבגן עדן) פורח מאותו לבוש שלו, והלבוש נמשך לחוץ מגן עדן.</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משום שבכל יום ב' וד' הרוח הרעה של אשת הזנונים, הולכת מסביב לגן עדן, ויש לבושים הנמשכים אחר אותו הרוח הרע, ותשוקתו של אותו הרוח הרע היא ללבושים האלו, וכיון שהרוח הקדוש יורד (מגן עדן העליון) ומתלבש באותו הלבוש, אינו מתישב בו, (משום שנמשך אחר הרוח הרע), והוא פורח ממנו ועולה למעלה (לגן עדן העליון).</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ואותו הלבוש (אחר שהרוח הקדוש פרח ממנו), </w:t>
      </w:r>
      <w:r w:rsidRPr="001B0A32">
        <w:rPr>
          <w:rStyle w:val="HebrewChar"/>
          <w:rFonts w:cs="FrankRuehl" w:hint="cs"/>
          <w:rtl/>
        </w:rPr>
        <w:lastRenderedPageBreak/>
        <w:t>נמשך אחר הרוח הרע, ומוציאים אותו לחוץ (מגן עדן), ויושב שם, עד שבא אותו אדם (דהיינו הגוף שבעולם הזה אחר פטירתו מהעולם הזה, שמעשיו הרעים גרמו אל הלבוש שבגן עדן שיסור אחר הרוח הרעה</w:t>
      </w:r>
      <w:r w:rsidR="001B0A32" w:rsidRPr="001B0A32">
        <w:rPr>
          <w:rStyle w:val="HebrewChar"/>
          <w:rFonts w:cs="FrankRuehl" w:hint="cs"/>
          <w:rtl/>
        </w:rPr>
        <w:t>...</w:t>
      </w:r>
      <w:r w:rsidRPr="001B0A32">
        <w:rPr>
          <w:rStyle w:val="HebrewChar"/>
          <w:rFonts w:cs="FrankRuehl" w:hint="cs"/>
          <w:rtl/>
        </w:rPr>
        <w:t xml:space="preserve"> (שם שצד,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ירדה אשת הזנונים, (שהיא הנחש), ואותו הרוכב והשולט עליה, שהוא אותו חסר לב, (דהיינו היצר הרע), המסית הכל. וראו אותו היקר העליון שהיו בו אדם ואשתו, התחזקה אשת הזנונים בכח ותוקף של אותו השולט עליה, וקרבה לחוה, והתחילה לפתותה בכמה פיתויים ובכמה מתיקות הלשון, עד שנתפתתה, ואחר כך נתפתה אדם, ופרחו ממנו אלו הלבושים, ונסתלקה ממנו הנשמה, שהיא זהר המראה שלמעלה, ונשאר ערום מכל, הוא ואשתו. (שם תא)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ויאמר אלקים יהי מארת וגו', כתוב חסר ו', הוא משום שניתן לסט"א מקום לשלוט, ונתכסה אור הלבנה כאגוז הזה, שהקליפה מכסה על המוח, (דהיינו על הגרעין), בכל הצדדים, והקליפה מתחזקת בחוץ, וכערלה המכסה על הברית, ומשום זה חשך האור שלמעלה</w:t>
      </w:r>
      <w:r w:rsidR="001B0A32" w:rsidRPr="001B0A32">
        <w:rPr>
          <w:rStyle w:val="HebrewChar"/>
          <w:rFonts w:cs="FrankRuehl" w:hint="cs"/>
          <w:rtl/>
        </w:rPr>
        <w:t>...</w:t>
      </w:r>
      <w:r w:rsidRPr="001B0A32">
        <w:rPr>
          <w:rStyle w:val="HebrewChar"/>
          <w:rFonts w:cs="FrankRuehl" w:hint="cs"/>
          <w:rtl/>
        </w:rPr>
        <w:t xml:space="preserve"> (שם תיח)</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97177" w:rsidRPr="001B0A32">
        <w:rPr>
          <w:rStyle w:val="HebrewChar"/>
          <w:rFonts w:cs="FrankRuehl" w:hint="cs"/>
          <w:rtl/>
        </w:rPr>
        <w:t>וכדמיון שברא רוח ונפש דקדושה, כך ברא רוח ונפש מהצד השמאלי, (שהם רוח ונפש בהמית), וכדמיון היין שהוא עומד על שמריו, כך הוא הרוח והנפש השלטת, (דקדושה, שורים) על הרוח והנפש הבהמית, ולמה נקראת בהמית, מפני שהיא מצד סמאל ונחש, שהם דכר ונוקבא, (הרוח מצד סמאל, והנפש מצד הנחש),ועל זה אמר שלמה המלך בחכמתו, מי יודע רוח בני האדם העולה היא למעלה ורוח הבהמה היורדת היא למטה לארץ. וצד הטומאה אין הקב"ה נותן את השם שלו, שנאמר, אני ה' הוא שמי וכבודי לאחר לא אתן ותהלתי לפסילים</w:t>
      </w:r>
      <w:r w:rsidRPr="001B0A32">
        <w:rPr>
          <w:rStyle w:val="HebrewChar"/>
          <w:rFonts w:cs="FrankRuehl" w:hint="cs"/>
          <w:rtl/>
        </w:rPr>
        <w:t>...</w:t>
      </w:r>
      <w:r w:rsidR="00297177" w:rsidRPr="001B0A32">
        <w:rPr>
          <w:rStyle w:val="HebrewChar"/>
          <w:rFonts w:cs="FrankRuehl" w:hint="cs"/>
          <w:rtl/>
        </w:rPr>
        <w:t xml:space="preserve"> (שם רות ג)</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הריקאנטי:</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והנחש היה ערום, מלת נחש נראה לי שהוא נגזר מלשון לא תנחשו, והכלל הוא, כי הוא רמז לרוח הטומאה הבאה מן הצפון, כי משם יניקתו, ומשם נשפעין המחשבות הרעות המטמאות ומדיחות את האדם, שנאמר "מצפון תפתח הרעה". (בראשית)</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והבן כי המשיל כ"י של מעלה בעודה בגלות לנחש, כשהראש כפוף והזנב למעלה, כן כחות הטומאה שולטין בה והולכת קדורנית</w:t>
      </w:r>
      <w:r w:rsidR="001B0A32" w:rsidRPr="001B0A32">
        <w:rPr>
          <w:rStyle w:val="HebrewChar"/>
          <w:rFonts w:cs="FrankRuehl" w:hint="cs"/>
          <w:rtl/>
        </w:rPr>
        <w:t>...</w:t>
      </w:r>
      <w:r w:rsidRPr="001B0A32">
        <w:rPr>
          <w:rStyle w:val="HebrewChar"/>
          <w:rFonts w:cs="FrankRuehl" w:hint="cs"/>
          <w:rtl/>
        </w:rPr>
        <w:t xml:space="preserve"> (בלק, ועיין שם עוד)</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אגרת שמואל:</w:t>
      </w:r>
    </w:p>
    <w:p w:rsidR="001B0A32" w:rsidRDefault="00297177" w:rsidP="001B0A32">
      <w:pPr>
        <w:pStyle w:val="NormalPar"/>
        <w:widowControl w:val="0"/>
        <w:spacing w:line="254" w:lineRule="exact"/>
        <w:jc w:val="both"/>
        <w:rPr>
          <w:rStyle w:val="HebrewChar"/>
          <w:rFonts w:hint="cs"/>
          <w:rtl/>
        </w:rPr>
      </w:pPr>
      <w:r w:rsidRPr="001B0A32">
        <w:rPr>
          <w:rStyle w:val="HebrewChar"/>
          <w:rFonts w:cs="FrankRuehl" w:hint="cs"/>
          <w:rtl/>
        </w:rPr>
        <w:t>וירדת - וירדתי כתיב, אני הייתי עושה בעצמי כך, ומה שיעצה נעמי לעשות בדרך זו, נראה כי ידעה שדוד והגואל יצאו מבועז, ובדבר הזה בהכרח יהיה קטרוג של סט"א, וצריך לתת לו דבר להאחז בו, כענין שעיר לעזאזל, ואם יעשה המעשה דרך פריצות, שהיא חלקו ותאותו, לא יקטרג, וכפי שהיה במעשה יהודה ותמר. (רות ג ג)</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של"ה:</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והענין, דע כי זה לעומת זה עשה אלקים, כמו שהואצל אצילות קדוש סוד האחדות הנקרא אדם העליון, כמו שכתוב ועל הכסא דמות אדם, כן עשה אדם בליעל שהוא כקוף בפני אדם, והוא הנקרא עולם הקליפות, יש בו עשר ספירות וז' היכלות וכמו ד"ו פרצופין בתפארת ומלכות כולל אצילות הקודש, כן בקליפה סמאל ולילית בר מינן ושמותיהן, וענינן מבואר בארוכה בפרדס בשער התמורות, ואם תשאל מנין יצאו הקליפות, ומי נתן טהור מטמא, כבר כתב הפרדס התשובה, כי האמת הוא, כי למעלה במקום האצילות אין דבר רע יורד מהשמים, כי למעלה הדברים דקים תכלית הדקות, אמנם בהתעבות הדברים וירידתם בסתר המדרגה הנאצלות, הוכרח היות הדבר נפרד אוכל מתוך האוכל, ויתהוה שם פסולת. עוד משל נאה ומתיישב ביותר להמשל אל זרע האדם, אשר הוא המובחר, המתהוה בגוף האדם, והוא יוצא מהמוח דרך האשדות אל הגיד, ואותה הטיפה בבטן המלאה יתהוה ממנו הוולד, ודברים אחרים מזוהמים מזולת הולד, וכי יעלה על הדעת, שבזרע האדם, שהוא מבחר הגוף, יתהוה בו מציאות הזוהמא ההוא, לא ודאי, שאם כן יספה ברגע, אבל הזוהמא ההיא מתהוית בהמשכת טפה הזרעית ממקום למקום וממדריגה למדריגה מתהוה הזוהמא בהבדלת המובחר יתהוה ממנו הולד, ומהשאר מתהוה </w:t>
      </w:r>
      <w:r w:rsidRPr="001B0A32">
        <w:rPr>
          <w:rStyle w:val="HebrewChar"/>
          <w:rFonts w:cs="FrankRuehl" w:hint="cs"/>
          <w:rtl/>
        </w:rPr>
        <w:lastRenderedPageBreak/>
        <w:t>הזוהמא, וכן דברים באצילות למעלה במקומה אין דבר רע, אמנם בהמשכה למטה יתהוה ממנו בהבדלת הטוהר והקדושה דבר טמא, שהיא הפסולת וסיגי הזהב וכו'.</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ודע, אף שהאדם בצלם ודמות עליון, מאחר שנתלבש מזוהמת הנחש לדעת טוב ורע, אם בוחר ברע משנה פניו ונמשל כבהמות נדמה, ונעשה כקוף, ואמרו רז"ל אין חיה שולטת באדם אלא כשנדמה כבהמה, והחיה הרעה הטורפת היא הקליפה, על כן בתוך מעלת ורוממות האדם מרומזת התמורה, כי על כל דבר פנים טהור, בתמורתו פנים טמא, והנה כתיב ויהי האדם לנפש חיה, שהוא רוממות המעלה, הנה בשנותו את טעמו אז, ויהי האדם לנפש חיה שהחיה רעה שולטת בו, בר מינן, וזהו ענין שני יצרים באדם</w:t>
      </w:r>
      <w:r w:rsidR="001B0A32" w:rsidRPr="001B0A32">
        <w:rPr>
          <w:rStyle w:val="HebrewChar"/>
          <w:rFonts w:cs="FrankRuehl" w:hint="cs"/>
          <w:rtl/>
        </w:rPr>
        <w:t>...</w:t>
      </w:r>
      <w:r w:rsidRPr="001B0A32">
        <w:rPr>
          <w:rStyle w:val="HebrewChar"/>
          <w:rFonts w:cs="FrankRuehl" w:hint="cs"/>
          <w:rtl/>
        </w:rPr>
        <w:t xml:space="preserve"> ועל כן היצר הרע באדם קודם יצר הטוב, כי כן קליפת הפרי קודמת לגידול הפרי</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הקליפה קליפת הפרי נקרא בלשון רז"ל שומר, והוא ענין גדול, כבר כתבתי ענין הקליפות הוא ממותרת הקדושות, והנה אם לא חטא אדם, לא היה הקליפה מתנגדת רק שומרת לפרי, כמו המלך שהוא יושב פנימי, והעבדים שומרים אותו, אבל מצד החטא התעורר המרירות בהם, ונעשים מורדים. ובמסכת סנהדרין פרק ד' מיתות תניא, רבי שמעון בן מנסיא אומר, חבל על שמש גדול שאבד מן העולם, שאלמלא לא נתקלקל נחש, כל אחד ואחד מישראל היו מזדמנים לו ב' נחשים, אחד משגרו לצפון ואחד משגרו לדרום, להביא לו סנדלפונים טובים ואבנים טובות ומרגליות, ולא עוד אלא שמפשילים רצועה תחת זנבו ומוציא בה עפר לגנתו ולחורבתו. עד כאן המאמר הזה, רומז למה שכתבנו, וכן יהיה לעתיד, הקליפות שהם רעות יחזרו להיותן טובים, בסוד מלאך רע עונה אמן</w:t>
      </w:r>
      <w:r w:rsidR="001B0A32" w:rsidRPr="001B0A32">
        <w:rPr>
          <w:rStyle w:val="HebrewChar"/>
          <w:rFonts w:cs="FrankRuehl" w:hint="cs"/>
          <w:rtl/>
        </w:rPr>
        <w:t>...</w:t>
      </w:r>
      <w:r w:rsidRPr="001B0A32">
        <w:rPr>
          <w:rStyle w:val="HebrewChar"/>
          <w:rFonts w:cs="FrankRuehl" w:hint="cs"/>
          <w:rtl/>
        </w:rPr>
        <w:t xml:space="preserve"> (בית ישראל)</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297177" w:rsidRPr="001B0A32">
        <w:rPr>
          <w:rStyle w:val="HebrewChar"/>
          <w:rFonts w:cs="FrankRuehl" w:hint="cs"/>
          <w:rtl/>
        </w:rPr>
        <w:t xml:space="preserve">ומקודם אציע הצעה קטנה, הגם כי יש מקום למעלה מצטרפים יחד בשורש העליון, והענין הוא כמו ב' דרכים המתחלקים זה לכאן וזה לכאן, ויוצאים ממקום אחד אשר משם פרשת דרכים ולמטה מתפרדים, אבל כל למעלה ולמעלה יותר מתקדש עד שבשרשם נכנס הכל לשורש הקדושה. ומשה רבינו ע"ה נכנס בדרך הטוב והישר, הוא סטרא דימינא, כי מוליך לימין </w:t>
      </w:r>
      <w:r w:rsidR="00297177" w:rsidRPr="001B0A32">
        <w:rPr>
          <w:rStyle w:val="HebrewChar"/>
          <w:rFonts w:cs="FrankRuehl" w:hint="cs"/>
          <w:rtl/>
        </w:rPr>
        <w:lastRenderedPageBreak/>
        <w:t>משה, ונכנס למעלה למעלה עד השורש שהוא גבוה מאוד מכל מעלות הנביאים, ובלעם היה בסטרא דמסאבא, היה קוסם ומנחש, מכל מקום עלה למעלה עד שהגיע להשורש, אבל ירד גם כן וטימא את עצמו בקסמים ובנחשים, נמצא בבחינה זו בלעם קם כמשה, אבל בההתפשטות רחוק רחוק הוא משה רבינו ע"ה טהור ובלעם טמא, ומאחר שבהשורש מתאחד, היה משה רבינו ע"ה משיג גם כן מה שהשיג בלעם, אבל בלעם לא השיג מה שהשיג משה רבינו ע"ה, כי תמיד מתרחק והולך</w:t>
      </w:r>
      <w:r w:rsidRPr="001B0A32">
        <w:rPr>
          <w:rStyle w:val="HebrewChar"/>
          <w:rFonts w:cs="FrankRuehl" w:hint="cs"/>
          <w:rtl/>
        </w:rPr>
        <w:t>...</w:t>
      </w:r>
      <w:r w:rsidR="00297177" w:rsidRPr="001B0A32">
        <w:rPr>
          <w:rStyle w:val="HebrewChar"/>
          <w:rFonts w:cs="FrankRuehl" w:hint="cs"/>
          <w:rtl/>
        </w:rPr>
        <w:t xml:space="preserve"> (תורה שבכתב בלק)</w:t>
      </w:r>
    </w:p>
    <w:p w:rsidR="001B0A32" w:rsidRDefault="00297177"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רמח"ל:</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ועתה עוד אפרש לך בזה ענין גדול, והבן, כי אין יניקת הסט"א אלא מסוף המלכות, והוא הסוד שנאמר, (איכה א' ט') טומאתה בשוליה לא זכרה אחריתה, והנה על זה אמרו (בראשית רבה כ"ב), טב לביש לא תעביד, וביש לא ימטי לך, שהרי הקליפה מתחזקת בכח שלוקחת מן הכנפות האלה, ואחר בגאוה ובגודל לבב חושבת למרוד בגבירתה, ולעתיד לבא נאמר, (איוב ל"ח) לאחוז בכנפות הארץ וינערו רשעים ממנה, ואז לא יתחזקו עוד בכנפים האלה לעבור אחר כן את גבולה בסוד נחלה עבר על נפשנו (תהלים קכ"ד), כי הנה גבולות הושמו לה, אבל כשבעה ותרם לבה, לעבור הגבול למרוד, אבל לעתיד לא תינק עוד מן הכנפים, כאשר אמרתי, ולא תוכל להתחזק ולעבור גבולה, ואז תיבלע. ולכן אמר (ויקרא כ"ו) והשבתי חיה רעה מן הארץ, כי בתחילה יוסרו ממנה צלה וכחה, שבהם היתה מתחזקת מכנפות הארץ שאמרתי, ומשם והלאה וחרב לא תעבור בארצכם, והנה כיון שתחלש כבר הסט"א שלא תהיה לה יניקה, הנה אז תילקח מהם הנקמה</w:t>
      </w:r>
      <w:r w:rsidR="001B0A32" w:rsidRPr="001B0A32">
        <w:rPr>
          <w:rStyle w:val="HebrewChar"/>
          <w:rFonts w:cs="FrankRuehl" w:hint="cs"/>
          <w:rtl/>
        </w:rPr>
        <w:t>...</w:t>
      </w:r>
      <w:r w:rsidRPr="001B0A32">
        <w:rPr>
          <w:rStyle w:val="HebrewChar"/>
          <w:rFonts w:cs="FrankRuehl" w:hint="cs"/>
          <w:rtl/>
        </w:rPr>
        <w:t xml:space="preserve"> (מאמר הגאולה)</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ועתה אבאר לך ענין כל הדברים האלה בסייעתא דשמיא באר היטב, הנה רצה המאציל ב"ה שיהיה מלך המשיח סובל החולאים כמוזכר בדברי רז"ל, והוא מה שהוא סובל סיתומי הסט"א בעבור ישראל, וזה לרע לסט"א, כי על זה נאמר באשר כרע שם נפל שדוד, כי כל המקומות שסט"א מתאחזת בהם בזמן שליטתה, נשארת לכודה שם כצפור בפח, שלא תוכל לנוס אחר כך בזמן התגברות הקדושה, אלא אותן </w:t>
      </w:r>
      <w:r w:rsidRPr="001B0A32">
        <w:rPr>
          <w:rStyle w:val="HebrewChar"/>
          <w:rFonts w:cs="FrankRuehl" w:hint="cs"/>
          <w:rtl/>
        </w:rPr>
        <w:lastRenderedPageBreak/>
        <w:t>המדריגות עצמן יהיו שלשלאות על צוארה, להכניעה תחת הקדושה בתשובה, ובזה הדרך ימצאו כל המדרגות של הסט"א אשר שלטו על ישראל ועל מלך המשיח לסתום אורם וליסרם קשורות ועומדות תחתיהם לעתיד לבא, וכן משה הושב בסוף, כי היה גם הוא בתוך קליפת מצרים, כדי שתשאר מצרים אחר כך כפותים תחתיו</w:t>
      </w:r>
      <w:r w:rsidR="001B0A32" w:rsidRPr="001B0A32">
        <w:rPr>
          <w:rStyle w:val="HebrewChar"/>
          <w:rFonts w:cs="FrankRuehl" w:hint="cs"/>
          <w:rtl/>
        </w:rPr>
        <w:t>...</w:t>
      </w:r>
      <w:r w:rsidRPr="001B0A32">
        <w:rPr>
          <w:rStyle w:val="HebrewChar"/>
          <w:rFonts w:cs="FrankRuehl" w:hint="cs"/>
          <w:rtl/>
        </w:rPr>
        <w:t xml:space="preserve"> (אדיר במרום דף ז,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והנה ישראל חטאו הרבה, והיו חס ושלום חייבים כליה, מה עשה הקב"ה, לוה מס"מ הרשע, והיינו שרצה שיאריך לו הזמן וזקף עליו במלוה את החוב, אם לא ישובו בתשובה חס ושלום יאבדם, וגם ההלואה זאת לא היתה בחנם, אלא בריבית, כי כך היא ההנהגה עם הס"מ הרשע, והריבית היא כל השלוה והגדולה שנתנה לעוברי רצונו, והנה לכן צריך שלא יקנאו ישראל בהם או ללכת בדרכיהם, כי זאת להם תחת מה שהניח ס"מ הרשע קיום לעולם ולישראל ואורך הזמן עד שיחזרו בתשובה. והנה על זה כתיב, תחת עבד כי ימלוך, שהוא ס"מ שמתגאה בכחו, ושרים הולכים כעבדים שנעשו עבדים לפניו מפני ההלואה הזאת, והוא בחינת מט"ט בסוד ימי החול בגלות, והוא תמיד נעשה כנושה לדחוק בעבור חובו, וגורם ירידה וסיתום תמיד, ומכאן נמשכו הגזירות רבות שהיו בעונותינו הרבים בזמן הגלות</w:t>
      </w:r>
      <w:r w:rsidRPr="001B0A32">
        <w:rPr>
          <w:rStyle w:val="HebrewChar"/>
          <w:rFonts w:cs="FrankRuehl" w:hint="cs"/>
          <w:rtl/>
        </w:rPr>
        <w:t>...</w:t>
      </w:r>
      <w:r w:rsidR="00297177" w:rsidRPr="001B0A32">
        <w:rPr>
          <w:rStyle w:val="HebrewChar"/>
          <w:rFonts w:cs="FrankRuehl" w:hint="cs"/>
          <w:rtl/>
        </w:rPr>
        <w:t xml:space="preserve"> (שם דף יב)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 xml:space="preserve">והנה באמת מן הבחינה הזאת ראוי שתצא הסט"א ולא מבחינה מתוקנת, והנה בתחלה נעשו הי' כלים, והם תולדה מן הצמצום ומן הרשימו של החלל, ואחר כך בתוכם היה צריך להתפשט העצמות בסוד האורות, וצריך שתדע כי הנה בכלי נמצא שורש שיוצא הסט"א, פירוש כי כאשר חידש המאציל חידוש העולם בסוד הצמצום, והניח הרשימו שממנו נעשו הכלים, הנה הרשימו ההוא היה לפי המציאות שרצה שימצא העולם, וכיון שרצה שתהיה בעולם הסט"א, הנה ודאי שצריך שהכנת הרשימו תהיה נותנת זה, אך זה צריך שתבין, כי הענפים שהן הבריות אינם יוצאין מן השורש שהם הספירות, אלא כשיעמדו הספירות בערך אליהם, פירוש שהיו באותו הכח הראוי להוציא הבריות ההם, כי בהיות הספירות בבחינת אצילות, הנה לא יוציאו מלאכים, כי רב הוא האור בהם ממה </w:t>
      </w:r>
      <w:r w:rsidR="00297177" w:rsidRPr="001B0A32">
        <w:rPr>
          <w:rStyle w:val="HebrewChar"/>
          <w:rFonts w:cs="FrankRuehl" w:hint="cs"/>
          <w:rtl/>
        </w:rPr>
        <w:lastRenderedPageBreak/>
        <w:t>שצריך שיהיה להוציא המלאך, וכן בהיותם בבחינת בריאה לא יוציאו של יצירה, כי הם בעלי כח ואור יותר ממה שצריך לערך המלאכים ההם, והנה על כן, אף על פי שנאמר שהרשימו הוא הנותן שתהיה הסט"א בעולם, אבל זה פשוט, שלא יהיה שורש ראוי להוציא אותה, אלא לאחר שירד האור ירידות רבות, שהוא עד סוף מדריגת הקדושה, שאז מגיע להוצאת הסט"א.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כשיצאו הכלים האלו שהם מסוד הרשימו הזה, הנה שם היה נתגלה זה השורש שממנה תצא אחר כך הסט"א, אך הענין הוא, כי באמת אין הסט"א יוצאת אלא מן הו"ה לבד, אבל לא מן הג' ראשונות, ולכן עד כאן לא נקרא שנתגלה שורש לזה הענין, כי הכל היה בסוד הג"ר בלבד</w:t>
      </w:r>
      <w:r w:rsidR="001B0A32" w:rsidRPr="001B0A32">
        <w:rPr>
          <w:rStyle w:val="HebrewChar"/>
          <w:rFonts w:cs="FrankRuehl" w:hint="cs"/>
          <w:rtl/>
        </w:rPr>
        <w:t>...</w:t>
      </w:r>
      <w:r w:rsidRPr="001B0A32">
        <w:rPr>
          <w:rStyle w:val="HebrewChar"/>
          <w:rFonts w:cs="FrankRuehl" w:hint="cs"/>
          <w:rtl/>
        </w:rPr>
        <w:t xml:space="preserve"> נמצא שבכלים האלה נמצא השורש לסט"א כנ"ל. אבל הענין הזה צריך פירוש גדול, כי לא תחשוב חס ושלום, שיהיה בכאן ענין הסט"א כלל,</w:t>
      </w:r>
      <w:r>
        <w:rPr>
          <w:rStyle w:val="HebrewChar"/>
          <w:rtl/>
        </w:rPr>
        <w:t> </w:t>
      </w:r>
      <w:r w:rsidRPr="001B0A32">
        <w:rPr>
          <w:rStyle w:val="HebrewChar"/>
          <w:rFonts w:cs="FrankRuehl" w:hint="cs"/>
          <w:bCs/>
          <w:rtl/>
        </w:rPr>
        <w:t xml:space="preserve"> כי הלא הסט"א אינו אלא נברא אחד, שבראו הקב"ה,</w:t>
      </w:r>
      <w:r>
        <w:rPr>
          <w:rStyle w:val="HebrewChar"/>
          <w:rtl/>
        </w:rPr>
        <w:t> </w:t>
      </w:r>
      <w:r w:rsidRPr="001B0A32">
        <w:rPr>
          <w:rStyle w:val="HebrewChar"/>
          <w:rFonts w:cs="FrankRuehl" w:hint="cs"/>
          <w:rtl/>
        </w:rPr>
        <w:t xml:space="preserve"> אך אותו האור שהוא יכול להיות שורש אל הסט"א להוציא אותה, עליו אנו מדברים</w:t>
      </w:r>
      <w:r w:rsidR="001B0A32" w:rsidRPr="001B0A32">
        <w:rPr>
          <w:rStyle w:val="HebrewChar"/>
          <w:rFonts w:cs="FrankRuehl" w:hint="cs"/>
          <w:rtl/>
        </w:rPr>
        <w:t>...</w:t>
      </w:r>
      <w:r w:rsidRPr="001B0A32">
        <w:rPr>
          <w:rStyle w:val="HebrewChar"/>
          <w:rFonts w:cs="FrankRuehl" w:hint="cs"/>
          <w:rtl/>
        </w:rPr>
        <w:t xml:space="preserve"> (שם דף כט,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ואפרש לך עתה זה הענין היטב, הנה המאציל ב"ה רצה שתהיה הסט"א, אך שתהיה מנוצחת מן האדם, ואז תצא הבריאה שלימה, ועל כן לא נתקנו הכלים בראשונה לגמרי, אלא לאחר שימצא האדם ויזכה במעשיו, ואז נמצא שלא תהיה הסט"א עוד פגם, ואז הכל יהיה מתוקן, והנה כבר שמעת גם כן איך האורות לא יכלו להתפשט בתוך הכלים, יען הכלים לא היו ראויין לקבלם, כי עדיין נמצא בהם השורש הראוי להוציא הסט"א, ולכן האורות נסתלקו, ואז בחינת אלילות נעלם, ולא נשאר אלא בי"ע כנ"ל, ואפילו האורות שבאו אחר כך, הנה לא היה אלא מבחינת הכלים הנתקנים, שהם בחינת בי"ע לבד, והן בסוד ב"ן ולא בסוד ס"ג</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והבן היטב, כי הוא סוף התיקון, והנה נמצא שהכלים לא נתקנו בשלימות, וזה גורם ששום חיצוניות אינו נתקן לגמרי, כי הוא מעכב על הפנימיות, שלא ישלוט עליו שליטה גמורה להאיר, אבל לעתיד לבא כשיהיה החיצוניות נתקן לגמרי, הנה ישתוה לפנימיות שיוכל להדבק בו דביקות שלם, ואז יהיה הוא השולט.</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והדברים האלה באמת הולכין ומתרחבין עד מאד, כי כאשר תרד לעומק של הענינים האלו, תמצא, כי החיצוניות הוא שורש המקבל, והפנימיות הוא בחינת ההשפעה, ועכשיו צריך שהמקבל שהוא האדם יתוקן במה שהסט"א נמצא שייכות בו, ותשוב מרע לטוב, ואז הוא יכול לקבל דביקות המשפיע בלי שום מונע, וכן למעלה החיצוניות יתוקן בתיקון שלם, לקבל דביקות הפנימיות, והבן מאד, היאך</w:t>
      </w:r>
      <w:r>
        <w:rPr>
          <w:rStyle w:val="HebrewChar"/>
          <w:rtl/>
        </w:rPr>
        <w:t> </w:t>
      </w:r>
      <w:r w:rsidRPr="001B0A32">
        <w:rPr>
          <w:rStyle w:val="HebrewChar"/>
          <w:rFonts w:cs="FrankRuehl" w:hint="cs"/>
          <w:bCs/>
          <w:rtl/>
        </w:rPr>
        <w:t xml:space="preserve"> אין הסט"א נמצאת אלא מן הגוף וממה שהוא שורש אליו,</w:t>
      </w:r>
      <w:r>
        <w:rPr>
          <w:rStyle w:val="HebrewChar"/>
          <w:rtl/>
        </w:rPr>
        <w:t> </w:t>
      </w:r>
      <w:r w:rsidRPr="001B0A32">
        <w:rPr>
          <w:rStyle w:val="HebrewChar"/>
          <w:rFonts w:cs="FrankRuehl" w:hint="cs"/>
          <w:rtl/>
        </w:rPr>
        <w:t xml:space="preserve"> והדברים עמוקים מאד מאד</w:t>
      </w:r>
      <w:r w:rsidR="001B0A32" w:rsidRPr="001B0A32">
        <w:rPr>
          <w:rStyle w:val="HebrewChar"/>
          <w:rFonts w:cs="FrankRuehl" w:hint="cs"/>
          <w:rtl/>
        </w:rPr>
        <w:t>...</w:t>
      </w:r>
      <w:r w:rsidRPr="001B0A32">
        <w:rPr>
          <w:rStyle w:val="HebrewChar"/>
          <w:rFonts w:cs="FrankRuehl" w:hint="cs"/>
          <w:rtl/>
        </w:rPr>
        <w:t xml:space="preserve"> (שם דף ל,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ועתה אפרש לך זה הענין היטב, כי בתחלה יש הראש, והוא עגול שאין חילוק בין צד לצד, ועל כן אין שם פנים ולא אחור, אלא הכל שוה, והאורות יוצאין דרך השערות, אבל אחר כך מתחילין הדברים להתפשט בדרך פנים ואחור, כי הפנים הוא המקום ששם האורות נמשכים ומאירים, והאחור הוא המקום שאין האורות מאירים, וכך הם פנים ועורף, והסט"א אינה יכולה לאחוז בפנים כלל אלא באחור, ועל כן למטה בעורף יש יניקת הסט"א כנ"ל, כי הוא המקום הראשון שהיא יכולה להתחזק, ומשם היא מתגברת לינק אחר כך במקומות אחרים שהיא יונקת, אך בא"א ודאי אינה יונקת, אלא צריך לעשות שם תיקונים לצורך מה שיהיה למטה, והתיקון הזה יהיה לעשות, שגם בעורף יהיה בחינת פנים, פירוש המשכת האורות, שכיון שהוא כך, אי אפשר לסט"א לאחוז כלל</w:t>
      </w:r>
      <w:r w:rsidR="001B0A32" w:rsidRPr="001B0A32">
        <w:rPr>
          <w:rStyle w:val="HebrewChar"/>
          <w:rFonts w:cs="FrankRuehl" w:hint="cs"/>
          <w:rtl/>
        </w:rPr>
        <w:t>...</w:t>
      </w:r>
      <w:r w:rsidRPr="001B0A32">
        <w:rPr>
          <w:rStyle w:val="HebrewChar"/>
          <w:rFonts w:cs="FrankRuehl" w:hint="cs"/>
          <w:rtl/>
        </w:rPr>
        <w:t xml:space="preserve"> (שם דף מג,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ואפרש לך עתה סודו. הנה כתיב מעות לא יוכל לתקן וחסרון לא יוכל להמנות. והענין, כי </w:t>
      </w:r>
      <w:r>
        <w:rPr>
          <w:rStyle w:val="HebrewChar"/>
          <w:rtl/>
        </w:rPr>
        <w:t> </w:t>
      </w:r>
      <w:r w:rsidRPr="001B0A32">
        <w:rPr>
          <w:rStyle w:val="HebrewChar"/>
          <w:rFonts w:cs="FrankRuehl" w:hint="cs"/>
          <w:bCs/>
          <w:rtl/>
        </w:rPr>
        <w:t>לסט"א יש שני שרשים, א' מסוד השבירה, וב' מסוד מיעוט הירח,</w:t>
      </w:r>
      <w:r>
        <w:rPr>
          <w:rStyle w:val="HebrewChar"/>
          <w:rtl/>
        </w:rPr>
        <w:t> </w:t>
      </w:r>
      <w:r w:rsidRPr="001B0A32">
        <w:rPr>
          <w:rStyle w:val="HebrewChar"/>
          <w:rFonts w:cs="FrankRuehl" w:hint="cs"/>
          <w:rtl/>
        </w:rPr>
        <w:t xml:space="preserve"> ופירוש הענין, הנה כיון שנשברו הכלים אז נעשה הבירור לצורך התיקון, ומכל הספירות נדחה מה שנדחה שלא נראה לעמוד בקדושה, ויצא הסט"א, אך זה אינו נותן לה אלא המציאות שלה לבד, ואם כן לא היה צריך להיות לה תוספת ושינוי, אלא היא בריאה אחד מסודרת בסדרה לעמוד שם בחק הבריאה, אך יען רצה המאציל ב"ה לצורך הבחירה שיהיה בה שינוי ושליטה, נעשה ענין מיעוט הירח, כי בהעשות הנוקבא שהיתה ראויה להיות פב"פ עם </w:t>
      </w:r>
      <w:r w:rsidRPr="001B0A32">
        <w:rPr>
          <w:rStyle w:val="HebrewChar"/>
          <w:rFonts w:cs="FrankRuehl" w:hint="cs"/>
          <w:rtl/>
        </w:rPr>
        <w:lastRenderedPageBreak/>
        <w:t>ז"א בסוד שני המאורות הגדולים, נולד קטרוג של הסט"א שנתעוררה, והוא, כי באמת לא נתקנה המלכות היטב להיותה בסוד שם ב"ן, שהוא השבירה, והוא לא נשלם תיקונו, ומכח זה לא היתה יכולה להיות שוה עם ז"א, שהוא סוד אי אפשר לשני מלכים שישתמשו בכתר אחד, ואז נתמעטה, ובמיעוט זה ניתן כח לסט"א להתפשט יותר ממציאותה הראשון, וסוד הענין אמלאה החרבה, והענין, כי הנה אז לא נתמלאה הסט"א מן חורבן המלכות, כי הט' ספירות שהם תוספת במלכות כמבואר במקום אחר, לא נטלו ממנה אבל נכנסו בתוך ז"א, אך אז קבלה הכנה, שכאשר יחטאו בני אדם, אז יהיה כך, שתתמלא החרבה מחורבנה. והבן היטב סדר הענינים, איך הכין המאציל ב"ה שורש לכל חקות ההנהגה. והנה על מציאות הסט"א מסוד השבירה נאמר מעוות לא יוכל לתקן, ולמציאות התפשטות הסט"א מכח מיעוט הירח נאמר וחסרון לא יוכל להמנות, שהוא ממש גריעו דסיהרא. וסוד הענין הוא, לכי ומעטי את עצמך, שאין האורות מאירין בכל כחם שיש בהם, אלא נעלם כחם ואינם מאירים אלא בחלק קטן שבהם, וזהו תמיד ענין כל הפגמים שכשהסט"א אוחזת ומקטרגת מתעלם האור בסוד הסתר אסתיר פני, וזהו למטה, והנה כשאין הסט"א יכולה להסתיר האורות האלה, אז נקראים האורות שלמים, והסוד ויבא יעקב שלם, כי הלא הנה לא הגיעהו החסרון מה שהשתדלה הסט"א לעשות בו, והנה למעלה בא"א אין החסרון מגיע, אלא אדרבה, שם עומד הכל בסוד השלמות של המאורות, עד כשהוא מתעורר, אדרבא, הוא משלים החסרון שלמטה, כיון שבו לא הגיע החסרון</w:t>
      </w:r>
      <w:r w:rsidR="001B0A32" w:rsidRPr="001B0A32">
        <w:rPr>
          <w:rStyle w:val="HebrewChar"/>
          <w:rFonts w:cs="FrankRuehl" w:hint="cs"/>
          <w:rtl/>
        </w:rPr>
        <w:t>...</w:t>
      </w:r>
      <w:r w:rsidRPr="001B0A32">
        <w:rPr>
          <w:rStyle w:val="HebrewChar"/>
          <w:rFonts w:cs="FrankRuehl" w:hint="cs"/>
          <w:rtl/>
        </w:rPr>
        <w:t xml:space="preserve"> (שם דף מח,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 xml:space="preserve">דע כי המאציל ית"ש האציל את כל המציאות כרצונו בכל הסדרים אשר סידר את העולמות, ועוד שם דרך אחר, והוא תיקון העבודה, שבכחה נסדרים הדברים כולם בחוק וסדר אחד, וסוד הענין, כי לפי סדר הבריאה נמשכה הסט"א בסוף המדרגות, והיא רעה ומזיקה, כי להיות יצר הרע ומלאך המות נבראה, ועל ידי מעשה התחתונים אינו כך, כי הלא צריך להיות כל רע אובד, ומה שנשאר מן הסט"א צריך שיהיה טוב וטהור, וזהו כבודו של המאציל ב"ה, והוא סוד </w:t>
      </w:r>
      <w:r w:rsidR="00297177" w:rsidRPr="001B0A32">
        <w:rPr>
          <w:rStyle w:val="HebrewChar"/>
          <w:rFonts w:cs="FrankRuehl" w:hint="cs"/>
          <w:rtl/>
        </w:rPr>
        <w:lastRenderedPageBreak/>
        <w:t>יהי כבוד ה' לעולם, שהיות המאורות שרש לסט"א לפי ההשתלשלות, אינו פגם בכבודו, כי אדרבא, כחו של המאציל ית"ש נודע בזה, אחר שהוחזר כל הרע היותר קשה לטוב</w:t>
      </w:r>
      <w:r w:rsidRPr="001B0A32">
        <w:rPr>
          <w:rStyle w:val="HebrewChar"/>
          <w:rFonts w:cs="FrankRuehl" w:hint="cs"/>
          <w:rtl/>
        </w:rPr>
        <w:t>...</w:t>
      </w:r>
      <w:r w:rsidR="00297177" w:rsidRPr="001B0A32">
        <w:rPr>
          <w:rStyle w:val="HebrewChar"/>
          <w:rFonts w:cs="FrankRuehl" w:hint="cs"/>
          <w:rtl/>
        </w:rPr>
        <w:t xml:space="preserve"> (שם דף נב)</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מן הי' הזאת בסופה יוצאת הסט"א, והענין הוא, כי גם הסט"א יוצאת משורש הקדושה, וסדר יציאתה כך הוא, הנה נשתלשלו המדרגות זו מזו, וכל מדרגה שיורדת מתעבית יותר, והיינו כי כח הצמצום מתגבר בה יותר, עד שמגיע למדרגה האחרונה שאפשר להמצא במדרגות של המאורות, ולפי מה שיורדין המאורות כך הם מוציאים ענפים ותולדות לפי ערך אורם שהם מאירים בהדרגה זו, וסוף הכל הוא המדרגה שנתגבר בה הצמצום בדין, שמרוב דינה הוציאה ענף קשה מאד, וזה הענף הוא הסט"א. והנה זה הענף צריך שתהיה פעולתה היפך פעולת הקדושה, כי הקדושה רוצה להיטיב, וזה הענף נברא רק כדי למנוע בסוד השכר והעונש אשר לפי הבחירה, וצריך שיהיה מקביל לכל האורות אשר בהם עבודת בני אדם, כדי שיוכל להגיע לשם פעולתו לפי בחירת התחתונים. אמנם מפני כך נעשה בזה הענף בנין גדול, והוא כי איננו מלאך או כת מלאכים לבד, אשר יצא מן השורש הקדוש כמו מלאכים הקדושים, אלא הוא אילן אחד מחובר מכמה מדרגות כמו האילן הקדוש, ואלו החלקים של זה האילן, אף על פי שהם נבראים נפרדים, כמו כל הבריאות כולן, אף על פי כן נקרא להם ספירות הטומאה, כי פעולתם כפעולת ספירות הקדושות, ולא כפעולת המלאכים, כי אחר כך יש מלאכי משחית יוצאין מן האילן הזה, כמו שיוצאין מלאכי השרת מן הקדוש, ובודאי שאין ערך לאילן הזה עם האילן הקדוש, כי האילן הקדוש ההוא עצמות א"ס ית"ש בעצמו, ואין שם שום פירוד כלל, ולא גבול ולא שום מקרה הנופל על הנבראים, אבל האילן הזה הוא תולדה נפרדת שיצאה מאחת מספירות האילן הקדוש, והוא מוגבל, והוא נופל תחת המקרה כהנבראים כולם, אלא שיש בו דוגמא למה שיש באילן הקדוש, והבן היטב.</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ותדע, שבאמת כל זה האילן לא יצא אלא מספירה אחת האחרונה שבקדושה, אלא שיש בו כל כך חלקים כמו באילן הקדוש, ועל כן הוא </w:t>
      </w:r>
      <w:r w:rsidRPr="001B0A32">
        <w:rPr>
          <w:rStyle w:val="HebrewChar"/>
          <w:rFonts w:cs="FrankRuehl" w:hint="cs"/>
          <w:rtl/>
        </w:rPr>
        <w:lastRenderedPageBreak/>
        <w:t>בעצמו יש בו אבי"ע, והאצילות שלו היא יותר קרובה אל הקדושה, והבריאה פחות ממנה. ואחר כך אלו עולמות אבי"ע מתאחזים בענפי אבי"ע הקדושים לינק ולפעול מה ששייך להם לפעול בהם. וגם האמת הוא, שיש ד' מדרגות של סט"א, שבכולם יש אבי"ע, והיותר קרובה מכולם היא קליפת נוגה כנ"ל. והענין הוא, כי כשיצאה הארה שהיתה חומר הסט"א, הנה בראשיתו לא היתה רע גם היא לגמרי, אלא שהיתה טוב וכוללת בעצמה רע עד שבהתפשטה תהיה רע, מה ששום הארה אחרת לא היתה עושה זה, פירוש כי מה שיצא אפילו ממדרגה א' למעלה מן המקום שיוצאת זאת שום התפשטות ממנה לא יהיה רע, אך זאת כבר הוכנה בדרך זה. והנה זה הראשית הוא הנקרא נוג"ה, שהוא בהיקות האור</w:t>
      </w:r>
      <w:r w:rsidR="001B0A32" w:rsidRPr="001B0A32">
        <w:rPr>
          <w:rStyle w:val="HebrewChar"/>
          <w:rFonts w:cs="FrankRuehl" w:hint="cs"/>
          <w:rtl/>
        </w:rPr>
        <w:t>...</w:t>
      </w:r>
      <w:r w:rsidRPr="001B0A32">
        <w:rPr>
          <w:rStyle w:val="HebrewChar"/>
          <w:rFonts w:cs="FrankRuehl" w:hint="cs"/>
          <w:rtl/>
        </w:rPr>
        <w:t xml:space="preserve"> והוא סוד טוב ורע, שבאמת יש בו טוב ויש בו רע, ואחר כך מתפשט במדרגת בחינת הרע לבד, והם הג' קליפות קשות, והנה בהיות זה הטוב בקליפת נוגה, הנה אינו יכול הסט"א להתפרץ לגמרי מפני הקדושה, כי ראשיתה נכנע אליה, וגם בזה הטוב של קליפת נוגה, הנה יש חלק האחרון ממלכות דעשיה מלובש בה להחזיקה תחת ממשלת הקדושה, בסוד ומלכותו בכל משלה</w:t>
      </w:r>
      <w:r w:rsidR="001B0A32" w:rsidRPr="001B0A32">
        <w:rPr>
          <w:rStyle w:val="HebrewChar"/>
          <w:rFonts w:cs="FrankRuehl" w:hint="cs"/>
          <w:rtl/>
        </w:rPr>
        <w:t>...</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תדע, שהרשעים שהרשיעו לאמר ששתי רשויות יש חס ושלום, הוא מפני ראותם האילן הזה הטמא מתפשט כמו האילן הזה הקדוש, וחשבוהו לאדון כמוהו חס ושלום, ומכאן נמשכו כל העבודות זרות. והנה צריך שתדע, כי זה הטוב שבנוגה אין בו כח אלא לשיכול להחזיק הסט"א שלא תתפרץ כנ"ל ולא תעבור בכל הגבולות, אבל אינו בכל כך כח, שלא יתפשט ממנו שום רע, ושלא יוכל הרע ההוא לעשות כל כך קלקולים כמו שעשה עד היום בעונותינו הרבים</w:t>
      </w:r>
      <w:r w:rsidR="001B0A32" w:rsidRPr="001B0A32">
        <w:rPr>
          <w:rStyle w:val="HebrewChar"/>
          <w:rFonts w:cs="FrankRuehl" w:hint="cs"/>
          <w:rtl/>
        </w:rPr>
        <w:t>...</w:t>
      </w:r>
      <w:r w:rsidRPr="001B0A32">
        <w:rPr>
          <w:rStyle w:val="HebrewChar"/>
          <w:rFonts w:cs="FrankRuehl" w:hint="cs"/>
          <w:rtl/>
        </w:rPr>
        <w:t xml:space="preserve"> (שם דף נד,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וסוד הענין, הנה הריגת סט"א נעשה בכח שם מ"ב, שהוא השם שבו הכה משה את המצרי, כמפורש במקום אחר, ונמצא שזהו מה שצריך להשתמש ממנו בראשונה</w:t>
      </w:r>
      <w:r w:rsidRPr="001B0A32">
        <w:rPr>
          <w:rStyle w:val="HebrewChar"/>
          <w:rFonts w:cs="FrankRuehl" w:hint="cs"/>
          <w:rtl/>
        </w:rPr>
        <w:t>...</w:t>
      </w:r>
      <w:r w:rsidR="00297177" w:rsidRPr="001B0A32">
        <w:rPr>
          <w:rStyle w:val="HebrewChar"/>
          <w:rFonts w:cs="FrankRuehl" w:hint="cs"/>
          <w:rtl/>
        </w:rPr>
        <w:t xml:space="preserve"> (שם דף פא,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 xml:space="preserve">והנה על זה כתוב, וראו כל עמי הארץ כי שם ה' נקרא עליך ויראו ממך, כי גלוי הפנימיות הוא המכניע הסט"א, שאין לה שייכות בפנימיות </w:t>
      </w:r>
      <w:r w:rsidR="00297177" w:rsidRPr="001B0A32">
        <w:rPr>
          <w:rStyle w:val="HebrewChar"/>
          <w:rFonts w:cs="FrankRuehl" w:hint="cs"/>
          <w:rtl/>
        </w:rPr>
        <w:lastRenderedPageBreak/>
        <w:t>אלא מכח החיצוניות הסוגר</w:t>
      </w:r>
      <w:r w:rsidRPr="001B0A32">
        <w:rPr>
          <w:rStyle w:val="HebrewChar"/>
          <w:rFonts w:cs="FrankRuehl" w:hint="cs"/>
          <w:rtl/>
        </w:rPr>
        <w:t>...</w:t>
      </w:r>
      <w:r w:rsidR="00297177" w:rsidRPr="001B0A32">
        <w:rPr>
          <w:rStyle w:val="HebrewChar"/>
          <w:rFonts w:cs="FrankRuehl" w:hint="cs"/>
          <w:rtl/>
        </w:rPr>
        <w:t xml:space="preserve"> (שם דף פח)</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ונחזור לענין, כי ר"ח מדרגות נמצאים בגבורה, וסודם ממש עשתי עשר, והנה בתחלה כך היו מתפשטין המדרגות בסוד שתי עשר י"ב צירופי הוי"ה כנ"ל, ובהתחבר להם הע' מיד מתעלמת בחינת הא"א משם, והיינו כי בעמדה להוציא הסט"א תעלים הא"א בחינת דוכרא שבו, שהוא כתרא, ולכן נקראת הסט"א מלכותא בלי תגא, שהיא חוצפא, ואז יוצאין הפרצופין דסט"א ונעשין י"א בסוד העשתי עשר כנ"ל</w:t>
      </w:r>
      <w:r w:rsidR="001B0A32" w:rsidRPr="001B0A32">
        <w:rPr>
          <w:rStyle w:val="HebrewChar"/>
          <w:rFonts w:cs="FrankRuehl" w:hint="cs"/>
          <w:rtl/>
        </w:rPr>
        <w:t>...</w:t>
      </w:r>
      <w:r w:rsidRPr="001B0A32">
        <w:rPr>
          <w:rStyle w:val="HebrewChar"/>
          <w:rFonts w:cs="FrankRuehl" w:hint="cs"/>
          <w:rtl/>
        </w:rPr>
        <w:t xml:space="preserve"> (שם דף צח, ועיין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297177" w:rsidRPr="001B0A32">
        <w:rPr>
          <w:rStyle w:val="HebrewChar"/>
          <w:rFonts w:cs="FrankRuehl" w:hint="cs"/>
          <w:rtl/>
        </w:rPr>
        <w:t>והנה עד שהאדון ב"ה תופס בשתי המידות, מידת הארת פניו ומידת הסתר פניו כאחד, אין שם השחתה והפסד, אך ההפסד והחושך אינו נודע אלא מהיות האדון ב"ה מסתיר פניו מעולמו הסתר גמור, אז יוולדו כל הקילקולים. ומענין זה נתהוו כל מלאכי החבלה וכל מדריגות הרע והטומאה, וזה ענין מיתת המלכין קדמאין, שהאור נסתלק מהם, ולא נשארו רק הכלים שהם שרשי החסרון כמו שכתבנו, והשלימות נתרחק מהם, ומהנהגה זאת יצאה הסט"א וכל תולדותיה. (כללים ראשנים סימן יא)</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ופירוש זה הוא, כי הנה המלכות היא שורש התחתונים, והיא היא הממשלה של הקדושה, ומלכות כמשמעה. אך לסט"א אין ממשלה מצד עצמה כלל ועיקר, כי אין ממשלה אלא לבורא ית"ש, שהוא ברא והוא מושל על מה שברא, אך סט"א מה היא למשול. אמנם במה שרוצה המשפט העליון להניח לה ממשלה, הוא שיש לה ממשלה. ואין הממשלה באה לה, אלא שכביכול, הקב"ה מניח לה ממשלתו, והוא ענין מפני גוה, מפני גאותן של ישראל שניטלה מהם וניתנה לאומות העולם, ונמצא, שמן המלכות עצמה כביכול מתלבשים חלקים בקליפות שהם הרע, והוא מה שמן הממשלה העליונה ניתן חלק מה אל הסט"א. אך חלק מה לבד ניתן באותם הענינים שרצתה הגזירה העליונה, לא יותר, על כן אינם אלא ניצוצות ממנה, ומן השבירה כבר נזמן ענין זה, שניתן חלק ממשלה אל הסט"א, והרע מתקיים לנהוג בעולם, עד שלא נברר לגמרי ענין המ"ק, שהוא ענין הוצאת הרע, כמו שכתבנו. אך נוסף לסט"א ממשלה על ממשלה בחלקים שנוספו מפני חטאי בני האדם, והם </w:t>
      </w:r>
      <w:r w:rsidRPr="001B0A32">
        <w:rPr>
          <w:rStyle w:val="HebrewChar"/>
          <w:rFonts w:cs="FrankRuehl" w:hint="cs"/>
          <w:rtl/>
        </w:rPr>
        <w:lastRenderedPageBreak/>
        <w:t>המ"ן שלה שנפלו בקליפות.</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ואמנם כל עניני המלכות נחקקים בנשמות, על כן הם היורדות בקליפות עם חלקי המלכות ממש. וכלל כל זה הוא כלל מה שביארנו,</w:t>
      </w:r>
      <w:r>
        <w:rPr>
          <w:rStyle w:val="HebrewChar"/>
          <w:rtl/>
        </w:rPr>
        <w:t> </w:t>
      </w:r>
      <w:r w:rsidRPr="001B0A32">
        <w:rPr>
          <w:rStyle w:val="HebrewChar"/>
          <w:rFonts w:cs="FrankRuehl" w:hint="cs"/>
          <w:bCs/>
          <w:rtl/>
        </w:rPr>
        <w:t xml:space="preserve"> שניתנה ממשלה קצת אל הסט"א, ואינה אלא שחלקה הגזירה העליונה מממשלתו קצת אליה,</w:t>
      </w:r>
      <w:r>
        <w:rPr>
          <w:rStyle w:val="HebrewChar"/>
          <w:rtl/>
        </w:rPr>
        <w:t> </w:t>
      </w:r>
      <w:r w:rsidRPr="001B0A32">
        <w:rPr>
          <w:rStyle w:val="HebrewChar"/>
          <w:rFonts w:cs="FrankRuehl" w:hint="cs"/>
          <w:rtl/>
        </w:rPr>
        <w:t xml:space="preserve"> כענין שחלק מכבודו לבשר ודם. וכפי מה שנחלק אליה מן הממשלה והשליטה, כך חסרים תיקונים והכנות טובות מן הבריאה כולה. וכפי מה שיוצא ממנה כחה זה, כך נוספים תיקונים והכנות בבריאה, והקב"ה מרבה לה השפעת קדושתו</w:t>
      </w:r>
      <w:r w:rsidR="001B0A32" w:rsidRPr="001B0A32">
        <w:rPr>
          <w:rStyle w:val="HebrewChar"/>
          <w:rFonts w:cs="FrankRuehl" w:hint="cs"/>
          <w:rtl/>
        </w:rPr>
        <w:t>...</w:t>
      </w:r>
      <w:r w:rsidRPr="001B0A32">
        <w:rPr>
          <w:rStyle w:val="HebrewChar"/>
          <w:rFonts w:cs="FrankRuehl" w:hint="cs"/>
          <w:rtl/>
        </w:rPr>
        <w:t xml:space="preserve"> (שם סימן כט, ועיין שם עוד)</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בבריאות הנפרדות, רצה הקב"ה שתמצא בריאה אחת, שעל ידה יהיה מציאות לבחירה, כי כל המאורות וכן הענפים, כשאין להם מונע, בטבעם הוא להיות מתקשרים העלול בעילה, והמלאכים שאין להם מניעה נקשרים תמיד, אך זה הענין לא יניח שכר ועונש, כי בהיות ההתעוררות התחתון שווה, גם ההנקה תהיה שווה. על כן רצה המאציל</w:t>
      </w:r>
      <w:r>
        <w:rPr>
          <w:rStyle w:val="HebrewChar"/>
          <w:rtl/>
        </w:rPr>
        <w:t> </w:t>
      </w:r>
      <w:r w:rsidRPr="001B0A32">
        <w:rPr>
          <w:rStyle w:val="HebrewChar"/>
          <w:rFonts w:cs="FrankRuehl" w:hint="cs"/>
          <w:bCs/>
          <w:rtl/>
        </w:rPr>
        <w:t xml:space="preserve"> שתמצא בריאה זאת אשר בחוקה היא המניעה והפירוד, שבכל מקום שתמצא תגרום להפריד מי שהיה מתחבר זולתה, ובהפרידה תחסר ההשפעה מפני חסרון ההתעוררות, ובהסתלקה, שלא תפריד, תרבה ההשפעה מפני כשרון ההתעוררות.</w:t>
      </w:r>
      <w:r>
        <w:rPr>
          <w:rStyle w:val="HebrewChar"/>
          <w:rtl/>
        </w:rPr>
        <w:t> </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זאת הבריאה נמצא בה כמו מציאות וענף, כי היא בריאה נעשית ממש לעומת התפשטות המציאות הדבק הקדוש,</w:t>
      </w:r>
      <w:r>
        <w:rPr>
          <w:rStyle w:val="HebrewChar"/>
          <w:rtl/>
        </w:rPr>
        <w:t> </w:t>
      </w:r>
      <w:r w:rsidRPr="001B0A32">
        <w:rPr>
          <w:rStyle w:val="HebrewChar"/>
          <w:rFonts w:cs="FrankRuehl" w:hint="cs"/>
          <w:bCs/>
          <w:rtl/>
        </w:rPr>
        <w:t xml:space="preserve"> רק שמציאות זה האחר הוא עבד למציאות הקדוש,</w:t>
      </w:r>
      <w:r>
        <w:rPr>
          <w:rStyle w:val="HebrewChar"/>
          <w:rtl/>
        </w:rPr>
        <w:t> </w:t>
      </w:r>
      <w:r w:rsidRPr="001B0A32">
        <w:rPr>
          <w:rStyle w:val="HebrewChar"/>
          <w:rFonts w:cs="FrankRuehl" w:hint="cs"/>
          <w:rtl/>
        </w:rPr>
        <w:t xml:space="preserve"> כמו שאר הבריאות והמלאכים, כי הוא עלול ולא עילה, נפרד ולא דבק. אך כדי שיוכל לפעול בכל החלקים אשר ניתן בהם הבחירה, לכן הוצרך שיהיה בריאה כך כוללת, ונמצא בה דוגמא למה שנמצא במציאות הקדוש.</w:t>
      </w:r>
      <w:r>
        <w:rPr>
          <w:rStyle w:val="HebrewChar"/>
          <w:rtl/>
        </w:rPr>
        <w:t> </w:t>
      </w:r>
      <w:r w:rsidRPr="001B0A32">
        <w:rPr>
          <w:rStyle w:val="HebrewChar"/>
          <w:rFonts w:cs="FrankRuehl" w:hint="cs"/>
          <w:bCs/>
          <w:rtl/>
        </w:rPr>
        <w:t xml:space="preserve"> ומקומות נמצאו לה לינק, כי זולתי זה לא תתקיים אפילו רגע אחד, והן מקומות דין וגבורה,</w:t>
      </w:r>
      <w:r>
        <w:rPr>
          <w:rStyle w:val="HebrewChar"/>
          <w:rtl/>
        </w:rPr>
        <w:t> </w:t>
      </w:r>
      <w:r w:rsidRPr="001B0A32">
        <w:rPr>
          <w:rStyle w:val="HebrewChar"/>
          <w:rFonts w:cs="FrankRuehl" w:hint="cs"/>
          <w:rtl/>
        </w:rPr>
        <w:t xml:space="preserve"> כי טבעה דין חזק, מונע וסותם. וניתן לה כח לפתות בני האדם, והיא משתדלת להפריד הנשמות מן השורש. ואיך היא מפרדת, להיות הנשמה נקשרת בשורשה היטב, צריך שיהיו בידיה מעשים טובים, התורה והמצוות</w:t>
      </w:r>
      <w:r w:rsidR="001B0A32" w:rsidRPr="001B0A32">
        <w:rPr>
          <w:rStyle w:val="HebrewChar"/>
          <w:rFonts w:cs="FrankRuehl" w:hint="cs"/>
          <w:rtl/>
        </w:rPr>
        <w:t>...</w:t>
      </w:r>
      <w:r w:rsidRPr="001B0A32">
        <w:rPr>
          <w:rStyle w:val="HebrewChar"/>
          <w:rFonts w:cs="FrankRuehl" w:hint="cs"/>
          <w:rtl/>
        </w:rPr>
        <w:t xml:space="preserve"> וכל מצוה שתעשה הנשמה, נקשר אותו החלק המקביל למצוה אל שרשו באותו החלק עצמו, והסט"א משתדלת לפתות את האדם לסור מזה </w:t>
      </w:r>
      <w:r w:rsidRPr="001B0A32">
        <w:rPr>
          <w:rStyle w:val="HebrewChar"/>
          <w:rFonts w:cs="FrankRuehl" w:hint="cs"/>
          <w:rtl/>
        </w:rPr>
        <w:lastRenderedPageBreak/>
        <w:t>הדרך, ואז נפרד הוא משרשו, וחסר ההתעוררות הטוב.</w:t>
      </w:r>
    </w:p>
    <w:p w:rsidR="001B0A32" w:rsidRPr="001B0A32" w:rsidRDefault="00297177" w:rsidP="001B0A32">
      <w:pPr>
        <w:pStyle w:val="NormalPar"/>
        <w:widowControl w:val="0"/>
        <w:spacing w:line="254" w:lineRule="exact"/>
        <w:jc w:val="both"/>
        <w:rPr>
          <w:rStyle w:val="HebrewChar"/>
          <w:rFonts w:cs="FrankRuehl" w:hint="cs"/>
          <w:rtl/>
        </w:rPr>
      </w:pPr>
      <w:r w:rsidRPr="001B0A32">
        <w:rPr>
          <w:rStyle w:val="HebrewChar"/>
          <w:rFonts w:cs="FrankRuehl" w:hint="cs"/>
          <w:rtl/>
        </w:rPr>
        <w:t>ומציאות הטמא הזה מתחלק לעומת מציאות הקדוש לעשר ולחמשה. והענפים הם מלאכי המשחית ונשמות אומות העולם. וגם בעולם הגשמי נמצאו לה דברים, והם הדברים הטמאים והמזיקים, ויניקת הסט"א היא בשיעור מה שצריך לה להתקיים לבד. ואם תתחזק על ידי המעשה הרע, תתגבר ותינק יותר, ותתגבר המניעה לפי ערך המעשה, שכל אלה הדברים כבד סידרם המאציל ב"ה, שבעוון פלוני תצא כל כך יניקה אל הסט"א, יותר ממה שהיא רגילה, ובכח היניקה מתגברת, ומפרדת ומונעת אור הספירה ההיא שבה תלוי המעשה שלא יתפשט, כי האור שהיה צריך לבא אל חלק הנשמה החוטאת מן השורש המקביל לו, משם נוטלת הסט"א, ואז היא שולטת ומתפשטת על החלק ההוא בנשמה, ומפרדת אותה, וגורמת חסרון ההשפעה בחסרון התיקון כאשר זכרנו. והקליפה הזאת יושבת היא במקום אשר הוחק לה, ובהיות האדם חוטא תתעורר בקיטרוג, והוא תביעה שתובעת ממקומה מיד המציאות הקדוש, היניקה הראויה לה לפי החטא. ובכח מידת הדין שהושמה לדון אמת מקטרגת, ואינה שקטה עד שהמאורות נסתם אורם, אותם שהמעשה תלוי בהם, ונמצא החסד נשפל והדין גובר, וגורם הקלקול בכמה מאורות אשר להם קשר וחלק במעשה ההוא. נמצא, שאם הקליפה מתחזקת לעבור תחומה, זהו הקלקול במאורות, ואם היא משתעבדת בגבולה, אז מאירים מאורות הקדושה כראוי. (כללי פתחי חכמה ודעת, כלל ח)</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rtl/>
        </w:rPr>
        <w:t>ה</w:t>
      </w:r>
      <w:r w:rsidRPr="001B0A32">
        <w:rPr>
          <w:rStyle w:val="HebrewChar"/>
          <w:rFonts w:cs="FrankRuehl" w:hint="cs"/>
          <w:rtl/>
        </w:rPr>
        <w:t xml:space="preserve">סט"א היא כלל כחות נבראים, ויש בה תחילה עשרה מקורות מקבילים והפכים לעשר ספירות, ונקראים גם כן בשם זה, דהיינו עשר ספירות של קליפה, ונחלקים לארבעה עולמות, אצילות בריאה יצירה עשיה, מקבילים והפכים לאצילות בריאה יצירה עשיה דקדושה. ואמנם ארבע מדריגות דקליפה יש, זו קשה מזו, ובכל אחת מהן ארבעה עולמות, אצילות בריאה יצירה עשיה, וארבע המדריגות נקראות רוח סערה, ענן גדול, אש מתלקחת, ונוגה, שלש מאלה הארבע הן רע גמור, אך קליפת נוגה יש לה זמנים, </w:t>
      </w:r>
      <w:r w:rsidRPr="001B0A32">
        <w:rPr>
          <w:rStyle w:val="HebrewChar"/>
          <w:rFonts w:cs="FrankRuehl" w:hint="cs"/>
          <w:rtl/>
        </w:rPr>
        <w:lastRenderedPageBreak/>
        <w:t>ופעמים שמתחברת עם השלש ונעשית רע, ופעמים משתעבדת לקדושה וטפלה לה, והיינו שנפרדת מן השלש, ומתחברת לקדושה ומטהרת, ונקראת תוספת מחול על הקודש, שהיא טוב. והנה מהמקורות האלה שזכרנו מתפשטים ענפים, והם כלל מלאכי החבלה והשדים וכל המזיקים. (כללי מאמר החכמה יד)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אך יש לי לתמה</w:t>
      </w:r>
      <w:r w:rsidRPr="001B0A32">
        <w:rPr>
          <w:rStyle w:val="HebrewChar"/>
          <w:rFonts w:cs="FrankRuehl" w:hint="cs"/>
          <w:rtl/>
        </w:rPr>
        <w:t>...</w:t>
      </w:r>
      <w:r w:rsidR="00511581" w:rsidRPr="001B0A32">
        <w:rPr>
          <w:rStyle w:val="HebrewChar"/>
          <w:rFonts w:cs="FrankRuehl" w:hint="cs"/>
          <w:rtl/>
        </w:rPr>
        <w:t xml:space="preserve"> שמעתי שאתם אומרים, שהספירות נשתלשלו מדרגה אחר מדרגה, עד שנתהוה עולם הגשמי הזה, והוא פליאה בעיני, שאלקות ישתלשל ויתגלגל עד שיתהוה ממנו עולם הגשמי העכור</w:t>
      </w:r>
      <w:r w:rsidRPr="001B0A32">
        <w:rPr>
          <w:rStyle w:val="HebrewChar"/>
          <w:rFonts w:cs="FrankRuehl" w:hint="cs"/>
          <w:rtl/>
        </w:rPr>
        <w:t>...</w:t>
      </w:r>
      <w:r w:rsidR="00511581" w:rsidRPr="001B0A32">
        <w:rPr>
          <w:rStyle w:val="HebrewChar"/>
          <w:rFonts w:cs="FrankRuehl" w:hint="cs"/>
          <w:rtl/>
        </w:rPr>
        <w:t xml:space="preserve"> ויותר מזה יש לתמוה על האומר שסוף הדין הוא סט"א, ויותר מזה שאומרים שבתחלה היה מעורב הכל ביחד, טוב ורע, ולכן נחרבו בתחלה כמה עולמות, עד שנתברר הטוב בפני עצמו והן הספירות הקדושים והרע בפני עצמו, והיינו הסט"א</w:t>
      </w:r>
      <w:r w:rsidRPr="001B0A32">
        <w:rPr>
          <w:rStyle w:val="HebrewChar"/>
          <w:rFonts w:cs="FrankRuehl" w:hint="cs"/>
          <w:rtl/>
        </w:rPr>
        <w:t>...</w:t>
      </w:r>
      <w:r w:rsidR="00511581" w:rsidRPr="001B0A32">
        <w:rPr>
          <w:rStyle w:val="HebrewChar"/>
          <w:rFonts w:cs="FrankRuehl" w:hint="cs"/>
          <w:rtl/>
        </w:rPr>
        <w:t xml:space="preserve"> (חוקר ומקובל)</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511581" w:rsidRPr="001B0A32">
        <w:rPr>
          <w:rStyle w:val="HebrewChar"/>
          <w:rFonts w:cs="FrankRuehl" w:hint="cs"/>
          <w:rtl/>
        </w:rPr>
        <w:t>על כן רצה הקב"ה להראות את שני הדרכים, את הטוב ואת הרע, כדרך בני אדם, והוכנו כוחותיו תחלה בדבר אחד, ולא נולד מהן עדיין שום נברא, כי לא הוציא הבריאה בסדר ההוא אלא הניח אותן הכחות לעשות כל סדרי הבריאה שיהיה תלוי בהן. והנה מה שהוא יוצא מהן היה רק קלקולים גדולים מיני דברים רעים, שהיו יוצאים ומתיילדים בעולם, אם הם היו הפועלים ועושים הבריאה, ולכן לא נעשית אלא מכחות אחרות, ומה שאנו אומרים שורש הסט"א אינם אלא אותם הכחות המולידים אותם ולא עצם הסט"א בשום פנים, כי עדיין לא נברא עצם הנפרדים כלל. (שם)</w:t>
      </w:r>
    </w:p>
    <w:p w:rsidR="001B0A32" w:rsidRDefault="00511581" w:rsidP="001B0A32">
      <w:pPr>
        <w:pStyle w:val="NormalPar"/>
        <w:widowControl w:val="0"/>
        <w:spacing w:before="240" w:line="254" w:lineRule="exact"/>
        <w:jc w:val="both"/>
        <w:rPr>
          <w:rStyle w:val="HebrewChar"/>
          <w:rtl/>
        </w:rPr>
      </w:pPr>
      <w:r w:rsidRPr="001B0A32">
        <w:rPr>
          <w:rStyle w:val="HebrewChar"/>
          <w:rFonts w:cs="FrankRuehl"/>
          <w:bCs/>
          <w:szCs w:val="28"/>
          <w:rtl/>
        </w:rPr>
        <w:t>ילקוט ראובני:</w:t>
      </w:r>
    </w:p>
    <w:p w:rsidR="001B0A32" w:rsidRPr="001B0A32" w:rsidRDefault="00511581" w:rsidP="001B0A32">
      <w:pPr>
        <w:pStyle w:val="NormalPar"/>
        <w:widowControl w:val="0"/>
        <w:spacing w:line="254" w:lineRule="exact"/>
        <w:jc w:val="both"/>
        <w:rPr>
          <w:rStyle w:val="HebrewChar"/>
          <w:rFonts w:cs="FrankRuehl"/>
          <w:rtl/>
        </w:rPr>
      </w:pPr>
      <w:r w:rsidRPr="001B0A32">
        <w:rPr>
          <w:rStyle w:val="HebrewChar"/>
          <w:rFonts w:cs="FrankRuehl"/>
          <w:rtl/>
        </w:rPr>
        <w:t>עת אשר שליט אדם באדם לרע לו, כי אדם הבליעל עם הקליפות שלטו באדם הקדוש בשורש נשמת האדם, והלבישוהו והטמינוהו בתוכם, אמנם שהם חושבים שהוא לטובתם ואינה אלא לרעתם, כמו שיתבאר, ובזה יש ליתן טוב טעם למה החיצוניים מתאוים כל כך להחטיא את האדם, וטורחים מאד בזה, ואיך הם מכעיסים את בוראם להעלות השכינה ולהחריב בית מקדשו, אשר כל זה הוא על עונות של ישראל.</w:t>
      </w:r>
    </w:p>
    <w:p w:rsidR="001B0A32" w:rsidRPr="001B0A32" w:rsidRDefault="00511581" w:rsidP="001B0A32">
      <w:pPr>
        <w:pStyle w:val="NormalPar"/>
        <w:widowControl w:val="0"/>
        <w:spacing w:line="254" w:lineRule="exact"/>
        <w:jc w:val="both"/>
        <w:rPr>
          <w:rStyle w:val="HebrewChar"/>
          <w:rFonts w:cs="FrankRuehl"/>
          <w:rtl/>
        </w:rPr>
      </w:pPr>
      <w:r w:rsidRPr="001B0A32">
        <w:rPr>
          <w:rStyle w:val="HebrewChar"/>
          <w:rFonts w:cs="FrankRuehl"/>
          <w:rtl/>
        </w:rPr>
        <w:lastRenderedPageBreak/>
        <w:t>אך הענין הוא, כי החיצונים שיורי ופסולי וזוהמא של שבעת מלכי אדום הנ"ל, והיא נקראת מות, אמנם הטוב שהוברר מהם והם הנקראים חיים, ובעוד הקדושה ביניהם הם חיים ויש להם חיות ומזון ושפע, וכשמסתלק הקדושה הם מתים, ולכן הם טורחים כל כך בכל מאמצי כחם להחטיא את האדם כדי להכניס נשמתו בתוכם, ועל ידי זה יהיה להם חיים ומזון ושלום, כדרך הטורחים אחר מזונותיהם, וכתיב לא יבוז לגנב כי יגנב למלאות נפשו כי ירעב וגו'.</w:t>
      </w:r>
    </w:p>
    <w:p w:rsidR="001B0A32" w:rsidRPr="001B0A32" w:rsidRDefault="00511581" w:rsidP="001B0A32">
      <w:pPr>
        <w:pStyle w:val="NormalPar"/>
        <w:widowControl w:val="0"/>
        <w:spacing w:line="254" w:lineRule="exact"/>
        <w:jc w:val="both"/>
        <w:rPr>
          <w:rStyle w:val="HebrewChar"/>
          <w:rFonts w:cs="FrankRuehl"/>
          <w:rtl/>
        </w:rPr>
      </w:pPr>
      <w:r w:rsidRPr="001B0A32">
        <w:rPr>
          <w:rStyle w:val="HebrewChar"/>
          <w:rFonts w:cs="FrankRuehl"/>
          <w:rtl/>
        </w:rPr>
        <w:t>והענין הוא, כי נשמה הקדושה אף שתחטא ותלך אל הקליפות, מכל מקום לא ידח ממנו נדח, אפילו ניצוץ קטן של קדושה שהיא היתה ממקום קדושתו יתברך, ולכן הוא ממשיך מזון לכל הנשמות המסורים בתוך הקליפות, ועל ידי זה ניזונים גם כן הקליפות, כדרך האילן הממשיך מזון אל הפירות, ומשם נמשך אל העלים והקליפות, וכשנגמר הפרי מתייבשים העלים והקליפות, ולא עוד אלא כבר נתבאר לעיל בפ"א, כשישראל גולים גם השכינה גולה עמהם, כי היא אש אוכלת ומלקטת הניצוצי נשמות מביניהם, והנה השכינה והנשמה מתלבשים בתוכם ודאי יונקים שפע רב, לכן כל מגמתם להחטיא את האדם, כדי להמשיך נשמותיהם, והשכינה גם כן ביניהם. והנה ודאי, כי ערך גודל קדושת הנשמה, כן הוא תוקף השפע שיונקים משם עליהם על ידה, ולכן כשרואין נשמה, שהיא גודל הערך, המה מתכוונים להחטיא אותה, ולהכניסה בעומק הקליפה, לכן רוב הקליפה בתלמידי חכמים, לכן אמר רז"ל תלמיד חכם לא יצא יחידי בלילה, גם זה הוא הענין כל הגדול מחברו יצרו גדול ממנו, וזה הטעם שמצינו אנשים גדולי הערך שחוטאים חטאים גדולים ועצומים</w:t>
      </w:r>
      <w:r w:rsidR="001B0A32" w:rsidRPr="001B0A32">
        <w:rPr>
          <w:rStyle w:val="HebrewChar"/>
          <w:rFonts w:cs="FrankRuehl"/>
          <w:rtl/>
        </w:rPr>
        <w:t>...</w:t>
      </w:r>
    </w:p>
    <w:p w:rsidR="001B0A32" w:rsidRPr="001B0A32" w:rsidRDefault="00511581" w:rsidP="001B0A32">
      <w:pPr>
        <w:pStyle w:val="NormalPar"/>
        <w:widowControl w:val="0"/>
        <w:spacing w:line="254" w:lineRule="exact"/>
        <w:jc w:val="both"/>
        <w:rPr>
          <w:rStyle w:val="HebrewChar"/>
          <w:rFonts w:cs="FrankRuehl"/>
          <w:rtl/>
        </w:rPr>
      </w:pPr>
      <w:r w:rsidRPr="001B0A32">
        <w:rPr>
          <w:rStyle w:val="HebrewChar"/>
          <w:rFonts w:cs="FrankRuehl"/>
          <w:rtl/>
        </w:rPr>
        <w:t xml:space="preserve">והנה אף על פי שאמרנו שלכך גלתה השכינה כדי ללקט כל אותם נצוצות, עם כל זה הכל תלוי ביד האדם, לפי שהאדם עצמו גרם לזה, ומי שקלקל צריך לתקן, ולכן נצטוינו על פריה ורביה, ושנקדש עצמינו בשעת הזיווג, כדי שנוכל להוציא ולהמשיך משם אותן קליפות הנשמות ויבררו מן הרע, ולהיות שבעונותינו אין אנו נזהרים לגמרי בזה, ולכן נמשכים נשמות ערובות קצת מהקליפות, וזה סוד יצר הרע הניתן </w:t>
      </w:r>
      <w:r w:rsidRPr="001B0A32">
        <w:rPr>
          <w:rStyle w:val="HebrewChar"/>
          <w:rFonts w:cs="FrankRuehl"/>
          <w:rtl/>
        </w:rPr>
        <w:lastRenderedPageBreak/>
        <w:t>באדם, ולכן צריך האדם להזהר כל ימיו לטהר, כדי להפרידו ממנו אותו הרע שנשאר בו, וזהו על ידי מעשיו, ועם כל זה לא יספיק להפרידו לגמרי עד יום מיתה, כי אז נדבק הרע בתוך העפר ומסתלק והולך, וגם זה הוא ענין חבוט קבר</w:t>
      </w:r>
      <w:r w:rsidR="001B0A32" w:rsidRPr="001B0A32">
        <w:rPr>
          <w:rStyle w:val="HebrewChar"/>
          <w:rFonts w:cs="FrankRuehl"/>
          <w:rtl/>
        </w:rPr>
        <w:t>...</w:t>
      </w:r>
    </w:p>
    <w:p w:rsidR="001B0A32" w:rsidRPr="001B0A32" w:rsidRDefault="00511581" w:rsidP="001B0A32">
      <w:pPr>
        <w:pStyle w:val="NormalPar"/>
        <w:widowControl w:val="0"/>
        <w:spacing w:line="254" w:lineRule="exact"/>
        <w:jc w:val="both"/>
        <w:rPr>
          <w:rStyle w:val="HebrewChar"/>
          <w:rFonts w:cs="FrankRuehl"/>
          <w:rtl/>
        </w:rPr>
      </w:pPr>
      <w:r w:rsidRPr="001B0A32">
        <w:rPr>
          <w:rStyle w:val="HebrewChar"/>
          <w:rFonts w:cs="FrankRuehl"/>
          <w:rtl/>
        </w:rPr>
        <w:t>והנה מיום שחטא אדם, כל המעשים שלנו המה להפריד הנשמות ההם מן הקליפות על ידי מעשינו הנזכרים, וזהו סוד תנו עוז לאלקים, ואם היינו כולנו צדיקים ושבים בתשובה שלימה, היה כח בידינו להוציא הקדושה מתוך הקליפות ברגע אחד, ותיכף היה בא משיח כמו שאמרו רז"ל אין בן דוד בא עד שיכלו כל הנשמות שבגוף, אמנם חטאתינו מתישים כחו יותר, צור ילדך תשי. וכשיכלו לצאת הנשמות מתוך הקליפות, אז תצא השכינה מהם, וישארו המה מתים, וזהו בלע המות לנצח, הקליפות נקראים מות, וכאשר תצא השכינה הנקראת חיים, אין להם תקומה כמו שהיה בשעת מתן תורה.</w:t>
      </w:r>
    </w:p>
    <w:p w:rsidR="001B0A32" w:rsidRPr="001B0A32" w:rsidRDefault="00511581" w:rsidP="001B0A32">
      <w:pPr>
        <w:pStyle w:val="NormalPar"/>
        <w:widowControl w:val="0"/>
        <w:spacing w:line="254" w:lineRule="exact"/>
        <w:jc w:val="both"/>
        <w:rPr>
          <w:rStyle w:val="HebrewChar"/>
          <w:rFonts w:cs="FrankRuehl"/>
          <w:rtl/>
        </w:rPr>
      </w:pPr>
      <w:r w:rsidRPr="001B0A32">
        <w:rPr>
          <w:rStyle w:val="HebrewChar"/>
          <w:rFonts w:cs="FrankRuehl"/>
          <w:rtl/>
        </w:rPr>
        <w:t xml:space="preserve">הנה כבר נתבאר, כפי ערך גודל הנשמה, כן הוטבעה בתוך הקליפה, והם מבקשים לטנפה, כדי שישאר תמיד אצלם להיותם נהנים ממנה, והנה מתייראים שמא על ידי צדיק גמור יצא מביניהם בעת זיווגו אותה נשמה קדושה, ויאבדו מזון שלהם, לכן כשרואים איזה פגם עד מאד, אז מוציאים אותה הנשמה קדושה משם, כדי שתכנס שם למקום פגום שתחטא ותקלקל יותר מבתחלה, ותחזור לידם פגומה כבתחלה, ותעמוד בידם תמיד, וחושבים שהיא לטבתם, והנה הוא לרעתם, כי השי"ת תמים פעלו, וכיון שעל ידי חטא שלטו באלו הנשמות, אינו רוצה להוציא מהם שלא כדין, ומה הוא עושה, ממתין עד שיהא איזה מקום פגום, ומרמז לחיצונים שיצאו ויכניסו הנשמה קדושה בזה הטינוף, והמה חושבים שהוא לטובתם, נמצא הקב"ה עושה בדין, וברשותם, כענין סוד שעיר המשתלח, כנזכר בזוהר, שעל ידו נוטלים כל עונותיהם של ישראל, והמה חושבים, שיהיה אור נשמה קדושה בבן אדם רשע או בנר אחד שעדיין הוא ברשותם, וכבר נתייאשו ממנו, שחושבים שאין לה עוד תקומה. ולהיות הנשמה קדושה ועצומה, מתעוררת ומישרת מעשיה, ונפרדת לגמרי מן הקליפות, ולא עוד אלא </w:t>
      </w:r>
      <w:r w:rsidRPr="001B0A32">
        <w:rPr>
          <w:rStyle w:val="HebrewChar"/>
          <w:rFonts w:cs="FrankRuehl"/>
          <w:rtl/>
        </w:rPr>
        <w:lastRenderedPageBreak/>
        <w:t>שמביאה עוד ניצוצות אחרות עמה, וזה ענין אברהם בן תרח עובד עבודה זרה, ונאמר בו ואת הנפש אשר עשו בחרן, וכל גרי הצדק, כגון רות ורחב וכל מלכי בית דוד, משיח, ורבי עקיבא ורבי מאיר וכיוצא בהם, וכן דוד יצא מהם, אחר כך הכרית כל הקליפות שהיה הוא מלובש בתוכם, שהוא קליפת מואב, ששם היה נפש דוד טבועה,והיה ממדד את מואב חבלים והרגם, נמצא שליט האדם בליעל באדם הקדוש לרע לו. והעולה מזה, הנשמה היותר עצומה מוטבעת בתוך הקליפות, ויצא גדול מאד, ובזה תבין מעשה דוד ואביגיל ובת שבע, גם בזה תבין למה הוא צדיק בן רשע, ומן הראוי לצדיק שיוליד כמותו. (בראשית)</w:t>
      </w:r>
    </w:p>
    <w:p w:rsidR="001B0A32" w:rsidRPr="001B0A32" w:rsidRDefault="00511581" w:rsidP="001B0A32">
      <w:pPr>
        <w:pStyle w:val="NormalPar"/>
        <w:widowControl w:val="0"/>
        <w:spacing w:line="254" w:lineRule="exact"/>
        <w:jc w:val="both"/>
        <w:rPr>
          <w:rStyle w:val="HebrewChar"/>
          <w:rFonts w:cs="FrankRuehl"/>
          <w:rtl/>
        </w:rPr>
      </w:pPr>
      <w:r w:rsidRPr="001B0A32">
        <w:rPr>
          <w:rStyle w:val="HebrewChar"/>
          <w:rFonts w:cs="FrankRuehl"/>
          <w:rtl/>
        </w:rPr>
        <w:t>וישתחו ארצה שבע פעמים, באותן ז' השתחויות שהשתחוה יעקב לעשו עד גשתו וגו', הכניע קליפות עשו, דדמיא לתנינא דאית ליה ז' רישין, שהם ז' כחות הטומאה. (שם וישלח)</w:t>
      </w:r>
    </w:p>
    <w:p w:rsidR="001B0A32" w:rsidRPr="001B0A32" w:rsidRDefault="00511581" w:rsidP="001B0A32">
      <w:pPr>
        <w:pStyle w:val="NormalPar"/>
        <w:widowControl w:val="0"/>
        <w:spacing w:line="254" w:lineRule="exact"/>
        <w:jc w:val="both"/>
        <w:rPr>
          <w:rStyle w:val="HebrewChar"/>
          <w:rFonts w:cs="FrankRuehl"/>
          <w:rtl/>
        </w:rPr>
      </w:pPr>
      <w:r w:rsidRPr="001B0A32">
        <w:rPr>
          <w:rStyle w:val="HebrewChar"/>
          <w:rFonts w:cs="FrankRuehl"/>
          <w:rtl/>
        </w:rPr>
        <w:t>מחלת יש לה מחנות תע"ח כמנין שמה, לילית יש לה ת"פ מחנות כמנין שמה, ומחלת ומחנותיהם תמיד הם מרקדות ומזמרות כלשון מחולות, ולילית ומחנותיהם תמיד מיללות ובוכות כשמה לילית, יללה, והם שונאים זה את זה, ולא פגעו בהדדי רק ביום כפור, ונעשה מלחמה גדולה ביניהם, ומכח זה תפילתן של ישראל עולה למעלה בלא קיטרוג כלל. (ויקרא אחרי)</w:t>
      </w:r>
    </w:p>
    <w:p w:rsidR="001B0A32" w:rsidRPr="001B0A32" w:rsidRDefault="00511581" w:rsidP="001B0A32">
      <w:pPr>
        <w:pStyle w:val="NormalPar"/>
        <w:widowControl w:val="0"/>
        <w:spacing w:line="254" w:lineRule="exact"/>
        <w:jc w:val="both"/>
        <w:rPr>
          <w:rStyle w:val="HebrewChar"/>
          <w:rFonts w:cs="FrankRuehl"/>
          <w:rtl/>
        </w:rPr>
      </w:pPr>
      <w:r w:rsidRPr="001B0A32">
        <w:rPr>
          <w:rStyle w:val="HebrewChar"/>
          <w:rFonts w:cs="FrankRuehl"/>
          <w:rtl/>
        </w:rPr>
        <w:t xml:space="preserve">כשנקרא שמות לעשרה דרגין דסט"א, קרא אתרין שוקין דההוא סטרא תאומיאל, תומיאל, והם בקליפה להבדיל אלף הבדלות כמו נצ"ח והו"ד בקדושה, כי את זה לעומת זה עשה אלקים והם הרצים דסט"א, והענין כי בהיכל נוג"ה יש מקום נקרא ת"א הרצים, על שם הנכנסים שם מלאכים שהם רצים עליונים, ונוטלים בידם מגיני זהב, שהם סוד החשמלים, אשר הם מגינים וסייפים ורמחים ורצים להגין על ישראל מהאומות, ועורכים מלחמה עמהם, ומתנקמים מהם תיכף, ולכך הם רצים להציל הניצולים במרוצה, ואחר כך השיבו אל ת"א הרצים. ויש סט"א רצים אחריה להרע לישראל, ולפעמים שאלו הרצים בקדושה קודמים לאלו החיצוניים, ומפילים אותם, וזה סוד הרצים יצאו דחופים והעיר שושן צהלה ושמחה, ולפעמים </w:t>
      </w:r>
      <w:r w:rsidRPr="001B0A32">
        <w:rPr>
          <w:rStyle w:val="HebrewChar"/>
          <w:rFonts w:cs="FrankRuehl"/>
          <w:rtl/>
        </w:rPr>
        <w:lastRenderedPageBreak/>
        <w:t>אלו בסט"א קודמים, כתיב והעיר שושן נבוכה, וכולם הם בסוד שוקין וירכין וכשהאדם רץ למצוה ברגלים ובשוקים, נותן כח וחיל להרצים הקדושים שבהיכל נוגה וכו', ולכן אמר משה והולך מהרה אל העדה</w:t>
      </w:r>
      <w:r w:rsidR="001B0A32" w:rsidRPr="001B0A32">
        <w:rPr>
          <w:rStyle w:val="HebrewChar"/>
          <w:rFonts w:cs="FrankRuehl"/>
          <w:rtl/>
        </w:rPr>
        <w:t>...</w:t>
      </w:r>
      <w:r w:rsidRPr="001B0A32">
        <w:rPr>
          <w:rStyle w:val="HebrewChar"/>
          <w:rFonts w:cs="FrankRuehl"/>
          <w:rtl/>
        </w:rPr>
        <w:t xml:space="preserve"> (במדבר קרח, ועיין שם עוד)</w:t>
      </w:r>
    </w:p>
    <w:p w:rsidR="001B0A32" w:rsidRDefault="001B0A32" w:rsidP="001B0A32">
      <w:pPr>
        <w:pStyle w:val="NormalPar"/>
        <w:widowControl w:val="0"/>
        <w:spacing w:line="254" w:lineRule="exact"/>
        <w:jc w:val="both"/>
        <w:rPr>
          <w:rStyle w:val="HebrewChar"/>
          <w:rtl/>
        </w:rPr>
      </w:pPr>
      <w:r w:rsidRPr="001B0A32">
        <w:rPr>
          <w:rStyle w:val="HebrewChar"/>
          <w:rFonts w:cs="FrankRuehl"/>
          <w:rtl/>
        </w:rPr>
        <w:t>...</w:t>
      </w:r>
      <w:r w:rsidR="00511581" w:rsidRPr="001B0A32">
        <w:rPr>
          <w:rStyle w:val="HebrewChar"/>
          <w:rFonts w:cs="FrankRuehl"/>
          <w:rtl/>
        </w:rPr>
        <w:t>ומשה למד אלו הסודות כשעלה למרום מרזי"אל ויופי"אל, הדא הוא דכתיב עלית למרום שבית שבי. אמרו אלו המלאכים למשה, אנחנו נראה לך באיזה אופן תוכל לקחת שבי מסט"א לבטל מחשבתו, כשיבא על ישראל להפר ברית אתם בלתי רשות מבית דין עליון, תדע בודאי, שהסט"א יש לה רשות לעשות חיתונים מנוקבא דיליה עם גבורים וחסידים מישראל, ואילין נוקבין אינון נפשיהון מחסידי עכו"ם, ובזה האופן חסידי עכו"ם יש להם חלק עולם הבא, בהיות שנזדווגו עם ישראל, לכן כשהסט"א שלח מסטרא דמסאבא דיליה לצער את ישראל ולהפר את תורתם, צריך שיצא לקראתו מלך או גבור חיל מישראל, שיהיה לו איזה קורבא עם סטרא דמסאבותא, בת אל נכר הארץ, למה, כי כשמתעורר ממונה דסטרא לבא נגד נגד האומה ישראלית, הוא בשביל שישראל הורד עולם מעל צוארם</w:t>
      </w:r>
      <w:r w:rsidRPr="001B0A32">
        <w:rPr>
          <w:rStyle w:val="HebrewChar"/>
          <w:rFonts w:cs="FrankRuehl"/>
          <w:rtl/>
        </w:rPr>
        <w:t>...</w:t>
      </w:r>
      <w:r w:rsidR="00511581" w:rsidRPr="001B0A32">
        <w:rPr>
          <w:rStyle w:val="HebrewChar"/>
          <w:rFonts w:cs="FrankRuehl"/>
          <w:rtl/>
        </w:rPr>
        <w:t xml:space="preserve"> ויהושע היה ראוי לכך, בשביל ג' סיבות, א' שהיה מזרע יוסף שנתגדל בבית פוטיפר, ועוד שיהיה עתיד להיות חותנו של סט"א שלקח רחב הזונה, והיא היתה יודעת זאת</w:t>
      </w:r>
      <w:r w:rsidRPr="001B0A32">
        <w:rPr>
          <w:rStyle w:val="HebrewChar"/>
          <w:rFonts w:cs="FrankRuehl"/>
          <w:rtl/>
        </w:rPr>
        <w:t>...</w:t>
      </w:r>
      <w:r w:rsidR="00511581" w:rsidRPr="001B0A32">
        <w:rPr>
          <w:rStyle w:val="HebrewChar"/>
          <w:rFonts w:cs="FrankRuehl"/>
          <w:rtl/>
        </w:rPr>
        <w:t xml:space="preserve"> (שם מטות, ועיין שם עוד)</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אור החיים:</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גור אריה - </w:t>
      </w:r>
      <w:r w:rsidR="001B0A32" w:rsidRPr="001B0A32">
        <w:rPr>
          <w:rStyle w:val="HebrewChar"/>
          <w:rFonts w:cs="FrankRuehl" w:hint="cs"/>
          <w:rtl/>
        </w:rPr>
        <w:t>...</w:t>
      </w:r>
      <w:r w:rsidRPr="001B0A32">
        <w:rPr>
          <w:rStyle w:val="HebrewChar"/>
          <w:rFonts w:cs="FrankRuehl" w:hint="cs"/>
          <w:rtl/>
        </w:rPr>
        <w:t>אכן יתבארו הפסוקים על פי הקדמה אחת, כי אדם הראשון אילן שבו היו תלויות כל הנשמות של הקדושה שיצאו לעולם ואשר עתידין לצאת, וכשחטא אדם שלט חלק הרע, וישב ממנו שבי לאין מספר, ועם ה' משתדלים מיום היותם לברר ולהוציא בולעו מפיו, והולכים ומבררים ומוציאים מידו באמצעות מקור הקדושה אשר נטע ה' בתוכנו, היא התורה והמצוה, גם לפעמים באמצעות דבקות הנפש הקדושה בנפש הטומאה לאונסה תוציא נפש חיה למינה, והוא סוד ותדבק נפשו בדינה</w:t>
      </w:r>
      <w:r w:rsidR="001B0A32" w:rsidRPr="001B0A32">
        <w:rPr>
          <w:rStyle w:val="HebrewChar"/>
          <w:rFonts w:cs="FrankRuehl" w:hint="cs"/>
          <w:rtl/>
        </w:rPr>
        <w:t>...</w:t>
      </w:r>
      <w:r w:rsidRPr="001B0A32">
        <w:rPr>
          <w:rStyle w:val="HebrewChar"/>
          <w:rFonts w:cs="FrankRuehl" w:hint="cs"/>
          <w:rtl/>
        </w:rPr>
        <w:t xml:space="preserve"> ולפעמים תצא הנפש מעצמה לעולם, לצד השרצת נפשות הקלפה בעולם, ובצאתה </w:t>
      </w:r>
      <w:r w:rsidRPr="001B0A32">
        <w:rPr>
          <w:rStyle w:val="HebrewChar"/>
          <w:rFonts w:cs="FrankRuehl" w:hint="cs"/>
          <w:rtl/>
        </w:rPr>
        <w:lastRenderedPageBreak/>
        <w:t>תהיה מובדלת מאוצר הקליפה טבעה, ותתאוה ללכת בדרך הטוב, והוא סוד נשמת הגרים המתגיירים מעצמם. ובכלל דבר זה גם כן באמצעות דבר מגונה ביותר יבחר השבאי, שהוא אדם בליעל, להוציא נפש הקדושה ששבויה בידו במקום הקליפה, וזה לך האות, רות המואביה יצאה מזנות אב ובתו. ותבחן לדעת, כי רות שיצאה ממנה שלשלת מלכות בית דוד, שהיא בעלת עבירה בחציפות יותר</w:t>
      </w:r>
      <w:r w:rsidR="001B0A32" w:rsidRPr="001B0A32">
        <w:rPr>
          <w:rStyle w:val="HebrewChar"/>
          <w:rFonts w:cs="FrankRuehl" w:hint="cs"/>
          <w:rtl/>
        </w:rPr>
        <w:t>...</w:t>
      </w:r>
      <w:r w:rsidRPr="001B0A32">
        <w:rPr>
          <w:rStyle w:val="HebrewChar"/>
          <w:rFonts w:cs="FrankRuehl" w:hint="cs"/>
          <w:rtl/>
        </w:rPr>
        <w:t xml:space="preserve"> ויש לך לדעת, כי אם היה עושה מעשה לוט אדם אחר, לא היו יוצאים באמצעותו ב' פרידות הטובות, אלא שהיה גדול בבחינתו, כי גם בחינת הרע יש בה הדרגות גדולות, צא ולמד מהאומות שהן ענפי הקלפה, שיש בהם מלכים גדולים וקטנים, והוא סוד אומרם בעקבתא דמשיחא, כי לצד שאנחנו מבררים כל תפיסת הקלפה מהקדושה, כשיגיע הבירור לסוף דבר שהוא העקב, ולזה תמצא כי בזמנים הראשונים היו מתבררים מהקליפה נפשות גדולות, אברהם ושרה ורות</w:t>
      </w:r>
      <w:r w:rsidR="001B0A32" w:rsidRPr="001B0A32">
        <w:rPr>
          <w:rStyle w:val="HebrewChar"/>
          <w:rFonts w:cs="FrankRuehl" w:hint="cs"/>
          <w:rtl/>
        </w:rPr>
        <w:t>...</w:t>
      </w:r>
      <w:r w:rsidRPr="001B0A32">
        <w:rPr>
          <w:rStyle w:val="HebrewChar"/>
          <w:rFonts w:cs="FrankRuehl" w:hint="cs"/>
          <w:rtl/>
        </w:rPr>
        <w:t xml:space="preserve"> וכן היום הגם שמתגיירים, להיות שספו תמו ניצוצי הקדושה מתוך הקלפה, ולא נשארו כי אם בעקבות, גם כח המברר בבחינת עצמה קטנה</w:t>
      </w:r>
      <w:r w:rsidR="001B0A32" w:rsidRPr="001B0A32">
        <w:rPr>
          <w:rStyle w:val="HebrewChar"/>
          <w:rFonts w:cs="FrankRuehl" w:hint="cs"/>
          <w:rtl/>
        </w:rPr>
        <w:t>...</w:t>
      </w:r>
      <w:r w:rsidRPr="001B0A32">
        <w:rPr>
          <w:rStyle w:val="HebrewChar"/>
          <w:rFonts w:cs="FrankRuehl" w:hint="cs"/>
          <w:rtl/>
        </w:rPr>
        <w:t xml:space="preserve"> (בראשית מט ה, וראה עוד: יהודה-ותמר)</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ומת כל בכור - ולא אמר והרגתי,</w:t>
      </w:r>
      <w:r>
        <w:rPr>
          <w:rStyle w:val="HebrewChar"/>
          <w:rtl/>
        </w:rPr>
        <w:t> </w:t>
      </w:r>
      <w:r w:rsidRPr="001B0A32">
        <w:rPr>
          <w:rStyle w:val="HebrewChar"/>
          <w:rFonts w:cs="FrankRuehl" w:hint="cs"/>
          <w:bCs/>
          <w:rtl/>
        </w:rPr>
        <w:t xml:space="preserve"> כי השי"ת פועל הטוב בידו, והרע יצוה למשרתיו</w:t>
      </w:r>
      <w:r>
        <w:rPr>
          <w:rStyle w:val="HebrewChar"/>
          <w:rtl/>
        </w:rPr>
        <w:t> </w:t>
      </w:r>
      <w:r w:rsidRPr="001B0A32">
        <w:rPr>
          <w:rStyle w:val="HebrewChar"/>
          <w:rFonts w:cs="FrankRuehl" w:hint="cs"/>
          <w:rtl/>
        </w:rPr>
        <w:t xml:space="preserve"> ומעשה ה' הזכרת הודעת הבכורות זה הוא, והמשחית ישחיתנו. ועוד אמרו רז"ל יהיב ביה עיניה וקטליה, או נעשה גל של עצמות, איך תהיה ראות הצדיק לרעה. אמנם כל דבר רע שבעולם בהכרח יהיה לו דבר המעמיד מהחיוני שהוא בחינת הטוב, כי חלק הרע מיתה יש לו, ואיך יהיה במציאות, וזה שאמר שלעתיד לבא ישחט הקב"ה לס"מ, רוצה לומר יסיר ממנו חלק המחייהו. ועוד תדע, שכל מקור ישאף למינו, וזה סוד בירורי ניצוצי הקדושה באמצעות נשמות ישראל ועסק תורתם, והצדיקים העצומים יכירו בהביטם באדם רשע לברר ממנו כח החיוני באמצעות ראיה הדקה, שתעשה בו נפש הצדיק כאבן השואבת</w:t>
      </w:r>
      <w:r w:rsidR="001B0A32" w:rsidRPr="001B0A32">
        <w:rPr>
          <w:rStyle w:val="HebrewChar"/>
          <w:rFonts w:cs="FrankRuehl" w:hint="cs"/>
          <w:rtl/>
        </w:rPr>
        <w:t>...</w:t>
      </w:r>
      <w:r w:rsidRPr="001B0A32">
        <w:rPr>
          <w:rStyle w:val="HebrewChar"/>
          <w:rFonts w:cs="FrankRuehl" w:hint="cs"/>
          <w:rtl/>
        </w:rPr>
        <w:t xml:space="preserve"> ומה שיצאו רק באמצעות מכת בכורות, ומה שהכה ה' גם בכור שאינו מצרי, שישראל נקראו בני בכורי, ומה שברא במדת הטוב, זה לעומת זה עשה האלקים </w:t>
      </w:r>
      <w:r w:rsidRPr="001B0A32">
        <w:rPr>
          <w:rStyle w:val="HebrewChar"/>
          <w:rFonts w:cs="FrankRuehl" w:hint="cs"/>
          <w:rtl/>
        </w:rPr>
        <w:lastRenderedPageBreak/>
        <w:t>בבחינת הרע, והקליפה מתאמצת לאחוז בבחינת הקדושה, ובבחינת בכור שבקליפה אוחזת בישראל לבלתי שלחם, עד שהרג ה' שם כל בכור שבקליפת מצרים, ובכור ישראל קדש אותם שלא תשאר בכורה זולת זה. (שמות יא ה)</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קומה ה' - כוונת המאמר יתבאר על פי דבריהם שרשמנו בכמה מקומות, שטעם הליכת ישראל במדבר היה לברר נצוצות הקדושה השבויות ברשות שוכן מדבר ציה, וצריך אתה לדעת, כי החיצוניים ישנם בב' הדרגות, א' הוא בחינת המסית והמפתה לידבק בו הרע להשחית, ב' בחינת המזיק ומחבל ואין בטבעו לפתות. ובא המאמר ויהי בנסוע כי כשנוסע ומתדבקים בו כל נצוצות הקדושה, וכשמתבררים נצוצות הקדושה מתפוצצים ומשתברים הקליפות, והוא מאמר קומה ה' ויפוצו וגו', הם הקליפות הנאחזות בנצוצות הקדושה, וכנגד בחינת הרע המפתה את האדם אמר וינוסו משנאיך, המשנאים דרך ה' בלבות בני אדם ינוסו, ואמר בלשון רבים לצד היותם רבים, יצר הרע של עבודה זרה ושל זנות וכו', וכל זה דרך נסיעה, וכשהיה חונה היה באופן אחר, כי המקומות שלא חנה שם לא היה שם בירור נצוצות הקדושה, ויספיק מעבר שם</w:t>
      </w:r>
      <w:r w:rsidR="001B0A32" w:rsidRPr="001B0A32">
        <w:rPr>
          <w:rStyle w:val="HebrewChar"/>
          <w:rFonts w:cs="FrankRuehl" w:hint="cs"/>
          <w:rtl/>
        </w:rPr>
        <w:t>...</w:t>
      </w:r>
      <w:r w:rsidRPr="001B0A32">
        <w:rPr>
          <w:rStyle w:val="HebrewChar"/>
          <w:rFonts w:cs="FrankRuehl" w:hint="cs"/>
          <w:rtl/>
        </w:rPr>
        <w:t xml:space="preserve"> ואולי רמז בתיבת אלפי לשון מעלה ורבונות, ותמצא כי נצוצות הקדושה אשר שבה ס"מ הרשע היו רבים ונכבדים, צא ולמד רות מנין יצתה</w:t>
      </w:r>
      <w:r w:rsidR="001B0A32" w:rsidRPr="001B0A32">
        <w:rPr>
          <w:rStyle w:val="HebrewChar"/>
          <w:rFonts w:cs="FrankRuehl" w:hint="cs"/>
          <w:rtl/>
        </w:rPr>
        <w:t>...</w:t>
      </w:r>
      <w:r w:rsidRPr="001B0A32">
        <w:rPr>
          <w:rStyle w:val="HebrewChar"/>
          <w:rFonts w:cs="FrankRuehl" w:hint="cs"/>
          <w:rtl/>
        </w:rPr>
        <w:t xml:space="preserve"> (במדבר י לה)</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תניא: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וכן כל הדבורים וכל המחשבות אשר לא לה' המה ולרצונו ולעבודתו, שזהו פירוש לשון סט"א, פירוש צד אחר שאינו צד הקדושה, וצד הקדושה אינו אלא השראה והמשכה מקדושתו של הקב"ה</w:t>
      </w:r>
      <w:r w:rsidRPr="001B0A32">
        <w:rPr>
          <w:rStyle w:val="HebrewChar"/>
          <w:rFonts w:cs="FrankRuehl" w:hint="cs"/>
          <w:rtl/>
        </w:rPr>
        <w:t>...</w:t>
      </w:r>
      <w:r w:rsidR="00511581" w:rsidRPr="001B0A32">
        <w:rPr>
          <w:rStyle w:val="HebrewChar"/>
          <w:rFonts w:cs="FrankRuehl" w:hint="cs"/>
          <w:rtl/>
        </w:rPr>
        <w:t xml:space="preserve"> אבל כל מה שאינו בטל אצלו יתברך, אלא הוא דבר נפרד בפני עצמו, אינו מקבל חיות מקדושתו של הקב"ה מבחינת פניות הקדושה ומהותה ועצמותה בכבודה ובעצמה, אלא מבחינת אחוריים שיורדים ממדרגה למדרגה רבבות מדרגות בהשתלשלות העולמות דרך עלה ועלול וצמצומים רבים, עד שנתמעט כל כך האור והחיות מיעוט אחר מיעוט, עד שיכול להצמצם ולהתלבש בבחינת גלות תוך אותו דבר הנפרד להחיותו ולקיימו מאין ליש, </w:t>
      </w:r>
      <w:r w:rsidR="00511581" w:rsidRPr="001B0A32">
        <w:rPr>
          <w:rStyle w:val="HebrewChar"/>
          <w:rFonts w:cs="FrankRuehl" w:hint="cs"/>
          <w:rtl/>
        </w:rPr>
        <w:lastRenderedPageBreak/>
        <w:t>שלא יחזור להיות אין ואפס כבתחלה מקודם שנברא, ולכן נקרא עולם הזה ומלואו עולם הקליפות וסטרא אחרא, ולכן כל מעשה עולם הזה קשים ורעים, והרשעים גוברים בו. אלא שהקליפות הן נחלקות לשתי מדרגות זו למטה מזו, המדרגה התחתונה היא שלש קליפות הטמאות ורעות לגמרי, ואין בהם טוב כלל</w:t>
      </w:r>
      <w:r w:rsidRPr="001B0A32">
        <w:rPr>
          <w:rStyle w:val="HebrewChar"/>
          <w:rFonts w:cs="FrankRuehl" w:hint="cs"/>
          <w:rtl/>
        </w:rPr>
        <w:t>...</w:t>
      </w:r>
      <w:r w:rsidR="00511581" w:rsidRPr="001B0A32">
        <w:rPr>
          <w:rStyle w:val="HebrewChar"/>
          <w:rFonts w:cs="FrankRuehl" w:hint="cs"/>
          <w:rtl/>
        </w:rPr>
        <w:t xml:space="preserve"> ומהן נשפעות ונמשכות נפשות כל אומות עובדי גלולים וקיום גופם, ונפשות כל בעלי החיים הטמאים ואסורים באכילה וקיום גופם, וקיום וחיות כל מאכלות אסורות מהצומח כמו ערלה וכלאי הכרם, וכן קיום וחיות כל המעשה דבור ומחשבה של כל שס"ה לא תעשה וענפיהן. (לקוטי אמרים פרק ו, וראה עוד: קליפת נוגה)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וזהו כלל בכל סטרא דקדושה, שאינו אלא מה שנמשך מחכמה שנקרא קודש העליון הבטל במציאות באור א"ס ב"ה המלובש בו, ואינו דבר בפני עצמו כנ"ל,ולכן נקרא כ"ח מ"ה, והוא הפך ממש מבחינת הקליפה וסט"א שממנה נפשות אומות העולם דעבדין לגרמייהו ואמרין הב הב והלעיטני להיות יש ודבר בפני עצמו, כנ"ל, הפך בחינת החכמה, ולכן נקראים מתים, כי החכמה תחיה, וכתיב ימותו ולא בחכמה</w:t>
      </w:r>
      <w:r w:rsidRPr="001B0A32">
        <w:rPr>
          <w:rStyle w:val="HebrewChar"/>
          <w:rFonts w:cs="FrankRuehl" w:hint="cs"/>
          <w:rtl/>
        </w:rPr>
        <w:t>...</w:t>
      </w:r>
      <w:r w:rsidR="00511581" w:rsidRPr="001B0A32">
        <w:rPr>
          <w:rStyle w:val="HebrewChar"/>
          <w:rFonts w:cs="FrankRuehl" w:hint="cs"/>
          <w:rtl/>
        </w:rPr>
        <w:t xml:space="preserve"> (שם פרק יט)</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 xml:space="preserve">לפי שבאמת כך הוא דרך ירידת והמשכת החיות לתחתונים בצמצומים רבים ועצומים מינים ממינים שונים, להבראות מהם ברואים רבים מינים ממינים שונים. וכל כך גברו ועצמו הצמצומים והסתר פנים העליונים, עד שיוכלו להתהוות ולהבראות גם דברים טמאים וקליפות וסט"א, ולקבל חיותם וקיומם מדבר ה' ורוח פיו יתברך בהסתר פנים וירידת המדרגות, ולכן נקרא אלהים אחרים, מפני שיניקתם וחיותם אינה מבחינת פנים אלא מבחינת אחוריים דקדושה, ופירוש אחוריים כאדם הנותן דבר לשונאו שלא ברצונו, שמשליכו לו כלאחר כתפו, כי מחזיר פניו ממנו משנאתו אותו, כך למעלה בחינת פנים הוא פנימיות הרצון העליון וחפצו האמיתי, אשר חפץ ה' להשפיע חיות לכל הקרוב אליו מסטרא דקדושה, אבל הסט"א והטומאה היא תועבת ה' אשר שנא, ואינו משפיע לה חיות מפנימיות הרצון וחפצו האמיתי אשר חפץ בה חס ושלום, כי אם כמאן דשדי בתר כתפוי לשונאו שלא ברצונו, רק כדי להעניש את הרשעים וליתן שכר </w:t>
      </w:r>
      <w:r w:rsidR="00511581" w:rsidRPr="001B0A32">
        <w:rPr>
          <w:rStyle w:val="HebrewChar"/>
          <w:rFonts w:cs="FrankRuehl" w:hint="cs"/>
          <w:rtl/>
        </w:rPr>
        <w:lastRenderedPageBreak/>
        <w:t>טוב לצדיקים דאכפיין לסט"א, וזה נקרא בחינת אחוריים דרצון העליון ב"ה. (שם פרק כב)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ושני מיני נחת רוח לפניו יתברך למעלה, א' מביטול הסט"א לגמרי ואתהפכא ממרירו למתקא ומחשוכא לנהורא על ידי הצדיקים, והשנית, אתכפיא הסט"א בעודה בתקפה וגבורתה, ומגביה עצמה כנשר, ומשם מורידה ה' באתערותא דלתתא על ידי הבינוניים, וזה שאמר הכתוב ועשה לי מטעמים כאשר אהבתי, מטעמים לשון רבים שני מיני נחת רוח, והוא מאמר השכינה לבניה כללות ישראל כדפירשנו</w:t>
      </w:r>
      <w:r w:rsidRPr="001B0A32">
        <w:rPr>
          <w:rStyle w:val="HebrewChar"/>
          <w:rFonts w:cs="FrankRuehl" w:hint="cs"/>
          <w:rtl/>
        </w:rPr>
        <w:t>...</w:t>
      </w:r>
      <w:r w:rsidR="00511581" w:rsidRPr="001B0A32">
        <w:rPr>
          <w:rStyle w:val="HebrewChar"/>
          <w:rFonts w:cs="FrankRuehl" w:hint="cs"/>
          <w:rtl/>
        </w:rPr>
        <w:t xml:space="preserve"> (שם פרק כז)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והטעם, לפי שבאמת אין שום ממשות כלל בסט"א, שלכן נמשלה לחשך, שאין בו שום ממשות, כלל, וממילא נדחה מפני האור, וכך הסט"א אף שיש בה חיות הרבה להחיות כל בעלי חיים הטמאים ונפשות אומות עכו"ם וגם נפש הבהמית שבישראל כנ"ל, מכל מקום הרי כל חיותה אינה מצד עצמה חס ושלום, ואלא מצד הקדושה כנ"ל, ולכן היא בטלה לגמרי מפני הקדושה כביטול החשך מפני האור הגשמי, רק שלגבי קדושת נפש האלקית שבאדם נתן לה הקב"ה רשות ויכולת להגביה עצמה כנגדה, כדי שהאדם יתעורר להתגבר עליה להשפילה על ידי שפלות ונמיכת רוחו, ונבזה בעיניו נמאס, ובאתערותא דלתתא אתערותא דלעילא לקיים מה שכתוב משם אורידך נאם ה', דהיינו שמסירה מממשלתה ויכלתה ומסלק ממנה הכח ורשות שנתן לה להגביה עצמה נגד אור קדושת נפש האלקית, ואזי ממילא בטילה ונדחית כביטול החשך מפני אור הגשמי</w:t>
      </w:r>
      <w:r w:rsidRPr="001B0A32">
        <w:rPr>
          <w:rStyle w:val="HebrewChar"/>
          <w:rFonts w:cs="FrankRuehl" w:hint="cs"/>
          <w:rtl/>
        </w:rPr>
        <w:t>...</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ומזה יכול ללמוד כל אדם שנופלים לו במחשבתו ספיקות על אמונה, כי הם דברי רוח הסט"א לבדה המגביהה עצמה על נפשו, אבל ישראל עצמן הם מאמינים וכו', וגם הסט"א עצמה אין לה ספיקות כלל באמונה, רק שניתן לה רשות לבלבל האדם בדברי שקר ומרמה להרבות שכרו, כפיתויי הזונה לבן המלך בשקר ומרמה ברשות המלך, כמו שכתב הזוהר הקדש. (שם פרק כט)</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511581" w:rsidRPr="001B0A32">
        <w:rPr>
          <w:rStyle w:val="HebrewChar"/>
          <w:rFonts w:cs="FrankRuehl" w:hint="cs"/>
          <w:rtl/>
        </w:rPr>
        <w:t xml:space="preserve">והב' לבטש ולהכניע הקליפה וסט"א, אשר כל חיותה היא רק בחינת גסות והגבהה, כמו שכתוב אם תגביה כנשר וכו', והביטוש וההכנעה עד </w:t>
      </w:r>
      <w:r w:rsidR="00511581" w:rsidRPr="001B0A32">
        <w:rPr>
          <w:rStyle w:val="HebrewChar"/>
          <w:rFonts w:cs="FrankRuehl" w:hint="cs"/>
          <w:rtl/>
        </w:rPr>
        <w:lastRenderedPageBreak/>
        <w:t>עפר ממש זוהי מיתתה וביטולה, והיינו על ידי לב נשבר ונדכה, ולהיות נבזה בעינו נמאס וכו', כי כל קרבן מן הבהמה הוא לשם הוי"ה היא מדת הרחמים, אבל לשם אלקים היא מדת הדין אין מקריבין קרבן בהמה, כי אם לשבר ולהעביר רוח הטומאה והסט"א, וזהו רוח נשברה, והאיך נשברה רוח הסט"א, כשהלב נשבר ונדכה וכו'</w:t>
      </w:r>
      <w:r w:rsidRPr="001B0A32">
        <w:rPr>
          <w:rStyle w:val="HebrewChar"/>
          <w:rFonts w:cs="FrankRuehl" w:hint="cs"/>
          <w:rtl/>
        </w:rPr>
        <w:t>...</w:t>
      </w:r>
      <w:r w:rsidR="00511581" w:rsidRPr="001B0A32">
        <w:rPr>
          <w:rStyle w:val="HebrewChar"/>
          <w:rFonts w:cs="FrankRuehl" w:hint="cs"/>
          <w:rtl/>
        </w:rPr>
        <w:t xml:space="preserve"> (אגרת התשובה פרק ז)</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שפת אמת:</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וברש"י ממדרש תנחומא, משל למרגלית וכו'</w:t>
      </w:r>
      <w:r w:rsidR="001B0A32" w:rsidRPr="001B0A32">
        <w:rPr>
          <w:rStyle w:val="HebrewChar"/>
          <w:rFonts w:cs="FrankRuehl" w:hint="cs"/>
          <w:rtl/>
        </w:rPr>
        <w:t>...</w:t>
      </w:r>
      <w:r w:rsidRPr="001B0A32">
        <w:rPr>
          <w:rStyle w:val="HebrewChar"/>
          <w:rFonts w:cs="FrankRuehl" w:hint="cs"/>
          <w:rtl/>
        </w:rPr>
        <w:t xml:space="preserve"> אבל היחוס של אלופי עשו הם אחר שכבר נולד יעקב, ולמה מייחסן הכתוב, אך הפירוש כנ"ל, שיעקב בא אל השלימות על ידיהם, ומקודם כתיב אלה המלכים וגו', ואחר כך וישב יעקב,</w:t>
      </w:r>
      <w:r>
        <w:rPr>
          <w:rStyle w:val="HebrewChar"/>
          <w:rtl/>
        </w:rPr>
        <w:t> </w:t>
      </w:r>
      <w:r w:rsidRPr="001B0A32">
        <w:rPr>
          <w:rStyle w:val="HebrewChar"/>
          <w:rFonts w:cs="FrankRuehl" w:hint="cs"/>
          <w:bCs/>
          <w:rtl/>
        </w:rPr>
        <w:t xml:space="preserve"> כי באמת אין לסט"א כח רק מצד זה שעל ידי שיגבור הצדיק נגדם יעלה בתוספות מעלה,</w:t>
      </w:r>
      <w:r>
        <w:rPr>
          <w:rStyle w:val="HebrewChar"/>
          <w:rtl/>
        </w:rPr>
        <w:t> </w:t>
      </w:r>
      <w:r w:rsidRPr="001B0A32">
        <w:rPr>
          <w:rStyle w:val="HebrewChar"/>
          <w:rFonts w:cs="FrankRuehl" w:hint="cs"/>
          <w:rtl/>
        </w:rPr>
        <w:t xml:space="preserve"> וזה שאמר ולאום מלאום יאמץ, כי מאין לעשו כח והתאמצות, רק מצד זה שעל ידי כחו יתוקן צד הקדושה ביותר תוקף</w:t>
      </w:r>
      <w:r w:rsidR="001B0A32" w:rsidRPr="001B0A32">
        <w:rPr>
          <w:rStyle w:val="HebrewChar"/>
          <w:rFonts w:cs="FrankRuehl" w:hint="cs"/>
          <w:rtl/>
        </w:rPr>
        <w:t>...</w:t>
      </w:r>
      <w:r w:rsidRPr="001B0A32">
        <w:rPr>
          <w:rStyle w:val="HebrewChar"/>
          <w:rFonts w:cs="FrankRuehl" w:hint="cs"/>
          <w:rtl/>
        </w:rPr>
        <w:t xml:space="preserve"> אך בעת שליטת הסט"א אין זה ניכר, וכמו שכתוב במדרש, שהקש מתפאר בשבילי נזרע השדה</w:t>
      </w:r>
      <w:r w:rsidR="001B0A32" w:rsidRPr="001B0A32">
        <w:rPr>
          <w:rStyle w:val="HebrewChar"/>
          <w:rFonts w:cs="FrankRuehl" w:hint="cs"/>
          <w:rtl/>
        </w:rPr>
        <w:t>...</w:t>
      </w:r>
      <w:r w:rsidRPr="001B0A32">
        <w:rPr>
          <w:rStyle w:val="HebrewChar"/>
          <w:rFonts w:cs="FrankRuehl" w:hint="cs"/>
          <w:rtl/>
        </w:rPr>
        <w:t xml:space="preserve"> ובאמת הקש הוא שומר אל החטה, רק שכל זה נתברר אחר הדישה וגמר החטים בשלימות. (בראשית וישב תרל"ז)</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במדרש בזעקך יצילוך קבוציך</w:t>
      </w:r>
      <w:r w:rsidR="001B0A32" w:rsidRPr="001B0A32">
        <w:rPr>
          <w:rStyle w:val="HebrewChar"/>
          <w:rFonts w:cs="FrankRuehl" w:hint="cs"/>
          <w:rtl/>
        </w:rPr>
        <w:t>...</w:t>
      </w:r>
      <w:r w:rsidRPr="001B0A32">
        <w:rPr>
          <w:rStyle w:val="HebrewChar"/>
          <w:rFonts w:cs="FrankRuehl" w:hint="cs"/>
          <w:rtl/>
        </w:rPr>
        <w:t xml:space="preserve"> פירוש בכל עת שהסט"א רודפת אחר הצדיק, הוא שיש בה איזה נצוצות שצריך הצדיק להוציא בלעו מתוך פיהם, וכשמקבץ אותן הניצצות קדושות שנמצא בם באה הישועה</w:t>
      </w:r>
      <w:r w:rsidR="001B0A32" w:rsidRPr="001B0A32">
        <w:rPr>
          <w:rStyle w:val="HebrewChar"/>
          <w:rFonts w:cs="FrankRuehl" w:hint="cs"/>
          <w:rtl/>
        </w:rPr>
        <w:t>...</w:t>
      </w:r>
      <w:r w:rsidRPr="001B0A32">
        <w:rPr>
          <w:rStyle w:val="HebrewChar"/>
          <w:rFonts w:cs="FrankRuehl" w:hint="cs"/>
          <w:rtl/>
        </w:rPr>
        <w:t xml:space="preserve"> (שם שם תרמ"ה)</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ענין החלום, שכתוב בתורה בשבע שני שובע ורעב, הרמז שגם כח הסט"א רק על ידי גלות השפע בתוך ההסתר, אבל אין להם כח חס ושלום מבלעדי חיות השי"ת, וזה שכתוב ותבלענה וגו', רק שלא נודע כי באו וגו', ונדמה כאלו יש להם כח חס ושלום בעצמותם, ואינו כן</w:t>
      </w:r>
      <w:r w:rsidR="001B0A32" w:rsidRPr="001B0A32">
        <w:rPr>
          <w:rStyle w:val="HebrewChar"/>
          <w:rFonts w:cs="FrankRuehl" w:hint="cs"/>
          <w:rtl/>
        </w:rPr>
        <w:t>...</w:t>
      </w:r>
      <w:r w:rsidRPr="001B0A32">
        <w:rPr>
          <w:rStyle w:val="HebrewChar"/>
          <w:rFonts w:cs="FrankRuehl" w:hint="cs"/>
          <w:rtl/>
        </w:rPr>
        <w:t xml:space="preserve"> (שם מקץ תרל"א)</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במדרש קץ שם לחושך, זמן נתן לעולם כמה שנים יעשה באפילה, כל זמן שיצר הרע בעולם</w:t>
      </w:r>
      <w:r w:rsidR="001B0A32" w:rsidRPr="001B0A32">
        <w:rPr>
          <w:rStyle w:val="HebrewChar"/>
          <w:rFonts w:cs="FrankRuehl" w:hint="cs"/>
          <w:rtl/>
        </w:rPr>
        <w:t>...</w:t>
      </w:r>
      <w:r w:rsidRPr="001B0A32">
        <w:rPr>
          <w:rStyle w:val="HebrewChar"/>
          <w:rFonts w:cs="FrankRuehl" w:hint="cs"/>
          <w:rtl/>
        </w:rPr>
        <w:t xml:space="preserve"> זה שביאר המדרש הטעם, שמצד היצר הרע שהוא שולט במדות האדם אהבה ויראה כנ"ל מצד זה כמו שמצד מעשה האדם כלול מב' יצרים יצר טוב ויצר הרע, כי כן הוא בחינת בינוני בני ישראל, לכן יש חושך בעולם, אבל מי </w:t>
      </w:r>
      <w:r w:rsidRPr="001B0A32">
        <w:rPr>
          <w:rStyle w:val="HebrewChar"/>
          <w:rFonts w:cs="FrankRuehl" w:hint="cs"/>
          <w:rtl/>
        </w:rPr>
        <w:lastRenderedPageBreak/>
        <w:t>שהוא צדיק, ולבו חלל בקרבו, אין בו שליטות הסט"א, כי פרטו האדם הוא מתנהג כמו כלל העולם, וכמו לעתיד שיהיה נעקר היצר הרע, ומצד זה אין חושך, כמו כן באדם, כשנעקר היצר הרע שבו אין חושך</w:t>
      </w:r>
      <w:r w:rsidR="001B0A32" w:rsidRPr="001B0A32">
        <w:rPr>
          <w:rStyle w:val="HebrewChar"/>
          <w:rFonts w:cs="FrankRuehl" w:hint="cs"/>
          <w:rtl/>
        </w:rPr>
        <w:t>...</w:t>
      </w:r>
      <w:r w:rsidRPr="001B0A32">
        <w:rPr>
          <w:rStyle w:val="HebrewChar"/>
          <w:rFonts w:cs="FrankRuehl" w:hint="cs"/>
          <w:rtl/>
        </w:rPr>
        <w:t xml:space="preserve"> (שם שם תרל"ז)</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בפסוק שמעון ולוי אחים, פרש"י, כשנתקבצו שבטו של שמעון ואמרו למשה רבינו ע"ה בת יתרו מי התירה לך</w:t>
      </w:r>
      <w:r w:rsidR="001B0A32" w:rsidRPr="001B0A32">
        <w:rPr>
          <w:rStyle w:val="HebrewChar"/>
          <w:rFonts w:cs="FrankRuehl" w:hint="cs"/>
          <w:rtl/>
        </w:rPr>
        <w:t>...</w:t>
      </w:r>
      <w:r w:rsidRPr="001B0A32">
        <w:rPr>
          <w:rStyle w:val="HebrewChar"/>
          <w:rFonts w:cs="FrankRuehl" w:hint="cs"/>
          <w:rtl/>
        </w:rPr>
        <w:t xml:space="preserve"> אבל מאחר שנקרא סוד, אם כן לא היו באים בעזות פנים כרשעים חס ושלום, רק שהיו רוצים לקרב כחות הסט"א להקדושה, ורצו גם כן לעשות כמעשה משה רבינו ע"ה, אבל לא כל הרוצה ליטול השם יבא ויטול</w:t>
      </w:r>
      <w:r w:rsidR="001B0A32" w:rsidRPr="001B0A32">
        <w:rPr>
          <w:rStyle w:val="HebrewChar"/>
          <w:rFonts w:cs="FrankRuehl" w:hint="cs"/>
          <w:rtl/>
        </w:rPr>
        <w:t>...</w:t>
      </w:r>
      <w:r w:rsidRPr="001B0A32">
        <w:rPr>
          <w:rStyle w:val="HebrewChar"/>
          <w:rFonts w:cs="FrankRuehl" w:hint="cs"/>
          <w:rtl/>
        </w:rPr>
        <w:t xml:space="preserve"> ואפשר גם כן כי על ידי מכירת יוסף לא עלתה בידם לתקן זה הסוד כראוי</w:t>
      </w:r>
      <w:r w:rsidR="001B0A32" w:rsidRPr="001B0A32">
        <w:rPr>
          <w:rStyle w:val="HebrewChar"/>
          <w:rFonts w:cs="FrankRuehl" w:hint="cs"/>
          <w:rtl/>
        </w:rPr>
        <w:t>...</w:t>
      </w:r>
      <w:r w:rsidRPr="001B0A32">
        <w:rPr>
          <w:rStyle w:val="HebrewChar"/>
          <w:rFonts w:cs="FrankRuehl" w:hint="cs"/>
          <w:rtl/>
        </w:rPr>
        <w:t xml:space="preserve"> (שם ויחי תרמ"ז)</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בענין המטה יהי לתנין</w:t>
      </w:r>
      <w:r w:rsidR="001B0A32" w:rsidRPr="001B0A32">
        <w:rPr>
          <w:rStyle w:val="HebrewChar"/>
          <w:rFonts w:cs="FrankRuehl" w:hint="cs"/>
          <w:rtl/>
        </w:rPr>
        <w:t>...</w:t>
      </w:r>
      <w:r w:rsidRPr="001B0A32">
        <w:rPr>
          <w:rStyle w:val="HebrewChar"/>
          <w:rFonts w:cs="FrankRuehl" w:hint="cs"/>
          <w:rtl/>
        </w:rPr>
        <w:t xml:space="preserve"> הענין הוא, כי הגלות בו לברר התערובות טוב ורע שנעשה על ידי החטא מעץ הדעת</w:t>
      </w:r>
      <w:r w:rsidR="001B0A32" w:rsidRPr="001B0A32">
        <w:rPr>
          <w:rStyle w:val="HebrewChar"/>
          <w:rFonts w:cs="FrankRuehl" w:hint="cs"/>
          <w:rtl/>
        </w:rPr>
        <w:t>...</w:t>
      </w:r>
      <w:r w:rsidRPr="001B0A32">
        <w:rPr>
          <w:rStyle w:val="HebrewChar"/>
          <w:rFonts w:cs="FrankRuehl" w:hint="cs"/>
          <w:rtl/>
        </w:rPr>
        <w:t xml:space="preserve"> והוא עצמו ענין היפוך הנחש למטה ומטה לנחש, כי רצונו ית"ש היה להיות דביקות האדם בעץ החיים דרך התורה, ולולי החטא לא היה כל הטבע מעכב את האדם, ועל ידי החטא בעץ הדעת היה העונש שלא יוכל להתקרב אל עץ החיים, עד שיתקן זה הדרך הטבע</w:t>
      </w:r>
      <w:r w:rsidR="001B0A32" w:rsidRPr="001B0A32">
        <w:rPr>
          <w:rStyle w:val="HebrewChar"/>
          <w:rFonts w:cs="FrankRuehl" w:hint="cs"/>
          <w:rtl/>
        </w:rPr>
        <w:t>...</w:t>
      </w:r>
      <w:r w:rsidRPr="001B0A32">
        <w:rPr>
          <w:rStyle w:val="HebrewChar"/>
          <w:rFonts w:cs="FrankRuehl" w:hint="cs"/>
          <w:rtl/>
        </w:rPr>
        <w:t xml:space="preserve"> ולכן הוכרחו בני ישראל להיות במצרים קודם שזכו לקבל התורה, והוא לתקן דרך הטבע, ובכח איש ישראל לבטל הטבע, ואז נעשה מנחש מטה, כי מטה הוא סוף הנהגתו יתברך ומשם יפרד להתלבש בגשמיות ובטבע, ושם הסט"א מתגבר להיות נחש, ומזה מושכין כל המלכיות שבעולם הזה</w:t>
      </w:r>
      <w:r w:rsidR="001B0A32" w:rsidRPr="001B0A32">
        <w:rPr>
          <w:rStyle w:val="HebrewChar"/>
          <w:rFonts w:cs="FrankRuehl" w:hint="cs"/>
          <w:rtl/>
        </w:rPr>
        <w:t>...</w:t>
      </w:r>
      <w:r w:rsidRPr="001B0A32">
        <w:rPr>
          <w:rStyle w:val="HebrewChar"/>
          <w:rFonts w:cs="FrankRuehl" w:hint="cs"/>
          <w:rtl/>
        </w:rPr>
        <w:t xml:space="preserve"> וכל זה הוא בסיבת הסתלקות הקדושה, כמו שכתוב השליכהו ארצה, אבל כשאמר לו הקב"ה שלח ידך, הוא כחו של משה שר התורה, אחוז בזנבו, מיד נהפך מנחש למטה ונעשה כל הטבע כפוף אל הפנימיות</w:t>
      </w:r>
      <w:r w:rsidR="001B0A32" w:rsidRPr="001B0A32">
        <w:rPr>
          <w:rStyle w:val="HebrewChar"/>
          <w:rFonts w:cs="FrankRuehl" w:hint="cs"/>
          <w:rtl/>
        </w:rPr>
        <w:t>...</w:t>
      </w:r>
      <w:r w:rsidRPr="001B0A32">
        <w:rPr>
          <w:rStyle w:val="HebrewChar"/>
          <w:rFonts w:cs="FrankRuehl" w:hint="cs"/>
          <w:rtl/>
        </w:rPr>
        <w:t xml:space="preserve"> ולכן רמזו רז"ל שהמטה נברא בערב שבת בין השמשות, שאז סט"א ערקית, וכחו של משה שליט בעולם</w:t>
      </w:r>
      <w:r w:rsidR="001B0A32" w:rsidRPr="001B0A32">
        <w:rPr>
          <w:rStyle w:val="HebrewChar"/>
          <w:rFonts w:cs="FrankRuehl" w:hint="cs"/>
          <w:rtl/>
        </w:rPr>
        <w:t>...</w:t>
      </w:r>
      <w:r w:rsidRPr="001B0A32">
        <w:rPr>
          <w:rStyle w:val="HebrewChar"/>
          <w:rFonts w:cs="FrankRuehl" w:hint="cs"/>
          <w:rtl/>
        </w:rPr>
        <w:t xml:space="preserve"> (שמות וארא תרנ"ג)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 xml:space="preserve">כי הלא למטה יש מקום גם לכל הברואים, והסט"א גם כן תובעת חלקה, אבל למעלה בשורש האחדות סט"א ערקת, אבל בני ישראל נבראו לתקן גם עולם הפירוד, וכתוב אתם עד עדי נאום ה', פירוש שבני ישראל הם נבראו לפרסם כבוד שמו יתברך בבחינת גליא, ולכן המצוה ליתן מחצית השקל, להעלות חלק </w:t>
      </w:r>
      <w:r w:rsidR="00511581" w:rsidRPr="001B0A32">
        <w:rPr>
          <w:rStyle w:val="HebrewChar"/>
          <w:rFonts w:cs="FrankRuehl" w:hint="cs"/>
          <w:rtl/>
        </w:rPr>
        <w:lastRenderedPageBreak/>
        <w:t>התחתון בחלק העליון ששם אחדות אחד</w:t>
      </w:r>
      <w:r w:rsidRPr="001B0A32">
        <w:rPr>
          <w:rStyle w:val="HebrewChar"/>
          <w:rFonts w:cs="FrankRuehl" w:hint="cs"/>
          <w:rtl/>
        </w:rPr>
        <w:t>...</w:t>
      </w:r>
      <w:r w:rsidR="00511581" w:rsidRPr="001B0A32">
        <w:rPr>
          <w:rStyle w:val="HebrewChar"/>
          <w:rFonts w:cs="FrankRuehl" w:hint="cs"/>
          <w:rtl/>
        </w:rPr>
        <w:t xml:space="preserve"> (שם ויקהל תרנ"ד)</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בגמרא, מנלן דטרפה אינה חיה</w:t>
      </w:r>
      <w:r w:rsidR="001B0A32" w:rsidRPr="001B0A32">
        <w:rPr>
          <w:rStyle w:val="HebrewChar"/>
          <w:rFonts w:cs="FrankRuehl" w:hint="cs"/>
          <w:rtl/>
        </w:rPr>
        <w:t>...</w:t>
      </w:r>
      <w:r w:rsidRPr="001B0A32">
        <w:rPr>
          <w:rStyle w:val="HebrewChar"/>
          <w:rFonts w:cs="FrankRuehl" w:hint="cs"/>
          <w:rtl/>
        </w:rPr>
        <w:t xml:space="preserve"> אך כי וודאי חיות השי"ת שיש בכל נברא הוא חיותו, אך כי הכשרות החיות מסטרא דקדושה, ונקראת זאת החיה, ונאכלת, וחיות הטרפות הוא זה אשר לא תאכל, מה שנשלם רצונו יתברך, שאין בני ישראל אוכלין אותו, זה הוא חיותו המחיה מין ההוא. ונקרא חיה אשר לא תאכל, כי חיות הסט"א הוא זה שדוחין אותה שנתרבה כבוד ה' על ידי התגברות האדם נגד היצר הרע, שלא להתדבק בסט"א, וזה הוא חיותו. (ויקרא שמיני תרל"א)</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במדרש אחור וקדם צרתני</w:t>
      </w:r>
      <w:r w:rsidR="001B0A32" w:rsidRPr="001B0A32">
        <w:rPr>
          <w:rStyle w:val="HebrewChar"/>
          <w:rFonts w:cs="FrankRuehl" w:hint="cs"/>
          <w:rtl/>
        </w:rPr>
        <w:t>...</w:t>
      </w:r>
      <w:r w:rsidRPr="001B0A32">
        <w:rPr>
          <w:rStyle w:val="HebrewChar"/>
          <w:rFonts w:cs="FrankRuehl" w:hint="cs"/>
          <w:rtl/>
        </w:rPr>
        <w:t xml:space="preserve"> ולכך מיד כשנברא בא עמו הסתר וקליפה, וביום השמיני ימול, על ידי שמבטל כל הז' מדות בלתי לה' לבדו, על ידי זה מתדבק בעולם העליון שלמעלה מן הטבע, ועל ידי זה נכרתים כל הקליפות, וזה שאמר וביום השמיני ימול, וכבר כתבנו במקום אחר, כי עולם הזה ועולם הבא ב' העלמות, שיש העלם מצד שלמעלה מן ההשגה והוא עולם הבא, ויש העלם מצד הסתר וקליפה וזהו עולם הזה, וכפי מה ששומרין הפנימיות בעולם הזה זוכין להתדבק בעולם הבא</w:t>
      </w:r>
      <w:r w:rsidR="001B0A32" w:rsidRPr="001B0A32">
        <w:rPr>
          <w:rStyle w:val="HebrewChar"/>
          <w:rFonts w:cs="FrankRuehl" w:hint="cs"/>
          <w:rtl/>
        </w:rPr>
        <w:t>...</w:t>
      </w:r>
      <w:r w:rsidRPr="001B0A32">
        <w:rPr>
          <w:rStyle w:val="HebrewChar"/>
          <w:rFonts w:cs="FrankRuehl" w:hint="cs"/>
          <w:rtl/>
        </w:rPr>
        <w:t xml:space="preserve"> (שם תזריע תרל"א)</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במדרש יום ליום יביע אומר, והנה בעולם הזה, שהחיצוניות מתנגדת להקדושה, אף על פי כן על ידי התגברות האדם לדחות הרע, על ידי זה עצמו מתגלה הקדושה, כי מ"ט פנים טהור יש נגדן מ"ט פנים טמא, ואלה הכחות שבאין על ידי התגברות הנ"ל נקראים לילות, יחוה דעת הוא, שעל ידם מתברר האמת, ומתיישרים האורחות עקלקלות, אף על פי כן נאמר כי היום לוה מן הלילה, כי עוד גדלו מעלות הלילות מעל הימים כנ"ל. והמשל שכתוב במדרש, כי כל כחות הסט"א הם גם כן ברצון הבורא יתברך, שנתן ממשלה לכחות הטבעיים וליצר הרע להיות שולט באדם, ולכן אמר כי קודם שמתפשט לפרטות, כשהכל בכלל השורש שם הכל נכלל בקדושה, וכח מאמר ה' כולל הכל, אך כשיצאו כל פרט לעצמו, אז נראין כנפרדים, אבל האדם השלם יכול להחזירן אל הכלל</w:t>
      </w:r>
      <w:r w:rsidR="001B0A32" w:rsidRPr="001B0A32">
        <w:rPr>
          <w:rStyle w:val="HebrewChar"/>
          <w:rFonts w:cs="FrankRuehl" w:hint="cs"/>
          <w:rtl/>
        </w:rPr>
        <w:t>...</w:t>
      </w:r>
      <w:r w:rsidRPr="001B0A32">
        <w:rPr>
          <w:rStyle w:val="HebrewChar"/>
          <w:rFonts w:cs="FrankRuehl" w:hint="cs"/>
          <w:rtl/>
        </w:rPr>
        <w:t xml:space="preserve"> (שם אמור תרל"ז)</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איתא בגמרא, ויהי בנסע</w:t>
      </w:r>
      <w:r w:rsidR="001B0A32" w:rsidRPr="001B0A32">
        <w:rPr>
          <w:rStyle w:val="HebrewChar"/>
          <w:rFonts w:cs="FrankRuehl" w:hint="cs"/>
          <w:rtl/>
        </w:rPr>
        <w:t>...</w:t>
      </w:r>
      <w:r w:rsidRPr="001B0A32">
        <w:rPr>
          <w:rStyle w:val="HebrewChar"/>
          <w:rFonts w:cs="FrankRuehl" w:hint="cs"/>
          <w:rtl/>
        </w:rPr>
        <w:t xml:space="preserve"> ובימי המעשה הוא </w:t>
      </w:r>
      <w:r w:rsidRPr="001B0A32">
        <w:rPr>
          <w:rStyle w:val="HebrewChar"/>
          <w:rFonts w:cs="FrankRuehl" w:hint="cs"/>
          <w:rtl/>
        </w:rPr>
        <w:lastRenderedPageBreak/>
        <w:t>בחינת גליא, והוא ימי מלחמה להלחם עם הסט"א, שהטבע מסתיר ומעלים הקדושה, אבל איש ישראל צריך להלחם ולברר ולהעיד כי כל הטבע הכל מאתו ית"ש בלבד, וזהו בנסוע הארון, כמו שרמזו בנסוע גימטריא יעקב, והוא בחינת ימי המעשה, וינוסו משנאיך וכי מי שונא לבורא עולם, רק שהסט"א מסתיר ומעלים שלא לראות חסדי ה' וטובו אשר הם מלאים בכל העולם, ובנוחה הוא בחינת שבת ושם ישראל כנ"ל</w:t>
      </w:r>
      <w:r w:rsidR="001B0A32" w:rsidRPr="001B0A32">
        <w:rPr>
          <w:rStyle w:val="HebrewChar"/>
          <w:rFonts w:cs="FrankRuehl" w:hint="cs"/>
          <w:rtl/>
        </w:rPr>
        <w:t>...</w:t>
      </w:r>
      <w:r w:rsidRPr="001B0A32">
        <w:rPr>
          <w:rStyle w:val="HebrewChar"/>
          <w:rFonts w:cs="FrankRuehl" w:hint="cs"/>
          <w:rtl/>
        </w:rPr>
        <w:t xml:space="preserve"> (במדבר בהעלותך תר"ס)</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בפסוק אל תיראו את עם הארץ</w:t>
      </w:r>
      <w:r w:rsidR="001B0A32" w:rsidRPr="001B0A32">
        <w:rPr>
          <w:rStyle w:val="HebrewChar"/>
          <w:rFonts w:cs="FrankRuehl" w:hint="cs"/>
          <w:rtl/>
        </w:rPr>
        <w:t>...</w:t>
      </w:r>
      <w:r w:rsidRPr="001B0A32">
        <w:rPr>
          <w:rStyle w:val="HebrewChar"/>
          <w:rFonts w:cs="FrankRuehl" w:hint="cs"/>
          <w:rtl/>
        </w:rPr>
        <w:t xml:space="preserve"> וכעין זה שמעתי מפי קדשו של מו"ז ז"ל, וזה שאמר לחמנו הם סר צלם וגו', כי כל כח הסט"א הוא רק דמיון, כמו הצל שאין בו ממש, ולכן מי שיפה כחו לגשת למלחמה כראוי, רואה כי הוא רק צל</w:t>
      </w:r>
      <w:r w:rsidR="001B0A32" w:rsidRPr="001B0A32">
        <w:rPr>
          <w:rStyle w:val="HebrewChar"/>
          <w:rFonts w:cs="FrankRuehl" w:hint="cs"/>
          <w:rtl/>
        </w:rPr>
        <w:t>...</w:t>
      </w:r>
      <w:r w:rsidRPr="001B0A32">
        <w:rPr>
          <w:rStyle w:val="HebrewChar"/>
          <w:rFonts w:cs="FrankRuehl" w:hint="cs"/>
          <w:rtl/>
        </w:rPr>
        <w:t xml:space="preserve"> (שם שלח תרל"ח)</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במדרש מי יתן טהור מטמא</w:t>
      </w:r>
      <w:r w:rsidR="001B0A32" w:rsidRPr="001B0A32">
        <w:rPr>
          <w:rStyle w:val="HebrewChar"/>
          <w:rFonts w:cs="FrankRuehl" w:hint="cs"/>
          <w:rtl/>
        </w:rPr>
        <w:t>...</w:t>
      </w:r>
      <w:r w:rsidRPr="001B0A32">
        <w:rPr>
          <w:rStyle w:val="HebrewChar"/>
          <w:rFonts w:cs="FrankRuehl" w:hint="cs"/>
          <w:rtl/>
        </w:rPr>
        <w:t xml:space="preserve"> ובאמת יש ב' נפלאות בקיום העולם הזה, א' מה שיוכל להיות כח לסט"א להתנגד למאמריו יתברך, זה פלא גדול שנתן השי"ת, ועל זה כתוב מי גזר כן, ומי צוה, הוא הכח שנתן השי"ת לישראל שיוכלו להמשיך חיות מאמרותיו תוך עולם הזה הנסתר, וזה מי צוה, שהשי"ת נתן כח לחבר ולדבק הכל להקב"ה על ידי המצוות</w:t>
      </w:r>
      <w:r w:rsidR="001B0A32" w:rsidRPr="001B0A32">
        <w:rPr>
          <w:rStyle w:val="HebrewChar"/>
          <w:rFonts w:cs="FrankRuehl" w:hint="cs"/>
          <w:rtl/>
        </w:rPr>
        <w:t>...</w:t>
      </w:r>
      <w:r w:rsidRPr="001B0A32">
        <w:rPr>
          <w:rStyle w:val="HebrewChar"/>
          <w:rFonts w:cs="FrankRuehl" w:hint="cs"/>
          <w:rtl/>
        </w:rPr>
        <w:t xml:space="preserve"> (שם חקת תרל"ב)</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לסיחון מלך האמורי</w:t>
      </w:r>
      <w:r w:rsidR="001B0A32" w:rsidRPr="001B0A32">
        <w:rPr>
          <w:rStyle w:val="HebrewChar"/>
          <w:rFonts w:cs="FrankRuehl" w:hint="cs"/>
          <w:rtl/>
        </w:rPr>
        <w:t>...</w:t>
      </w:r>
      <w:r w:rsidRPr="001B0A32">
        <w:rPr>
          <w:rStyle w:val="HebrewChar"/>
          <w:rFonts w:cs="FrankRuehl" w:hint="cs"/>
          <w:rtl/>
        </w:rPr>
        <w:t xml:space="preserve"> ועל זה היו כל מסעות בני ישראל להמשיך נחל נובע מקור הקדושה לכל המקומות, ובאמת על ידי שהם המשיכו הקדושה לאותן המקומות, לכן נחלה לישראל וזכו המה להם</w:t>
      </w:r>
      <w:r w:rsidR="001B0A32" w:rsidRPr="001B0A32">
        <w:rPr>
          <w:rStyle w:val="HebrewChar"/>
          <w:rFonts w:cs="FrankRuehl" w:hint="cs"/>
          <w:rtl/>
        </w:rPr>
        <w:t>...</w:t>
      </w:r>
      <w:r w:rsidRPr="001B0A32">
        <w:rPr>
          <w:rStyle w:val="HebrewChar"/>
          <w:rFonts w:cs="FrankRuehl" w:hint="cs"/>
          <w:rtl/>
        </w:rPr>
        <w:t xml:space="preserve"> כי הקב"ה בעבור זה ברא כל ההתנגדות, כדי שעל ידי זה שבני ישראל בעבודתם יבררו הקדושה בכל המקומות, ויזכו להיות שלהם. (שם תרל"ה)</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בפסוק זכר נא וגו', גם בגמרא, בקשו לקבע פרשת בלק בקריאת שמע בכל יום, כי צריך אדם להיות חזק בעבודת השי"ת, להאמין כי אף כל הסט"א ומתנגדים להקדושה כלם בטלים לרצון הקב"ה, ורק כשאדם הולך בדרך אמת, שהרי בלעם על כרחו ברך אותם</w:t>
      </w:r>
      <w:r w:rsidR="001B0A32" w:rsidRPr="001B0A32">
        <w:rPr>
          <w:rStyle w:val="HebrewChar"/>
          <w:rFonts w:cs="FrankRuehl" w:hint="cs"/>
          <w:rtl/>
        </w:rPr>
        <w:t>...</w:t>
      </w:r>
      <w:r w:rsidRPr="001B0A32">
        <w:rPr>
          <w:rStyle w:val="HebrewChar"/>
          <w:rFonts w:cs="FrankRuehl" w:hint="cs"/>
          <w:rtl/>
        </w:rPr>
        <w:t xml:space="preserve"> (שם בלק תרל"ב)</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הנני נותן וגו'</w:t>
      </w:r>
      <w:r w:rsidR="001B0A32" w:rsidRPr="001B0A32">
        <w:rPr>
          <w:rStyle w:val="HebrewChar"/>
          <w:rFonts w:cs="FrankRuehl" w:hint="cs"/>
          <w:rtl/>
        </w:rPr>
        <w:t>...</w:t>
      </w:r>
      <w:r w:rsidRPr="001B0A32">
        <w:rPr>
          <w:rStyle w:val="HebrewChar"/>
          <w:rFonts w:cs="FrankRuehl" w:hint="cs"/>
          <w:rtl/>
        </w:rPr>
        <w:t xml:space="preserve"> והנה הסט"א הולכת בסוף אחר סטרא דקדושה, כדאיתא כקוף בתר בני אדם, ולכן בסיום הגוף יש ערלה, וכמו כן איתא בערב שבת בין השמשות שלטו המזיקין, וניתן השבת להשבית המזיקין, וכמו כן באדם במילה, דאיתא </w:t>
      </w:r>
      <w:r w:rsidRPr="001B0A32">
        <w:rPr>
          <w:rStyle w:val="HebrewChar"/>
          <w:rFonts w:cs="FrankRuehl" w:hint="cs"/>
          <w:rtl/>
        </w:rPr>
        <w:lastRenderedPageBreak/>
        <w:t>זכור ממי שבא להשכיחו, כי הקב"ה הכין עצות לבני ישראל, ובכל מקום שיש כח הסט"א נתן לנו חקים ומצות לסייע לנו, כמו שאמרו, אלמלא הקב"ה עוזרו לא יכול, ולכן בסוף ימי המעשה נותן השבת, וכמו כן באדם בגיד הנשה ששם מקום דשריא חילא דסט"א, כדאיתא דמנשי פולחנא דמאריה, לכן ניתן לנו הזכירה על ידי מצות המילה</w:t>
      </w:r>
      <w:r w:rsidR="001B0A32" w:rsidRPr="001B0A32">
        <w:rPr>
          <w:rStyle w:val="HebrewChar"/>
          <w:rFonts w:cs="FrankRuehl" w:hint="cs"/>
          <w:rtl/>
        </w:rPr>
        <w:t>...</w:t>
      </w:r>
      <w:r w:rsidRPr="001B0A32">
        <w:rPr>
          <w:rStyle w:val="HebrewChar"/>
          <w:rFonts w:cs="FrankRuehl" w:hint="cs"/>
          <w:rtl/>
        </w:rPr>
        <w:t xml:space="preserve"> (שם פנחס תרנ"א)</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שם משמואל:</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והנה בספר שערי אורה, דכל כחות החיצונים יש להם שליטה רק מצד התעוררות מדת הדין, וכן הוא בזוהר הקדש הבקר אור, דא בוקר דאברהם, והאנשים שלחו, אילן מאריהון דדינא דהוו שלטין בליליא, המה וחמוריהם, אינון גרדוני נימוסין דאתיין מסטרא דמסאבא, דלאו אינון קדישין. עד כאן. ומשמע דהמה אינון מאריהון דדיני קדישין, וחמוריהם אינון מסטרא דמסאבא, וכשאלו מסתלקין אלו מסתלקין. ויש לומר נמי דהא דכחות החיצוניים יש להם שליטה למנוע את הנשמות הגבוהות לעלות מביניהם עד שצריכין לעצה בזיווג פגום, היינו דווקא בעוד שמדת הדין שולטת, אז יש בהם נמי כח, אבל כשמדת הדין נתקנה, ומסכימה גם היא לחסד, אז ממילא נסתלק הכח מהם ואינם יכולים למנע, ועל כן בלידת יצחק, שאברהם תיקן את מדת הדין והסכימה לחסד, אז לא היה כח לכחות החיצוניים למנע את יציאת נשמת יצחק מצד הדכורא מביניהם</w:t>
      </w:r>
      <w:r w:rsidRPr="001B0A32">
        <w:rPr>
          <w:rStyle w:val="HebrewChar"/>
          <w:rFonts w:cs="FrankRuehl" w:hint="cs"/>
          <w:rtl/>
        </w:rPr>
        <w:t>...</w:t>
      </w:r>
      <w:r w:rsidR="00511581" w:rsidRPr="001B0A32">
        <w:rPr>
          <w:rStyle w:val="HebrewChar"/>
          <w:rFonts w:cs="FrankRuehl" w:hint="cs"/>
          <w:rtl/>
        </w:rPr>
        <w:t xml:space="preserve"> (בראשית וירא תרפ"א)</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ועיין בספר התפארת למהר"ל (פרק ל"ח), שכתב בזה ענין נפלא, שהחיצוניות מתיחסת למספר ארבע, שבאשר חיצוניות הראשונה הם ד' חיות המרכבה, כן כל ענין עבודה זרה שהיא חיצוניות מתיחסת למספר ארבע, ומשם נשתלשלו, וכאמרם ז"ל (שמות רבה מ"ב) בעגל, ששמטו אחד מהטטראמולין היינו מפני שור, על כן באו בזה ד' לאוין, לא יהיה לך לעומת פני אדם, ולא תעשה לעומת פני אריה</w:t>
      </w:r>
      <w:r w:rsidR="001B0A32" w:rsidRPr="001B0A32">
        <w:rPr>
          <w:rStyle w:val="HebrewChar"/>
          <w:rFonts w:cs="FrankRuehl" w:hint="cs"/>
          <w:rtl/>
        </w:rPr>
        <w:t>...</w:t>
      </w:r>
      <w:r w:rsidRPr="001B0A32">
        <w:rPr>
          <w:rStyle w:val="HebrewChar"/>
          <w:rFonts w:cs="FrankRuehl" w:hint="cs"/>
          <w:rtl/>
        </w:rPr>
        <w:t xml:space="preserve"> ונראה עוד לומר מטעם כי התפשטות והתרחקות מהשורש היא לד' צדדים, וזהו הענין שעושין שתי וערב, ולפי זה יש לומר שלמירוק חטא עבודה זרה היו נזקקים להיות ארבע מאות שנה במצרים</w:t>
      </w:r>
      <w:r w:rsidR="001B0A32" w:rsidRPr="001B0A32">
        <w:rPr>
          <w:rStyle w:val="HebrewChar"/>
          <w:rFonts w:cs="FrankRuehl" w:hint="cs"/>
          <w:rtl/>
        </w:rPr>
        <w:t>...</w:t>
      </w:r>
      <w:r w:rsidRPr="001B0A32">
        <w:rPr>
          <w:rStyle w:val="HebrewChar"/>
          <w:rFonts w:cs="FrankRuehl" w:hint="cs"/>
          <w:rtl/>
        </w:rPr>
        <w:t xml:space="preserve"> </w:t>
      </w:r>
      <w:r w:rsidRPr="001B0A32">
        <w:rPr>
          <w:rStyle w:val="HebrewChar"/>
          <w:rFonts w:cs="FrankRuehl" w:hint="cs"/>
          <w:rtl/>
        </w:rPr>
        <w:lastRenderedPageBreak/>
        <w:t>(שמות בשלח תרע"ט)</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ונראה להסביר הדברים, כי כל מהות הסט"א היא מפאת הצמצום וההסתר, כי באמת אין עוד מלבדו, על כן זמנם להתפשט אינו אלא בלילה זמן חושך ואפילה והסתר, כי כמו בגשמיות שאז זמן חושך, כן הוא ברוחניות, ובזוהר הקדש, שאז תרעין סתימין, ועל כן בזמן מנחה, אף שאז שעתא דדינא, מכל מקום אין להסט"א כח להתפשט באשר עדיין היום מאיר</w:t>
      </w:r>
      <w:r w:rsidRPr="001B0A32">
        <w:rPr>
          <w:rStyle w:val="HebrewChar"/>
          <w:rFonts w:cs="FrankRuehl" w:hint="cs"/>
          <w:rtl/>
        </w:rPr>
        <w:t>...</w:t>
      </w:r>
      <w:r w:rsidR="00511581" w:rsidRPr="001B0A32">
        <w:rPr>
          <w:rStyle w:val="HebrewChar"/>
          <w:rFonts w:cs="FrankRuehl" w:hint="cs"/>
          <w:rtl/>
        </w:rPr>
        <w:t xml:space="preserve"> (שם משפטים תרע"ג)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והשמירה שלהם היתה מנגד לאהל מועד רחוק מיל, שהוא תחום שבת, וידוע בליקוטי התורה מהאר"י ז"ל שהוא שיעור התרחקות הסט"א מגבול הקדושה, על כן בריחוק ההוא היתה תועלת שלעומתם היתה הסט"א מרוחקת מהם ועומדת מרחוק בל קרוב אליהם, ובזה היו מבוצרים שהיתה יכולת בידם לכתתא רישייהו דסט"א</w:t>
      </w:r>
      <w:r w:rsidRPr="001B0A32">
        <w:rPr>
          <w:rStyle w:val="HebrewChar"/>
          <w:rFonts w:cs="FrankRuehl" w:hint="cs"/>
          <w:rtl/>
        </w:rPr>
        <w:t>...</w:t>
      </w:r>
      <w:r w:rsidR="00511581" w:rsidRPr="001B0A32">
        <w:rPr>
          <w:rStyle w:val="HebrewChar"/>
          <w:rFonts w:cs="FrankRuehl" w:hint="cs"/>
          <w:rtl/>
        </w:rPr>
        <w:t xml:space="preserve"> (במדבר תרע"ג)</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511581" w:rsidRPr="001B0A32">
        <w:rPr>
          <w:rStyle w:val="HebrewChar"/>
          <w:rFonts w:cs="FrankRuehl" w:hint="cs"/>
          <w:rtl/>
        </w:rPr>
        <w:t>והוא על פי מה שהגדנו, דבשביל שבאמת אין עוד מלבדו, וכל כחות החיצונים והכשפים המכחישים פמליא של מעלה הוייתם רק מההסתר והצמצום, עד שנדמה ליש נפרד בפני עצמו, ובאמת כמו קודם בריאת העולם כן גם עתה אין שום נמצא בעולם אלא רצונו ית"ש, על כן אין רשות הניתנת לכחות החיצונים אלא על איש שהוא יש בעיני עצמו, וחשכו עיניו מראות שאין עוד מלבדו, אבל מי שהוא מזוכך ומאירה לנגד עיניו אחדות השי"ת, כי הוא לבדו ואפס זולתו, אינו מתירא משום כחות חיצוניים, וזהו שבש"ס חולין ז' שאני רבי חנינא דנפישא זכותיה ולא מתירא מכשפים</w:t>
      </w:r>
      <w:r w:rsidRPr="001B0A32">
        <w:rPr>
          <w:rStyle w:val="HebrewChar"/>
          <w:rFonts w:cs="FrankRuehl" w:hint="cs"/>
          <w:rtl/>
        </w:rPr>
        <w:t>...</w:t>
      </w:r>
      <w:r w:rsidR="00511581" w:rsidRPr="001B0A32">
        <w:rPr>
          <w:rStyle w:val="HebrewChar"/>
          <w:rFonts w:cs="FrankRuehl" w:hint="cs"/>
          <w:rtl/>
        </w:rPr>
        <w:t xml:space="preserve"> (שם שלח תרע"ה)</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שעורי דעת:</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 xml:space="preserve">אך זהו ביאור הדבר, כי אמנם נתן ה' יתברך כח למערכת הסט"א להיות לה הנהגה חפשית באיזו מדה, ומבואר בספרים הקדושים, שהוא בבחינת כלב קשור בשלשלת, שכחות הרע עושים ופועלים וכמדומה שיש להם כח עצמי, אבל באמת בשרשם מקושרים הם לרצונו יתברך, וגבול הושם להם בל יעבירו לפגע ביסודות העולם ולשנות את תפקיד בהבריאה ותכליתה, וכמו כן מוגבל כחם לבל ישלטו באלה האנשים </w:t>
      </w:r>
      <w:r w:rsidRPr="001B0A32">
        <w:rPr>
          <w:rStyle w:val="HebrewChar"/>
          <w:rFonts w:cs="FrankRuehl" w:hint="cs"/>
          <w:rtl/>
        </w:rPr>
        <w:lastRenderedPageBreak/>
        <w:t>בני העליה הדבקים בה' נטועים במקום טהרה ומרוממים על כחות הטומאה, כי שורש שפע כחם הוא למעלה משורש הסט"א, ולכן האיש היודע את רבונו בדעת בהירה מכיר בלב שלם את השגחתו על ברואיו, ומרגיש הרגשה גמורה כי אין עוד מלבדו, הוא אינו עומד תחת שליטת כח הכשפים ואפס כחם נגדו</w:t>
      </w:r>
      <w:r w:rsidR="001B0A32" w:rsidRPr="001B0A32">
        <w:rPr>
          <w:rStyle w:val="HebrewChar"/>
          <w:rFonts w:cs="FrankRuehl" w:hint="cs"/>
          <w:rtl/>
        </w:rPr>
        <w:t>...</w:t>
      </w:r>
      <w:r w:rsidRPr="001B0A32">
        <w:rPr>
          <w:rStyle w:val="HebrewChar"/>
          <w:rFonts w:cs="FrankRuehl" w:hint="cs"/>
          <w:rtl/>
        </w:rPr>
        <w:t xml:space="preserve"> (חלק א, תמים תהיה, עמוד קמג)</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מכתב מאליהו:</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אין יצר הרע אחיזת עינים בלבד,</w:t>
      </w:r>
      <w:r>
        <w:rPr>
          <w:rStyle w:val="HebrewChar"/>
          <w:rtl/>
        </w:rPr>
        <w:t> </w:t>
      </w:r>
      <w:r w:rsidRPr="001B0A32">
        <w:rPr>
          <w:rStyle w:val="HebrewChar"/>
          <w:rFonts w:cs="FrankRuehl" w:hint="cs"/>
          <w:bCs/>
          <w:rtl/>
        </w:rPr>
        <w:t xml:space="preserve"> אלא נברא הוא, כמו שכתוב, ובורא חושך,</w:t>
      </w:r>
      <w:r>
        <w:rPr>
          <w:rStyle w:val="HebrewChar"/>
          <w:rtl/>
        </w:rPr>
        <w:t> </w:t>
      </w:r>
      <w:r w:rsidRPr="001B0A32">
        <w:rPr>
          <w:rStyle w:val="HebrewChar"/>
          <w:rFonts w:cs="FrankRuehl" w:hint="cs"/>
          <w:rtl/>
        </w:rPr>
        <w:t xml:space="preserve"> אמנם הוא נברא מבחינה עליונה, כי מלאך הוא, אבל הוא עבודה זרה, (שבת ק"ה) אל זר שיושב בלבו של אדם, ויושב על מפתחי הלב (ברכות ס"א), שלא תכנס בהם הקדושה</w:t>
      </w:r>
      <w:r w:rsidR="001B0A32" w:rsidRPr="001B0A32">
        <w:rPr>
          <w:rStyle w:val="HebrewChar"/>
          <w:rFonts w:cs="FrankRuehl" w:hint="cs"/>
          <w:rtl/>
        </w:rPr>
        <w:t>...</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הסתר פנים, פירושו, שמוסרין מן השמים את ההנהגה לסט"א, היינו שמנהיגים מן השמים כרצון הסט"א, הנהגה שתגרום חילול, כמו שכתוב צור ילדך תשי, ואמרו ז"ל בחינת מתישין כח של מעלה. אז, כל מה שיראה ויבחין האדם ילמדנו היפך האמת, אז, ממשלה ממש ניתנה לסט"א, זה לעומת זה עשה האלקים, עשה היינו בעולם התחתון, עולם העשיה, שם בשעת הסתר פנים נראית כביכול רשות אחרת לגמרי</w:t>
      </w:r>
      <w:r w:rsidR="001B0A32" w:rsidRPr="001B0A32">
        <w:rPr>
          <w:rStyle w:val="HebrewChar"/>
          <w:rFonts w:cs="FrankRuehl" w:hint="cs"/>
          <w:rtl/>
        </w:rPr>
        <w:t>...</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ואמרו ז"ל, (פסחים נ') ביום ההוא יהיה ה' אחד ושמו אחד, עד שעת התקון דלעתיד לבא אין שמו אחד, אין קוראין שמו ככתיבתו, שאין גילוי חסדו (דהיינו בחינת שם הוי"ה) כעת, ועדיין על בשורות רעות מברכין דיין האמת ולא הטוב והמטיב, ורק לעתיד לבא, כשיתגלה שאפילו בשורות רעות בשורות טובות הן, כי הכל טוב וחסד, ויברכו על הכל הטוב והמטיב, הרי דלעת עתה, עד שישחט הקב"ה לסט"א, לא שייך כלל ההכרה דהכל טוב, וכאלו ניתנו לסט"א רשות אחרת מבחוץ לחסדו יתברך.</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ובדורינו בעוונותינו הרבים גרוע עוד יותר, שכבר אין מרגישים אפילו ב' רשויות, אלא רשות אחת ממש, היינו רשות הסט"א לבד, ותו לא חס ושלום</w:t>
      </w:r>
      <w:r w:rsidR="001B0A32" w:rsidRPr="001B0A32">
        <w:rPr>
          <w:rStyle w:val="HebrewChar"/>
          <w:rFonts w:cs="FrankRuehl" w:hint="cs"/>
          <w:rtl/>
        </w:rPr>
        <w:t>...</w:t>
      </w:r>
      <w:r w:rsidRPr="001B0A32">
        <w:rPr>
          <w:rStyle w:val="HebrewChar"/>
          <w:rFonts w:cs="FrankRuehl" w:hint="cs"/>
          <w:rtl/>
        </w:rPr>
        <w:t xml:space="preserve"> (חלק א, רשות הסט"א גדולה מאד, עמוד רלז)</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וידוע מה שכתבו המקובלים, שבכל ענין ותופעה, ואפילו ברע עצמו, בסט"א וחיילותיו, </w:t>
      </w:r>
      <w:r w:rsidRPr="001B0A32">
        <w:rPr>
          <w:rStyle w:val="HebrewChar"/>
          <w:rFonts w:cs="FrankRuehl" w:hint="cs"/>
          <w:rtl/>
        </w:rPr>
        <w:lastRenderedPageBreak/>
        <w:t>ישנם נצוצות הקדושה, וזהו ביאור הדברים: כל מה שאינו יכול בשום פנים לשמש ככלי לגילוי כבודו יתברך, אין לו מציאות כלל, ולכן כל דבר שבעולם, ואפילו הרע על כל אופניו, אפשר לגלות בו איזו תועלת מתוך עצם שימושו ככלי לגילוי, ואפשרות זו לגילוי היא היא ניצוץ הקדושה שבדבר. וכאשר האפשרות רחוקה, נמצא הנצוץ הקדוש בגלות בקרב המון הטומאה הסובבת אותו, עד שהצדיק יגאלנו מגלותו, בהפכו את האפשרות למציאות, ויתבטא רק גילוי כבודו יתברך בכל, זהו אשר נקרא בירור הנצוצות, או העלאת נצוצות הקדושה. אמנם תיקון זה לא יתכן שיעשנו, אלא מי שהוא שלם בבחינת האחדות הנ"ל, שרואה אך רשות אחת במציאות בעולם כולו, ומכיר שזולתה הכל אך שקר ואין. כי החסר בשלמות ובאחדות זאת, הרי יבחין בלבבו במדת מה בחינת רשות אחרת, שהיא בחינת עבודה זרה ורע ממש, ואם כן איך יתקנו ויהפכנו לטוב גמור, על כן ברור, כי כל החסר עדיין שלמות זו אסור לו בהחלט לרדת אל ההסתר, כדי להציל ממנו את הנצוצות הקדושים החבויים בו, כי הצל לא יציל מאומה, אלא רק ימית עצמו חס ושלום בארס הטומאה</w:t>
      </w:r>
      <w:r w:rsidR="001B0A32" w:rsidRPr="001B0A32">
        <w:rPr>
          <w:rStyle w:val="HebrewChar"/>
          <w:rFonts w:cs="FrankRuehl" w:hint="cs"/>
          <w:rtl/>
        </w:rPr>
        <w:t>...</w:t>
      </w:r>
      <w:r w:rsidRPr="001B0A32">
        <w:rPr>
          <w:rStyle w:val="HebrewChar"/>
          <w:rFonts w:cs="FrankRuehl" w:hint="cs"/>
          <w:rtl/>
        </w:rPr>
        <w:t xml:space="preserve"> (חלק ב, שלמותו של יעקב, עמוד ריב)</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אבל עם כל שימוש ברע, אף לתכלית הטוב, כרוך בסכנה, כי כל זמן שיש לאדם שייכות עם הרע יש סכנת עבד כי ימלוך, ושפחה כי תירש גברתה, שלבסוף הרע ישתלט על האדם ויאבד גם את הטוב שבו חס ושלום, ולזה צריך זהירות יתירה.</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וזה לשון הרמח"ל (מגלת סתרים פרשת נח): ויש כאן סוד, שאמרו ז"ל שעוג נשבע לנח להיות לו עבד עולם ובזה ניצל, ועשה נח נקב אחד בתיבה, והיה נותן לו מזונותיו</w:t>
      </w:r>
      <w:r w:rsidR="001B0A32" w:rsidRPr="001B0A32">
        <w:rPr>
          <w:rStyle w:val="HebrewChar"/>
          <w:rFonts w:cs="FrankRuehl" w:hint="cs"/>
          <w:rtl/>
        </w:rPr>
        <w:t>...</w:t>
      </w:r>
      <w:r w:rsidRPr="001B0A32">
        <w:rPr>
          <w:rStyle w:val="HebrewChar"/>
          <w:rFonts w:cs="FrankRuehl" w:hint="cs"/>
          <w:rtl/>
        </w:rPr>
        <w:t xml:space="preserve"> עוג הוא הקליפה העומדת אחרי נח, וכשהקליפה משתעבדת לקדושה אין ראוי להכריתה, אדרבא התיקון הוא לקיימה שתהיה כמשרתת</w:t>
      </w:r>
      <w:r w:rsidR="001B0A32" w:rsidRPr="001B0A32">
        <w:rPr>
          <w:rStyle w:val="HebrewChar"/>
          <w:rFonts w:cs="FrankRuehl" w:hint="cs"/>
          <w:rtl/>
        </w:rPr>
        <w:t>...</w:t>
      </w:r>
      <w:r w:rsidRPr="001B0A32">
        <w:rPr>
          <w:rStyle w:val="HebrewChar"/>
          <w:rFonts w:cs="FrankRuehl" w:hint="cs"/>
          <w:rtl/>
        </w:rPr>
        <w:t xml:space="preserve"> והסט"א אף על פי שמשתעבדת אין ראוי להכניסה על כל פנים בקדושה, אלא שתשב בחוץ כמשרתת, והקדושה משפעת לה מבחוץ כדי חיותה</w:t>
      </w:r>
      <w:r w:rsidR="001B0A32" w:rsidRPr="001B0A32">
        <w:rPr>
          <w:rStyle w:val="HebrewChar"/>
          <w:rFonts w:cs="FrankRuehl" w:hint="cs"/>
          <w:rtl/>
        </w:rPr>
        <w:t>...</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לפי ביאורו של רמח"ל, עוג מרמז לכחות הגוף, שבדרך כלל מתנגדים לקדושה, אך יכולים גם </w:t>
      </w:r>
      <w:r w:rsidRPr="001B0A32">
        <w:rPr>
          <w:rStyle w:val="HebrewChar"/>
          <w:rFonts w:cs="FrankRuehl" w:hint="cs"/>
          <w:rtl/>
        </w:rPr>
        <w:lastRenderedPageBreak/>
        <w:t>לעזור לה, ועל כן אין להרחיקם יותר מדאי, אבל סכנה גדולה מאד בזה, כי האדם עלול לטעות במדת הקירוב והריחוק, ולבסוף הוא ניזוק על ידיהם</w:t>
      </w:r>
      <w:r w:rsidR="001B0A32" w:rsidRPr="001B0A32">
        <w:rPr>
          <w:rStyle w:val="HebrewChar"/>
          <w:rFonts w:cs="FrankRuehl" w:hint="cs"/>
          <w:rtl/>
        </w:rPr>
        <w:t>...</w:t>
      </w:r>
      <w:r w:rsidRPr="001B0A32">
        <w:rPr>
          <w:rStyle w:val="HebrewChar"/>
          <w:rFonts w:cs="FrankRuehl" w:hint="cs"/>
          <w:rtl/>
        </w:rPr>
        <w:t xml:space="preserve"> וכעין זה חכמות חיצוניות, שכתב הרמב"ם שלקחן להיותן כרקחות וטבחות לתורה, אבל העיד על עצמו שלבסוף נעשו לה צרות (באיגרתו לר"י הכהן מלוניל)</w:t>
      </w:r>
      <w:r w:rsidR="001B0A32" w:rsidRPr="001B0A32">
        <w:rPr>
          <w:rStyle w:val="HebrewChar"/>
          <w:rFonts w:cs="FrankRuehl" w:hint="cs"/>
          <w:rtl/>
        </w:rPr>
        <w:t>...</w:t>
      </w:r>
      <w:r w:rsidRPr="001B0A32">
        <w:rPr>
          <w:rStyle w:val="HebrewChar"/>
          <w:rFonts w:cs="FrankRuehl" w:hint="cs"/>
          <w:rtl/>
        </w:rPr>
        <w:t xml:space="preserve"> (חלק ד עוג משמש לקדושה, עמוד לח)</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תמיד היו בעולם שיטות שהתנגדו לתורה הקדושה</w:t>
      </w:r>
      <w:r w:rsidR="001B0A32" w:rsidRPr="001B0A32">
        <w:rPr>
          <w:rStyle w:val="HebrewChar"/>
          <w:rFonts w:cs="FrankRuehl" w:hint="cs"/>
          <w:rtl/>
        </w:rPr>
        <w:t>...</w:t>
      </w:r>
      <w:r w:rsidRPr="001B0A32">
        <w:rPr>
          <w:rStyle w:val="HebrewChar"/>
          <w:rFonts w:cs="FrankRuehl" w:hint="cs"/>
          <w:rtl/>
        </w:rPr>
        <w:t xml:space="preserve"> אבל לא השתמשו בתורה לשם טעיותיהם. בזמננו, אנו עדים לתופעה מוזרה, שלא היתה מעולם, שכופרים משתמשים בקדושה עצמה כדי לבסס את כפירתם, כגון אותם הפוקרים מתוך המקרא עצמו כביכול, ואותם המתאחזים במושגים קדושים כגון ארץ ישראל ולשון הקודש וכדומה. מאין באה זאת לדורינו</w:t>
      </w:r>
      <w:r w:rsidR="001B0A32" w:rsidRPr="001B0A32">
        <w:rPr>
          <w:rStyle w:val="HebrewChar"/>
          <w:rFonts w:cs="FrankRuehl" w:hint="cs"/>
          <w:szCs w:val="20"/>
          <w:rtl/>
        </w:rPr>
        <w:t>?</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יש בדבר סוד, היוצא מתוך דברי רמח"ל ז"ל בספר אדיר במרום, וזה לשונו:</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ואודיעך בזה סוד גדול, עיקר התלמוד הוא המעשה, כי רז"ל אמרו אם בטלת מן התורה יש לך בטלים הרבה כנגדך</w:t>
      </w:r>
      <w:r w:rsidR="001B0A32" w:rsidRPr="001B0A32">
        <w:rPr>
          <w:rStyle w:val="HebrewChar"/>
          <w:rFonts w:cs="FrankRuehl" w:hint="cs"/>
          <w:rtl/>
        </w:rPr>
        <w:t>...</w:t>
      </w:r>
      <w:r w:rsidRPr="001B0A32">
        <w:rPr>
          <w:rStyle w:val="HebrewChar"/>
          <w:rFonts w:cs="FrankRuehl" w:hint="cs"/>
          <w:rtl/>
        </w:rPr>
        <w:t xml:space="preserve"> וכל זה הוא, כי אין עיקר תיקון האורות אלא בהתפשטותם לפעול</w:t>
      </w:r>
      <w:r w:rsidR="001B0A32" w:rsidRPr="001B0A32">
        <w:rPr>
          <w:rStyle w:val="HebrewChar"/>
          <w:rFonts w:cs="FrankRuehl" w:hint="cs"/>
          <w:rtl/>
        </w:rPr>
        <w:t>...</w:t>
      </w:r>
      <w:r w:rsidRPr="001B0A32">
        <w:rPr>
          <w:rStyle w:val="HebrewChar"/>
          <w:rFonts w:cs="FrankRuehl" w:hint="cs"/>
          <w:rtl/>
        </w:rPr>
        <w:t xml:space="preserve"> שאז הקדושה היא השולטת והסט"א מתגרשת ומרחקת, וזאת היא הכונה התכליתית כידוע</w:t>
      </w:r>
      <w:r w:rsidR="001B0A32" w:rsidRPr="001B0A32">
        <w:rPr>
          <w:rStyle w:val="HebrewChar"/>
          <w:rFonts w:cs="FrankRuehl" w:hint="cs"/>
          <w:rtl/>
        </w:rPr>
        <w:t>...</w:t>
      </w:r>
      <w:r w:rsidRPr="001B0A32">
        <w:rPr>
          <w:rStyle w:val="HebrewChar"/>
          <w:rFonts w:cs="FrankRuehl" w:hint="cs"/>
          <w:rtl/>
        </w:rPr>
        <w:t xml:space="preserve"> אך אם בני אדם חוטאים גורמים שהאורות יהיו בטלים</w:t>
      </w:r>
      <w:r w:rsidR="001B0A32" w:rsidRPr="001B0A32">
        <w:rPr>
          <w:rStyle w:val="HebrewChar"/>
          <w:rFonts w:cs="FrankRuehl" w:hint="cs"/>
          <w:rtl/>
        </w:rPr>
        <w:t>...</w:t>
      </w:r>
      <w:r w:rsidRPr="001B0A32">
        <w:rPr>
          <w:rStyle w:val="HebrewChar"/>
          <w:rFonts w:cs="FrankRuehl" w:hint="cs"/>
          <w:rtl/>
        </w:rPr>
        <w:t xml:space="preserve"> וישארו בלא פעולה</w:t>
      </w:r>
      <w:r w:rsidR="001B0A32" w:rsidRPr="001B0A32">
        <w:rPr>
          <w:rStyle w:val="HebrewChar"/>
          <w:rFonts w:cs="FrankRuehl" w:hint="cs"/>
          <w:rtl/>
        </w:rPr>
        <w:t>...</w:t>
      </w:r>
      <w:r w:rsidRPr="001B0A32">
        <w:rPr>
          <w:rStyle w:val="HebrewChar"/>
          <w:rFonts w:cs="FrankRuehl" w:hint="cs"/>
          <w:rtl/>
        </w:rPr>
        <w:t xml:space="preserve"> ושליטתה מן הבטלה של האורות העליונים, לכן הבטלה מביאה לידי שעמום, כי בטלות האורות הוא ממש הנותנת מקום שליטה לסט"א, שהיא השעמום ועל כן התורה צריך שתהיה על מנת לעשות, שאז התיקון נמצא כראוי</w:t>
      </w:r>
      <w:r w:rsidR="001B0A32" w:rsidRPr="001B0A32">
        <w:rPr>
          <w:rStyle w:val="HebrewChar"/>
          <w:rFonts w:cs="FrankRuehl" w:hint="cs"/>
          <w:rtl/>
        </w:rPr>
        <w:t>...</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וזהו כעין מה שכתבו בספרים הקדושים בכמה מקומות, כי הסט"א והקליפות יונקים את חיותם מניצוצות הקדושה שנפלו לרשותם, מן התורה והמצוות שאנו עושים עם פגמים גדולים</w:t>
      </w:r>
      <w:r w:rsidR="001B0A32" w:rsidRPr="001B0A32">
        <w:rPr>
          <w:rStyle w:val="HebrewChar"/>
          <w:rFonts w:cs="FrankRuehl" w:hint="cs"/>
          <w:rtl/>
        </w:rPr>
        <w:t>...</w:t>
      </w:r>
      <w:r w:rsidRPr="001B0A32">
        <w:rPr>
          <w:rStyle w:val="HebrewChar"/>
          <w:rFonts w:cs="FrankRuehl" w:hint="cs"/>
          <w:rtl/>
        </w:rPr>
        <w:t xml:space="preserve"> הרפיון בלמוד תורה למעשה בדורות האחרונים גרם שהסט"א השיגה אחיזה באור התורה עצמה ובאופן זה זורעת כפירה והשחתה, ועל ידי הבטלה, כנ"ל בדברי הרמח"ל ז"ל, גרמנו שתזון הכפירה מהתורה עצמה, אוי לאותה בושה</w:t>
      </w:r>
      <w:r w:rsidR="001B0A32" w:rsidRPr="001B0A32">
        <w:rPr>
          <w:rStyle w:val="HebrewChar"/>
          <w:rFonts w:cs="FrankRuehl" w:hint="cs"/>
          <w:rtl/>
        </w:rPr>
        <w:t>...</w:t>
      </w:r>
      <w:r w:rsidRPr="001B0A32">
        <w:rPr>
          <w:rStyle w:val="HebrewChar"/>
          <w:rFonts w:cs="FrankRuehl" w:hint="cs"/>
          <w:rtl/>
        </w:rPr>
        <w:t xml:space="preserve"> (שם תכלית למוד התורה ותוצאות ביטולה, עמוד מב)</w:t>
      </w:r>
    </w:p>
    <w:p w:rsidR="001B0A32" w:rsidRDefault="00511581" w:rsidP="001B0A32">
      <w:pPr>
        <w:pStyle w:val="NormalPar"/>
        <w:widowControl w:val="0"/>
        <w:spacing w:before="200" w:line="254" w:lineRule="exact"/>
        <w:jc w:val="both"/>
        <w:rPr>
          <w:rStyle w:val="HebrewChar"/>
          <w:rFonts w:hint="cs"/>
          <w:rtl/>
        </w:rPr>
      </w:pPr>
      <w:r w:rsidRPr="001B0A32">
        <w:rPr>
          <w:rStyle w:val="Code01"/>
          <w:rFonts w:hint="cs"/>
          <w:rtl/>
        </w:rPr>
        <w:lastRenderedPageBreak/>
        <w:t>סיד</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סיד כדי לסוד קטנה שבבנות, תנא, כדי לסוד אצבע קטנה שבבנות. אמר רב יהודה אמר רב, בנות ישראל שהגיעו לפירקן ולא הגיעו לשנים, בנות עניים טופלות אותן בסיד</w:t>
      </w:r>
      <w:r w:rsidR="001B0A32" w:rsidRPr="001B0A32">
        <w:rPr>
          <w:rStyle w:val="HebrewChar"/>
          <w:rFonts w:cs="FrankRuehl" w:hint="cs"/>
          <w:rtl/>
        </w:rPr>
        <w:t>...</w:t>
      </w:r>
      <w:r w:rsidRPr="001B0A32">
        <w:rPr>
          <w:rStyle w:val="HebrewChar"/>
          <w:rFonts w:cs="FrankRuehl" w:hint="cs"/>
          <w:rtl/>
        </w:rPr>
        <w:t xml:space="preserve"> מאן תנא דחול מעלי ליה לסיד, אמר רב חסדא רבי יהודה היא, דתניא לא יסוד אדם את ביתו בסיד אלא אם כן עירב בו תבן או חול, רבי יהודה אומר תבן מותר חול אסור, מפני שהוא טרכסיד (חזק ומתקשה יותר משאם לא עירב בו, רש"י), רבא אמר אפילו תימא רבנן, קילקולו זהו תיקונו. (שבת פ ב)</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511581" w:rsidRPr="001B0A32">
        <w:rPr>
          <w:rStyle w:val="HebrewChar"/>
          <w:rFonts w:cs="FrankRuehl" w:hint="cs"/>
          <w:rtl/>
        </w:rPr>
        <w:t>ומרחיקים את הגפת ואת הזבל ואת המלח ואת הסיד ואת הסלעים מכותלו של חבירו שלשה טפחים או סד בסיד</w:t>
      </w:r>
      <w:r w:rsidRPr="001B0A32">
        <w:rPr>
          <w:rStyle w:val="HebrewChar"/>
          <w:rFonts w:cs="FrankRuehl" w:hint="cs"/>
          <w:rtl/>
        </w:rPr>
        <w:t>...</w:t>
      </w:r>
      <w:r w:rsidR="00511581" w:rsidRPr="001B0A32">
        <w:rPr>
          <w:rStyle w:val="HebrewChar"/>
          <w:rFonts w:cs="FrankRuehl" w:hint="cs"/>
          <w:rtl/>
        </w:rPr>
        <w:t xml:space="preserve"> (בבא בתרא יז א)</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בשיד - המפרשים הקשו למה נכתב שיד בשי"ן ולא בסמ"ך, ויתכן כי היו שני מיני סיד, אחד היה חזק למאד, ולא היו מסתפקים ממנו לבנין רק לצורך מלאכה כזאת, והיה נקרא שיד בשי"ן, והמין השני היה חלש ממנו, וזה הוא הנקרא סיד, שממנו היה למלאכת הבנין. (דברים כז ב)</w:t>
      </w:r>
    </w:p>
    <w:p w:rsidR="001B0A32" w:rsidRDefault="00511581" w:rsidP="001B0A32">
      <w:pPr>
        <w:pStyle w:val="NormalPar"/>
        <w:widowControl w:val="0"/>
        <w:spacing w:before="200" w:line="254" w:lineRule="exact"/>
        <w:jc w:val="both"/>
        <w:rPr>
          <w:rStyle w:val="HebrewChar"/>
          <w:rFonts w:hint="cs"/>
          <w:rtl/>
        </w:rPr>
      </w:pPr>
      <w:r w:rsidRPr="001B0A32">
        <w:rPr>
          <w:rStyle w:val="Code01"/>
          <w:rFonts w:hint="cs"/>
          <w:rtl/>
        </w:rPr>
        <w:t>סיום</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אלעזר בתר דסיים צלותיה אמר הכי, יהי רצון מלפניך ה' אלקינו שתשכן בפורינו אהבה ואחוה ושלום וריעות</w:t>
      </w:r>
      <w:r w:rsidR="001B0A32" w:rsidRPr="001B0A32">
        <w:rPr>
          <w:rStyle w:val="HebrewChar"/>
          <w:rFonts w:cs="FrankRuehl" w:hint="cs"/>
          <w:rtl/>
        </w:rPr>
        <w:t>...</w:t>
      </w:r>
      <w:r w:rsidRPr="001B0A32">
        <w:rPr>
          <w:rStyle w:val="HebrewChar"/>
          <w:rFonts w:cs="FrankRuehl" w:hint="cs"/>
          <w:rtl/>
        </w:rPr>
        <w:t xml:space="preserve"> רבי יוחנן בתר דמסיים צלותיה אמר הכי יהי רצון מלפניך ה' אלקינו שתציץ בבשתנו ותביט ברעתנו ותתלבש ברחמיך ותתכסה בעזך ותתעטף בחסידותך</w:t>
      </w:r>
      <w:r w:rsidR="001B0A32" w:rsidRPr="001B0A32">
        <w:rPr>
          <w:rStyle w:val="HebrewChar"/>
          <w:rFonts w:cs="FrankRuehl" w:hint="cs"/>
          <w:rtl/>
        </w:rPr>
        <w:t>...</w:t>
      </w:r>
      <w:r w:rsidRPr="001B0A32">
        <w:rPr>
          <w:rStyle w:val="HebrewChar"/>
          <w:rFonts w:cs="FrankRuehl" w:hint="cs"/>
          <w:rtl/>
        </w:rPr>
        <w:t xml:space="preserve"> רבי חייא בתר דמצלי אמר הכי, יהי רצון מלפניך ה' אלקינו שלא נחטא ולא נבוש ולא נכלם מאבותינו</w:t>
      </w:r>
      <w:r w:rsidR="001B0A32" w:rsidRPr="001B0A32">
        <w:rPr>
          <w:rStyle w:val="HebrewChar"/>
          <w:rFonts w:cs="FrankRuehl" w:hint="cs"/>
          <w:rtl/>
        </w:rPr>
        <w:t>...</w:t>
      </w:r>
      <w:r w:rsidRPr="001B0A32">
        <w:rPr>
          <w:rStyle w:val="HebrewChar"/>
          <w:rFonts w:cs="FrankRuehl" w:hint="cs"/>
          <w:rtl/>
        </w:rPr>
        <w:t xml:space="preserve"> (ברכות טז ב,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שכן מצינו בנביאים הראשונים שסיימו דבריהם בדברי שבח ותנחומים</w:t>
      </w:r>
      <w:r w:rsidRPr="001B0A32">
        <w:rPr>
          <w:rStyle w:val="HebrewChar"/>
          <w:rFonts w:cs="FrankRuehl" w:hint="cs"/>
          <w:rtl/>
        </w:rPr>
        <w:t>...</w:t>
      </w:r>
      <w:r w:rsidR="00511581" w:rsidRPr="001B0A32">
        <w:rPr>
          <w:rStyle w:val="HebrewChar"/>
          <w:rFonts w:cs="FrankRuehl" w:hint="cs"/>
          <w:rtl/>
        </w:rPr>
        <w:t xml:space="preserve"> (שם לא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כי סיים, אמר ליה סיימתינהו לכולהו שבחי דמרך, למה לי כולי האי</w:t>
      </w:r>
      <w:r w:rsidRPr="001B0A32">
        <w:rPr>
          <w:rStyle w:val="HebrewChar"/>
          <w:rFonts w:cs="FrankRuehl" w:hint="cs"/>
          <w:rtl/>
        </w:rPr>
        <w:t>...</w:t>
      </w:r>
      <w:r w:rsidR="00511581" w:rsidRPr="001B0A32">
        <w:rPr>
          <w:rStyle w:val="HebrewChar"/>
          <w:rFonts w:cs="FrankRuehl" w:hint="cs"/>
          <w:rtl/>
        </w:rPr>
        <w:t xml:space="preserve"> (שם לג ב)</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ואמר אביי תיתי לי, כדי חזינא צורבא מרבנן דשלים מסכתיה, עבידנא יומא טבא לרבנן. </w:t>
      </w:r>
      <w:r w:rsidRPr="001B0A32">
        <w:rPr>
          <w:rStyle w:val="HebrewChar"/>
          <w:rFonts w:cs="FrankRuehl" w:hint="cs"/>
          <w:rtl/>
        </w:rPr>
        <w:lastRenderedPageBreak/>
        <w:t>(שבת קיח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והאמר רבא רבי שמעון בשטת רבי יוסי אמרה, דאמר אף בגמר דבריו אדם נתפס</w:t>
      </w:r>
      <w:r w:rsidRPr="001B0A32">
        <w:rPr>
          <w:rStyle w:val="HebrewChar"/>
          <w:rFonts w:cs="FrankRuehl" w:hint="cs"/>
          <w:rtl/>
        </w:rPr>
        <w:t>...</w:t>
      </w:r>
      <w:r w:rsidR="00511581" w:rsidRPr="001B0A32">
        <w:rPr>
          <w:rStyle w:val="HebrewChar"/>
          <w:rFonts w:cs="FrankRuehl" w:hint="cs"/>
          <w:rtl/>
        </w:rPr>
        <w:t xml:space="preserve"> (פסחים נג ב)</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מתחיל בגנות ומסיים בשבח, ודורש מארמי אובד אבי</w:t>
      </w:r>
      <w:r w:rsidR="001B0A32" w:rsidRPr="001B0A32">
        <w:rPr>
          <w:rStyle w:val="HebrewChar"/>
          <w:rFonts w:cs="FrankRuehl" w:hint="cs"/>
          <w:rtl/>
        </w:rPr>
        <w:t>...</w:t>
      </w:r>
      <w:r w:rsidRPr="001B0A32">
        <w:rPr>
          <w:rStyle w:val="HebrewChar"/>
          <w:rFonts w:cs="FrankRuehl" w:hint="cs"/>
          <w:rtl/>
        </w:rPr>
        <w:t xml:space="preserve"> (שם קטז א)</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תנא, כשהוא מתחיל מתחיל בפסוק שלפניהם, וכשהוא מסיים מסיים בפסוק שלאחריהן (של תוכחות). (מגילה לא ב)</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חמא ברבי חנינא כל העושה דבר ולא גמרו ובא אחר וגמרו, מעלה עליו הכתוב על שגמרו כאילו עשאו, רבי אלעזר אומר אף מורידין אותו מגדולתו, דכתיב ויהי בעת ההיא וירד יהודה, רבי שמואל בר נחמני אמר אף קובר אשתו ובניו, דכתיב ותמת בת שוע אשת יהודה וגו' וכתיב וימת ער ואונן. (סוטה יג ב)</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היכי דמי גמר דין, אמר רב יהודה אמר רב איש פלוני אתה חייב, איש פלוני אתה זכאי</w:t>
      </w:r>
      <w:r w:rsidR="001B0A32" w:rsidRPr="001B0A32">
        <w:rPr>
          <w:rStyle w:val="HebrewChar"/>
          <w:rFonts w:cs="FrankRuehl" w:hint="cs"/>
          <w:rtl/>
        </w:rPr>
        <w:t>...</w:t>
      </w:r>
      <w:r w:rsidRPr="001B0A32">
        <w:rPr>
          <w:rStyle w:val="HebrewChar"/>
          <w:rFonts w:cs="FrankRuehl" w:hint="cs"/>
          <w:rtl/>
        </w:rPr>
        <w:t xml:space="preserve"> (סנהדרין ו ב)</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ליה, פתיא אוכמא, מינאי ומינך תסתיים שמעתא. (עבודה זרה טז ב)</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511581" w:rsidRPr="001B0A32">
        <w:rPr>
          <w:rStyle w:val="HebrewChar"/>
          <w:rFonts w:cs="FrankRuehl" w:hint="cs"/>
          <w:rtl/>
        </w:rPr>
        <w:t>פתח במזבח וסיים בשולחן, רבי יוחנן ורבי אלעזר דאמרי תרווייהו בזמן שבית המקדש קיים מזבח מכפר על אדם, ועכשיו שאין בית המקדש קיים שולחנו של אדם מכפר עליו. (מנחות צז א)</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אימתי הוא נעילה, רבנן דקיסרין אמרין איתפלגון רב ורבי יוחנן, רב אמר בנעילת שערי שמים, ורבי יוחנן אמר בנעילת שערי היכל</w:t>
      </w:r>
      <w:r w:rsidR="001B0A32" w:rsidRPr="001B0A32">
        <w:rPr>
          <w:rStyle w:val="HebrewChar"/>
          <w:rFonts w:cs="FrankRuehl" w:hint="cs"/>
          <w:rtl/>
        </w:rPr>
        <w:t>...</w:t>
      </w:r>
      <w:r w:rsidRPr="001B0A32">
        <w:rPr>
          <w:rStyle w:val="HebrewChar"/>
          <w:rFonts w:cs="FrankRuehl" w:hint="cs"/>
          <w:rtl/>
        </w:rPr>
        <w:t xml:space="preserve"> (ברכות לא א, וראה שם עוד)</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אין תימר הפותח הוא חותם כבר מתוקן הוא (לברכה זה שהיה בוצע, ולמה טעון עוד סימן אחר)</w:t>
      </w:r>
      <w:r w:rsidR="001B0A32" w:rsidRPr="001B0A32">
        <w:rPr>
          <w:rStyle w:val="HebrewChar"/>
          <w:rFonts w:cs="FrankRuehl" w:hint="cs"/>
          <w:rtl/>
        </w:rPr>
        <w:t>...</w:t>
      </w:r>
      <w:r w:rsidRPr="001B0A32">
        <w:rPr>
          <w:rStyle w:val="HebrewChar"/>
          <w:rFonts w:cs="FrankRuehl" w:hint="cs"/>
          <w:rtl/>
        </w:rPr>
        <w:t xml:space="preserve"> (שם נט 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511581" w:rsidRPr="001B0A32">
        <w:rPr>
          <w:rStyle w:val="HebrewChar"/>
          <w:rFonts w:cs="FrankRuehl" w:hint="cs"/>
          <w:rtl/>
        </w:rPr>
        <w:t>מכיון שהתחיל במצוה אין אומרין לו מרק</w:t>
      </w:r>
      <w:r w:rsidRPr="001B0A32">
        <w:rPr>
          <w:rStyle w:val="HebrewChar"/>
          <w:rFonts w:cs="FrankRuehl" w:hint="cs"/>
          <w:rtl/>
        </w:rPr>
        <w:t>...</w:t>
      </w:r>
      <w:r w:rsidR="00511581" w:rsidRPr="001B0A32">
        <w:rPr>
          <w:rStyle w:val="HebrewChar"/>
          <w:rFonts w:cs="FrankRuehl" w:hint="cs"/>
          <w:rtl/>
        </w:rPr>
        <w:t xml:space="preserve"> (ראש השנה י א)</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ויעש משתה לכל עבדיו, אמר רבי אלעזר מכאן שעושין סעודה לגמרה של תורה. (שיר השירים א ט)</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 xml:space="preserve">ויעש משתה לכל עבדיו, אמר רבי יצחק מכאן שעושין סעודה לגמרה של תורה, מיד שרתה </w:t>
      </w:r>
      <w:r w:rsidRPr="001B0A32">
        <w:rPr>
          <w:rStyle w:val="HebrewChar"/>
          <w:rFonts w:cs="FrankRuehl" w:hint="cs"/>
          <w:rtl/>
        </w:rPr>
        <w:lastRenderedPageBreak/>
        <w:t>עליו רוח הקדש</w:t>
      </w:r>
      <w:r w:rsidR="001B0A32" w:rsidRPr="001B0A32">
        <w:rPr>
          <w:rStyle w:val="HebrewChar"/>
          <w:rFonts w:cs="FrankRuehl" w:hint="cs"/>
          <w:rtl/>
        </w:rPr>
        <w:t>...</w:t>
      </w:r>
      <w:r w:rsidRPr="001B0A32">
        <w:rPr>
          <w:rStyle w:val="HebrewChar"/>
          <w:rFonts w:cs="FrankRuehl" w:hint="cs"/>
          <w:rtl/>
        </w:rPr>
        <w:t xml:space="preserve"> (קהלת א א)</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תנחומא:</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כל המצוה, אם התחלת במצוה הוי גומר את כולה, למה, אמר רבי יוחנן כל מי שמתחיל במצוה ואחרי כן בא אחר וגמרה, נקראת על שם הגומרה, ממי את למד, ממשה, כיון שיצאו ישראל ממצרים מה כתיב, ויקח משה את עצמות יוסף עמו, כל העם עוסקין בבזה, ומשה היה מטפל בעצמות יוסף</w:t>
      </w:r>
      <w:r w:rsidR="001B0A32" w:rsidRPr="001B0A32">
        <w:rPr>
          <w:rStyle w:val="HebrewChar"/>
          <w:rFonts w:cs="FrankRuehl" w:hint="cs"/>
          <w:rtl/>
        </w:rPr>
        <w:t>...</w:t>
      </w:r>
      <w:r w:rsidRPr="001B0A32">
        <w:rPr>
          <w:rStyle w:val="HebrewChar"/>
          <w:rFonts w:cs="FrankRuehl" w:hint="cs"/>
          <w:rtl/>
        </w:rPr>
        <w:t xml:space="preserve"> נסתלק משה במדבר ולא נכנס לארץ, הכניסו ישראל עצמות יוסף וקברו אותן, ותלה המצוה בהן, שנאמר (יהושע כ"ד) ואת עצמות יוסף אשר העלו בני ישראל ממצרים קברו בשכם, לכך אמר להם כל המצוה</w:t>
      </w:r>
      <w:r w:rsidR="001B0A32" w:rsidRPr="001B0A32">
        <w:rPr>
          <w:rStyle w:val="HebrewChar"/>
          <w:rFonts w:cs="FrankRuehl" w:hint="cs"/>
          <w:rtl/>
        </w:rPr>
        <w:t>...</w:t>
      </w:r>
      <w:r w:rsidRPr="001B0A32">
        <w:rPr>
          <w:rStyle w:val="HebrewChar"/>
          <w:rFonts w:cs="FrankRuehl" w:hint="cs"/>
          <w:rtl/>
        </w:rPr>
        <w:t xml:space="preserve"> (עקב ו, וראה שם עוד)</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הלה' תגמלו זאת, הה"א רחוקה מן השם, למה, שהוא סיום חתימתו של משה, קח ראשי תיבות של פסוקים עד ה"א מהלה', כגון ה' מהאזינו וי' מיערף, כ' מכי שם ה' אקרא, ה' מהצור שי"ן משחת לו, ה' מהלה', ותמצא שהכל עולה בגימטריא כמנין משה, וזו היא חתימתו של משה, כאדם שמסיים ספרו וחותם את שמו בסיום ספרו, ולכך הה' רחוקה מהשם. (האזינו ה)</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פרקי דרבי אליעזר:</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מכאן אמרו, כל מי שהוא מדבר עם חבירו דבר שהוא גנאי לו, מתחיל לו בדברים טובים, וגומר בדבר שאינו לרצון לו, מנין אנו למדין, מהקב"ה כשנגלה על אברהם אבינו התחיל מבשרו על ההריון של שרה אשתו, ואחר כך הגיד לו מעשה סדום</w:t>
      </w:r>
      <w:r w:rsidR="001B0A32" w:rsidRPr="001B0A32">
        <w:rPr>
          <w:rStyle w:val="HebrewChar"/>
          <w:rFonts w:cs="FrankRuehl" w:hint="cs"/>
          <w:rtl/>
        </w:rPr>
        <w:t>...</w:t>
      </w:r>
      <w:r w:rsidRPr="001B0A32">
        <w:rPr>
          <w:rStyle w:val="HebrewChar"/>
          <w:rFonts w:cs="FrankRuehl" w:hint="cs"/>
          <w:rtl/>
        </w:rPr>
        <w:t xml:space="preserve"> (פרק כה)</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לקח טוב:</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ויסמכו אהרן ובניו את ידיהם על ראש האיל בשמחה, ואותו היום עשאוהו יום טוב, משל לפורע את חובו ועשה יום טוב</w:t>
      </w:r>
      <w:r w:rsidR="001B0A32" w:rsidRPr="001B0A32">
        <w:rPr>
          <w:rStyle w:val="HebrewChar"/>
          <w:rFonts w:cs="FrankRuehl" w:hint="cs"/>
          <w:rtl/>
        </w:rPr>
        <w:t>...</w:t>
      </w:r>
      <w:r w:rsidRPr="001B0A32">
        <w:rPr>
          <w:rStyle w:val="HebrewChar"/>
          <w:rFonts w:cs="FrankRuehl" w:hint="cs"/>
          <w:rtl/>
        </w:rPr>
        <w:t xml:space="preserve"> מכאן סמכו חכמים שכל המשלים מסכתא צריך לעשות יום טוב לחבירו, כל שכן שמשלים לימודה, וכן היה עושה כהן גדול יום טוב לאחיו בשעה שהיה יוצא בשלום מן הקדש. (פרשת צו)</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חסידים:</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אחד תלמיד שאל לחכם, אמר, כשאני מסיים סדר או מסכתא יבא לו שום צער מה אעשה, אמר לו החכם, אם כן אל תכתוב שמך בספר, וכשתכתוב שום ספר, קודם שתתחיל לכתוב תתענה יום אחד, ותתפלל להקב"ה שיצליחך שלא יפגעך רעה, וכן קודם לסיומו תתפלל שלא יארע לך דבר רע כל זמן שאתה עוסק באותו ספר או באותה מסכתא, וכן עשה, והצליח ולא ניזק. (תתריב)</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הגר"א:</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כתב בתשובת ריב"א הקטן, שמעתי אומרים בשם הגר"א מוילנא זי"ע, דאותיות סיו"ם הנגלה והנסתר הם שוין ודומין בגימטריא, כמו סמ"ך, ס' הוא הנגלה, מ"ך הם הנסתר, כי אינם מורגשים במבטא, ומספרם ששים כמו ס' הנגלה, וכן יו"ד ו"ו מ"ם, ורמז, שהן הנגלה, דהיינו הלומד בפועל, והן הנסתר, דהיינו שלא למד רק שמשתתף עמו להסיום, שניהם הם שוים להסיום. (דברי אליהו מסכת שבת קי"ח)</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שם משמואל:</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ולפי האמור נוכל עוד ליתן טעם מה שמסיימים תורת כהנים קודם שבועות, דכל העוסק בתורת העולה כאילו הקריב עולה, וקרבנות מכפרים ומטהרין הנפש, ועיקר הטהרה הבאה מלמעלה היא אחר סיום הדבר, והיינו טעמא דעושין סעודה לגמרה של תורה, כי בגמר שורה האור הבא מלמעלה, ועושין לו סעודה שיהיה לו חיזוק להשאר לעולם</w:t>
      </w:r>
      <w:r w:rsidR="001B0A32" w:rsidRPr="001B0A32">
        <w:rPr>
          <w:rStyle w:val="HebrewChar"/>
          <w:rFonts w:cs="FrankRuehl" w:hint="cs"/>
          <w:rtl/>
        </w:rPr>
        <w:t>...</w:t>
      </w:r>
      <w:r w:rsidRPr="001B0A32">
        <w:rPr>
          <w:rStyle w:val="HebrewChar"/>
          <w:rFonts w:cs="FrankRuehl" w:hint="cs"/>
          <w:rtl/>
        </w:rPr>
        <w:t xml:space="preserve"> על כן מסיימין תורת כהנים, כדי שתבא הטהרה מלמעלה, וזה מפתח גדול לשבועות</w:t>
      </w:r>
      <w:r w:rsidR="001B0A32" w:rsidRPr="001B0A32">
        <w:rPr>
          <w:rStyle w:val="HebrewChar"/>
          <w:rFonts w:cs="FrankRuehl" w:hint="cs"/>
          <w:rtl/>
        </w:rPr>
        <w:t>...</w:t>
      </w:r>
      <w:r w:rsidRPr="001B0A32">
        <w:rPr>
          <w:rStyle w:val="HebrewChar"/>
          <w:rFonts w:cs="FrankRuehl" w:hint="cs"/>
          <w:rtl/>
        </w:rPr>
        <w:t xml:space="preserve"> (ויקרא בחקותי תרע"ב)</w:t>
      </w:r>
    </w:p>
    <w:p w:rsidR="001B0A32" w:rsidRDefault="00511581" w:rsidP="001B0A32">
      <w:pPr>
        <w:pStyle w:val="NormalPar"/>
        <w:widowControl w:val="0"/>
        <w:spacing w:before="200" w:line="254" w:lineRule="exact"/>
        <w:jc w:val="both"/>
        <w:rPr>
          <w:rStyle w:val="HebrewChar"/>
          <w:rFonts w:hint="cs"/>
          <w:rtl/>
        </w:rPr>
      </w:pPr>
      <w:r w:rsidRPr="001B0A32">
        <w:rPr>
          <w:rStyle w:val="Code01"/>
          <w:rFonts w:hint="cs"/>
          <w:rtl/>
        </w:rPr>
        <w:t>סיון</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בחדש השלישי לצאת וגו', שבחדש הזה שולט אוריאל הממונה הגדול, (כי ניסן אייר סיון הם כנגד חג"ת, שבחסד שולט מיכאל, ובגבורה גבריאל, ובתפארת אוריאל), ושלש מאות וששים וחמשה רבבות מחנות עמו, כמספר ימות השנה, וכולם יש להם שס"ה מפתחות של האורות, מאור ההוא היוצא מתוך חשמל העליון הפנימי הגנוז והסתום, שסודות האותיות </w:t>
      </w:r>
      <w:r w:rsidRPr="001B0A32">
        <w:rPr>
          <w:rStyle w:val="HebrewChar"/>
          <w:rFonts w:cs="FrankRuehl" w:hint="cs"/>
          <w:rtl/>
        </w:rPr>
        <w:lastRenderedPageBreak/>
        <w:t>הקדושות העליונות של השם הקדוש תלויות בו</w:t>
      </w:r>
      <w:r w:rsidR="001B0A32" w:rsidRPr="001B0A32">
        <w:rPr>
          <w:rStyle w:val="HebrewChar"/>
          <w:rFonts w:cs="FrankRuehl" w:hint="cs"/>
          <w:rtl/>
        </w:rPr>
        <w:t>...</w:t>
      </w:r>
      <w:r w:rsidRPr="001B0A32">
        <w:rPr>
          <w:rStyle w:val="HebrewChar"/>
          <w:rFonts w:cs="FrankRuehl" w:hint="cs"/>
          <w:rtl/>
        </w:rPr>
        <w:t xml:space="preserve"> (יתרו רלה, ועיין שם עוד)</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כל שאר המזלות (השולטים בחדשים האחרים), אין להם פה ולשון, (ומזל) הזה יש לו פה ולשון כלולים יחד (תאומים), ועל כן בתורה והגית בו יומם ולילה, כתוב יומם כנגד לשון, (שהוא ז"א), לילה כנגד פה, (שהוא מלכות), והכל כלול יחד, ובהכל עולה סוד התאומים</w:t>
      </w:r>
      <w:r w:rsidR="001B0A32" w:rsidRPr="001B0A32">
        <w:rPr>
          <w:rStyle w:val="HebrewChar"/>
          <w:rFonts w:cs="FrankRuehl" w:hint="cs"/>
          <w:rtl/>
        </w:rPr>
        <w:t>...</w:t>
      </w:r>
      <w:r w:rsidRPr="001B0A32">
        <w:rPr>
          <w:rStyle w:val="HebrewChar"/>
          <w:rFonts w:cs="FrankRuehl" w:hint="cs"/>
          <w:rtl/>
        </w:rPr>
        <w:t xml:space="preserve"> והכל הוא בסוד אחד, יעקב לוקח בסוד שלו, (שהוא סוד ת"ת קו אמצעי), ב' חדשים ניסן ואייר, והוא נכלל בסוד סיון, שהוא (מזל) תאומים, (כלומר, שלהיותו נכלל בחודש סיון, שהוא כולל ב' החדשים ניסן ואייר, שהם ימין ושמאל, שעל כן נקרא מזל תאומים, נמצא גם יעקב הכלול בו, לוקח ב' חדשים אלו)</w:t>
      </w:r>
      <w:r w:rsidR="001B0A32" w:rsidRPr="001B0A32">
        <w:rPr>
          <w:rStyle w:val="HebrewChar"/>
          <w:rFonts w:cs="FrankRuehl" w:hint="cs"/>
          <w:rtl/>
        </w:rPr>
        <w:t>...</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ומשום שיעקב הוא תאומים, ניתנה התורה לבניו בחדש תאומים. והתורה הוא בסוד תאומים, תורה שבכתב ותורה שבעל פה, וניתנה בחדש השלישי לעם השלישי, שנכלל במדרגות שלש, (דהיינו שלשה אבות, תורה משולשת, שהיא) תורה נביאים וכתובים, והכל אחד. (שם רלט, ועיין שם עוד)</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שפת אמת:</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511581" w:rsidRPr="001B0A32">
        <w:rPr>
          <w:rStyle w:val="HebrewChar"/>
          <w:rFonts w:cs="FrankRuehl" w:hint="cs"/>
          <w:rtl/>
        </w:rPr>
        <w:t>ואיתא בזוהר הקדש כי חודש סיון שנקרא תאומים רומז על פה ולשון, דמתחברים כחדא, ועל ב' אלו נאמר כל פה לך יודה וכל לשון לך תשבע, והפה נתקן בחג הפסח, פה סח, והוא תיקון הראשון הוא בהשתתפות הגוף, לכן כתיב לך יודה, הודאה הוא מצד דבר המתנגד, כי הגוף מלמטה נעשה כפוף אל הנפש, וזה החירות בפסח, ואחר כך כל לשון לך תשבע בשבועות, שהוא דביקות הנפש בשורש, וזה השבועה שנשבעין ועומדין מהר סיני, שעל שם זה נקרא שבועות. (שבועות תרס"ד, בסוף)</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שם משמואל:</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והנה סדר החדשים ניסן אייר סיון, הגיד כ"ק אבי אדומו"ר זצללה"ה שניסן מזלו טלה, שאין להם אלא קול אחד, אז הוא זמן הריצוי מצד כלל ישראל</w:t>
      </w:r>
      <w:r w:rsidR="001B0A32" w:rsidRPr="001B0A32">
        <w:rPr>
          <w:rStyle w:val="HebrewChar"/>
          <w:rFonts w:cs="FrankRuehl" w:hint="cs"/>
          <w:rtl/>
        </w:rPr>
        <w:t>...</w:t>
      </w:r>
      <w:r w:rsidRPr="001B0A32">
        <w:rPr>
          <w:rStyle w:val="HebrewChar"/>
          <w:rFonts w:cs="FrankRuehl" w:hint="cs"/>
          <w:rtl/>
        </w:rPr>
        <w:t xml:space="preserve"> אייר מזלו שור, הוא זמן ריצוי כל פרט ופרט לעצמו, ורמזו ז"ל בש"ס ראש השנה כ"ו, בקרן פרה דקאי גילדא גילדא מתחזי כשנים </w:t>
      </w:r>
      <w:r w:rsidRPr="001B0A32">
        <w:rPr>
          <w:rStyle w:val="HebrewChar"/>
          <w:rFonts w:cs="FrankRuehl" w:hint="cs"/>
          <w:rtl/>
        </w:rPr>
        <w:lastRenderedPageBreak/>
        <w:t>ושלשה שופרות, מורה על התחלקות הפרטים, וסיון מזלו תאומים, אז הוא זמן ריצוי משני הפנים יחדיו, מצד הכלל ומצד הפרט, ועל כן במדרש, (פתיחתא דאיכה סימן כ') כיון שנעשו ישראל כאיש אחד בלב אחד, באותה שעה אמר הקב"ה הרי השעה שאתן תורה לבני</w:t>
      </w:r>
      <w:r w:rsidR="001B0A32" w:rsidRPr="001B0A32">
        <w:rPr>
          <w:rStyle w:val="HebrewChar"/>
          <w:rFonts w:cs="FrankRuehl" w:hint="cs"/>
          <w:rtl/>
        </w:rPr>
        <w:t>...</w:t>
      </w:r>
      <w:r w:rsidRPr="001B0A32">
        <w:rPr>
          <w:rStyle w:val="HebrewChar"/>
          <w:rFonts w:cs="FrankRuehl" w:hint="cs"/>
          <w:rtl/>
        </w:rPr>
        <w:t xml:space="preserve"> (ויקרא אמור תרע"ב)</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פרי צדיק:</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ואחר כך סיון אוזן שמאל, שיהיה אתפני יצר הרע מכל וכל והרע נעשה טוב, וצירוף השם ששייך לח' סיון היוצא מראשי תיבות ידותיו ולצלע המשכן השנית לפאת צפון, צפון רוח שמאל גבורה עלאה נפקא מבינה, גם כן ה' דהשנית ה' עלאה, ובתקוני זהר כשזוכין לשבת עלאה זכאה מאן דעביד לון דירה בתרי בתי לבא ואתפני יצר הרע מן תמן, וזהו אוזן שמאל, שאף השמאל גם כן שמעו ותחי נפשכם</w:t>
      </w:r>
      <w:r w:rsidRPr="001B0A32">
        <w:rPr>
          <w:rStyle w:val="HebrewChar"/>
          <w:rFonts w:cs="FrankRuehl" w:hint="cs"/>
          <w:rtl/>
        </w:rPr>
        <w:t>...</w:t>
      </w:r>
      <w:r w:rsidR="00511581" w:rsidRPr="001B0A32">
        <w:rPr>
          <w:rStyle w:val="HebrewChar"/>
          <w:rFonts w:cs="FrankRuehl" w:hint="cs"/>
          <w:rtl/>
        </w:rPr>
        <w:t xml:space="preserve"> (ראש חודש אייר ו)</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והנה בספר יצירה איתא, שחודש סיון נברא באות ז', ואות ז' איתא בזוהר הקדש, מאן זיין דא חרב לה', מלאה דם, והיינו דאות ז' הוא כנגד מדת מלכות</w:t>
      </w:r>
      <w:r w:rsidR="001B0A32" w:rsidRPr="001B0A32">
        <w:rPr>
          <w:rStyle w:val="HebrewChar"/>
          <w:rFonts w:cs="FrankRuehl" w:hint="cs"/>
          <w:rtl/>
        </w:rPr>
        <w:t>...</w:t>
      </w:r>
      <w:r w:rsidRPr="001B0A32">
        <w:rPr>
          <w:rStyle w:val="HebrewChar"/>
          <w:rFonts w:cs="FrankRuehl" w:hint="cs"/>
          <w:rtl/>
        </w:rPr>
        <w:t xml:space="preserve"> זאת זרח משעיר לישראל החרב לה' מלאה דם לתקן הרב כעס ולהוריק הרע מלב כסיל לשמאלו, ולכן נברא חודש זה שהוא תאומים, תורה שבכתב ותורה שבעל פה כנ"ל, באות ז', שהוא חרב לה' מלאה דם, ועיקר העצה שיבלע דברי תורה בלב הוא על ידי החשק והצמאון לדברי תורה, וזהו ביום הזה, שיהיו דברי תורה חדשים עליך כאלו היום נתנו</w:t>
      </w:r>
      <w:r w:rsidR="001B0A32" w:rsidRPr="001B0A32">
        <w:rPr>
          <w:rStyle w:val="HebrewChar"/>
          <w:rFonts w:cs="FrankRuehl" w:hint="cs"/>
          <w:rtl/>
        </w:rPr>
        <w:t>...</w:t>
      </w:r>
      <w:r w:rsidRPr="001B0A32">
        <w:rPr>
          <w:rStyle w:val="HebrewChar"/>
          <w:rFonts w:cs="FrankRuehl" w:hint="cs"/>
          <w:rtl/>
        </w:rPr>
        <w:t xml:space="preserve"> (ראש חודש סיון ב, ועיין שם עוד)</w:t>
      </w:r>
    </w:p>
    <w:p w:rsidR="001B0A32" w:rsidRDefault="00511581" w:rsidP="001B0A32">
      <w:pPr>
        <w:pStyle w:val="NormalPar"/>
        <w:widowControl w:val="0"/>
        <w:spacing w:before="200" w:line="254" w:lineRule="exact"/>
        <w:jc w:val="both"/>
        <w:rPr>
          <w:rStyle w:val="HebrewChar"/>
          <w:rFonts w:hint="cs"/>
          <w:rtl/>
        </w:rPr>
      </w:pPr>
      <w:r w:rsidRPr="001B0A32">
        <w:rPr>
          <w:rStyle w:val="Code01"/>
          <w:rFonts w:hint="cs"/>
          <w:rtl/>
        </w:rPr>
        <w:t>סיחון</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(ראה גם: דור המדבר-סיחון ועוג, משה-סיחון, עוג)</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 xml:space="preserve">סיחון סייח המדבר היה, ובטחונה של מואב היה עליו, כי ארנון גבול מואב בין מואב ובין האמורי, בא וראה, בשעה שהחריבו ישראל עיר סיחון, עבר הכרוז במלכות השמים, (דהיינו בין ע' שרים של ע' האומות), התאספו גבורים המושלים על שאר העמים, ותראו מלכות האמורי איך נחרב מלכותו. בשעה ההיא, כל אלו </w:t>
      </w:r>
      <w:r w:rsidRPr="001B0A32">
        <w:rPr>
          <w:rStyle w:val="HebrewChar"/>
          <w:rFonts w:cs="FrankRuehl" w:hint="cs"/>
          <w:rtl/>
        </w:rPr>
        <w:lastRenderedPageBreak/>
        <w:t>השליטים שהיו ממונים על ז' אומות נאספו ורצו להחזיר המלוכה (של סיחון) לקדמותה, כיון שראו גבורתו של משה חזרו לאחור, זה שאמר על כן יאמרו המושלים באו חשבון, שהם השליטים הממונים על האומות</w:t>
      </w:r>
      <w:r w:rsidR="001B0A32" w:rsidRPr="001B0A32">
        <w:rPr>
          <w:rStyle w:val="HebrewChar"/>
          <w:rFonts w:cs="FrankRuehl" w:hint="cs"/>
          <w:rtl/>
        </w:rPr>
        <w:t>...</w:t>
      </w:r>
      <w:r w:rsidRPr="001B0A32">
        <w:rPr>
          <w:rStyle w:val="HebrewChar"/>
          <w:rFonts w:cs="FrankRuehl" w:hint="cs"/>
          <w:rtl/>
        </w:rPr>
        <w:t xml:space="preserve"> (בלק ט, ועיין שם עוד)</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ספרי:</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באו ועשו מלחמה עם סיחון ועוג ונפלו בידו, ונטלו כל מה שלהם, מלכות זו מתגאה ומשתחצת אין לה אלא ארבע מדינות שראויות למלכות, ואלו הם אביא ואלכסנדריא וקרטיגני ואנטוכיא, ואילו היו להם ששים עיר וכולם ראויות למלכות, שנאמר ששים עיר כל חבל ארגוב ממלכת עוג בבשן, באו ישראל ועשו מלחמה עמהם ונפלו בידם ונטלו כל מה שלהם, אבל משנתמלאו ישראל מן הבזה התחילו מבזים את הבזה מקרעים ומשליכים, לפי שלא היו מבקשים אלא כלי כסף וכלי זהב, שנאמר וכל הבהמה ושלל הערים בזונו לנו. (בלק קלט)</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לכך נאמר אחרי הכותו את סיחון מלך האמורי היושב בחשבון, אילו לא היה סיחון קשה ושרוי בחשבון, קשה היה, שהרי המדינה קשה, ואילו לא היתה המדינה קשה וסיחון שרוי בתוכה קשה היה, שהמלך קשה, על אחת כמה וכמה שהמלך קשה והמדינה קשה (דברים ג)</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וראה עוד: דור המדבר-סיחון ועוג.</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דכתיב אחרי הכותו את סיחון, וכי נח נפשיה דאהרן אכתי הוה סיחון קיים, דכתיב וישמע הכנעני מלך ערד, מה שמועה שמע, שמע שמת אהרן ונסתלקו ענני כבוד, וכסבור ניתנה רשות להלחם בישראל, והיינו דכתיב ויראו כל העדה כי גוע אהרן</w:t>
      </w:r>
      <w:r w:rsidRPr="001B0A32">
        <w:rPr>
          <w:rStyle w:val="HebrewChar"/>
          <w:rFonts w:cs="FrankRuehl" w:hint="cs"/>
          <w:rtl/>
        </w:rPr>
        <w:t>...</w:t>
      </w:r>
      <w:r w:rsidR="00511581" w:rsidRPr="001B0A32">
        <w:rPr>
          <w:rStyle w:val="HebrewChar"/>
          <w:rFonts w:cs="FrankRuehl" w:hint="cs"/>
          <w:rtl/>
        </w:rPr>
        <w:t xml:space="preserve"> מי דמי, התם כנען הכא סיחון, תנא הוא סיחון הוא ערד הוא כנען, סיחון שדומה לסייח במדבר, כנען על שם מלכותו, ומה שמו, ערד שמו, איכא דאמרי, ערד שדומה לערוד במדבר, כנען על שם מלכותו, ומה שמו, סיחון שמו. (ראש השנה ב ב)</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שמואל בר נחמן אמר רבי יוחנן, מאי דכתיב על כן יאמרו המושלים וגו', המושלים אלו המושלים ביצרם, בואו חשבון, בואו ונחשב </w:t>
      </w:r>
      <w:r w:rsidRPr="001B0A32">
        <w:rPr>
          <w:rStyle w:val="HebrewChar"/>
          <w:rFonts w:cs="FrankRuehl" w:hint="cs"/>
          <w:rtl/>
        </w:rPr>
        <w:lastRenderedPageBreak/>
        <w:t>חשבונו של עולם, הפסד מצוה כנגד שכרה, ושכר עבירה כנגד הפסדה</w:t>
      </w:r>
      <w:r w:rsidR="001B0A32" w:rsidRPr="001B0A32">
        <w:rPr>
          <w:rStyle w:val="HebrewChar"/>
          <w:rFonts w:cs="FrankRuehl" w:hint="cs"/>
          <w:rtl/>
        </w:rPr>
        <w:t>...</w:t>
      </w:r>
      <w:r w:rsidRPr="001B0A32">
        <w:rPr>
          <w:rStyle w:val="HebrewChar"/>
          <w:rFonts w:cs="FrankRuehl" w:hint="cs"/>
          <w:rtl/>
        </w:rPr>
        <w:t xml:space="preserve"> עיר סיחון, אם משים אדם עצמו כעיר זה שמהלך אחר סיחה נאה, מה כתיב אחריו, כי אש יצאה מחשבון וגו', תצא אש ממחשבין ותאכל את שאינן מחשבין, ולהבה מקרית סיחון, מקרית צדיקים שנקראו שיחין</w:t>
      </w:r>
      <w:r w:rsidR="001B0A32" w:rsidRPr="001B0A32">
        <w:rPr>
          <w:rStyle w:val="HebrewChar"/>
          <w:rFonts w:cs="FrankRuehl" w:hint="cs"/>
          <w:rtl/>
        </w:rPr>
        <w:t>...</w:t>
      </w:r>
      <w:r w:rsidRPr="001B0A32">
        <w:rPr>
          <w:rStyle w:val="HebrewChar"/>
          <w:rFonts w:cs="FrankRuehl" w:hint="cs"/>
          <w:rtl/>
        </w:rPr>
        <w:t xml:space="preserve"> (בבא בתרא עח ב, וראה שם עוד)</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תנא, כשם שעמדה לו חמה ליהושע, כך עמדה לו חמה למשה ולנקדימון בן גוריון</w:t>
      </w:r>
      <w:r w:rsidR="001B0A32" w:rsidRPr="001B0A32">
        <w:rPr>
          <w:rStyle w:val="HebrewChar"/>
          <w:rFonts w:cs="FrankRuehl" w:hint="cs"/>
          <w:rtl/>
        </w:rPr>
        <w:t>...</w:t>
      </w:r>
      <w:r w:rsidRPr="001B0A32">
        <w:rPr>
          <w:rStyle w:val="HebrewChar"/>
          <w:rFonts w:cs="FrankRuehl" w:hint="cs"/>
          <w:rtl/>
        </w:rPr>
        <w:t xml:space="preserve"> למשה מנלן, אתיא אחל אחל, כתיב הכא אחל תת פחדך, וכתיב התם ביהושע אחל גדלך, ורבי יוחנן אמר אתיא תת תת, כתיב הכא אחל תת פחדך וכתיב ביהושע ביום תת ה' את האמורי, רבי שמואל בר נחמני אמר מגופיה דקרא שמעת ליה, אשר ישמעון שמעך ורגזו וחלו מפניך, אימתי רגזו וחלו מפניך, בשעה שעמדה לו חמה למשה, מיתיבי, ולא היה כיום ההוא לפניו ואחריו, איבעית אימא שעות הוא דלא הוו נפיש כולי האי, ואיבעית אימא אבני ברד לא הוו</w:t>
      </w:r>
      <w:r w:rsidR="001B0A32" w:rsidRPr="001B0A32">
        <w:rPr>
          <w:rStyle w:val="HebrewChar"/>
          <w:rFonts w:cs="FrankRuehl" w:hint="cs"/>
          <w:rtl/>
        </w:rPr>
        <w:t>...</w:t>
      </w:r>
      <w:r w:rsidRPr="001B0A32">
        <w:rPr>
          <w:rStyle w:val="HebrewChar"/>
          <w:rFonts w:cs="FrankRuehl" w:hint="cs"/>
          <w:rtl/>
        </w:rPr>
        <w:t xml:space="preserve"> (עבודה זרה כה א)</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מכדי סיחון ועוג אחי היו, דאמר מר סיחון ועוג בני אחיה בר שמחזאי הוו, מאי שנא מעוג דקמסתפי ומאי שנא מסיחון דלא קמסתפי, אמר רבי יוחנן אמר רבי שמעון בן יוחי, מתשובתו של אותו צדיק אתה יודע מה היה בלבו, אמר שמא תעמוד לו זכות של אברהם אבינו, שנאמר ויבא הפליט ויגד לאברם העברי, ואמר רבי יוחנן זה עוג שפלט מדור המבול. (נדה סא א)</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דור המדבר-סיחון ועוג.</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דבר אחר ראה החילותי, אמר רבי שמואל בר נחמן כיון שיצאו ישראל ממצרים ועשה להם הקב"ה כל הנסים הללו, נפל אימתן על כל אומות העולם, שנאמר (שמות ט"ו) תפול עליהם אימתה ופחד, וכיון שבאו לעשות מלחמה עם סיחון ועוג, היו האמוריים שואלים אלו ואלו, בחייך, אומה זו שהיא מבקשת לעשות עמנו מלחמה גבורים הם או לא, כמה אומות הן, והן אומרים בני שלש אומות הן, אמר סיחון ועוג וכל האומה הזו של בני אדם בני שלש אומות הן, אמרו, נזיין עצמינו ונצא עליהם ואנו הורגין אותם, מניין, ויצא סיחון לקראתינו (דברים ב'). </w:t>
      </w:r>
      <w:r w:rsidRPr="001B0A32">
        <w:rPr>
          <w:rStyle w:val="HebrewChar"/>
          <w:rFonts w:cs="FrankRuehl" w:hint="cs"/>
          <w:rtl/>
        </w:rPr>
        <w:lastRenderedPageBreak/>
        <w:t>באו משה וישראל לתחומה של אדרעי, אמר להן משה, נחנה כאן ואנו נכנסין בשחרית, באו ליכנס לאדרעי, ועדיין לא היתה העין רואה, תלה משה את עיניו, וראה את עוג יושב על החומה ורגליו מגיעות לארץ</w:t>
      </w:r>
      <w:r w:rsidR="001B0A32" w:rsidRPr="001B0A32">
        <w:rPr>
          <w:rStyle w:val="HebrewChar"/>
          <w:rFonts w:cs="FrankRuehl" w:hint="cs"/>
          <w:rtl/>
        </w:rPr>
        <w:t>...</w:t>
      </w:r>
      <w:r w:rsidRPr="001B0A32">
        <w:rPr>
          <w:rStyle w:val="HebrewChar"/>
          <w:rFonts w:cs="FrankRuehl" w:hint="cs"/>
          <w:rtl/>
        </w:rPr>
        <w:t xml:space="preserve"> (דברים א כ, וראה עוד: עוג)</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ממעונות אריות, זה סיחון ועוג, מה הארי הזה שחוץ, כך היו סיחון ועוג שחוצים וגבורים, שלא היה בין זה לזה אלא מהלך יום א' בלבד, ולא זה בא לסיועו של זה, ולא זה בא לסיועו של זה. (שיר השירים ד יט)</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תנחומא:</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דרך המלך נלך, ובמקום אחר כתיב עד אשר אעבור את הירדן, משל למה הדבר דומה, לשומר שנטל שכרו לשמור גפן או תאנה, בא אחד, אמר ליה, עבור מכאן שאני בוצר את הכרם, אמר לו, איני יושב לשמור אלא בשבילך, ואתה באת לבוצרה, כך היה נוטל סיחון שכר מכל מלכי ארץ כנען, והיו מעלין לו מסים שהוא ממליך אותם ושקול כנגד כולם, הוא ועוג, שנאמר (תהלים קל"ו) לסיחון מלך האמורי ולעוג מלך הבשן ולכל ממלכות כנען, אמרו לו ישראל נעברה נא בארצך לכבוש את המלכים, אמר להם איני יושב כאן אלא לשמרן מפניכם. ולא נתן סיחון את ישראל עבור בגבולו, ויאסוף סיחון את כל עמו, לא עשה הקב"ה כן, אלא למסרן בידן שלא בצער, דכתיב סיחון מלך האמורי אשר יושב בחשבון, אלו היתה חשבון מלאה יתושים אין כל בריה יכולה לכבשה, ואלו היה סיחון בבקעה אין כל בריה יכולה לשלוט בו, ואין צריך לומר שהיה גבור ושרוי בעיר מבצר. סיחון מלך האמורי אשר יושב בחשבון, אלו ישב בעיירות שלו הוא ואוכלוסיו לא היו ישראל מתייגעין לשלוט בו, ולכבוש את כל עיר ועיר, אלא כנסן הקב"ה לפניהן למסרן בידן בלא צער, וכן הוא אומר, (דברים ב') ראה החלותי תת לפניך את סיחון. הרגו אותו ואת כל גבוריו שיצאו לקראתם, וחזרו על הנשים ועל הטף שלא ביגיעה, לכך כתיב ויאסוף סיחון את כל עמו. (חקת כג)</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ויקח ישראל את כל הערים האלה וגו', זה שאמר הכתוב, כי ה' אוהב משפט שונא גזל בעולה (ישעיה ס"א), אמר לו הקב"ה למשה אל תצר </w:t>
      </w:r>
      <w:r w:rsidRPr="001B0A32">
        <w:rPr>
          <w:rStyle w:val="HebrewChar"/>
          <w:rFonts w:cs="FrankRuehl" w:hint="cs"/>
          <w:rtl/>
        </w:rPr>
        <w:lastRenderedPageBreak/>
        <w:t>את מואב (דברים ב'), וחשבון של מואב היא, שנאמר כי חשבון עיר סיחון מלך האמורי היא וגו', באו ישראל נטלו חשבון שהיתה של סיחון וכל מה שנטל ממואב, שאילו נטלוה ממנו היה בידן גזל של עולה, אבל נטל סיחון ממואב, ונטלו ישראל מסיחון, שהיו פטורין מן הגזל</w:t>
      </w:r>
      <w:r w:rsidR="001B0A32" w:rsidRPr="001B0A32">
        <w:rPr>
          <w:rStyle w:val="HebrewChar"/>
          <w:rFonts w:cs="FrankRuehl" w:hint="cs"/>
          <w:rtl/>
        </w:rPr>
        <w:t>...</w:t>
      </w:r>
      <w:r w:rsidRPr="001B0A32">
        <w:rPr>
          <w:rStyle w:val="HebrewChar"/>
          <w:rFonts w:cs="FrankRuehl" w:hint="cs"/>
          <w:rtl/>
        </w:rPr>
        <w:t xml:space="preserve"> על כן יאמרו המושלים, זה בלעם ואביו ששכרן סיחון לקלל את מואב, והם אמרו תבנה ותכונן עיר סיחון, כי אש יצאה מחשבון אכלה ער מואב, שקללו את מואב שימסרו בידו</w:t>
      </w:r>
      <w:r w:rsidR="001B0A32" w:rsidRPr="001B0A32">
        <w:rPr>
          <w:rStyle w:val="HebrewChar"/>
          <w:rFonts w:cs="FrankRuehl" w:hint="cs"/>
          <w:rtl/>
        </w:rPr>
        <w:t>...</w:t>
      </w:r>
      <w:r w:rsidRPr="001B0A32">
        <w:rPr>
          <w:rStyle w:val="HebrewChar"/>
          <w:rFonts w:cs="FrankRuehl" w:hint="cs"/>
          <w:rtl/>
        </w:rPr>
        <w:t xml:space="preserve"> (שם כד)</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ויאמר ה' אלי ראה החילותי תת לפניך את סיחון, וכתיב (עמוס ב') ואנכי השמדתי את האמורי מפניכם, בזכות מה, בזכות התורה שהחכמים מורין אותה, אמרו חז"ל קשה היה סיחון כמגדל וחומה היה גבהו, והיה קשה מכל הבריות וארוך מכל מגדל שבעולם, ורגליו מגיעות לארץ, ואין בריה בעולם יכולה לעמוד בפניו, ומה שהוא אומר ואשמיד פריו ממעל ושרשיו מתחת, מה עשה הקב"ה, כפה שר שלו ושר ארצו והפילו ממקומו, ומסרו לפני ישראל, לפיכך כתיב ואשמיד פריו ממעל ושרשיו מתחת. אמרו חז"ל, קשין היו סיחון ועוג יותר מפרעה וחיילותיו, וכשם שאמרו שירה על מפלת פרעה וחילו, כך היו ראויין לומר שירה על מפלת סיחון ועוג, אלא שבא דוד ואמר עליהם שירה, שנאמר (תהלים קל"ו) למכה מלכים גדולים כי לעולם חסדו, ויהרוג מלכים אדירים וגו', לסיחון מלך האמורי כי לעולם חסדו. (דברים ד)</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 xml:space="preserve">וקראת אליה לשלום, אמר רבי לוי, שלשה דברים עשה משה והסכים הקב"ה על ידו, ואלו הן, </w:t>
      </w:r>
      <w:r w:rsidR="001B0A32" w:rsidRPr="001B0A32">
        <w:rPr>
          <w:rStyle w:val="HebrewChar"/>
          <w:rFonts w:cs="FrankRuehl" w:hint="cs"/>
          <w:rtl/>
        </w:rPr>
        <w:t>...</w:t>
      </w:r>
      <w:r w:rsidRPr="001B0A32">
        <w:rPr>
          <w:rStyle w:val="HebrewChar"/>
          <w:rFonts w:cs="FrankRuehl" w:hint="cs"/>
          <w:rtl/>
        </w:rPr>
        <w:t>ואחת בימי סיחון ועוג, אמר לו הקב"ה לך הלחם עמו, סכור אמת המים שלו. ומשה לא עשה כן, שנאמר (דברים ב') ואשלח מלאכים, אמר לו הקב"ה חייך עשית כראוי, שאני מסכים על ידך, לפיכך משה מזהיר את ישראל ואומר להם, כי תקרב אל עיר להלחם עליה, וקראת אליה לשלום</w:t>
      </w:r>
      <w:r w:rsidR="001B0A32" w:rsidRPr="001B0A32">
        <w:rPr>
          <w:rStyle w:val="HebrewChar"/>
          <w:rFonts w:cs="FrankRuehl" w:hint="cs"/>
          <w:rtl/>
        </w:rPr>
        <w:t>...</w:t>
      </w:r>
      <w:r w:rsidRPr="001B0A32">
        <w:rPr>
          <w:rStyle w:val="HebrewChar"/>
          <w:rFonts w:cs="FrankRuehl" w:hint="cs"/>
          <w:rtl/>
        </w:rPr>
        <w:t xml:space="preserve"> (שופטים יט)</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שוחר טוב:</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ראה דור המדבר-סיחון ועוג.</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אגדה:</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והלא סיחון ועוג בני חבייא והייא הוו, ובני שמחזי ועוזא, ושניהם שוים בגדולה ובגבורה, ועליהם נאמר למכה מלכים גדולים ויהרוג מלכים אדירים, לסיחון מלך האמורי ולעוג מלך הבשן (תהלים קל"ו)</w:t>
      </w:r>
      <w:r w:rsidR="001B0A32" w:rsidRPr="001B0A32">
        <w:rPr>
          <w:rStyle w:val="HebrewChar"/>
          <w:rFonts w:cs="FrankRuehl" w:hint="cs"/>
          <w:rtl/>
        </w:rPr>
        <w:t>...</w:t>
      </w:r>
      <w:r w:rsidRPr="001B0A32">
        <w:rPr>
          <w:rStyle w:val="HebrewChar"/>
          <w:rFonts w:cs="FrankRuehl" w:hint="cs"/>
          <w:rtl/>
        </w:rPr>
        <w:t xml:space="preserve"> (במדבר כא)</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ויפנו ויעלו, מה ויפנו ויעלו, רבי יוחנן אמר, מלחמת סיחון עשו באלול, ועשו את הרגל בתשרי, ואחר הרגל מלחמת עוג, כמו דאת אמר ופנית בבקר וגו'</w:t>
      </w:r>
      <w:r w:rsidR="001B0A32" w:rsidRPr="001B0A32">
        <w:rPr>
          <w:rStyle w:val="HebrewChar"/>
          <w:rFonts w:cs="FrankRuehl" w:hint="cs"/>
          <w:rtl/>
        </w:rPr>
        <w:t>...</w:t>
      </w:r>
      <w:r w:rsidRPr="001B0A32">
        <w:rPr>
          <w:rStyle w:val="HebrewChar"/>
          <w:rFonts w:cs="FrankRuehl" w:hint="cs"/>
          <w:rtl/>
        </w:rPr>
        <w:t xml:space="preserve"> (במדבר פרק כא, תשסה)</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הגדול:</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ולא אבה סיחון, כי הקשה ה' אלקיך את רוחו, מלמד שמנע הקב"ה התשובה ממנו, ולא הניח לו רשות להשלים את ישראל, כדי שיפול בידם, כענין שנאמר להלן כי מאת ה' היתה לחזק את לבם לקראת המלחמה את ישראל למען החרימם (יהושע י"א כ'), ולפי שהתעיבו בתחלה מדעתם וברצונם, היה עונשם לבטל רצונם ודעתם כדי שלא ישלימו.</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ויאמר ה' ראה החלתי תת לפניך, אמר לו הקב"ה, אי איכפת לך אני מיטטור שלך, ואל תתמה שהרי אני עתיד ליעשות מיטטור לפני אדם ערל, לפני כורש, שנאמר אני לפניך אלך (ישעיה מ"ה ב')</w:t>
      </w:r>
      <w:r w:rsidR="001B0A32" w:rsidRPr="001B0A32">
        <w:rPr>
          <w:rStyle w:val="HebrewChar"/>
          <w:rFonts w:cs="FrankRuehl" w:hint="cs"/>
          <w:rtl/>
        </w:rPr>
        <w:t>...</w:t>
      </w:r>
      <w:r w:rsidRPr="001B0A32">
        <w:rPr>
          <w:rStyle w:val="HebrewChar"/>
          <w:rFonts w:cs="FrankRuehl" w:hint="cs"/>
          <w:rtl/>
        </w:rPr>
        <w:t xml:space="preserve"> ואת בניו, בנו כתיב, מלמד שהיה בנו גבור כמותו. (דברים ב ל ולא)</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ותבאו אל המקום הזה ויצא סיחון, מלמד שמלחמת סיחון ועוג שקולה כנגד כל הנסים, וכן את מוצא בדוד שקראן גדולים ואדירים, שנאמר למכה מלכים גדולים ויהרג מלכים אדירים וגו' (תהלים קל"ו), מלמד שהן קשים. (שם כט ו)</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אמונות ודעות:</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511581" w:rsidRPr="001B0A32">
        <w:rPr>
          <w:rStyle w:val="HebrewChar"/>
          <w:rFonts w:cs="FrankRuehl" w:hint="cs"/>
          <w:rtl/>
        </w:rPr>
        <w:t>אבל סיחון הוצרך לחזוק (לבו), כדי שלא יאבד במורא שמועות בני ישראל, כאמרו בזמנו, "אשר ישמעון שמעך ורגזו וחלו מפניך"</w:t>
      </w:r>
      <w:r w:rsidRPr="001B0A32">
        <w:rPr>
          <w:rStyle w:val="HebrewChar"/>
          <w:rFonts w:cs="FrankRuehl" w:hint="cs"/>
          <w:rtl/>
        </w:rPr>
        <w:t>...</w:t>
      </w:r>
      <w:r w:rsidR="00511581" w:rsidRPr="001B0A32">
        <w:rPr>
          <w:rStyle w:val="HebrewChar"/>
          <w:rFonts w:cs="FrankRuehl" w:hint="cs"/>
          <w:rtl/>
        </w:rPr>
        <w:t xml:space="preserve"> (מאמר ד פרק ו, וראה עוד פרעה-חזוק לבו)</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לשוד - לחבל סיחון, ומית - ומן משרית עוג דמתיל לחיות ברא. (איוב ה כב)</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רש"י:</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על כן - על אותה מלחמה שנלחם סיחון במואב, יאמרו המושלים - בלעם שנאמר בו וישא משלו, המושלים בלעם ובעור, והם אמרו באו חשבון, שלא היה סיחון יכול לכבשה, והלך ושכר את בלעם לקללו, וזהו שאמרו לו בלק כי ידעתי את אשר תברך מברך וגו'. תבנה ותיכונן - חשבון בשם סיחון להיות עירו. (במדבר כא כז)</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כי אש יצאה מחשבון - משכבשה סיחון, אכלה ער מואב - שם אותה המדינה קרוי ער בלשון עברי, ולחיית בלשון ארמי. (שם שם כח)</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ואשד הנחלים - </w:t>
      </w:r>
      <w:r w:rsidR="001B0A32" w:rsidRPr="001B0A32">
        <w:rPr>
          <w:rStyle w:val="HebrewChar"/>
          <w:rFonts w:cs="FrankRuehl" w:hint="cs"/>
          <w:rtl/>
        </w:rPr>
        <w:t>...</w:t>
      </w:r>
      <w:r w:rsidRPr="001B0A32">
        <w:rPr>
          <w:rStyle w:val="HebrewChar"/>
          <w:rFonts w:cs="FrankRuehl" w:hint="cs"/>
          <w:rtl/>
        </w:rPr>
        <w:t>והנה כאשר לכד סיחון ערי מואב כתבו המושלים בספר שקראו מלחמות ה' את והב בסופה, או שכתבו נלחם ה' את והב בסופה ואת הנחלים אשר לארנון</w:t>
      </w:r>
      <w:r w:rsidR="001B0A32" w:rsidRPr="001B0A32">
        <w:rPr>
          <w:rStyle w:val="HebrewChar"/>
          <w:rFonts w:cs="FrankRuehl" w:hint="cs"/>
          <w:rtl/>
        </w:rPr>
        <w:t>...</w:t>
      </w:r>
      <w:r w:rsidRPr="001B0A32">
        <w:rPr>
          <w:rStyle w:val="HebrewChar"/>
          <w:rFonts w:cs="FrankRuehl" w:hint="cs"/>
          <w:rtl/>
        </w:rPr>
        <w:t xml:space="preserve"> הכל השמיד ה' בסופה ובסערה, כי בא עליהם סיחון פתאום, פרסות סוסיו כצר נחשבו וגלגליו כסופה, וכן אמרו כי אש יצאה מחשבון להבה מקרית סיחון וגו', והנה הכתוב מביא ראיה מספר המלחמות כי ארנון הוא גבול מואב ואסור לישראל, והנחלים וכל האשדות עד ארנון מותרין להם, כי סיחון לקח ממלך מואב כל ארצו עד ארנון, ולא ארנון בכלל, ונשאר ארנון למואב</w:t>
      </w:r>
      <w:r w:rsidR="001B0A32" w:rsidRPr="001B0A32">
        <w:rPr>
          <w:rStyle w:val="HebrewChar"/>
          <w:rFonts w:cs="FrankRuehl" w:hint="cs"/>
          <w:rtl/>
        </w:rPr>
        <w:t>...</w:t>
      </w:r>
      <w:r w:rsidRPr="001B0A32">
        <w:rPr>
          <w:rStyle w:val="HebrewChar"/>
          <w:rFonts w:cs="FrankRuehl" w:hint="cs"/>
          <w:rtl/>
        </w:rPr>
        <w:t xml:space="preserve"> (במדבר כא טו)</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כי חשבון עיר סיחון - כלומר, עתה כאשר נלחמו בו ישראל, עירו של סיחון מלך האמורי היתה, כלומר עיר מושב המלך, כי הוא נלחם במלך מואב הראשון אשר מלך עליהם לפני מלוך מלך, או הראשון קודם לבלק שהוא מלך למואב בעת ההיא, ויקח סיחון את כל ארצו מידו עד ארנון, וחשבון בתחלת גבול הכבוש על כן תחשב לאמורי</w:t>
      </w:r>
      <w:r w:rsidR="001B0A32" w:rsidRPr="001B0A32">
        <w:rPr>
          <w:rStyle w:val="HebrewChar"/>
          <w:rFonts w:cs="FrankRuehl" w:hint="cs"/>
          <w:rtl/>
        </w:rPr>
        <w:t>...</w:t>
      </w:r>
      <w:r w:rsidRPr="001B0A32">
        <w:rPr>
          <w:rStyle w:val="HebrewChar"/>
          <w:rFonts w:cs="FrankRuehl" w:hint="cs"/>
          <w:rtl/>
        </w:rPr>
        <w:t xml:space="preserve"> והביא הכתוב ראיה כי חשבון עיר סיחון היא, כי המושלים יאמרו באו חשבון וגו', כי בעת שנלחם סיחון במלך מואב לכד תחלה עיר חשבון ונחרבה העיר, אחרי כן בנה אותה לבית מלכות, וזה טעם אשר יושב בחשבון</w:t>
      </w:r>
      <w:r w:rsidR="001B0A32" w:rsidRPr="001B0A32">
        <w:rPr>
          <w:rStyle w:val="HebrewChar"/>
          <w:rFonts w:cs="FrankRuehl" w:hint="cs"/>
          <w:rtl/>
        </w:rPr>
        <w:t>...</w:t>
      </w:r>
      <w:r w:rsidRPr="001B0A32">
        <w:rPr>
          <w:rStyle w:val="HebrewChar"/>
          <w:rFonts w:cs="FrankRuehl" w:hint="cs"/>
          <w:rtl/>
        </w:rPr>
        <w:t xml:space="preserve"> ואחר שישב סיחון בחשבון, אסף שם את חילו וילכוד מגבול מואב עד ארנון וארנון בכלל, על כן אמרו המושלים, כי אש יצאה מחשבון להבה מקרית סיחון אשר יושב בה, ואכלה ער מואב בעלי הבמות אשר לארנון, שלכד סיחון ארנון </w:t>
      </w:r>
      <w:r w:rsidRPr="001B0A32">
        <w:rPr>
          <w:rStyle w:val="HebrewChar"/>
          <w:rFonts w:cs="FrankRuehl" w:hint="cs"/>
          <w:rtl/>
        </w:rPr>
        <w:lastRenderedPageBreak/>
        <w:t>ממואב וכל במות הארץ</w:t>
      </w:r>
      <w:r w:rsidR="001B0A32" w:rsidRPr="001B0A32">
        <w:rPr>
          <w:rStyle w:val="HebrewChar"/>
          <w:rFonts w:cs="FrankRuehl" w:hint="cs"/>
          <w:rtl/>
        </w:rPr>
        <w:t>...</w:t>
      </w:r>
      <w:r w:rsidRPr="001B0A32">
        <w:rPr>
          <w:rStyle w:val="HebrewChar"/>
          <w:rFonts w:cs="FrankRuehl" w:hint="cs"/>
          <w:rtl/>
        </w:rPr>
        <w:t xml:space="preserve"> ולקח עוד מבני עמון מארנון עד היבוק, כמו שנאמר ביהושע, ויתן משה למטה גד את יעזר וכל ערי הגלעד וחצי ארץ בני עמון, עד ערוער, והיא הארץ אשר היה מלך עמון תובע ליפתח</w:t>
      </w:r>
      <w:r w:rsidR="001B0A32" w:rsidRPr="001B0A32">
        <w:rPr>
          <w:rStyle w:val="HebrewChar"/>
          <w:rFonts w:cs="FrankRuehl" w:hint="cs"/>
          <w:rtl/>
        </w:rPr>
        <w:t>...</w:t>
      </w:r>
      <w:r w:rsidRPr="001B0A32">
        <w:rPr>
          <w:rStyle w:val="HebrewChar"/>
          <w:rFonts w:cs="FrankRuehl" w:hint="cs"/>
          <w:rtl/>
        </w:rPr>
        <w:t xml:space="preserve"> (שם שם כו)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אבל מדין לא היה משלהם, ולא לקחו את ארצם רק לנקום נקמתם הרגו אותם ולקחו שללם, ולכך נהג מאיסור בכליהם וכן בדין הטומאה</w:t>
      </w:r>
      <w:r w:rsidRPr="001B0A32">
        <w:rPr>
          <w:rStyle w:val="HebrewChar"/>
          <w:rFonts w:cs="FrankRuehl" w:hint="cs"/>
          <w:rtl/>
        </w:rPr>
        <w:t>...</w:t>
      </w:r>
      <w:r w:rsidR="00511581" w:rsidRPr="001B0A32">
        <w:rPr>
          <w:rStyle w:val="HebrewChar"/>
          <w:rFonts w:cs="FrankRuehl" w:hint="cs"/>
          <w:rtl/>
        </w:rPr>
        <w:t xml:space="preserve"> כי מלחמת סיחון ועוג בה היו כל ישראל, וטומאה הותרה בצבור</w:t>
      </w:r>
      <w:r w:rsidRPr="001B0A32">
        <w:rPr>
          <w:rStyle w:val="HebrewChar"/>
          <w:rFonts w:cs="FrankRuehl" w:hint="cs"/>
          <w:rtl/>
        </w:rPr>
        <w:t>...</w:t>
      </w:r>
      <w:r w:rsidR="00511581" w:rsidRPr="001B0A32">
        <w:rPr>
          <w:rStyle w:val="HebrewChar"/>
          <w:rFonts w:cs="FrankRuehl" w:hint="cs"/>
          <w:rtl/>
        </w:rPr>
        <w:t xml:space="preserve"> (שם לא כג)</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והרמות מכס - גם המכס הזה מפני שהיה השלל הזה מנקמת ה' בארץ לא להם, אבל בארץ סיחון ועוג לא נתנו לכהנים וללוים מהם כלום, אבל הוזהרו מהם, שנאמר וחלק לא יהיה לך בתוכם, אפילו בבזה. (שם שם כח)</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יושב בחשבון - שלא היתה שלו, אבל לכדה ממלך מואב, ובנאה להיות לו בית מלכות, וכן אשר יושב בעשתרות</w:t>
      </w:r>
      <w:r w:rsidR="001B0A32" w:rsidRPr="001B0A32">
        <w:rPr>
          <w:rStyle w:val="HebrewChar"/>
          <w:rFonts w:cs="FrankRuehl" w:hint="cs"/>
          <w:rtl/>
        </w:rPr>
        <w:t>...</w:t>
      </w:r>
      <w:r w:rsidRPr="001B0A32">
        <w:rPr>
          <w:rStyle w:val="HebrewChar"/>
          <w:rFonts w:cs="FrankRuehl" w:hint="cs"/>
          <w:rtl/>
        </w:rPr>
        <w:t xml:space="preserve"> (דברים א ד)</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ראה נתתי בידך - הדבור הזה הוא האמור למטה, ראה החלותי תת לפניך, וקודם לכן שלח לו מלאכים ממדבר קדמות, כי אחרי שיצונו השם החל רש והתגר בו מלחמה, לא ישלח לו דברי שלום אעברה בארצך, כי אם ישמע אליו יהיה עובר על דברי השם, ואם ידע שלא ישמע יהיה שליחותו לריק, ולא תחשוב לומר כי היא המצוה שנצטוינו כי תקרב אל עיר להלחם עליה וקראת אליה לשלום, כי שם כתוב והיה כל העם הנמצא בה יהיו לך למס ועבדוך, וכאן אם שמע להם לא היו נוגעים בו כלל, אבל פירוש ואשלח מלאכים, כבר שלחתי מלאכים, אבל הקדים דברי השם לבאר כי הקשה ה' אלקיך את רוחו, לומר כי הכל סבה מאת השם, כי כן אמר לי. (שם ב כד)</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שמונה פרקים לרמב"ם: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511581" w:rsidRPr="001B0A32">
        <w:rPr>
          <w:rStyle w:val="HebrewChar"/>
          <w:rFonts w:cs="FrankRuehl" w:hint="cs"/>
          <w:rtl/>
        </w:rPr>
        <w:t xml:space="preserve">ועל זה הצד בעצמו היה עונש סיחון מלך חשבון, כי למה שקדם ממריו אשר לא הוכרח עליו, ענשו יתברך שמנעו מהעביר ישראל בגבולו, מהפיק רצון ישראל, עד שנלחמו עמו והרגוהו, והוא אמרו, ולא אבה סיחון מלך חשבון העבירנו בו. ואשר הביא להיות ענין זה הפסוק קשה על המפרשים כולם, מפני שחשבו כי לא נענש סיחון אלא מפני שלא הניח את ישראל עבור בגבולו, ואמרו איך ענשו והוא </w:t>
      </w:r>
      <w:r w:rsidR="00511581" w:rsidRPr="001B0A32">
        <w:rPr>
          <w:rStyle w:val="HebrewChar"/>
          <w:rFonts w:cs="FrankRuehl" w:hint="cs"/>
          <w:rtl/>
        </w:rPr>
        <w:lastRenderedPageBreak/>
        <w:t>מוכרח, כי הקשה ה' את רוחו ואמץ את לבבו, כמו שחשבו רבים, שלא נענש פרעה ועמו אלא מפני שלא שלח ישראל מארצם, ואין הענין כן, אלא כמו שבארנו. (פרק ח)</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מבעלי התוספות:</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עוג - </w:t>
      </w:r>
      <w:r w:rsidR="001B0A32" w:rsidRPr="001B0A32">
        <w:rPr>
          <w:rStyle w:val="HebrewChar"/>
          <w:rFonts w:cs="FrankRuehl" w:hint="cs"/>
          <w:rtl/>
        </w:rPr>
        <w:t>...</w:t>
      </w:r>
      <w:r w:rsidRPr="001B0A32">
        <w:rPr>
          <w:rStyle w:val="HebrewChar"/>
          <w:rFonts w:cs="FrankRuehl" w:hint="cs"/>
          <w:rtl/>
        </w:rPr>
        <w:t>ובמסכת נדה מסיק, דעוג וסיחון אחים, והיכן מצינו דסיחון פלט מהמבול כעוג הנרמז בגימטריא אך נח. ואמר רבי יחיאל בר יוסף, שהיתה אמו מעוברת מבני האלהים, ונשאה לאחד מבני נח, ונולד בתבה. (במדבר כא לד)</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ראה עוד: דור המדבר-סיחון ועוג.</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העקרים: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511581" w:rsidRPr="001B0A32">
        <w:rPr>
          <w:rStyle w:val="HebrewChar"/>
          <w:rFonts w:cs="FrankRuehl" w:hint="cs"/>
          <w:rtl/>
        </w:rPr>
        <w:t>וכן היה ענין סיחון, שאמר עליו הכתוב כי הקשה ה' אלקיך את רוחו ואמץ את לבבו (דברים ב'), וזה לפי שסיחון נתחייב להשם כליה מחמת רשעו, אלא שהיה מתירא מפני פחד ה' להתגרות בישראל, הביא הקב"ה עצות מרחוק להסיר מלבו המורך שקנה מצד המופתים ששמע שנעשו לישראל, כדי להשאירו על בחירתו בלבד, וזה כשצוה למשה שישלח מלאכים אל מלך אדום לאמר, אעברה בארצך וגו' (במדבר כ"א), וכשלא אבה אבל יצא לקראת ישראל בעם כבד וביד חזקה צוה השם לנטות מעליו, וכשראה זה סיחון חשב מחשבות להתעולל עלילות ברשע, ולומר, שהצלחת ישראל לא היהת בהשגחה מהשי"ת, אחר שראה אותם נוטים מעל מלך אדום ומעל מלך מואב, כמו שבאר יפתח, ואז אמר בלבו, לא נופל אנכי מאלו, ולזה נתחזק לבו ויצא לקראתם למלחמה, ויכהו ישראל לפי חרב ויירש את ארצו, ואלו לא שלח משה מלאכים אל מלך אדום, לא היה סיחון מתחזק לצאת למלחמה לקראתם מפני פחד ה', והיו צריכים זמן רב לכבוש את כל ארצו, וזה היה ענין קושי הלב שכתוב עליו, כי הקשה ה' וגו' למען תתו בידך וגו'. ועל דרך זה יתישב, למה נכתב בתורה פרשת וישלח ישראל מלאכים אל מלך אדום, שלפי הנראה יש בה קלון לישראל מה שלא יעלם</w:t>
      </w:r>
      <w:r w:rsidRPr="001B0A32">
        <w:rPr>
          <w:rStyle w:val="HebrewChar"/>
          <w:rFonts w:cs="FrankRuehl" w:hint="cs"/>
          <w:rtl/>
        </w:rPr>
        <w:t>...</w:t>
      </w:r>
      <w:r w:rsidR="00511581" w:rsidRPr="001B0A32">
        <w:rPr>
          <w:rStyle w:val="HebrewChar"/>
          <w:rFonts w:cs="FrankRuehl" w:hint="cs"/>
          <w:rtl/>
        </w:rPr>
        <w:t xml:space="preserve"> ואז צוה השי"ת לנטות מעליו, והיו משה וכל ישראל תמהין מזה, עד שכשצוה השי"ת לשלוח מלאכים אל סיחון מלך חשבון ויצא לקראתם למלחמה ונלחמו עמו </w:t>
      </w:r>
      <w:r w:rsidR="00511581" w:rsidRPr="001B0A32">
        <w:rPr>
          <w:rStyle w:val="HebrewChar"/>
          <w:rFonts w:cs="FrankRuehl" w:hint="cs"/>
          <w:rtl/>
        </w:rPr>
        <w:lastRenderedPageBreak/>
        <w:t>והכוהו, אז הבינו מחשבות השי"ת כי עמקו</w:t>
      </w:r>
      <w:r w:rsidRPr="001B0A32">
        <w:rPr>
          <w:rStyle w:val="HebrewChar"/>
          <w:rFonts w:cs="FrankRuehl" w:hint="cs"/>
          <w:rtl/>
        </w:rPr>
        <w:t>...</w:t>
      </w:r>
      <w:r w:rsidR="00511581" w:rsidRPr="001B0A32">
        <w:rPr>
          <w:rStyle w:val="HebrewChar"/>
          <w:rFonts w:cs="FrankRuehl" w:hint="cs"/>
          <w:rtl/>
        </w:rPr>
        <w:t xml:space="preserve"> (מאמר ד פרק כה)</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מהר"י יעב"ץ:</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וענין סיחון אין לו מבא כלל באלו הענינים, ותימה גדול הוא למה נזקק הרב (רמב"ם) לדבר בו, כי חייב מיתה היה, כי הוא מן שבעה עממין, אלא מכאן ראיה על מעשיו יתברך, כי אפילו הכי רחם עליו, ונתן לו יד לשוב, והוא שיניחם לעבור, וה' הקשה לבו, כמו שאמר יפתח, ולא נהרג סיחון על שלא נתן ישראל עבור בגבולו, אבל אם היה נותן היה חי, והראיה אדום, שלא נתן עבור ויצא לקראת ישראל, ולמה לא נהרג, כמו שכתוב ויט ישראל מעליו (במדבר כ'), והלא חטאו של אדום גדול יותר משל סיחון, כי היה עושה בדין שלא לתת את ישראל להלחם עם האמוריים, שהיו תחת ידו ובמשמרתו, מה שאין כן באדום, ועוד כי הפר ברית אחים, אבל הענין כמו כתבתי, שהיה חייב מיתה</w:t>
      </w:r>
      <w:r w:rsidR="001B0A32" w:rsidRPr="001B0A32">
        <w:rPr>
          <w:rStyle w:val="HebrewChar"/>
          <w:rFonts w:cs="FrankRuehl" w:hint="cs"/>
          <w:rtl/>
        </w:rPr>
        <w:t>...</w:t>
      </w:r>
      <w:r w:rsidRPr="001B0A32">
        <w:rPr>
          <w:rStyle w:val="HebrewChar"/>
          <w:rFonts w:cs="FrankRuehl" w:hint="cs"/>
          <w:rtl/>
        </w:rPr>
        <w:t xml:space="preserve"> (אבות פרק ג כ)</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אברבנאל:</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ואשלח מלאכים - מדעת עצמו, כדי להראות לישראל חוזק סיחון שלא שמע לשלום, ב' להראות לשאר עמים שאם יענו שלום יניחום, ג' להראות שדבר ה' יקום, כי ילחם נגדם. (דברים ב כו)</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של"ה:</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511581" w:rsidRPr="001B0A32">
        <w:rPr>
          <w:rStyle w:val="HebrewChar"/>
          <w:rFonts w:cs="FrankRuehl" w:hint="cs"/>
          <w:rtl/>
        </w:rPr>
        <w:t xml:space="preserve">ומאלו היו הערב רב, וכל מי שיש לו הרהור ומחשבות רעות הוא מהם. סיחון לשון סייחים ועגלים, והוא קליפת חמור, והוא הערלה שעל הברית, ועוג הוא עור הפריעה המקיף הברית, וזהו עג עוגה, והיא קליפה קשה במאד, גם כי דקה היא יותר קרובה לקדושה, ואלו הם שני מלכי האמורי שהוא היסוד, כמו דאמר שנים שלשה גרגרים בראש עמיר אשר בעבר הירדן, הירדן הוא יסוד הנוקבא, ולכן לא היה אפשר להלחם בם ולנצחם אלא משה רבינו ע"ה שהוא עמודא דאמצעיתא ומשתלשל בברית קודש, והוא שוברם ולקח הקדושה מהם, ולכן שני מלכי האמורי ראשי תיבות משה, והשי"ת אמר לו ראה החילותי ת"ת לפניך, שכפת השר שלו </w:t>
      </w:r>
      <w:r w:rsidR="00511581" w:rsidRPr="001B0A32">
        <w:rPr>
          <w:rStyle w:val="HebrewChar"/>
          <w:rFonts w:cs="FrankRuehl" w:hint="cs"/>
          <w:rtl/>
        </w:rPr>
        <w:lastRenderedPageBreak/>
        <w:t>לפניו</w:t>
      </w:r>
      <w:r w:rsidRPr="001B0A32">
        <w:rPr>
          <w:rStyle w:val="HebrewChar"/>
          <w:rFonts w:cs="FrankRuehl" w:hint="cs"/>
          <w:rtl/>
        </w:rPr>
        <w:t>...</w:t>
      </w:r>
      <w:r w:rsidR="00511581" w:rsidRPr="001B0A32">
        <w:rPr>
          <w:rStyle w:val="HebrewChar"/>
          <w:rFonts w:cs="FrankRuehl" w:hint="cs"/>
          <w:rtl/>
        </w:rPr>
        <w:t xml:space="preserve"> (תורה שבכתב ואתחנן, ועיין שם עוד)</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ראובני:</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סיחון ועוג בני שמחזאל היו, שהיה מבני האלהים שבא על אשתו של חם סמוך לכניסתו לתיבה, וסיחון נולד בתיבה, לכך שימש חם בתיבה, כדי לחפות על אשתו וכו'. (נח)</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סיחון ועוג בטומאה, הוא לקביל אהרן ומשה בקדושה, סיחון ממול ערפו של אהרן, עוג ממול ערפו של משה, וזה סוד שאמר פרעה למשה ואהרן ראו כי רעה נג"ד פניכם, רמז על תרין אילין שהם בסוד עורף, וכן סוד פרעה אותיות הער"ף. (שמות בא)</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סיחון ועוג היה יניקתם א' מצד הקדושה מעין קליפת ישמעאל, וא' מצד סמאל, מעין קליפות עשו מצד יצחק</w:t>
      </w:r>
      <w:r w:rsidR="001B0A32" w:rsidRPr="001B0A32">
        <w:rPr>
          <w:rStyle w:val="HebrewChar"/>
          <w:rFonts w:cs="FrankRuehl" w:hint="cs"/>
          <w:rtl/>
        </w:rPr>
        <w:t>...</w:t>
      </w:r>
      <w:r w:rsidRPr="001B0A32">
        <w:rPr>
          <w:rStyle w:val="HebrewChar"/>
          <w:rFonts w:cs="FrankRuehl" w:hint="cs"/>
          <w:rtl/>
        </w:rPr>
        <w:t xml:space="preserve"> (במדבר חקת)</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עטרות ודיבון וגו', הם ט' קליפות שהעביר משה בעבר הירדן, והקליפה העשירית חרו"ן א"ף לא היה יכול משה לבטל בחייו רק במותו, כי גדולים צדיקים במיתתם יותר מבחייהם. (שם מטות)</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ודע כי עבר הירדן נקראת ארץ הטמאה, כי אף על פי שכבשה משה וישבו בה הראובני והגדי, לא יצאו מתחת שר החיצון השליט עליה, הא זה למה דומה, לכיבוש יחיד, הואיל וארץ ה' עממים לא כבשה כלום, והותרנו מהם לשיכים בעינינו ולשיכים בצדנו. תדע כי כל מקום שנזכרה בכתוב ממלכת סיחון ועוג כתיב ביה אשר יושב בעשתרות אשר יושב בחשבון, והוא תימה גדולה, הרי מתו שניהם ובטלה מלכותו וישיבתם וישב בארץ האמורי, אלא וודאי הארץ האמור נאמר על השר של מעלה, שמתחת ידו היה מלך סיחון ועוג, והוא האמורי שעדיין יושב בחשבון ובעשתרות, אף על פי שכבשם הא-ל יתברך לפני משה, לא סר מלהקרא שמו על הממלכות ההם, עד שנזכה לכבוש כל הארץ הנבחרת לגבולתו</w:t>
      </w:r>
      <w:r w:rsidR="001B0A32" w:rsidRPr="001B0A32">
        <w:rPr>
          <w:rStyle w:val="HebrewChar"/>
          <w:rFonts w:cs="FrankRuehl" w:hint="cs"/>
          <w:rtl/>
        </w:rPr>
        <w:t>...</w:t>
      </w:r>
      <w:r w:rsidRPr="001B0A32">
        <w:rPr>
          <w:rStyle w:val="HebrewChar"/>
          <w:rFonts w:cs="FrankRuehl" w:hint="cs"/>
          <w:rtl/>
        </w:rPr>
        <w:t xml:space="preserve"> (שם מסעי)</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וישלח ישראל מלאכים - במשנה תורה נזכר שמשה שלח מלאכים ממדבר קדמות, ויש איזה שנוים בין שם לכאן, ונראה שגם אל סיחון שלחו שני פעמים, בפעם הראשונה שלח משה ממדבר </w:t>
      </w:r>
      <w:r w:rsidRPr="001B0A32">
        <w:rPr>
          <w:rStyle w:val="HebrewChar"/>
          <w:rFonts w:cs="FrankRuehl" w:hint="cs"/>
          <w:rtl/>
        </w:rPr>
        <w:lastRenderedPageBreak/>
        <w:t>קדמות, שהיו עדיין חוץ מגבול סיחון, וזה הנזכר במשנה תורה, ושם נזכר שאמר אוכל בכסף תשברני וגו', ושם אמר ולא אבה סיחון העברנו בו, כי הקשה ה' את רוחו, שכבר בארתי ההבדל בין מאן ובין לא אבה, שלא אבה הוא בלב, מבאר שהיה ראוי שיאבה בלב ושיפול עליו פחד, רק שה' הקשה את רוחו, והשליחות הנזכרת פה לא שלח משה רק ישראל, וזה היה אחר שהיה בעבר ארנון, שהיה בגבול סיחון, ורצו לכנס בחזקה, ואז היו מצטרכים לצור על עריו שהיו ערים בצורות, וקשה לכבשם, והיה שליחות זו מתחבולות מלחמה, שעל ידי שראה שרוצים לכנס לארצו בחזקה לא המתין עד שיבואו לארצו, ויצא לקראתם למלחמה יהצה, ועל ידי זה היה נקל לכבשו, כי לא נסגר בערי המבצר</w:t>
      </w:r>
      <w:r w:rsidR="001B0A32" w:rsidRPr="001B0A32">
        <w:rPr>
          <w:rStyle w:val="HebrewChar"/>
          <w:rFonts w:cs="FrankRuehl" w:hint="cs"/>
          <w:rtl/>
        </w:rPr>
        <w:t>...</w:t>
      </w:r>
      <w:r w:rsidRPr="001B0A32">
        <w:rPr>
          <w:rStyle w:val="HebrewChar"/>
          <w:rFonts w:cs="FrankRuehl" w:hint="cs"/>
          <w:rtl/>
        </w:rPr>
        <w:t xml:space="preserve"> (במדבר כא כא)</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על כן יאמרו המושלים - ממשלי משלים יסדו על ענין זה שני משלים, משל הראשון על מה שנקרא סיחון מאת ה' לכבוש את מואב, למען יוכלו אחר כך בני ישראל לקחתו מידו, ובמשל זה ספרו נצחון של סיחון, ומשל השני יסדו על שאחר כך גרם מלך חשבון שיקחו ישראל את כל ארצו מידו על ידי שיצא לקראתם למלחמה</w:t>
      </w:r>
      <w:r w:rsidR="001B0A32" w:rsidRPr="001B0A32">
        <w:rPr>
          <w:rStyle w:val="HebrewChar"/>
          <w:rFonts w:cs="FrankRuehl" w:hint="cs"/>
          <w:rtl/>
        </w:rPr>
        <w:t>...</w:t>
      </w:r>
      <w:r w:rsidRPr="001B0A32">
        <w:rPr>
          <w:rStyle w:val="HebrewChar"/>
          <w:rFonts w:cs="FrankRuehl" w:hint="cs"/>
          <w:rtl/>
        </w:rPr>
        <w:t xml:space="preserve"> כי אש - אחר כך יצא סיחון מחשבון ועשה הרג רב ביתר ערי מואב, ותחלה בהיות חשבון בלתי בצורה יצאה אש, ואחר שנעשית קריה בצורה יצאה להבה המלהטת מרחוק, יותר מאש, ואכלה ער מואב, ועשתה הרג רב בער ובבמות ארנון. (שם שם כח)</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ואשלח מלאכים - </w:t>
      </w:r>
      <w:r w:rsidR="001B0A32" w:rsidRPr="001B0A32">
        <w:rPr>
          <w:rStyle w:val="HebrewChar"/>
          <w:rFonts w:cs="FrankRuehl" w:hint="cs"/>
          <w:rtl/>
        </w:rPr>
        <w:t>...</w:t>
      </w:r>
      <w:r w:rsidRPr="001B0A32">
        <w:rPr>
          <w:rStyle w:val="HebrewChar"/>
          <w:rFonts w:cs="FrankRuehl" w:hint="cs"/>
          <w:rtl/>
        </w:rPr>
        <w:t>בחקת מבואר שבעת ששלחו מלאכים עברו כבר את נחל ארנון, ופה הזכיר ששלח מלאכים ממדבר קדמות</w:t>
      </w:r>
      <w:r w:rsidR="001B0A32" w:rsidRPr="001B0A32">
        <w:rPr>
          <w:rStyle w:val="HebrewChar"/>
          <w:rFonts w:cs="FrankRuehl" w:hint="cs"/>
          <w:rtl/>
        </w:rPr>
        <w:t>...</w:t>
      </w:r>
      <w:r w:rsidRPr="001B0A32">
        <w:rPr>
          <w:rStyle w:val="HebrewChar"/>
          <w:rFonts w:cs="FrankRuehl" w:hint="cs"/>
          <w:rtl/>
        </w:rPr>
        <w:t xml:space="preserve"> ופה הזכיר שמשה שלח מלאכים והיו דברי שלום, כי אף שאמר לו ה' החל רש, מחויב לקרא בשלום תחלה, ואם היה עונה שלום לא היה נלחם אתו, ומלאכים אלה שלח ממדבר קדמות, טרם בא בנחלי ארנון, שהוא בגבול סיחון, והיה הבקשה שיתנהו לעבור דרך ארצו. (דברים ב כו)</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ולא אבה - שאחר שעברו נחלי ארנון, שאז כבר נכנסו בגבול סיחון, והרי כאלו התחילו במלחמה, שלחו ישראל מלאכים, כמתרים בו לאמר, שבכל אופן יעברו בארצו, ומתרים בו שיניח אותם בטוב ואז ילכו בדרך המלך, ומכלל </w:t>
      </w:r>
      <w:r w:rsidRPr="001B0A32">
        <w:rPr>
          <w:rStyle w:val="HebrewChar"/>
          <w:rFonts w:cs="FrankRuehl" w:hint="cs"/>
          <w:rtl/>
        </w:rPr>
        <w:lastRenderedPageBreak/>
        <w:t>הן אתה שומע ההפך, ולא הזכירו עוד שיקנו אוכל בכסף כי היתה כונתם להכעיסו, כדי שיצא לקראתם למלחמה ויכוהו בשדה טרם יסגר בערי המבצר</w:t>
      </w:r>
      <w:r w:rsidR="001B0A32" w:rsidRPr="001B0A32">
        <w:rPr>
          <w:rStyle w:val="HebrewChar"/>
          <w:rFonts w:cs="FrankRuehl" w:hint="cs"/>
          <w:rtl/>
        </w:rPr>
        <w:t>...</w:t>
      </w:r>
      <w:r w:rsidRPr="001B0A32">
        <w:rPr>
          <w:rStyle w:val="HebrewChar"/>
          <w:rFonts w:cs="FrankRuehl" w:hint="cs"/>
          <w:rtl/>
        </w:rPr>
        <w:t xml:space="preserve"> (שם שם ל)</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ולא האמין סיחון - אפילו לתת להם לסובב את ארצו כבאדום ומואב. (שופטים יא יט)</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לא אסור - ולא אמר לא נטה, שרוצה לומר לא אסור מלעבור בארצך. (דברים ב כו)</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כי הקשה - שלא לחשב על הפסד במלחמה, לעומת הסכון הקטן שיעברו בארצו. (שם שם כח)</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ויצא סיחון - בחקת כתוב ויאסף סיחון את כל עמו, כי חשב שישראל יראים, ולכן לא עברו באדום ומואב בעל כרחם, וכשאמר משה שיעברו בעל כרחם החל לאסף עמו, ובינתים יצא עם חלק לקראתם, אבל עוג אסף עמו כשראה מעשה סיחון, ויצא עם כולם. (שם שם לב)</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ראה עוד דור המדבר-סיחון ועוג.</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שפת אמת:</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לסיחון מלך האמורי</w:t>
      </w:r>
      <w:r w:rsidR="001B0A32" w:rsidRPr="001B0A32">
        <w:rPr>
          <w:rStyle w:val="HebrewChar"/>
          <w:rFonts w:cs="FrankRuehl" w:hint="cs"/>
          <w:rtl/>
        </w:rPr>
        <w:t>...</w:t>
      </w:r>
      <w:r w:rsidRPr="001B0A32">
        <w:rPr>
          <w:rStyle w:val="HebrewChar"/>
          <w:rFonts w:cs="FrankRuehl" w:hint="cs"/>
          <w:rtl/>
        </w:rPr>
        <w:t xml:space="preserve"> פירש אא"ז מו"ר ז"ל שנקבעו לדורות שבחים אלו, כי הם מתנגדים לבני ישראל בעבודת הבורא, וסיחון מלך חשבון הוא נגד תפילין של ראש, מקום המחשבה, ועוג באדרעי תפילין של יד הכח וכו'. וכתיב עוד ונתן ארצם לנחלה כי לעולם חסדו, נחלה לישראל וגו', וקשה, למה נחלק זה לב' שבחים. אך זה עצמו מה שהמשיכו הקדושה לאותן הארצות הוא דבר גדול, כמו שאמרו מלך קשה ומדינה קשה, פירוש שהמקומות עצמם היו מקום הסט"א, ובני ישראל המשיכום לנחלתם, ועל זה היו כל מסעות בני ישראל, להמשיך נחל נובע מקור הקדושה לכל המקומות, ובאמת על ידי שהם המשיכו הקדושה לאותן המקומות, לכן נחלה לישראל, וזכו המה להם. וכן כתוב כח מעשיו הגיד וגו' לתת להם נחלת גוים, כי הקב"ה בעבור זה ברא כל ההתנגדות, כדי שעל ידי זה שבני ישראל בעבודתם יבררו הקדושה בכל המקומות יזכו להיות שלהם, והבן. (במדבר חקת, תרל"ה)</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בפסוק אחרי הכותו וגו', כבר כתבנו בשם מו"ז ז"ל, כי קודם איבוד אותן הרשעים לא היה יכול לפרש אלה הדברים, וביאר עוד קליפת סיחון מלך חשבון הוא מחשבות רעות היפוך תפילין של ראש, ועוג באדרעי, היפוך תפילין של יד לשעבוד הכח והלב אליו יתברך</w:t>
      </w:r>
      <w:r w:rsidR="001B0A32" w:rsidRPr="001B0A32">
        <w:rPr>
          <w:rStyle w:val="HebrewChar"/>
          <w:rFonts w:cs="FrankRuehl" w:hint="cs"/>
          <w:rtl/>
        </w:rPr>
        <w:t>...</w:t>
      </w:r>
      <w:r w:rsidRPr="001B0A32">
        <w:rPr>
          <w:rStyle w:val="HebrewChar"/>
          <w:rFonts w:cs="FrankRuehl" w:hint="cs"/>
          <w:rtl/>
        </w:rPr>
        <w:t xml:space="preserve"> וכמו כן בכלל לא היה יכול להתגלות באור התורה שבעל פה, עד שהכה משה רבינו ע"ה אלה הקליפות, וכתב עליהם כי לעולם חסדו, שהם חסדים הנצרכים בכל יום לכל עובד ה'. וכתוב ונקח וגו' מיד שני מלכי האמורי, שסיחון ועוג שמרו ארץ כנען וכו', והענין הוא כמו שכתבנו על פסוק והאבן גדולה על פי הבאר, שהוא האבן שבקש עוג לזרוק על מחנה ישראל, כדאיתא בגמרא עקר טורא וכו', והיא קליפה גדולה, שמתנגדת לכלל מחנה ישראל</w:t>
      </w:r>
      <w:r w:rsidR="001B0A32" w:rsidRPr="001B0A32">
        <w:rPr>
          <w:rStyle w:val="HebrewChar"/>
          <w:rFonts w:cs="FrankRuehl" w:hint="cs"/>
          <w:rtl/>
        </w:rPr>
        <w:t>...</w:t>
      </w:r>
      <w:r w:rsidRPr="001B0A32">
        <w:rPr>
          <w:rStyle w:val="HebrewChar"/>
          <w:rFonts w:cs="FrankRuehl" w:hint="cs"/>
          <w:rtl/>
        </w:rPr>
        <w:t xml:space="preserve"> בנינא דשקרא והבלים, לכן היו צריכין בני ישראל לסתור מקודם אלה הבנינים שבנו הרשעים להיות מסך מבדיל, שלא יכלו בני ישראל לבנות באותיות התורה עד שאיבדו אלה הבנינים דתהו, וכמו כן ממש נמצא בכל איש ישראל איזה חלק בנין מאותיות התורה ששייך אליו, רק שצריך מקודם לסתור בנין הבלים שהקדים היצר הרע</w:t>
      </w:r>
      <w:r w:rsidR="001B0A32" w:rsidRPr="001B0A32">
        <w:rPr>
          <w:rStyle w:val="HebrewChar"/>
          <w:rFonts w:cs="FrankRuehl" w:hint="cs"/>
          <w:rtl/>
        </w:rPr>
        <w:t>...</w:t>
      </w:r>
      <w:r w:rsidRPr="001B0A32">
        <w:rPr>
          <w:rStyle w:val="HebrewChar"/>
          <w:rFonts w:cs="FrankRuehl" w:hint="cs"/>
          <w:rtl/>
        </w:rPr>
        <w:t xml:space="preserve"> (דברים תרמ"ו)</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שם משמואל:</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ויש לומר הטעם, כי ידוע ששבע האומות מקבילות לשבע המדות הרעות, כל אחת היתה לה מדה מיוחדת לרע, ואף שבודאי היתה כל אחת מקולקלת בכולן, מכל מקום מדה רעה אחת מיוחדת ביותר היתה לכל אחת, אך סיחון ועוג היה בהם ענין אחר, והיינו דבש"ס ראש השנה ג' הוא סיחון הוא ערד וכו', ערד שדומה לערוד במדבר, וברש"י ערוד חמור הבר, והיינו שהענין שנקרא חמור שהוא תכלית החומר היא קליפה המושכת לזנות רחמנא ליצלן, וכאמרם ז"ל בסוטה, כשם שמעשיה מעשה בהמה, וחמור מיוחד בזה ביותר, כמו שכתוב (יחזקאל כ"ג) אשר בשר חמורים בשרם</w:t>
      </w:r>
      <w:r w:rsidRPr="001B0A32">
        <w:rPr>
          <w:rStyle w:val="HebrewChar"/>
          <w:rFonts w:cs="FrankRuehl" w:hint="cs"/>
          <w:rtl/>
        </w:rPr>
        <w:t>...</w:t>
      </w:r>
      <w:r w:rsidR="00511581" w:rsidRPr="001B0A32">
        <w:rPr>
          <w:rStyle w:val="HebrewChar"/>
          <w:rFonts w:cs="FrankRuehl" w:hint="cs"/>
          <w:rtl/>
        </w:rPr>
        <w:t xml:space="preserve"> והוא קלקול בכללות צורת האדם מקורא דכל שייפי גופא</w:t>
      </w:r>
      <w:r w:rsidRPr="001B0A32">
        <w:rPr>
          <w:rStyle w:val="HebrewChar"/>
          <w:rFonts w:cs="FrankRuehl" w:hint="cs"/>
          <w:rtl/>
        </w:rPr>
        <w:t>...</w:t>
      </w:r>
      <w:r w:rsidR="00511581" w:rsidRPr="001B0A32">
        <w:rPr>
          <w:rStyle w:val="HebrewChar"/>
          <w:rFonts w:cs="FrankRuehl" w:hint="cs"/>
          <w:rtl/>
        </w:rPr>
        <w:t xml:space="preserve"> ועל כן נקרא סיחון מלך האמורי אשר יושב בחשבון, ובתיבת חשבון דרשו חז"ל (בבא בתרא ע"ח) חשבון הנפש, חשבונו של עולם, הפסד מצוה כנגד שכרה, ושכר עברה כנגד הפסדה, שאין לך </w:t>
      </w:r>
      <w:r w:rsidR="00511581" w:rsidRPr="001B0A32">
        <w:rPr>
          <w:rStyle w:val="HebrewChar"/>
          <w:rFonts w:cs="FrankRuehl" w:hint="cs"/>
          <w:rtl/>
        </w:rPr>
        <w:lastRenderedPageBreak/>
        <w:t>המאפיל את השכל כמו השטוף בתאוה רעה זו, שהיא מעשה בהמה היפוך השכל, וברמב"ם סוף הלכות אסורי ביאה, שאין מחשבת עריות מתגברת אלא בלב הפנוי מן החכמה, ועל כן היא היפוך חשבון הנפש, וזהו שקליפת סיחון אשר בחשבון, ואינה מניחה לחשוב חשבונו של עולם</w:t>
      </w:r>
      <w:r w:rsidRPr="001B0A32">
        <w:rPr>
          <w:rStyle w:val="HebrewChar"/>
          <w:rFonts w:cs="FrankRuehl" w:hint="cs"/>
          <w:rtl/>
        </w:rPr>
        <w:t>...</w:t>
      </w:r>
      <w:r w:rsidR="00511581" w:rsidRPr="001B0A32">
        <w:rPr>
          <w:rStyle w:val="HebrewChar"/>
          <w:rFonts w:cs="FrankRuehl" w:hint="cs"/>
          <w:rtl/>
        </w:rPr>
        <w:t xml:space="preserve"> (בראשית ויצא תרע"ח, וראה עוד: עוג)</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כבר אמרנו, שסיחון ועוג ששני אחים היו, כבש"ס נדה ס"א, הם לעומת אהרן ומשה בקדושה, ואמרנו בשם תיקוני הזהר (ק"ח), שעוג הוא לקבל עמודא דאמצעיתא, שידוע שהוא דרגא דמשה, וסיחון נראה שהוא לעומת דרגא דאהרן, וכמו שהיה אהרן מושך קדושה בעבודתו גם על הגוף והחומר, ולעומת זה היתה קליפתו של סיחון בהתגברות כח החומר שבל יאיר בו ענין קדושה, אלא יהיה מתגשם והולך, ובש"ס ראש השנה ג', שהוא דומה לסייח במדבר, פירש"י חמור הבר שהוא חומריות יוצא מישובו של עולם ואינו ראוי אלא במדבר, והוא יושב בחשבון, ומונע לחשוב חשבונו של עולם, כי לחשוב חשבונו של עולם צריך לכל הפחות שלא יהא להוט ביותר אחר תאוות חומריות</w:t>
      </w:r>
      <w:r w:rsidR="001B0A32" w:rsidRPr="001B0A32">
        <w:rPr>
          <w:rStyle w:val="HebrewChar"/>
          <w:rFonts w:cs="FrankRuehl" w:hint="cs"/>
          <w:rtl/>
        </w:rPr>
        <w:t>...</w:t>
      </w:r>
      <w:r w:rsidRPr="001B0A32">
        <w:rPr>
          <w:rStyle w:val="HebrewChar"/>
          <w:rFonts w:cs="FrankRuehl" w:hint="cs"/>
          <w:rtl/>
        </w:rPr>
        <w:t xml:space="preserve"> ועל כן כשמת אהרן ונסתלקו ענני כבוד, מיד וישמע הכנעני מלך ערד, הוא סיחון, שכל זמן שאהרן היה קיים ופעל בעבודתו התפשטות קדושה גם על הגוף, לא היה מקום לקליפת סיחון</w:t>
      </w:r>
      <w:r w:rsidR="001B0A32" w:rsidRPr="001B0A32">
        <w:rPr>
          <w:rStyle w:val="HebrewChar"/>
          <w:rFonts w:cs="FrankRuehl" w:hint="cs"/>
          <w:rtl/>
        </w:rPr>
        <w:t>...</w:t>
      </w:r>
      <w:r w:rsidRPr="001B0A32">
        <w:rPr>
          <w:rStyle w:val="HebrewChar"/>
          <w:rFonts w:cs="FrankRuehl" w:hint="cs"/>
          <w:rtl/>
        </w:rPr>
        <w:t xml:space="preserve"> (במדבר בלק תרע"ב)</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511581" w:rsidRPr="001B0A32">
        <w:rPr>
          <w:rStyle w:val="HebrewChar"/>
          <w:rFonts w:cs="FrankRuehl" w:hint="cs"/>
          <w:rtl/>
        </w:rPr>
        <w:t>וברש"י סיחון ועוג דבש"ס נדה ס"א שהיו שני אחים, ואף על פי כן לא שלח סיחון אחר עוג לבא ולעזור לו, מפני גסות הרוח שהיתה בו, ובטח בגבורתו, והם ענפין מתפרדין, וחשב בלק שזה היה בעכרם שנפלו ביד ישראל שהם גוי אחד בארץ, ועל כן נתיירא מאד, שהרי זוהי קליפת מואב גסות הרוח</w:t>
      </w:r>
      <w:r w:rsidRPr="001B0A32">
        <w:rPr>
          <w:rStyle w:val="HebrewChar"/>
          <w:rFonts w:cs="FrankRuehl" w:hint="cs"/>
          <w:rtl/>
        </w:rPr>
        <w:t>...</w:t>
      </w:r>
      <w:r w:rsidR="00511581" w:rsidRPr="001B0A32">
        <w:rPr>
          <w:rStyle w:val="HebrewChar"/>
          <w:rFonts w:cs="FrankRuehl" w:hint="cs"/>
          <w:rtl/>
        </w:rPr>
        <w:t xml:space="preserve"> (שם תרע"ט)</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פרי צדיק:</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ומה שבא הענין הזה אצל מלחמת סיחון דווקא, כי הנה ארץ סיחון ועוג לא נחשבו מכלל שבעת האומות שניתן לישראל, כי הלא משה רבינו ע"ה שלח לו אעברה נא בארצך, וגם על פי דין אין עבר הירדן מקודשת בקדושת ארץ ישראל, שאין מביאין ממנה בכורים</w:t>
      </w:r>
      <w:r w:rsidR="001B0A32" w:rsidRPr="001B0A32">
        <w:rPr>
          <w:rStyle w:val="HebrewChar"/>
          <w:rFonts w:cs="FrankRuehl" w:hint="cs"/>
          <w:rtl/>
        </w:rPr>
        <w:t>...</w:t>
      </w:r>
      <w:r w:rsidRPr="001B0A32">
        <w:rPr>
          <w:rStyle w:val="HebrewChar"/>
          <w:rFonts w:cs="FrankRuehl" w:hint="cs"/>
          <w:rtl/>
        </w:rPr>
        <w:t xml:space="preserve"> כידוע שארץ ז' עממין הוא בקליפה זה לעומת זה נגד הז' מדות </w:t>
      </w:r>
      <w:r w:rsidRPr="001B0A32">
        <w:rPr>
          <w:rStyle w:val="HebrewChar"/>
          <w:rFonts w:cs="FrankRuehl" w:hint="cs"/>
          <w:rtl/>
        </w:rPr>
        <w:lastRenderedPageBreak/>
        <w:t>שבקדושה, שהם בהתגלות בפועל, ועליהם באה המצוה לא תחיה כל נשמה, כדי להכניע כל הז' מדות להקדושה, אמנם הג' אומות קיני וקניזי וקדמוני, שהם אדום ועמון ומואב, שהם נגד ג' ראשונות שבקדושה, כח"ב, אין עוד כח בנו לבררם בעולם הזה בשלימות ולהכניעם עד עת קץ, כדאיתא מהאריז"ל, לכן נצטוו עליהם שלא להתגרות עמם, והנה גם סיחון ועוג המה בקליפה נגד חכמה ובינה שבקדושה, לכן דרשו במדרש הפסוק הנה כסה את עין הארץ, סיחון ועוג שהיו שומרים אותנו וגו', קרא לסיחון ועוג עין הארץ, שהם זה לעומת זה נגד העיינין שבקדושה, שהם מרומזים בחדשים הללו תמוז ואב, כידוע מהאריז"ל, ולכן בהלל הגדול נאמר עליהם ביחוד כי לעולם חסדו, לסיחון מלך האמורי ולעוג מלך הבשן</w:t>
      </w:r>
      <w:r w:rsidR="001B0A32" w:rsidRPr="001B0A32">
        <w:rPr>
          <w:rStyle w:val="HebrewChar"/>
          <w:rFonts w:cs="FrankRuehl" w:hint="cs"/>
          <w:rtl/>
        </w:rPr>
        <w:t>...</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ויש לומר שג' קליפות הללו, עמלק וסיחון ועוג, המה נגד הג' תוארים של היצר הרע, שנקרא הלך אורח ואיש, וקליפת עמלק בעצם הוא נגד תואר הלך, שלא פעל עוד בשום גוון בפועל בהנפש רק התרשלות וקרירות, אמנם אחר זה כשמת אהרן הכהן, שהוא נגד בחינת חכמה שבקדושה, אז היה הכח לעמלק להתלבש את עצמו בגוון של סיחון, והיינו להכניס הקליפה במוח בחכמות זרים, והוא נגד תואר אורח, שכבר יש לו איזה שייכות במחשבה שנתפס במוח האדם, ולזה במלחמה הראשונה עמו, לא היה לו שום שליטה על נפשות ישראל בפועל, וישב ממנו שבי, שפחה אחת שיש לה קצת שייכות לקדושת ישראל על ידי חיוב מצות שלה, והנה ג' קליפות הללו, שהמה נגד כתר חכמה בינה, הגם שאין להם עוד בירור בשלימות בעולם הזה כנ"ל, עם כל זה היה בכח משה רבינו ע"ה להכניעם מעט על ידי מלחמת סיחון ועוג, ועל זה רמזו רז"ל שעמון ומואב טיהרו בסיחון</w:t>
      </w:r>
      <w:r w:rsidR="001B0A32" w:rsidRPr="001B0A32">
        <w:rPr>
          <w:rStyle w:val="HebrewChar"/>
          <w:rFonts w:cs="FrankRuehl" w:hint="cs"/>
          <w:rtl/>
        </w:rPr>
        <w:t>...</w:t>
      </w:r>
      <w:r w:rsidRPr="001B0A32">
        <w:rPr>
          <w:rStyle w:val="HebrewChar"/>
          <w:rFonts w:cs="FrankRuehl" w:hint="cs"/>
          <w:rtl/>
        </w:rPr>
        <w:t xml:space="preserve"> (דברים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 xml:space="preserve">ונחזור לענין הנ"ל, שקליפת סיחון הוא מנגד לבחינת חכמה שבקדושה, היינו נגד המחשבה שבמוח, וזה אחרי הכותו את סיחון אשר יושב בחשבון, ולא נאמר שהרגו רק בלשון הכאה, היינו שהתיש את כחו, מפני שבאמת אין עוד תכלית הברור בזה בשלימות, עד עת קץ כנ"ל, ולזה נאמר אשר יושב בחשבון גם אחרי הכותו, כי שורש הקליפה עוד קיימת בעולם, וכמו כן </w:t>
      </w:r>
      <w:r w:rsidR="00511581" w:rsidRPr="001B0A32">
        <w:rPr>
          <w:rStyle w:val="HebrewChar"/>
          <w:rFonts w:cs="FrankRuehl" w:hint="cs"/>
          <w:rtl/>
        </w:rPr>
        <w:lastRenderedPageBreak/>
        <w:t>עוג מלך הבשן אשר יושב בעשתרות, והיינו שהוא המנגד לבחינת בינה שבלב, היינו לעשות את הלב כאבן לבל להתפעל בדברי תורה, ועל זה רומז רש"י ז"ל עשתרות, לשון צוקין וקשים כמו עשתרות קרנים. והנה כבר דברנו מזה, שבחינת מלך וכהן שבקדושה המה נגד הלב והמוח, כי הכהן גדול הוא נגד מוח החכמה, ולעומת זה היה קליפת סיחון כדברינו הנ"ל, שלכן כשמת אהרן בא מלך ערד להלחם, שהוא סיחון, ומלך הוא נגד הלב, כדאיתא בספר יצירה לב בגוף כמלך במדינה, וזה הוא קליפת עוג המנגד לזה, ומשה רבינו ע"ה שנקרא מלך כמו שנאמר ויהי בישורון מלך, והוא בחינת הלב, הכניעו, ועל ידי זה נקלטים הדברי תורה בלב. (שם ג)</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511581" w:rsidRPr="001B0A32">
        <w:rPr>
          <w:rStyle w:val="HebrewChar"/>
          <w:rFonts w:cs="FrankRuehl" w:hint="cs"/>
          <w:rtl/>
        </w:rPr>
        <w:t>וכל זה אמר להם אחרי הכותו את סיחון וגו', והיינו אחר שהוציא מהם כל כח החיות שלהם, שהם ניצולו מעונש דור המבול, כמו שכתוב (זבחים קי"ג) שעוג היה בצדי התיבה, ולא הוצרך לתיבה, ומשום הכי נתיירא משה ממנו, שהיה סבור שנקי מחטא דור המבול, שהיה בפגם הברית, וסיחון נולד בתיבה, והיו הם בקליפה זה לעומת זה נגד מ' צדיק יסוד עולם ונגד מ' מלכות תורה שבעל פה, ואחר שכבש בעצמו סיחון ועוג, והוציא מהם כל חיותם, אז היה הזמן להכניס אור תורה שבעל פה בישראל</w:t>
      </w:r>
      <w:r w:rsidRPr="001B0A32">
        <w:rPr>
          <w:rStyle w:val="HebrewChar"/>
          <w:rFonts w:cs="FrankRuehl" w:hint="cs"/>
          <w:rtl/>
        </w:rPr>
        <w:t>...</w:t>
      </w:r>
      <w:r w:rsidR="00511581" w:rsidRPr="001B0A32">
        <w:rPr>
          <w:rStyle w:val="HebrewChar"/>
          <w:rFonts w:cs="FrankRuehl" w:hint="cs"/>
          <w:rtl/>
        </w:rPr>
        <w:t xml:space="preserve"> (ואתחנן ד, וראה שם עוד)</w:t>
      </w:r>
    </w:p>
    <w:p w:rsidR="001B0A32" w:rsidRDefault="00511581" w:rsidP="001B0A32">
      <w:pPr>
        <w:pStyle w:val="NormalPar"/>
        <w:widowControl w:val="0"/>
        <w:spacing w:before="200" w:line="254" w:lineRule="exact"/>
        <w:jc w:val="both"/>
        <w:rPr>
          <w:rStyle w:val="HebrewChar"/>
          <w:rFonts w:hint="cs"/>
          <w:rtl/>
        </w:rPr>
      </w:pPr>
      <w:r w:rsidRPr="001B0A32">
        <w:rPr>
          <w:rStyle w:val="Code01"/>
          <w:rFonts w:hint="cs"/>
          <w:rtl/>
        </w:rPr>
        <w:t>סייג</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(ראה גם: גזרה, חומרות, סופרים, תקנות)</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 חדש:</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יש מי שדן את הדין לאמיתו ומקבל שכר עליו מאת הקב"ה, ויש מי שדן דין אמת לאמיתו, ונתפש. כגון דיין שמדקדק דקדוקים לזכות לרשע, ואינו מעניש אלא בדין אמת. דתניא, בית דין מכין ועונשין שלא מן התורה, כדי לעשות סייג לתורה, או מפני שהזמן גורם, והדיין מסלק עצמו מן הדין ומלהענישו, ומדקדק בענין הדין למצא פתח לזכות אותו מן הדין ממש, והוא דין אמת, אפילו הכי, כשהקב"ה דן את העולם, אותו הדיין נתפס עליו ומסתלק מן העולם קודם זמנו, ואם לאו, עליו הכתוב אומר, לא נין לו ולא נכד </w:t>
      </w:r>
      <w:r w:rsidRPr="001B0A32">
        <w:rPr>
          <w:rStyle w:val="HebrewChar"/>
          <w:rFonts w:cs="FrankRuehl" w:hint="cs"/>
          <w:rtl/>
        </w:rPr>
        <w:lastRenderedPageBreak/>
        <w:t>בעמו, כשעצמו אינו נתפס, נתפס זרעו.</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יש מי שאינו דן את הדין לאמתו ומקבל עליו שכר, כגון אבא, שראה אחד מחבק לאשת איש ומנשקה, אפיק לון לקולפין וקטיל לון, לאו דבני הריגה נינהו, אלא לעשות סייג לתורה, דלא יימרון דיינא אפיק לון מדין תורה, דלא מתחייבי קטול, אלא ועשו סייג לתורה. ודיינא דלא עביד סייג לתורה, לית ליה סייג בעלמא דין של נין ונכד עצור ועזוב, ובעולם הבא מעבירין ממנו אותם מעשים טובים שהם סייג לאדם לעולם הבא, כי היכא דאמר רבי נורי, עשו סייג לתורה, בגין דתורכון חיים בהאי עלמא ובעלמא דאתי. (רות קטז)</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מכילתא: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511581" w:rsidRPr="001B0A32">
        <w:rPr>
          <w:rStyle w:val="HebrewChar"/>
          <w:rFonts w:cs="FrankRuehl" w:hint="cs"/>
          <w:rtl/>
        </w:rPr>
        <w:t>כל הנאכלים ליום אחד מצותן עד שיעלה עמוד השחר, ומפני מה אמרו עד חצות כדי להרחיק אדם מן העבירה ולעשות סייג לתורה, ולקיים דברי אנשי כנסת הגדולה, שהיו אומרים הוו מתונין בדין והעמידו תלמידים הרבה ועשו סייג לתורה</w:t>
      </w:r>
      <w:r w:rsidRPr="001B0A32">
        <w:rPr>
          <w:rStyle w:val="HebrewChar"/>
          <w:rFonts w:cs="FrankRuehl" w:hint="cs"/>
          <w:rtl/>
        </w:rPr>
        <w:t>...</w:t>
      </w:r>
      <w:r w:rsidR="00511581" w:rsidRPr="001B0A32">
        <w:rPr>
          <w:rStyle w:val="HebrewChar"/>
          <w:rFonts w:cs="FrankRuehl" w:hint="cs"/>
          <w:rtl/>
        </w:rPr>
        <w:t xml:space="preserve"> (פרשה ו)</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וכל הנאכלים ליום אחד מצותן עד שיעלה עמוד השחר, אם כן למה אמרו חכמים עד חצות, כדי להרחיק אדם מן העבירה. (ברכות ב א)</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כדתניא, חכמים עשו סייג לדבריהם, כדי שלא יהא אדם בא מן השדה בערב, ואומר אלך לביתי ואוכל קימעא ואשתה קימעא ואישן קימעא ואחר כך אקרא קריאת שמע ואתפלל</w:t>
      </w:r>
      <w:r w:rsidR="001B0A32" w:rsidRPr="001B0A32">
        <w:rPr>
          <w:rStyle w:val="HebrewChar"/>
          <w:rFonts w:cs="FrankRuehl" w:hint="cs"/>
          <w:rtl/>
        </w:rPr>
        <w:t>...</w:t>
      </w:r>
      <w:r w:rsidRPr="001B0A32">
        <w:rPr>
          <w:rStyle w:val="HebrewChar"/>
          <w:rFonts w:cs="FrankRuehl" w:hint="cs"/>
          <w:rtl/>
        </w:rPr>
        <w:t xml:space="preserve"> וכל העובר על דברי חכמים חייב מיתה. (שם ד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אמר ליה, רב בקעה מצא וגדר בה גדר. (עירובין ו א)</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אמרה כנסת ישראל לפני הקב"ה, רבונו של עולם, הרבה גזירות גזרתי על עצמי יותר ממה שגזרת וקיימתים</w:t>
      </w:r>
      <w:r w:rsidR="001B0A32" w:rsidRPr="001B0A32">
        <w:rPr>
          <w:rStyle w:val="HebrewChar"/>
          <w:rFonts w:cs="FrankRuehl" w:hint="cs"/>
          <w:rtl/>
        </w:rPr>
        <w:t>...</w:t>
      </w:r>
      <w:r w:rsidRPr="001B0A32">
        <w:rPr>
          <w:rStyle w:val="HebrewChar"/>
          <w:rFonts w:cs="FrankRuehl" w:hint="cs"/>
          <w:rtl/>
        </w:rPr>
        <w:t xml:space="preserve"> בני הזהר בדברי סופרים יותר מדברי תורה, שדברי תורה יש בהן עשה ולא תעשה, ודברי סופרים כל העובר על דברי סופרים חייב מיתה. (שם כא ב)</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עולא אמר, אחד זה ואחד זה אסור, משום לך לך אמרינן נזירא סחור סחור לכרמא לא תקרב. (פסחים מ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 xml:space="preserve">רב אשי אמר, ושמרתם את משמרתי, עשו </w:t>
      </w:r>
      <w:r w:rsidR="00511581" w:rsidRPr="001B0A32">
        <w:rPr>
          <w:rStyle w:val="HebrewChar"/>
          <w:rFonts w:cs="FrankRuehl" w:hint="cs"/>
          <w:rtl/>
        </w:rPr>
        <w:lastRenderedPageBreak/>
        <w:t>משמרת למשמרתי</w:t>
      </w:r>
      <w:r w:rsidRPr="001B0A32">
        <w:rPr>
          <w:rStyle w:val="HebrewChar"/>
          <w:rFonts w:cs="FrankRuehl" w:hint="cs"/>
          <w:rtl/>
        </w:rPr>
        <w:t>...</w:t>
      </w:r>
      <w:r w:rsidR="00511581" w:rsidRPr="001B0A32">
        <w:rPr>
          <w:rStyle w:val="HebrewChar"/>
          <w:rFonts w:cs="FrankRuehl" w:hint="cs"/>
          <w:rtl/>
        </w:rPr>
        <w:t xml:space="preserve"> (מועד קטן ה ב)</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רב אושיא אמר מהכא, פרעהו אל תעבר בו שטה מעליו ועבור. אמר רב אשי משל דרבי אושעיא למה הדבר דומה, לאדם משמר פרדס, משמרו מבחוץ כולו משתמר, משמרו מבפנים, שלפניו משתמר שלאחריו אינו משתמר, והא דרב אשי בדותא היא, התם שלפניו מיהא משתמר, הכא אי לאו שניות פגע בערוה גופה. רב כהנא אמר מהכא, ושמרתם את משמרתי, עשו משמרת למשמרתי, אמר ליה אביי לרב יוסף הא דאורייתא היא, דאורייתא, ופירשו רבנן, כל התורה נמי פירשו רבנן, אלא מדרבנן, וקרא אסמכתא בעלמא. (יבמות כא א)</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אלעזר בן יעקב, שמעתי שבית דין מכין ועונשין שלא מן התורה ולא לעבור על דברי תורה, אלא לעשות סייג לתורה, ומעשה באדם אחד שרכב על סוס בשבת בימי יונים והביאוהו לבית דין וסקלוהו, לא מפני שראוי לכך, אלא שהשעה צריכה לכך, ושוב מעשה באדם אחד שהטיח באשתו תחת התאנה, והביאוהו לבית דין והלקוהו, לא מפני שראוי לכך אלא שהשעה צריכה לכך, מיגדר מילתא שאני. (שם צ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וגדרה זו סנהדרין, שגדרו פרצותיהן של ישראל. (בבא בתרא צא ב)</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תנא משמיה דרבי יהושע בן קרחה, גדר גדול גדרה תמר באותה שעה, אמרו, לבנות מלכים כך, לבנות הדיוטות על אחת כמה וכמה, אם לצנועות כך, לפרוצות על אחת כמה וכמה, אמר רב יהודה אמר רב, באותה שעה גזרו על הייחוד ועל הפנויה, יחוד דאורייתא</w:t>
      </w:r>
      <w:r w:rsidR="001B0A32" w:rsidRPr="001B0A32">
        <w:rPr>
          <w:rStyle w:val="HebrewChar"/>
          <w:rFonts w:cs="FrankRuehl" w:hint="cs"/>
          <w:rtl/>
        </w:rPr>
        <w:t>...</w:t>
      </w:r>
      <w:r w:rsidRPr="001B0A32">
        <w:rPr>
          <w:rStyle w:val="HebrewChar"/>
          <w:rFonts w:cs="FrankRuehl" w:hint="cs"/>
          <w:rtl/>
        </w:rPr>
        <w:t xml:space="preserve"> אלא אימא גזרו על ייחוד דפנויה. (סנהדרין כא א)</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סוגה בשושנים, שאפילו כסוגה של שושנים לא יפרצו בהן פרצות</w:t>
      </w:r>
      <w:r w:rsidR="001B0A32" w:rsidRPr="001B0A32">
        <w:rPr>
          <w:rStyle w:val="HebrewChar"/>
          <w:rFonts w:cs="FrankRuehl" w:hint="cs"/>
          <w:rtl/>
        </w:rPr>
        <w:t>...</w:t>
      </w:r>
      <w:r w:rsidRPr="001B0A32">
        <w:rPr>
          <w:rStyle w:val="HebrewChar"/>
          <w:rFonts w:cs="FrankRuehl" w:hint="cs"/>
          <w:rtl/>
        </w:rPr>
        <w:t xml:space="preserve"> (שם לז א)</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הם אמרו שלשה דברים, הוו מתונים בדין, והעמידו תלמידים הרבה, ועשו סייג לתורה. (אבות א א)</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עקיבא אומר</w:t>
      </w:r>
      <w:r w:rsidR="001B0A32" w:rsidRPr="001B0A32">
        <w:rPr>
          <w:rStyle w:val="HebrewChar"/>
          <w:rFonts w:cs="FrankRuehl" w:hint="cs"/>
          <w:rtl/>
        </w:rPr>
        <w:t>...</w:t>
      </w:r>
      <w:r w:rsidRPr="001B0A32">
        <w:rPr>
          <w:rStyle w:val="HebrewChar"/>
          <w:rFonts w:cs="FrankRuehl" w:hint="cs"/>
          <w:rtl/>
        </w:rPr>
        <w:t xml:space="preserve"> מסורת סייג לתורה, מעשרות סייג לעושר, נדרים סייג לפרישות, סייג לחכמה שתיקה. (שם ג יג)</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511581" w:rsidRPr="001B0A32">
        <w:rPr>
          <w:rStyle w:val="HebrewChar"/>
          <w:rFonts w:cs="FrankRuehl" w:hint="cs"/>
          <w:rtl/>
        </w:rPr>
        <w:t>ומיהו עשה סייג לדבריך, דמאי שנא מכל התורה כולה דעבדינן סייג, אמר ליה אם כן בטלת בנות ישראל מפריה ורביה</w:t>
      </w:r>
      <w:r w:rsidRPr="001B0A32">
        <w:rPr>
          <w:rStyle w:val="HebrewChar"/>
          <w:rFonts w:cs="FrankRuehl" w:hint="cs"/>
          <w:rtl/>
        </w:rPr>
        <w:t>...</w:t>
      </w:r>
      <w:r w:rsidR="00511581" w:rsidRPr="001B0A32">
        <w:rPr>
          <w:rStyle w:val="HebrewChar"/>
          <w:rFonts w:cs="FrankRuehl" w:hint="cs"/>
          <w:rtl/>
        </w:rPr>
        <w:t xml:space="preserve"> (נדה ג ב, וראה שם עוד)</w:t>
      </w:r>
    </w:p>
    <w:p w:rsidR="001B0A32" w:rsidRDefault="00511581" w:rsidP="001B0A32">
      <w:pPr>
        <w:pStyle w:val="NormalPar"/>
        <w:widowControl w:val="0"/>
        <w:spacing w:before="240" w:line="254" w:lineRule="exact"/>
        <w:jc w:val="both"/>
        <w:rPr>
          <w:rStyle w:val="HebrewChar"/>
          <w:rtl/>
        </w:rPr>
      </w:pPr>
      <w:r w:rsidRPr="001B0A32">
        <w:rPr>
          <w:rStyle w:val="HebrewChar"/>
          <w:rFonts w:cs="FrankRuehl" w:hint="cs"/>
          <w:bCs/>
          <w:szCs w:val="28"/>
          <w:rtl/>
        </w:rPr>
        <w:lastRenderedPageBreak/>
        <w:t>תלמוד ירושלמי:</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וסיגין סייגה ותרעין תריעה (פני משה: וכי גודרין את הגדר ונועלים את השערים, היתכן שהקב"ה יסייע אותם להרשיע). וכיני סייגין סייגה ותרעין תריעה אלא כיני, (פני משה: וכן הוא הדבר שגודרין גדר ונועלים השערים, ולא על בתחלה, אלא כדרבי ירמיה לקמיה ובשם שמואל גופיה, שאם שימר אדם עצמו מן העבירה עד ג' פעמים, מכאן ואילך הקב"ה משמרו, וכן הוא להפך). (סנהדרין מט א)</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כי טובים דודיך מיין, רבי בא בר כהן בשם רבי יודה בר פזי, תדע לך שדברי סופרים חביבין מדברי תורה, שהרי רבי טרפון אילו לא קרא לא היה עובר אלא בעשה, ועל ידי שעבר על דברי בית הלל נתחייב מיתה, על שם ופורץ גדר ישכנו נחש, תני רבי ישמעאל דברי תורה יש בהן איסור ויש בהן היתר, יש בהן קולין ויש בהן חומרין, אבל דברי סופרים כולן חומרין, תדע לך שהוא כן, דתנינן תמן, האומר אין תפילין לעבור על דברי תורה פטור, חמש טוטפות להוסיף על דברי סופרים חייב</w:t>
      </w:r>
      <w:r w:rsidR="001B0A32" w:rsidRPr="001B0A32">
        <w:rPr>
          <w:rStyle w:val="HebrewChar"/>
          <w:rFonts w:cs="FrankRuehl" w:hint="cs"/>
          <w:rtl/>
        </w:rPr>
        <w:t>...</w:t>
      </w:r>
      <w:r w:rsidRPr="001B0A32">
        <w:rPr>
          <w:rStyle w:val="HebrewChar"/>
          <w:rFonts w:cs="FrankRuehl" w:hint="cs"/>
          <w:rtl/>
        </w:rPr>
        <w:t xml:space="preserve"> (שם נה ב)</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תוספתא:</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אין מגדלין בהמה דקה, אבל מגדלין בהמה גסה, שלא גזרו אלא גדר שיכול לעמוד. (שביעית פרק ג)</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אבות דרבי נתן:</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ועשו סייג לתורה, ועשה סייג לדבריך כדרך שעשה הקב"ה סייג לדבריו, ואדם הראשון עשה סייג לדבריו, תורה עשתה סייג לדבריה, משה עשה סייג לדבריו, ואף איוב ואף נביאים וחכמים כולם עשו סייג לדבריהם. איזהו סייג שעשה הקב"ה לדבריו, הרי הוא אומר (דברים כ"ט) ואמרו כל הגוים על מה עשה ה' ככה לארץ הזאת, מלמד שגלוי היה לפני מי שאמר והיה העולם שעתידין הדורות כך לומר, על מה עשה ה' ככה לארץ הזאת, לפיכך אמר לו הקב"ה למשה, משה כתוב והנח לדורות הבאים, ואמרו על אשר עזבו את ברית ה' וגו'</w:t>
      </w:r>
      <w:r w:rsidR="001B0A32" w:rsidRPr="001B0A32">
        <w:rPr>
          <w:rStyle w:val="HebrewChar"/>
          <w:rFonts w:cs="FrankRuehl" w:hint="cs"/>
          <w:rtl/>
        </w:rPr>
        <w:t>...</w:t>
      </w:r>
      <w:r w:rsidRPr="001B0A32">
        <w:rPr>
          <w:rStyle w:val="HebrewChar"/>
          <w:rFonts w:cs="FrankRuehl" w:hint="cs"/>
          <w:rtl/>
        </w:rPr>
        <w:t xml:space="preserve"> הא למדת שעשה הקב"ה סייג לדבריו</w:t>
      </w:r>
      <w:r w:rsidR="001B0A32" w:rsidRPr="001B0A32">
        <w:rPr>
          <w:rStyle w:val="HebrewChar"/>
          <w:rFonts w:cs="FrankRuehl" w:hint="cs"/>
          <w:rtl/>
        </w:rPr>
        <w:t>...</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איזהו סייג שעשה אדם הראשון לדבריו, הרי הוא אומר, (בראשית ב') ויצו ה' אלקים על </w:t>
      </w:r>
      <w:r w:rsidRPr="001B0A32">
        <w:rPr>
          <w:rStyle w:val="HebrewChar"/>
          <w:rFonts w:cs="FrankRuehl" w:hint="cs"/>
          <w:rtl/>
        </w:rPr>
        <w:lastRenderedPageBreak/>
        <w:t>האדם לאמר מכל עץ הגן אכל תאכל, ומעץ הדעת טוב ורע לא תאכל ממנו, לא רצה אדם הראשון לומר לחוה כדרך שאמר לו הקב"ה, אלא כך אמר לה, ועשה סייג לדבריו יותר ממה שאמר לו הקב"ה, ומפרי העץ אשר בתוך הגן אמר אלקים לא תאכלו ממנו ולא תגעו בו פן תמותון, שרצה לשמור את עצמו ואת חוה מן העץ אפילו בנגיעה</w:t>
      </w:r>
      <w:r w:rsidR="001B0A32" w:rsidRPr="001B0A32">
        <w:rPr>
          <w:rStyle w:val="HebrewChar"/>
          <w:rFonts w:cs="FrankRuehl" w:hint="cs"/>
          <w:rtl/>
        </w:rPr>
        <w:t>...</w:t>
      </w:r>
      <w:r w:rsidRPr="001B0A32">
        <w:rPr>
          <w:rStyle w:val="HebrewChar"/>
          <w:rFonts w:cs="FrankRuehl" w:hint="cs"/>
          <w:rtl/>
        </w:rPr>
        <w:t xml:space="preserve"> (פרק א ה)</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איזהו סייג שעשתה תורה לדבריה, הרי הוא אומר, (ויקרא י"ח) ואל אשה בנדת טומאתה לא תקרב, יכול יחבקנה וינשקנה וידבר עמה דברים בטלים, תלמוד לומר לא תקרב</w:t>
      </w:r>
      <w:r w:rsidR="001B0A32" w:rsidRPr="001B0A32">
        <w:rPr>
          <w:rStyle w:val="HebrewChar"/>
          <w:rFonts w:cs="FrankRuehl" w:hint="cs"/>
          <w:rtl/>
        </w:rPr>
        <w:t>...</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איזהו סייג שעשה משה לדבריו, הרי הוא אומר (שמות י"ט) ויאמר ה' אל משה לך אל העם וקדשתם היום ומחר, לא רצה משה הצדיק לומר להם לישראל כדרך שאמר לו הקב"ה, אלא כך אמר להם היו נכונים לשלשת ימים, והוסיף להם משה יום אחד מעצמו</w:t>
      </w:r>
      <w:r w:rsidR="001B0A32" w:rsidRPr="001B0A32">
        <w:rPr>
          <w:rStyle w:val="HebrewChar"/>
          <w:rFonts w:cs="FrankRuehl" w:hint="cs"/>
          <w:rtl/>
        </w:rPr>
        <w:t>...</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הרי הוא אומר ברית כרתי לעיני ומה אתבונן על בתולה (איוב ל"א), מלמד שהחמיר איוב על עצמו ולא נסתכל אפילו בבתולה</w:t>
      </w:r>
      <w:r w:rsidR="001B0A32" w:rsidRPr="001B0A32">
        <w:rPr>
          <w:rStyle w:val="HebrewChar"/>
          <w:rFonts w:cs="FrankRuehl" w:hint="cs"/>
          <w:rtl/>
        </w:rPr>
        <w:t>...</w:t>
      </w:r>
      <w:r w:rsidRPr="001B0A32">
        <w:rPr>
          <w:rStyle w:val="HebrewChar"/>
          <w:rFonts w:cs="FrankRuehl" w:hint="cs"/>
          <w:rtl/>
        </w:rPr>
        <w:t xml:space="preserve"> ומפני מה החמיר איוב על עצמו ולא נסתכל אפילו בבתולה, מפני שאמר איוב, שמא אסתכל אני היום, ולמחר יבא איש אחר וישאנה, ונמצא שאני מסתכל באשת איש.</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איזהו סייג שעשו נביאים לדבריהם, הרי הוא אומר (ישעיה מ"ב) ה' כגבור יצא כאיש מלחמות יעיר קנאה יריע אף יצריח, לא כגבור אחר, אלא ככל הגבורים שבעולם</w:t>
      </w:r>
      <w:r w:rsidR="001B0A32" w:rsidRPr="001B0A32">
        <w:rPr>
          <w:rStyle w:val="HebrewChar"/>
          <w:rFonts w:cs="FrankRuehl" w:hint="cs"/>
          <w:rtl/>
        </w:rPr>
        <w:t>...</w:t>
      </w:r>
      <w:r w:rsidRPr="001B0A32">
        <w:rPr>
          <w:rStyle w:val="HebrewChar"/>
          <w:rFonts w:cs="FrankRuehl" w:hint="cs"/>
          <w:rtl/>
        </w:rPr>
        <w:t xml:space="preserve"> אלא מראין את העין מה שיכולה לראות, ומשמיעין את האוזן מה שיכולה לשמע.</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איזהו סייג שעשו כתובים לדבריהם, הרי הוא אומר (משלי ה') הרחק מעליה דרכך ואל תקרב אל פתח ביתה, הרחק מעליה דרכך וגו', אלו אפיקורסים</w:t>
      </w:r>
      <w:r w:rsidR="001B0A32" w:rsidRPr="001B0A32">
        <w:rPr>
          <w:rStyle w:val="HebrewChar"/>
          <w:rFonts w:cs="FrankRuehl" w:hint="cs"/>
          <w:rtl/>
        </w:rPr>
        <w:t>...</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איזהו סייג שעשו חכמים לדבריהם, שחכמים אומרים קרית שמע של ערבית עד חצות, כיצד, אדם בא ממלאכתו, אל יאמר אוכל קימעה ואשתה קימעה</w:t>
      </w:r>
      <w:r w:rsidR="001B0A32" w:rsidRPr="001B0A32">
        <w:rPr>
          <w:rStyle w:val="HebrewChar"/>
          <w:rFonts w:cs="FrankRuehl" w:hint="cs"/>
          <w:rtl/>
        </w:rPr>
        <w:t>...</w:t>
      </w:r>
      <w:r w:rsidRPr="001B0A32">
        <w:rPr>
          <w:rStyle w:val="HebrewChar"/>
          <w:rFonts w:cs="FrankRuehl" w:hint="cs"/>
          <w:rtl/>
        </w:rPr>
        <w:t xml:space="preserve"> (פרק ב)</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רבי עקיבא אומר, סייג לכבוד שחוק, סייג לחכמה שתיקה, סייג לנדרים פרישות, סייג לטהרה קדושה, סייג לענוה יראת חטא. (פרק כו א)</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מדרש רבה:</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ומפרי העץ וגו' ולא תגעו בו, הדא הוא דכתיב (משלי ל') אל תוסף על דבריו פן יוכיח בך ונכזבת, תני רבי חייא, שלא תעשה את הגדר יותר על העיקר, שלא יפול ויקצץ הנטיעות, כך אמר הקב"ה כי ביום אכלך ממנו וגו', והיא לא אמרה כן, אלא אמר אלקים לא תאכלו ממנו ולא תגעו בו פן תמותון. כיון שראה אותה עוברת לפני העץ נטלה ודחפה עליו, אמר לה הא לא מיתת, כמה דלא מיתת במקרביה, כך לא מיתת במיכליה. (בראשית יט ד)</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אביגדור, רבי הונא בר אחא אמר, הרבה גודרין עמדו לישראל, וזה היה אביהן של כולן. (ויקרא א ג)</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מאהל מועד, אמר רבי אלעזר, אף על פי שנתנה תורה סייג לישראל מסיני, לא נענשו עליה עד שנשנית באהל מועד</w:t>
      </w:r>
      <w:r w:rsidR="001B0A32" w:rsidRPr="001B0A32">
        <w:rPr>
          <w:rStyle w:val="HebrewChar"/>
          <w:rFonts w:cs="FrankRuehl" w:hint="cs"/>
          <w:rtl/>
        </w:rPr>
        <w:t>...</w:t>
      </w:r>
      <w:r w:rsidRPr="001B0A32">
        <w:rPr>
          <w:rStyle w:val="HebrewChar"/>
          <w:rFonts w:cs="FrankRuehl" w:hint="cs"/>
          <w:rtl/>
        </w:rPr>
        <w:t xml:space="preserve"> (שם שם 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למה כך, מכאן שחייב אדם להרחיק עצמו מן הכיעור ומן הדומה לכיעור ומן הדומה לדומה, מכאן שעשתה תורה סייג לדבריה. (במדבר י כא)</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תמן תנינן, הוו מתונין בדין וכו' ועשו סייג לתורה, כיצד יעשה אדם סייג לדבריו כדרך שעשתה תורה סייג לדבריה, הרי הוא אומר ואל אשה בנדת טומאתה לא תקרב, יכול יחבקנה וינשקנה וידבר עמה דברים בטלים, תלמוד לומר לא תקרב</w:t>
      </w:r>
      <w:r w:rsidR="001B0A32" w:rsidRPr="001B0A32">
        <w:rPr>
          <w:rStyle w:val="HebrewChar"/>
          <w:rFonts w:cs="FrankRuehl" w:hint="cs"/>
          <w:rtl/>
        </w:rPr>
        <w:t>...</w:t>
      </w:r>
      <w:r w:rsidRPr="001B0A32">
        <w:rPr>
          <w:rStyle w:val="HebrewChar"/>
          <w:rFonts w:cs="FrankRuehl" w:hint="cs"/>
          <w:rtl/>
        </w:rPr>
        <w:t xml:space="preserve"> כאן נאמר אצל שאר בשר לא תקרבו, ולהלן הוא אומר לא תקרבו, לדבר המביא לדבר עבירה לא תקרבו, הרחק מן הכיעור ומן הדומה לכיעור, שכך אמרו חכמים הרחק מחטא הקל, שמא יביאך לידי חמור</w:t>
      </w:r>
      <w:r w:rsidR="001B0A32" w:rsidRPr="001B0A32">
        <w:rPr>
          <w:rStyle w:val="HebrewChar"/>
          <w:rFonts w:cs="FrankRuehl" w:hint="cs"/>
          <w:rtl/>
        </w:rPr>
        <w:t>...</w:t>
      </w:r>
      <w:r w:rsidRPr="001B0A32">
        <w:rPr>
          <w:rStyle w:val="HebrewChar"/>
          <w:rFonts w:cs="FrankRuehl" w:hint="cs"/>
          <w:rtl/>
        </w:rPr>
        <w:t xml:space="preserve"> (שם שם כב)</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ותקרבנה בנות צלפחד, אותו הדור היו הנשים גודרות מה שאנשים פורצים, שכן את מוצא שאמר להן אהרן פרקו נזמי הזהב אשר באזני נשיכם, ולא רצו הנשים ומיחו בבעליהן</w:t>
      </w:r>
      <w:r w:rsidR="001B0A32" w:rsidRPr="001B0A32">
        <w:rPr>
          <w:rStyle w:val="HebrewChar"/>
          <w:rFonts w:cs="FrankRuehl" w:hint="cs"/>
          <w:rtl/>
        </w:rPr>
        <w:t>...</w:t>
      </w:r>
      <w:r w:rsidRPr="001B0A32">
        <w:rPr>
          <w:rStyle w:val="HebrewChar"/>
          <w:rFonts w:cs="FrankRuehl" w:hint="cs"/>
          <w:rtl/>
        </w:rPr>
        <w:t xml:space="preserve"> (שם כא יא)</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וקורא לך גודר פרץ, רבי אבין בשם רבי ברכיה סבא אמר הקב"ה הפרצה הזאת היתה עלי לגודרה, ועמדת וגדרת, מעלה אני עליך כאותו שעמד בפרץ, דכתיב לולי משה בחירו עמד </w:t>
      </w:r>
      <w:r w:rsidRPr="001B0A32">
        <w:rPr>
          <w:rStyle w:val="HebrewChar"/>
          <w:rFonts w:cs="FrankRuehl" w:hint="cs"/>
          <w:rtl/>
        </w:rPr>
        <w:lastRenderedPageBreak/>
        <w:t>בפרץ. (ישעיה פרק נח, תצו)</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ירמיה, ראה מה כתיב, רגלי חסידיו ישמור, משל הדיוט אומר, גודרים את הגדור ופורצין את הפרוץ, הוי רגלי חסידיו ישמר. (תהלים לז, תשלא)</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דבר אחר, סוגה בשושנים, יש לך אדם גודר בשושנים, דרך בני אדם גודרים בקוצים ובדרדרים, אלא היה אדם מתאוה לראות חופתו, הוציא יציאותיו והציע חופתו, בא ליזקק עם אשתו, אומרת לו שושנה אדומה ראיתי, מיד פרש הימנה</w:t>
      </w:r>
      <w:r w:rsidR="001B0A32" w:rsidRPr="001B0A32">
        <w:rPr>
          <w:rStyle w:val="HebrewChar"/>
          <w:rFonts w:cs="FrankRuehl" w:hint="cs"/>
          <w:rtl/>
        </w:rPr>
        <w:t>...</w:t>
      </w:r>
      <w:r w:rsidRPr="001B0A32">
        <w:rPr>
          <w:rStyle w:val="HebrewChar"/>
          <w:rFonts w:cs="FrankRuehl" w:hint="cs"/>
          <w:rtl/>
        </w:rPr>
        <w:t xml:space="preserve"> אי זה גדר עמד ביניהם, אלא אלו הם דברי תורה שרכים הם כשושנים. (שיר השירים ז, תתקצב)</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חובת הלבבות:</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אך אם תראה לקבל על עצמך מתוספת הרשות כמצות מה שתוכל עליו אחר שתמלא חובותיך מן המצות לאהבת חסד, אחר שיהיה מסכים בם שכלך ורחוק מתאותך יהיה טוב, ואתה מקבל עליו שכר, ואינך יוצא בו מדעת הראשונים, כי כבר אמרו ועשו סייג לתורה, ואמרו מפני מה חרבה ירושלים מפני שהעמידו דבריהם על דין תורה, ולא עשו לפנים משורת הדין, ואמרו, אמר רב הונא כל העוסק בתורה בלבד, דומה כמי שאין לו א-לוה, שנאמר (דברי הימים ב' ט"ו) ימים רבים לישראל ללא אלקי אמת, אלא בתורה ובגמילות חסדים. ואמר אחד מן החסידים, מי שאין לו תוספת אין לו חובה, ואין התוספת מתקבלת עד שתפרע החובה. וכבר חייבו אותנו להתנהג בתוספת המצוות, כמו שאמרו מוסיפין מחול על הקודש, והתוספת בצום ובתפלה ובצדקה, ועזוב הרבוי ממותר המזון המותרים לנו, והזהירו על השבועה בשם אפילו על האמת, ומהרבות הדברים אפילו אם יהיו נמלטים מן הכזב, ומזכרון עניני בני אדם אפילו אם הם נמלטים מן הגנות</w:t>
      </w:r>
      <w:r w:rsidR="001B0A32" w:rsidRPr="001B0A32">
        <w:rPr>
          <w:rStyle w:val="HebrewChar"/>
          <w:rFonts w:cs="FrankRuehl" w:hint="cs"/>
          <w:rtl/>
        </w:rPr>
        <w:t>...</w:t>
      </w:r>
      <w:r w:rsidRPr="001B0A32">
        <w:rPr>
          <w:rStyle w:val="HebrewChar"/>
          <w:rFonts w:cs="FrankRuehl" w:hint="cs"/>
          <w:rtl/>
        </w:rPr>
        <w:t xml:space="preserve"> והרבה מן הדומה לזה. (שער ה יחוד המעשה, פרק ה)</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 xml:space="preserve">עת לעשות לה' - </w:t>
      </w:r>
      <w:r w:rsidR="001B0A32" w:rsidRPr="001B0A32">
        <w:rPr>
          <w:rStyle w:val="HebrewChar"/>
          <w:rFonts w:cs="FrankRuehl" w:hint="cs"/>
          <w:rtl/>
        </w:rPr>
        <w:t>...</w:t>
      </w:r>
      <w:r w:rsidRPr="001B0A32">
        <w:rPr>
          <w:rStyle w:val="HebrewChar"/>
          <w:rFonts w:cs="FrankRuehl" w:hint="cs"/>
          <w:rtl/>
        </w:rPr>
        <w:t>ורז"ל דרשו שעוברים על דברי תורה לעשות גדר וסייג</w:t>
      </w:r>
      <w:r w:rsidR="001B0A32" w:rsidRPr="001B0A32">
        <w:rPr>
          <w:rStyle w:val="HebrewChar"/>
          <w:rFonts w:cs="FrankRuehl" w:hint="cs"/>
          <w:rtl/>
        </w:rPr>
        <w:t>...</w:t>
      </w:r>
      <w:r w:rsidRPr="001B0A32">
        <w:rPr>
          <w:rStyle w:val="HebrewChar"/>
          <w:rFonts w:cs="FrankRuehl" w:hint="cs"/>
          <w:rtl/>
        </w:rPr>
        <w:t xml:space="preserve"> (תהלים קיט קכו)</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רמב"ן:</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511581" w:rsidRPr="001B0A32">
        <w:rPr>
          <w:rStyle w:val="HebrewChar"/>
          <w:rFonts w:cs="FrankRuehl" w:hint="cs"/>
          <w:rtl/>
        </w:rPr>
        <w:t>ומה שתקנו חכמים משום גדר, כגון שניות לעריות וכיוצא בהן, זו היא מצוה מן התורה, ובלבד שידע שהם משום הגדר הזה, ואינן מפי הקב"ה בתורה. (דברים ה ב)</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כוזרי: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וכן מה שאצלנו מהרחקת האכילה עמה ולהשמר מקורבתה, אין זה כי אם מניעות וסייגות שלא יתגלגל הענין לשכב עמה</w:t>
      </w:r>
      <w:r w:rsidRPr="001B0A32">
        <w:rPr>
          <w:rStyle w:val="HebrewChar"/>
          <w:rFonts w:cs="FrankRuehl" w:hint="cs"/>
          <w:rtl/>
        </w:rPr>
        <w:t>...</w:t>
      </w:r>
      <w:r w:rsidR="00511581" w:rsidRPr="001B0A32">
        <w:rPr>
          <w:rStyle w:val="HebrewChar"/>
          <w:rFonts w:cs="FrankRuehl" w:hint="cs"/>
          <w:rtl/>
        </w:rPr>
        <w:t xml:space="preserve"> ולמצוות גבולים מדוקדקים עליהם בחכמה, ואם לא יראו במעשים נאים, והזריז ירחק מהם מבלי שיאסור אותם, כמו בשר כס כס, אשר הוא מותר בעבור שאינו בטוח במות הבהמה ההיא, ולאומר שיאמר כי תרפא והותרה</w:t>
      </w:r>
      <w:r w:rsidRPr="001B0A32">
        <w:rPr>
          <w:rStyle w:val="HebrewChar"/>
          <w:rFonts w:cs="FrankRuehl" w:hint="cs"/>
          <w:rtl/>
        </w:rPr>
        <w:t>...</w:t>
      </w:r>
      <w:r w:rsidR="00511581" w:rsidRPr="001B0A32">
        <w:rPr>
          <w:rStyle w:val="HebrewChar"/>
          <w:rFonts w:cs="FrankRuehl" w:hint="cs"/>
          <w:rtl/>
        </w:rPr>
        <w:t xml:space="preserve"> כי כל מה שהתירו חכמים לא היה לסברתם ולא במה שנראה לדעתם, אך בתולדות החכמה הירושה והמקובלת אצלם, וכל מה שאסרו כן. ומי שנלאה מהשיג חכמתם ולקח דבריהם כטעמו וסברתו, יהיו נכרים בעיניו, כאשר הם דברי הטבעים והגלגלים נכרים בעיני עמי הארץ. והם כשמדקדקים בגבולי הדינים ויורו ההיתר והאיסור באמתת הדין, מראים לך מה שאינו נאה מהגבולים ההם, כאשר הם מגנים אכילת בשר כס כס, והוצאת ממון בתחבולת הדינים, והתרת ההליכה בשבת בתחבולות מן העירוב, והתרת הנשים בתחבולות שהנשואים מותרים בהן</w:t>
      </w:r>
      <w:r w:rsidRPr="001B0A32">
        <w:rPr>
          <w:rStyle w:val="HebrewChar"/>
          <w:rFonts w:cs="FrankRuehl" w:hint="cs"/>
          <w:rtl/>
        </w:rPr>
        <w:t>...</w:t>
      </w:r>
      <w:r w:rsidR="00511581" w:rsidRPr="001B0A32">
        <w:rPr>
          <w:rStyle w:val="HebrewChar"/>
          <w:rFonts w:cs="FrankRuehl" w:hint="cs"/>
          <w:rtl/>
        </w:rPr>
        <w:t xml:space="preserve"> ושני הענינים צריך אליהם, כי אם תייחד העיון הדיני, יעברו בגבוליו מינים מהתחבולות לא יתכן לקשרם, ואם תעזוב הגבולים של דינים אשר הם סייג התורה ותסמוך על ההשתדלה, יהיה סבה למינות ויאבד הכל. (מאמר ג מט)</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אמר החבר, חס ושלום שיסכימו המון חסידים וחכמים על מה שיתיר קשר מקשרי התורה, אך הם מזרזים ואומרים עשו סייג לתורה, ומן הסייגות שסייגו, שאסרו ההוצאה וההכנסה מרשות היחיד לרשות הרבים ובהפך, מה שלא אסרה זה התורה, ואחר כן גלגלו בסייג ההוא גלגול להרוחה, כדי שלא תחשב השתדלותם כתורה, ושיהיה ריוח לבני אדם בהשתמשם, ולא יגיעו אל הריוח ההוא אלא ברשות, והרשות הוא עשות העירוב, כדי שתהיה הכרה בין המותר לגמרי ובין הסייג ובין האסור. (שם נא)</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משנה תורה:</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כל מי שאינו עושה כהוראתן עובר בלא תעשה, שנאמר לא תסור מכל הדבר אשר יגידו לך ימין ושמאל, ואין לוקין על לאו זה, מפני שניתן לאזהרת מיתת בית דין, שכל חכם שמורה על דבריהם מיתתו בחנק, שנאמר והאיש אשר יעשה בזדון וגו'. אחד דברים שלמדום מפי השמועה, והם תורה שבעל פה, ואחד דברים שלמדום מפי דעתם, באחת מן המדות שהתורה נדרשת בהן, ונראה בעיניהם שדבר זה כך הוא, ואחד דברים שעשאום סייג לתורה ולפי מה שהשעה צריכה, והן הגזרות והתקנות והמנהגות, כל אחד ואחד מאלו השלשה דברים מצות עשה לשמוע להן, והעובר על כל אחד מהן עובר בלא תעשה, הרי הוא אומר על פי התורה אשר יורוך, אלו התקנות והגזירות והמנהגות שיורו בהם לרבים כדי לחזק הדת ולתקן העולם, ועל המשפט אשר יאמרו אלו דברים שילמדו אותם מן הדין באחת מן המדות שהתורה נדרשת בהן</w:t>
      </w:r>
      <w:r w:rsidR="001B0A32" w:rsidRPr="001B0A32">
        <w:rPr>
          <w:rStyle w:val="HebrewChar"/>
          <w:rFonts w:cs="FrankRuehl" w:hint="cs"/>
          <w:rtl/>
        </w:rPr>
        <w:t>...</w:t>
      </w:r>
      <w:r w:rsidRPr="001B0A32">
        <w:rPr>
          <w:rStyle w:val="HebrewChar"/>
          <w:rFonts w:cs="FrankRuehl" w:hint="cs"/>
          <w:rtl/>
        </w:rPr>
        <w:t xml:space="preserve"> (ממרים א ב)</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אבל מה שתקנו רז"ל והגדרים והסייגים שלהם אין זה נקרא תוספת, כי לא באו אלא לשמע את העיקר. כמו שעושים לכרם גדר סביב, כדי שישתמר הכרם, וכענין שאמר לך לך אמרין נזירא סחור סחור לכרמא לא תקרב, ואדרבא, העובר על גדריהם ותקנותיהם עובר על לאו דלא תסור מן הדבר, וכן צותה התורה (ויקרא י"ח) ושמרתם את משמרתי, ואמרו ז"ל עשו משמרת למשמרתי (דברים ד ב)</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יונה:</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 xml:space="preserve">ועשו סייג לתורה, כענין שנאמר (ויקרא י"ח) ושמרתם את משמרתי, עשו משמרת למשמרתי (יבמות כ"א), והסייג הוא דבר גדול ומשובח לעשות גדר למצוות לבל יוכל להכשל בהם הירא את דבר ה', ולכן המקיים דברי חז"ל שהם סייגים מן המצוות של תורה, חיבב היראה יותר ממי שעושה המצוה עצמה, כי אין עשיית המצוות הוכחה ליראה, כמו השומר לסייגים, שהוא נזהר מתחלה שלא יבא לידי פשיעה. אך העושה המצוה ואינו מקיים הסייג, מראה לנו, כי אם ייטיב בעיניו לעשות מצוה, אל ירע בעיניו </w:t>
      </w:r>
      <w:r w:rsidRPr="001B0A32">
        <w:rPr>
          <w:rStyle w:val="HebrewChar"/>
          <w:rFonts w:cs="FrankRuehl" w:hint="cs"/>
          <w:rtl/>
        </w:rPr>
        <w:lastRenderedPageBreak/>
        <w:t>אם יפשע בה ולפרוץ פרץ לא חש, הוא שנאמר ופורץ גדר ישכנו נחש (קהלת י'). הנה כי דברי חז"ל הם יסודות ואילנות ליראת שמים שהוא עיקר העולם ויסוד המעלה, וכל המצוות כלם פרפראות אליה, וזה הוא שאמרו רז"ל במדרש (שיר השירים פ"א) כי טובים דודיך מיין, חביבין דברי סופרים מיינה של תורה. (אבות א א)</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החינוך:</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511581" w:rsidRPr="001B0A32">
        <w:rPr>
          <w:rStyle w:val="HebrewChar"/>
          <w:rFonts w:cs="FrankRuehl" w:hint="cs"/>
          <w:rtl/>
        </w:rPr>
        <w:t>ובמה דברים אמורים שיוכל לבטל כשהוא גדול ממנו בחכמה ובמנין, כשלא אסר הבית דין הקודם לו אותו דבר כדי לעשות סייג לעם באיסורין, אבל אם אסר הבית דין הקודם לו אותו איסור כדי לעשות בו גדר לעם באיסורין, אין כח בבית דין הבא אחריו לבטל תקנתו, ואפילו הוא גדול הימנו בחכמה ובמנין</w:t>
      </w:r>
      <w:r w:rsidRPr="001B0A32">
        <w:rPr>
          <w:rStyle w:val="HebrewChar"/>
          <w:rFonts w:cs="FrankRuehl" w:hint="cs"/>
          <w:rtl/>
        </w:rPr>
        <w:t>...</w:t>
      </w:r>
      <w:r w:rsidR="00511581" w:rsidRPr="001B0A32">
        <w:rPr>
          <w:rStyle w:val="HebrewChar"/>
          <w:rFonts w:cs="FrankRuehl" w:hint="cs"/>
          <w:rtl/>
        </w:rPr>
        <w:t xml:space="preserve"> (שופטים מצוה תצה)</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מהר"י יעב"ץ:</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ועשו סייג לתורה, אמר אל תבטחו בעצמכם ונשמרתם מאד לנפשותיכם, ואף על גב שתחמיצו הדין, ויסכימו דעות רבות בדבר אחד, כי השגיאה קרובה מאד, ולכן תעשו סייג לתורה. וכתבתי זה על דעת המפרש ז"ל, שפירש סייג גדר, כאומר ושמרתם את משמרתי, אבל לא אחרי דעתי בפירוש הזה, כי אין בזו המסכתא אזהרת מצוה, אם לא לחדש איזה דבר, ולמה יאמר המצוה בצורתה, והלא תינוקות של בית רבן יודעים</w:t>
      </w:r>
      <w:r w:rsidR="001B0A32" w:rsidRPr="001B0A32">
        <w:rPr>
          <w:rStyle w:val="HebrewChar"/>
          <w:rFonts w:cs="FrankRuehl" w:hint="cs"/>
          <w:rtl/>
        </w:rPr>
        <w:t>...</w:t>
      </w:r>
      <w:r w:rsidRPr="001B0A32">
        <w:rPr>
          <w:rStyle w:val="HebrewChar"/>
          <w:rFonts w:cs="FrankRuehl" w:hint="cs"/>
          <w:rtl/>
        </w:rPr>
        <w:t xml:space="preserve"> ואחשוב שלשון סייג בכאן לשון חזוק, כמו שפירש רש"י ז"ל מסורת סייג לתורה, גדר וחיזוק, והוזקק הרב לזה הפירוש, שהמסורת אינו תוספת, אבל הוא חזוק, שאם יבא סופר ויכתוב למשפחותיהם חסר או מלא יאמרו לו, הנה לך המסורה כמה מלאים וחסרים, וענין לומר שיחזקוה במסמרות הפלפול בל תמוט עולם ועד</w:t>
      </w:r>
      <w:r w:rsidR="001B0A32" w:rsidRPr="001B0A32">
        <w:rPr>
          <w:rStyle w:val="HebrewChar"/>
          <w:rFonts w:cs="FrankRuehl" w:hint="cs"/>
          <w:rtl/>
        </w:rPr>
        <w:t>...</w:t>
      </w:r>
      <w:r w:rsidRPr="001B0A32">
        <w:rPr>
          <w:rStyle w:val="HebrewChar"/>
          <w:rFonts w:cs="FrankRuehl" w:hint="cs"/>
          <w:rtl/>
        </w:rPr>
        <w:t xml:space="preserve"> (אבות א א)</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סייג, פירש רש"י גדר וחוזק, ויפה פירש, וכל הנזכר בזו המשנה כה משפטו, כי המסורת חזוק לתורה, לסתום פי הסוברים בה סברות אשר לא כדת, מעשרות סייג לעושר, אין בכל המצוות מצוה תפעל לשעתה כמצות הצדקה</w:t>
      </w:r>
      <w:r w:rsidR="001B0A32" w:rsidRPr="001B0A32">
        <w:rPr>
          <w:rStyle w:val="HebrewChar"/>
          <w:rFonts w:cs="FrankRuehl" w:hint="cs"/>
          <w:rtl/>
        </w:rPr>
        <w:t>...</w:t>
      </w:r>
      <w:r w:rsidRPr="001B0A32">
        <w:rPr>
          <w:rStyle w:val="HebrewChar"/>
          <w:rFonts w:cs="FrankRuehl" w:hint="cs"/>
          <w:rtl/>
        </w:rPr>
        <w:t xml:space="preserve"> אמר כי סייג החכמה אינו אלא שתיקה, אבל לפרישות ולשאר דברים הנזכרים יש סייגים אחרים, ואף </w:t>
      </w:r>
      <w:r w:rsidRPr="001B0A32">
        <w:rPr>
          <w:rStyle w:val="HebrewChar"/>
          <w:rFonts w:cs="FrankRuehl" w:hint="cs"/>
          <w:rtl/>
        </w:rPr>
        <w:lastRenderedPageBreak/>
        <w:t>על פי שאלה הם המיוחדים, ואתה יודע ההפרש שיש בין אמרך סם פלוני יפה לחולי פלוני, ובין, לחולי פלוני יפה סם פלוני, כי המאמר הראשון לא ישלול שיש סמים אחרים</w:t>
      </w:r>
      <w:r w:rsidR="001B0A32" w:rsidRPr="001B0A32">
        <w:rPr>
          <w:rStyle w:val="HebrewChar"/>
          <w:rFonts w:cs="FrankRuehl" w:hint="cs"/>
          <w:rtl/>
        </w:rPr>
        <w:t>...</w:t>
      </w:r>
      <w:r w:rsidRPr="001B0A32">
        <w:rPr>
          <w:rStyle w:val="HebrewChar"/>
          <w:rFonts w:cs="FrankRuehl" w:hint="cs"/>
          <w:rtl/>
        </w:rPr>
        <w:t xml:space="preserve"> (שם ג יז)</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והוי זנב לאריות</w:t>
      </w:r>
      <w:r w:rsidR="001B0A32" w:rsidRPr="001B0A32">
        <w:rPr>
          <w:rStyle w:val="HebrewChar"/>
          <w:rFonts w:cs="FrankRuehl" w:hint="cs"/>
          <w:rtl/>
        </w:rPr>
        <w:t>...</w:t>
      </w:r>
      <w:r w:rsidRPr="001B0A32">
        <w:rPr>
          <w:rStyle w:val="HebrewChar"/>
          <w:rFonts w:cs="FrankRuehl" w:hint="cs"/>
          <w:rtl/>
        </w:rPr>
        <w:t xml:space="preserve"> הלא תראה כמה החמירו רז"ל באותו מעשה, בההוא שהעלה בלבו טינא, שאפילו לספר עמה מאחורי הגדר לא הניחוהו, וידוע שמתרפאים בדבר שיש בו איסור כרת, ובחבוק ונשוק לא היה בהם כי אם לאו, ובעמדה לפניו ערומה או ספור אחורי הגדר לא היה כי אם גדר חז"ל, ואפילו הכי אמרו ימות ואל יספר עמה אחורי הגדר, יען היות הדבר ההוא זנב לזנב ארי, והוא גלוי עריות</w:t>
      </w:r>
      <w:r w:rsidR="001B0A32" w:rsidRPr="001B0A32">
        <w:rPr>
          <w:rStyle w:val="HebrewChar"/>
          <w:rFonts w:cs="FrankRuehl" w:hint="cs"/>
          <w:rtl/>
        </w:rPr>
        <w:t>...</w:t>
      </w:r>
      <w:r w:rsidRPr="001B0A32">
        <w:rPr>
          <w:rStyle w:val="HebrewChar"/>
          <w:rFonts w:cs="FrankRuehl" w:hint="cs"/>
          <w:rtl/>
        </w:rPr>
        <w:t xml:space="preserve"> (שם ד כ)</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שמואל:</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ואפשר עוד שאמר ועשו סייג לתורה, על דרך ושמרתם את משמרתי, עשו משמרת למשמרתי, ואל זה כיוון דוד המלך ע"ה, שאמר מכל אורח רע וגו', כי לא לבד אני נזהר במצות לא תעשה שכתובות בתורה, אלא אף גם דברים שאין בהם איסור אלא שהוא אורח רע לבד בעיני בני אדם, אפילו מזה אני נזהר למען אשמור דבריך, כי זה גורם לי לשמור דבריך הכתובים בתורה, שאני נושא קל וחומר בעצמי, אם אני נזהר ממה שאין בו איסור, אלא שהוא אורח רע לבד בעיני בני אדם, כל שכן שראוי לי ליזהר מן הדבר האסור. (אבות א א)</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ועוד אפשר לומר, שהזהיר על דברי חכמים שהם הסייגים שעושים החכמים לתורה, וכמו שאמרו ועשו סייג לתורה, וכענין עשו משמרת למשמרתי, והם הם דבריהם של חכמים. והנה ענין הסייג שעושים חכמים הם כדי שלא יגע האדם באיסורא דאורייתא, והיה עולה בדעת לומר כי סייג זה אינו צריך רק להמון העם אשר אינם יודעים להזהר עוד, והסייג מזהיר אותם שלא יגעו באיסור דאורייתא, אבל לחכמים שהם זריזים במצוות אין צורך להם לשמור הסייג כלל, ולכן אמר התנא חכמים הזהרו בדבריכם, כי אפילו אתם שאתם חכמים, אם אין אתם נזהרים בסייגים שהם דבריכם, אפשר לכם שתגעו באיסורא דאורייתא, ולכן הזהרו גם אתם בדבריכם שהם המשמרת והגדר שאתם עושים לתורה</w:t>
      </w:r>
      <w:r w:rsidR="001B0A32" w:rsidRPr="001B0A32">
        <w:rPr>
          <w:rStyle w:val="HebrewChar"/>
          <w:rFonts w:cs="FrankRuehl" w:hint="cs"/>
          <w:rtl/>
        </w:rPr>
        <w:t>...</w:t>
      </w:r>
      <w:r w:rsidRPr="001B0A32">
        <w:rPr>
          <w:rStyle w:val="HebrewChar"/>
          <w:rFonts w:cs="FrankRuehl" w:hint="cs"/>
          <w:rtl/>
        </w:rPr>
        <w:t xml:space="preserve"> (שם שם יא)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511581" w:rsidRPr="001B0A32">
        <w:rPr>
          <w:rStyle w:val="HebrewChar"/>
          <w:rFonts w:cs="FrankRuehl" w:hint="cs"/>
          <w:rtl/>
        </w:rPr>
        <w:t>ואמר מסורת סייג לתורה וכו', אלו ארבעה סייגים שהזכיר בכאן, לפי שכל אלו הארבעה דברים היה נראה כפי השכל האנושי שאדרבה הם סיוע לפריצת גדר, והשמיענו רבי עקיבא שהוא הפך, ואמר מסורת סייג לתורה ומסורת הוא התורה שבעל פה, כי הם דברים נמסרים מפה אל פה עד משה רבינו ע"ה, וכמו שכתב בתחלת מסכתא זו משה קבל תורה מסיני, ומסרה ליהושע</w:t>
      </w:r>
      <w:r w:rsidRPr="001B0A32">
        <w:rPr>
          <w:rStyle w:val="HebrewChar"/>
          <w:rFonts w:cs="FrankRuehl" w:hint="cs"/>
          <w:rtl/>
        </w:rPr>
        <w:t>...</w:t>
      </w:r>
      <w:r w:rsidR="00511581" w:rsidRPr="001B0A32">
        <w:rPr>
          <w:rStyle w:val="HebrewChar"/>
          <w:rFonts w:cs="FrankRuehl" w:hint="cs"/>
          <w:rtl/>
        </w:rPr>
        <w:t xml:space="preserve"> ועל כן בדורות האחרונים כתבוה כדי שלא תשתכח, משום עת לעשות לה' הפרו תורתך, על כן אמר מסורת סייג לתורה, כלומר היותה מסורת בעל פה הוא סייג לתורה שלא תשכח, מפני שעיניו ולבו שם כל הימים ולא ימוש אותו הדבר לילה ויום מפחד שלא ישכח מפיו.</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ואמר מעשרות סייג לעושר, כלומר אף אם כפי השכל האנושי המעשר ממונו הוא סיבה לעוני, שאותו המעשר יתחסר ממנו, עם כל זה האמת הוא להפך, כי המעשרות הם סייג וגדר לעושר</w:t>
      </w:r>
      <w:r w:rsidR="001B0A32" w:rsidRPr="001B0A32">
        <w:rPr>
          <w:rStyle w:val="HebrewChar"/>
          <w:rFonts w:cs="FrankRuehl" w:hint="cs"/>
          <w:rtl/>
        </w:rPr>
        <w:t>...</w:t>
      </w:r>
      <w:r w:rsidRPr="001B0A32">
        <w:rPr>
          <w:rStyle w:val="HebrewChar"/>
          <w:rFonts w:cs="FrankRuehl" w:hint="cs"/>
          <w:rtl/>
        </w:rPr>
        <w:t xml:space="preserve"> (שם ג יז, וראה שם עוד)</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אלשיך:</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ועלהו לא יבול - וכן יעשה מסברא גדרים וסייגים משמרת לתורה, ויזכה שיהיו קיימים ומקובלים. (תהלים א ג)</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השלישי הם המצוות שגזרו חכמים גדר וסייג לתורה, וגם באלו מצות אין ספק שהם מתחברים אל התורה עצמה, כי תמצא מצות עשה שבתורה הם רמ"ח כמנין אבריו של אדם, כמו שאמרו חכמים, ומאחר שהמצות הם במספר האברים, אם כן יש למצות יחוס אל האברים, והרי החכימה הטבע לתת לאברים שמירתם שלא יתקלקל האבר, כמו שתראה העינים שיש להם מכסה שלא יבא לעין קלקול, וכן יש הרבה אברים אשר יש להם שמירה שלא יתקלקל, ואם כן איך לא יהיה שמירה למצוות אלקיות, כי לפי גודל ההיזק גזרה החכמה לעשות שמירה יותר, כמו שהחכימה הטבע לעשות אל העין שמירה הוא המכסה, שהוא על העין, כי העין אבר חשוב מאד, צריך אליו שמירה, וכן עשתה הטבע הצפרנים לאצבעות היד והרגלים שלא יהיו </w:t>
      </w:r>
      <w:r w:rsidRPr="001B0A32">
        <w:rPr>
          <w:rStyle w:val="HebrewChar"/>
          <w:rFonts w:cs="FrankRuehl" w:hint="cs"/>
          <w:rtl/>
        </w:rPr>
        <w:lastRenderedPageBreak/>
        <w:t>נקופים בתנועת האדם</w:t>
      </w:r>
      <w:r w:rsidR="001B0A32" w:rsidRPr="001B0A32">
        <w:rPr>
          <w:rStyle w:val="HebrewChar"/>
          <w:rFonts w:cs="FrankRuehl" w:hint="cs"/>
          <w:rtl/>
        </w:rPr>
        <w:t>...</w:t>
      </w:r>
      <w:r w:rsidRPr="001B0A32">
        <w:rPr>
          <w:rStyle w:val="HebrewChar"/>
          <w:rFonts w:cs="FrankRuehl" w:hint="cs"/>
          <w:rtl/>
        </w:rPr>
        <w:t xml:space="preserve"> ויש ליחס פועל זה יותר אל השי"ת מלייחס זה אל פועל הטבע</w:t>
      </w:r>
      <w:r w:rsidR="001B0A32" w:rsidRPr="001B0A32">
        <w:rPr>
          <w:rStyle w:val="HebrewChar"/>
          <w:rFonts w:cs="FrankRuehl" w:hint="cs"/>
          <w:rtl/>
        </w:rPr>
        <w:t>...</w:t>
      </w:r>
      <w:r w:rsidRPr="001B0A32">
        <w:rPr>
          <w:rStyle w:val="HebrewChar"/>
          <w:rFonts w:cs="FrankRuehl" w:hint="cs"/>
          <w:rtl/>
        </w:rPr>
        <w:t xml:space="preserve"> כך גוף המצוה סדר השי"ת, רק שמירת המצוה שהוא מצוה דרבנן, דבר זה גזרו ופעלו חכמים והם בני אדם, ויש לייחס אותם אל הטבע, כי השי"ת סדר אותם לפעול זה. וכמו ששמירת העין ושאר אברים נכנסין בגדר הבריאה, כך גם כן הגזירות שגזרו חכמים לשמירת המצות נכנסים בגדר התורה, לכך חייב לברך עליהם אשר קדשנו וכו', כמו על מצות התורה</w:t>
      </w:r>
      <w:r w:rsidR="001B0A32" w:rsidRPr="001B0A32">
        <w:rPr>
          <w:rStyle w:val="HebrewChar"/>
          <w:rFonts w:cs="FrankRuehl" w:hint="cs"/>
          <w:rtl/>
        </w:rPr>
        <w:t>...</w:t>
      </w:r>
      <w:r w:rsidRPr="001B0A32">
        <w:rPr>
          <w:rStyle w:val="HebrewChar"/>
          <w:rFonts w:cs="FrankRuehl" w:hint="cs"/>
          <w:rtl/>
        </w:rPr>
        <w:t xml:space="preserve"> וכמו שהשמירה של האבר אין ראוי להיות שומר אל השומר, מפני שאי אפשר שיהיה דבר טפל אצל דבר שהוא טפל בעצמו, רק הדבר הוא טפל אצל העיקר, ולכך אמרו גם כן בכל מקום שאין גוזרין גזירה לגזירה, כי הגזירה האחת שהיא שמירה אצל המצוה מתחברת עם המצוה עצמה וטפילה היא אצל העיקר, אבל גזירה לגזירה אין לגזור, כי אין הדבר טפל רק אל דבר שהוא עיקר, ודבר זה ענין מופלג מאד.</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הרביעי הוא מצוות שאינם לסייג ולגדר, ובכלל הזה המצוות שתקנו בזמן מן הזמנין, כמו נר חנוכה וכיוצא בזה, ובזה נפלה השאלה יותר באיזה צד יתקשרו מצוות אלו עם מצוות התורה, עד שאינם תורה בפני עצמו. וכאשר תעיין בדבר זה גם דבר זה אין קשיא, כי במה שכל המצוות שהם מדבריהם כולם מיישרים האדם עד שהושלם בכל המעשים הראויים להיות נעשים, ויהיה מרוחק מן המעשים אשר ראוי להתרחק מהם, מפני זה הכל ביחד הישרה אחת</w:t>
      </w:r>
      <w:r w:rsidR="001B0A32" w:rsidRPr="001B0A32">
        <w:rPr>
          <w:rStyle w:val="HebrewChar"/>
          <w:rFonts w:cs="FrankRuehl" w:hint="cs"/>
          <w:rtl/>
        </w:rPr>
        <w:t>...</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כאשר תעיין בדברים אלו, תמצא כי כל אחד נתן טעם מיוחד למצוות שגזרו חכמים, כי ראוי להתרחק מדברים שהם גם כן חטא, ואם שאינו כל כך כמו החטא שהיא ערוה מן התורה, מכל מקום הוא חטא גם כן, ומפני כך גזרו שניות, כי הערוה אסורה בשביל שהיא תועבה חמורה, אם כן השניה שהוא פחות מזה אינו קשה, אבל הוא רק כחטא, כי הדבר שהוא קרוב לדבר הקשה הוא רך ממנו</w:t>
      </w:r>
      <w:r w:rsidR="001B0A32" w:rsidRPr="001B0A32">
        <w:rPr>
          <w:rStyle w:val="HebrewChar"/>
          <w:rFonts w:cs="FrankRuehl" w:hint="cs"/>
          <w:rtl/>
        </w:rPr>
        <w:t>...</w:t>
      </w:r>
      <w:r w:rsidRPr="001B0A32">
        <w:rPr>
          <w:rStyle w:val="HebrewChar"/>
          <w:rFonts w:cs="FrankRuehl" w:hint="cs"/>
          <w:rtl/>
        </w:rPr>
        <w:t xml:space="preserve"> כמו איסור שבת, המלאכה היא חמורה, והשבות שהוא איסור דרבנן הוא גם כן חטא, ואף שאינו כל כך חמור, וזהו ענין מה שגזרו חכמים.</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ולרב יהודה הגזירות שגזרו חכמים על דברי תורה השלמה למצוות, שאילו לא היה שניות </w:t>
      </w:r>
      <w:r w:rsidRPr="001B0A32">
        <w:rPr>
          <w:rStyle w:val="HebrewChar"/>
          <w:rFonts w:cs="FrankRuehl" w:hint="cs"/>
          <w:rtl/>
        </w:rPr>
        <w:lastRenderedPageBreak/>
        <w:t>לערוה, לא היו המצוות אחוזים אל ישראל, רק היו עוברים על המצוות, כמו הקופה, כאשר אין לה אזנים אין הקופה נאחזת אל נושא הקופה</w:t>
      </w:r>
      <w:r w:rsidR="001B0A32" w:rsidRPr="001B0A32">
        <w:rPr>
          <w:rStyle w:val="HebrewChar"/>
          <w:rFonts w:cs="FrankRuehl" w:hint="cs"/>
          <w:rtl/>
        </w:rPr>
        <w:t>...</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ולרבי אושעיה מה שגזרו חכמים הוא הפרישה והרחקה מן החטא לגמרי, ודבר זה מעלה גדולה לאדם, כאשר האדם מרחיק עצמו מן החטא, וזה שאמר פרעהו אל תעבור בו שטה מעליו, כלומר שיתרחק מן החטא לגמרי, ואין זה רק הרחקה והפרשה מן החטא לגמרי. ורב כהנא יליף ליה מדכתיב ושמרתם את משמרתי, עשו משמרת למשמרתי.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וזה כמו שאמרנו למעלה כי השי"ת נתן התורה לאדם, והוא שמירה לאדם מן ההפסד ליתן לו החיים, ודבר זה הוא מן השי"ת, ואתם עשו משמרת לדבר זה כמו שתמצא באברים החשובים שסדר השי"ת שמירה לאברים ההם על ידי הטבע, ובשביל כך בריאת האבר בריאה שלימה, וכך כאשר יש משמרת למצוה אז המצוה היא בשלימות. מכל מקום מדברי כולם נלמד טעם ברור, כי אי אפשר בלא מצוות חכמים.</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ובפרק עושין פסין, ויותר מהמה בני הזהר יותר בדברי סופרים מבדברי תורה</w:t>
      </w:r>
      <w:r w:rsidR="001B0A32" w:rsidRPr="001B0A32">
        <w:rPr>
          <w:rStyle w:val="HebrewChar"/>
          <w:rFonts w:cs="FrankRuehl" w:hint="cs"/>
          <w:rtl/>
        </w:rPr>
        <w:t>...</w:t>
      </w:r>
      <w:r w:rsidRPr="001B0A32">
        <w:rPr>
          <w:rStyle w:val="HebrewChar"/>
          <w:rFonts w:cs="FrankRuehl" w:hint="cs"/>
          <w:rtl/>
        </w:rPr>
        <w:t xml:space="preserve"> ובזה גם כן הרבו התלונה, איך אפשר דבר זה, שיהיה יותר נזהר בדברי סופרים משיהיה נזהר בדברי תורה, אבל דבר זה אין תמיה כלל, כי כבר אמרנו כי גזירת חכמים אשר גזרו הוא הדבר אשר ראוי לפי חכמתם, ואין ספק אחר שהאדם הוא גם כן אנושי ויותר עונשו ממהר לבא, וזה כי האדם אשר הוא טבעי אם הוא חטא בדבר הטבעי, שיתקרב אל האש, הוא נכוה מיד יותר משאילו היה חוטא בדברים האלקיים, שאם אכל תרומה בטומאה, אף כי חטא בדבר קדוש אלקי, אינו כמו מי שחטא בדברים הטבעיים, כי תכף שנותן אצבעו באש מיד נשרף, וזהו מפני שהאדם הוא טבעי בעצמו, ולכך בעולם הזה שהוא טבעי, אם חוטא כנגד הטבע, ממהר לבא עונשו, אבל מי שאוכל תרומה בטומאה, שחטא בדברים אלקיים לגמרי, עונשו יותר לעולם הבא, שאינו טבעי, ואם בא עליו עונש בעולם הזה, אינו ממהר כל כך לבא, וכך הדבר הזה בעצמו כאשר הוא חוטא גזירת חכמים, שהם השכל האנושי, על זה בא עליו העונש מיד, כי שכל זה קרוב אליו בעולם </w:t>
      </w:r>
      <w:r w:rsidRPr="001B0A32">
        <w:rPr>
          <w:rStyle w:val="HebrewChar"/>
          <w:rFonts w:cs="FrankRuehl" w:hint="cs"/>
          <w:rtl/>
        </w:rPr>
        <w:lastRenderedPageBreak/>
        <w:t>הזה מכח גזירת חכמים, והחוטא במצות התורה שהם אלקיים עונשו יותר בעולם הבא, אשר העולם הוא אלקי, ואינו קרוב אליו</w:t>
      </w:r>
      <w:r w:rsidR="001B0A32" w:rsidRPr="001B0A32">
        <w:rPr>
          <w:rStyle w:val="HebrewChar"/>
          <w:rFonts w:cs="FrankRuehl" w:hint="cs"/>
          <w:rtl/>
        </w:rPr>
        <w:t>...</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ועוד יש בדבר הזה מה שאמר, כי העובר על דברי חכמים חייב מיתה ענין מופלג מאד, וזה כי כמו שאמרנו כי גזירות דרבנן הם נקראים גדר לתורה, וכמו שהגדר הוא מבדיל וחוצץ בין דבר לדבר, כך מצוות דרבנן הם מבדילים ומפרישים את האדם מן החטא, ואם לא היו מצוות דרבנן היה בא האדם לידי חטא ביותר, ועל ידם הוא מובדל מן החטא, ודבר כמו זה נחשב כמו צורה והשלמה לדבר, כי צורת הדבר הוא הבדל דבר מדבר, ואילו היו מצוות דרבנן שהם מבדילין אותו מן החטא נחשבים כמו צורה והשלמה לגוף המצוה, מאחר שעל ידם הוא ההבדל מן החטא, וכאשר חוטא ומבטל הגדר דבר זה הוא בטול הצורה וההשלמה לדבר, ולכך בא עליו ההעדר והמיתה גם כן, כאשר הוא נותן העדר ובטול לדבר שהוא כמו צורה והשלמה</w:t>
      </w:r>
      <w:r w:rsidR="001B0A32" w:rsidRPr="001B0A32">
        <w:rPr>
          <w:rStyle w:val="HebrewChar"/>
          <w:rFonts w:cs="FrankRuehl" w:hint="cs"/>
          <w:rtl/>
        </w:rPr>
        <w:t>...</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ומי שעובר על הגדר שגדרו שלא יבא לידי איסור, לכך ישכנו נחש, כמו שאמרנו, כי על ידי גדר חכמים יש הבדל בין דבר לדבר, כמו שהתבאר, וכאשר יש הבדל בין דבר לדבר זה נחשב צורתו, כי כל צורה הוא ההבדל בין דבר לדבר, ובסלוק ההבדל דבר זה נחשב בטול הצורה, כאשר מבטל דבר שהוא צורה, לכך ראוי שיהיה בטל צורתו גם כן, והיה מקבל מיתה</w:t>
      </w:r>
      <w:r w:rsidR="001B0A32" w:rsidRPr="001B0A32">
        <w:rPr>
          <w:rStyle w:val="HebrewChar"/>
          <w:rFonts w:cs="FrankRuehl" w:hint="cs"/>
          <w:rtl/>
        </w:rPr>
        <w:t>...</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ואם תאמר אם יש בהם ממש מפני מה לא נכתבו, פירוש, אף אם אין ראוי שיהיו נכתבים עם התורה, בשביל ההפרש שביניהם, כמו שאמרנו, אבל למה לא נכתבו בפני עצמן, כמו כל ספרי קדש, ואמר על זה עשות ספרים הרבה אין קץ, רוצה לומר, כי אין דברי חכמים מתדמים לדברי תורה, כי דברי תורה הם יסוד המצוות, ודברי חכמים הם הדברים הפרטיים, שהם למצוה, ודברים הפרטיים הולכים לבלתי תכלית, ומפני שאין קץ להם, לכן לא נכתבו כלל, שאם היו נכתבין מקצת מהן, היה דבר חסר, כיון שאי אפשר לכתוב הכלל, ולפיכך לא נכתבו כלל.</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בפרק עושין פסין, חדשים וגם ישנים דודי צפנתי לך, אמרה כנסת ישראל לפני הקב"ה, הרבה גזירות גזרתי על עצמי, יותר ממה שגזרת עלי, </w:t>
      </w:r>
      <w:r w:rsidRPr="001B0A32">
        <w:rPr>
          <w:rStyle w:val="HebrewChar"/>
          <w:rFonts w:cs="FrankRuehl" w:hint="cs"/>
          <w:rtl/>
        </w:rPr>
        <w:lastRenderedPageBreak/>
        <w:t>וקיימתים. וביאור ענין זה, כי כנסת ישראל מתארים יותר בגזירות שגזרו על עצמן, והם גזירה דרבנן שעשו זה לעצמם, בלא גזירת המקום עליהם, כמו שיתבאר, ודבר זה מורה על קדושת עצמם, מה שעושים זה בלי הכרח, ומורה על העבודה מאהבה, שהעובד מיראה אינו מוסיף על העבודה אחר שהוא אינו מחויב בדבר, אבל מי שמוסיף על העבודה הוא מורה על שהוא עובד מאהבה, ולפיכך אומרים חדשים גם ישנים, דודי צפנתי לך, כי שם דודי בא על האהבה</w:t>
      </w:r>
      <w:r w:rsidR="001B0A32" w:rsidRPr="001B0A32">
        <w:rPr>
          <w:rStyle w:val="HebrewChar"/>
          <w:rFonts w:cs="FrankRuehl" w:hint="cs"/>
          <w:rtl/>
        </w:rPr>
        <w:t>...</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ובפרק ב' דיבמות, אמר אביי כל המקיים דברי חכמים נקרא קדוש, אמר ליה רבא, ומי שאינו מקיים דברי דרבנן קדוש הוא דלא מיקרי, והא רשע לא מקרי, אלא אמר רבא, קדש עצמך במותר לך. וביאור ענין זה, כי מצות דרבנן הם פרישה מן החטא, שהוא עצמו פורש מן החטא לגמרי, שהרי השי"ת לא גזר עליו, וכאשר פירש בעצמו כמו שהם מצות דרבנן, זה הוא קדושה אליו, כי כל קדוש נבדל מן הדבר שאינו קדוש, וזה שמקבל עליו מצוות שאינם מן התורה נקרא קדוש. ומקשה רבא, הרי לפי זה משמע מי שאינו מקיים מילי דרבנן לא נקרא קדוש אבל רשע לא מקרי, הרי מי שאינו מקיים מילי דרבנן יקרא רשע גם כן, כי מצות דרבנן מחוייבים על האדם, שהרי אמרה תורה לא תסור וגו', אף כי אמרנו לך למעלה כי מצוות דרבנן מורים על עבודת השי"ת מאהבה, היינו עצם קבלתם, כאשר גזרו חכמים המצוה, אבל אחר שכבר גזרו, מי שעובר על מצותן בודאי הוא רשע. ועוד כי לכלל ישראל אשר הם מקבלים עליהם גזירת חכמים בודאי קבלתם מאהבה, אבל אל היחיד שעובר מצות דרבנן נקרא זה רשע. ומה שאמר והייתם קדושים שיקדש עצמו במותר לו, וזה כמה דברים שלא גזרו חכמים</w:t>
      </w:r>
      <w:r w:rsidR="001B0A32" w:rsidRPr="001B0A32">
        <w:rPr>
          <w:rStyle w:val="HebrewChar"/>
          <w:rFonts w:cs="FrankRuehl" w:hint="cs"/>
          <w:rtl/>
        </w:rPr>
        <w:t>...</w:t>
      </w:r>
      <w:r w:rsidRPr="001B0A32">
        <w:rPr>
          <w:rStyle w:val="HebrewChar"/>
          <w:rFonts w:cs="FrankRuehl" w:hint="cs"/>
          <w:rtl/>
        </w:rPr>
        <w:t xml:space="preserve"> (באר הגולה באר א, וראה שם עוד, וערך תקנות)</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 xml:space="preserve">וכנגד החוקים שאין לעמוד עליהם כלל, כי לכך נקראו חקים, אמר, ועשו סייג לתורה, כי החקים צריכים סייג וגדר יותר, מפני שאין טעם שלהם ידוע, וצריך גדר ביותר, ולפיכך גזרו שניות לעריות ביותר מכל, ועיקר סייג נכתב אצל עריות, כדאיתא ביבמות בפרק כיצד, והטעם כי העריות הם חוק, והמצוה שטעם שלה ידוע אין </w:t>
      </w:r>
      <w:r w:rsidR="00511581" w:rsidRPr="001B0A32">
        <w:rPr>
          <w:rStyle w:val="HebrewChar"/>
          <w:rFonts w:cs="FrankRuehl" w:hint="cs"/>
          <w:rtl/>
        </w:rPr>
        <w:lastRenderedPageBreak/>
        <w:t>צריכה סייג כל כך, כי לא יבא לידי איסור, מפני כי טעם המצוה ידוע</w:t>
      </w:r>
      <w:r w:rsidRPr="001B0A32">
        <w:rPr>
          <w:rStyle w:val="HebrewChar"/>
          <w:rFonts w:cs="FrankRuehl" w:hint="cs"/>
          <w:rtl/>
        </w:rPr>
        <w:t>...</w:t>
      </w:r>
      <w:r w:rsidR="00511581" w:rsidRPr="001B0A32">
        <w:rPr>
          <w:rStyle w:val="HebrewChar"/>
          <w:rFonts w:cs="FrankRuehl" w:hint="cs"/>
          <w:rtl/>
        </w:rPr>
        <w:t xml:space="preserve"> (אבות א ב)</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הוא היה אומר חביב אדם וכו', נראה כי מאמר זה קבע רבי עקיבא בכאן, מפני שאמר לפני זה נדרים סייג לפרישות, על זה אמר כי ראוי האדם שיעשה סייג וגדר אליו, כמו מי שיש לו כרם חביב, לפי מדרגת הכרם שיש לו עושה סייג אליו, שאם יש לו שדה של ירק אינו עושה סייג וגדר אליו, ולמי עושה גדר, דוקא לכרם שהוא חביב לו, ועל זה אמר חביב האדם וכו', ומאחר שהאדם חביב, ויש לאדם מעלה עליונה, נתן השי"ת פרשת נדרים, שיעשה האדם סייג וגדר שלא יתקלקל מעלתו שנברא בצלם אלקים</w:t>
      </w:r>
      <w:r w:rsidR="001B0A32" w:rsidRPr="001B0A32">
        <w:rPr>
          <w:rStyle w:val="HebrewChar"/>
          <w:rFonts w:cs="FrankRuehl" w:hint="cs"/>
          <w:rtl/>
        </w:rPr>
        <w:t>...</w:t>
      </w:r>
      <w:r w:rsidRPr="001B0A32">
        <w:rPr>
          <w:rStyle w:val="HebrewChar"/>
          <w:rFonts w:cs="FrankRuehl" w:hint="cs"/>
          <w:rtl/>
        </w:rPr>
        <w:t xml:space="preserve"> (שם ג יד)</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של"ה:</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הרי יראה גדולה הנוגעת בכבוד צרכי גבוה בעצמו, כביכול, שלא יפגום, וזהו פירושו של יראת חטא, על דרך משל, כמו שהאדם אשר יש לו עושר ירא מהשודדים ומהגנבים, ועושה גדר של אבנים סביב לביתו ומשמרת למשמרת, כן יהיה ירא מהחטא שלא יבא לידו חטא, מאחר שנוגע בהחטא בבבת עינו כביכול פוגם, ואז יעשה גדר וסייגות ומשמרת למשמרת נוסף על מה שמוזהר ועל מה שמצווה, וביראה זו שהיא לפני ולפנים ירא תמיד, אולי הפסיק האהבה חס ושלום, דהיינו האהבה שלמעלה סוד ייחוד השם וסוד הזיווג הנ"ל, על כן יעשה משמרת למשמרת לענין אזהרת החטא, ויוסיף קדושה על קדושה להרבות בעסק המצוות וחסד וצדקה הרבה יותר ממה שחייב, כדי לייחד המלך בכבוד. (בעשרה מאמרות מאמר השני)</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רמח"ל:</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וממה שקבלנו עוד, שמצות לא תסור מן הדבר אשר יגידו לך ימין ושמאל, הכוונה שכיון האדון ב"ה במצוה זו היא, שיהיה כח ביד בתי דיני ישראל וחכמיהם לגזור גזרות ולתקן תקנות, ונהיה כלנו חייבים לשמע להם, ושלא לעבור על דבריהם כלל. ונדע שכל התקנות האלו שיתוקנו לשמירת מצות התורה עצמה, ולעשות הרצוי לפניו יתברך, הנה דעתו ית"ש מסכמת שישמרו שמירה מעולה ככל מצות התורה עצמה, ולא </w:t>
      </w:r>
      <w:r w:rsidRPr="001B0A32">
        <w:rPr>
          <w:rStyle w:val="HebrewChar"/>
          <w:rFonts w:cs="FrankRuehl" w:hint="cs"/>
          <w:rtl/>
        </w:rPr>
        <w:lastRenderedPageBreak/>
        <w:t>עוד אלא שכך באה המצוה בקבלה לעשות סייגים לתורה, וכבר היה ראוי שיצוה עליהם הוא ית"ש בתורה עצמה, אלא שהיה הרצון לפניו, שיבא הדבר מצדנו, ושנהיה אנחנו המעמידים עלינו מצות על פי דרך תורתו, ובאותם החוקים והגבולים שנתן לדבר. והנה אין הפרש בין חיובנו במצוות המבוארות בתורה, ובין חיובנו בתקנות חז"ל וגזרותיהם, שכך הרצון לפניו שנשמור המבוארות בתורה כמו שנשמור את אלה, וכך ממרה את פיו העובר על המבוארות כעובר על אלה, ואין הבדל ביניהם אלא במה שהם ז"ל הבדילום, ודהיינו שהספקות בדיני תורה ידונו לחומרא, ובדברי סופרים ידונו לקולא</w:t>
      </w:r>
      <w:r w:rsidR="001B0A32" w:rsidRPr="001B0A32">
        <w:rPr>
          <w:rStyle w:val="HebrewChar"/>
          <w:rFonts w:cs="FrankRuehl" w:hint="cs"/>
          <w:rtl/>
        </w:rPr>
        <w:t>...</w:t>
      </w:r>
      <w:r w:rsidRPr="001B0A32">
        <w:rPr>
          <w:rStyle w:val="HebrewChar"/>
          <w:rFonts w:cs="FrankRuehl" w:hint="cs"/>
          <w:rtl/>
        </w:rPr>
        <w:t xml:space="preserve"> ומזה נמשך, שישאו ויתנו כל כך בתקנות רבות וגזרות רבות שבאמת אינן אלא מדברי סופרים, וירבו בהם הפרטים והמחלוקות, כל זה מפני ששוו בעיניהם הדברים האלה בבחינת החיוב בהם כמו כל שאר המצוות שבתורה</w:t>
      </w:r>
      <w:r w:rsidR="001B0A32" w:rsidRPr="001B0A32">
        <w:rPr>
          <w:rStyle w:val="HebrewChar"/>
          <w:rFonts w:cs="FrankRuehl" w:hint="cs"/>
          <w:rtl/>
        </w:rPr>
        <w:t>...</w:t>
      </w:r>
      <w:r w:rsidRPr="001B0A32">
        <w:rPr>
          <w:rStyle w:val="HebrewChar"/>
          <w:rFonts w:cs="FrankRuehl" w:hint="cs"/>
          <w:rtl/>
        </w:rPr>
        <w:t xml:space="preserve"> (מאמר העיקרים בסוף)</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511581" w:rsidRPr="001B0A32">
        <w:rPr>
          <w:rStyle w:val="HebrewChar"/>
          <w:rFonts w:cs="FrankRuehl" w:hint="cs"/>
          <w:rtl/>
        </w:rPr>
        <w:t>והנה מי שירצה להנקות לגמרי מזה החטא, גם לו תצטרך מלאכה לא מועטת, כי אין בכלל האיסור גופו של מעשה בלבד, אלא כל הקרוב אליו. ומקרא מלא הוא, (ויקרא י"ח) לא תקרבו לגלות ערוה, ואמרו חז"ל, (שמות רבה ט"ז) אמר הקב"ה אל תאמר הואיל ואסור לי להשתמש באשה הריני תופשה ואין לי עוון, הריני מגפפה ואין לי עוון</w:t>
      </w:r>
      <w:r w:rsidRPr="001B0A32">
        <w:rPr>
          <w:rStyle w:val="HebrewChar"/>
          <w:rFonts w:cs="FrankRuehl" w:hint="cs"/>
          <w:rtl/>
        </w:rPr>
        <w:t>...</w:t>
      </w:r>
      <w:r w:rsidR="00511581" w:rsidRPr="001B0A32">
        <w:rPr>
          <w:rStyle w:val="HebrewChar"/>
          <w:rFonts w:cs="FrankRuehl" w:hint="cs"/>
          <w:rtl/>
        </w:rPr>
        <w:t xml:space="preserve"> אמר הקב"ה, כשם שאם נדר נזיר לשתות יין אסור לאכול ענבים לחים ויבשים ומשרת ענבים וכל היוצא מגפן היין, אף אשה שאינה שלך אסור ליגע בה כל עיקר, וכל מי שנוגע באשה שאינה שלו מביא מיתה לעצמו וכו'.</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והבט מה נפלאו דברי המאמר הזה, כי המשיל את האיסור הזה לנזיר, אשר אף על פי שעיקר האיסור אינו אלא שתיית יין, הנה אסרה לו תורה כל מה שיש לו שייכות עם היין, והיה זה לימוד שלימדה תורה לחכמים איך יעשו הם הסייג לתורה במשמרת שנמסר בידם לעשות למשמרתה, כי ילמדו מן הנזיר, לאסור בעבור העיקר כל דדמי ליה</w:t>
      </w:r>
      <w:r w:rsidR="001B0A32" w:rsidRPr="001B0A32">
        <w:rPr>
          <w:rStyle w:val="HebrewChar"/>
          <w:rFonts w:cs="FrankRuehl" w:hint="cs"/>
          <w:rtl/>
        </w:rPr>
        <w:t>...</w:t>
      </w:r>
      <w:r w:rsidRPr="001B0A32">
        <w:rPr>
          <w:rStyle w:val="HebrewChar"/>
          <w:rFonts w:cs="FrankRuehl" w:hint="cs"/>
          <w:rtl/>
        </w:rPr>
        <w:t xml:space="preserve"> (מסילת ישרים פרק יא)</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אור החיים:</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אם בחקותי תלכו - </w:t>
      </w:r>
      <w:r w:rsidR="001B0A32" w:rsidRPr="001B0A32">
        <w:rPr>
          <w:rStyle w:val="HebrewChar"/>
          <w:rFonts w:cs="FrankRuehl" w:hint="cs"/>
          <w:rtl/>
        </w:rPr>
        <w:t>...</w:t>
      </w:r>
      <w:r w:rsidRPr="001B0A32">
        <w:rPr>
          <w:rStyle w:val="HebrewChar"/>
          <w:rFonts w:cs="FrankRuehl" w:hint="cs"/>
          <w:rtl/>
        </w:rPr>
        <w:t xml:space="preserve">או על דרך אומרם ולא עם </w:t>
      </w:r>
      <w:r w:rsidRPr="001B0A32">
        <w:rPr>
          <w:rStyle w:val="HebrewChar"/>
          <w:rFonts w:cs="FrankRuehl" w:hint="cs"/>
          <w:rtl/>
        </w:rPr>
        <w:lastRenderedPageBreak/>
        <w:t>הארץ חסיד, לעשות חומרות וגדרים כהחסידים, שלפעמים יעשה חומרא בדבר שהיא עבירה, כגון שיגדור לקיים עונה בימים המקודשים, ותהיה בעיניו מצוה גדולה לשמש בליל יום כפורים, כמו ששמענו שהיה מעשה, לכן ציוה אם עוסק בתורה אז מצוותי תשמרו, לעשות גדרים ושמירות</w:t>
      </w:r>
      <w:r w:rsidR="001B0A32" w:rsidRPr="001B0A32">
        <w:rPr>
          <w:rStyle w:val="HebrewChar"/>
          <w:rFonts w:cs="FrankRuehl" w:hint="cs"/>
          <w:rtl/>
        </w:rPr>
        <w:t>...</w:t>
      </w:r>
      <w:r w:rsidRPr="001B0A32">
        <w:rPr>
          <w:rStyle w:val="HebrewChar"/>
          <w:rFonts w:cs="FrankRuehl" w:hint="cs"/>
          <w:rtl/>
        </w:rPr>
        <w:t xml:space="preserve"> (ויקרא כו ג)</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כי אם שמור תשמרון - כפל השמירה אולי להזהיר על שמירת המצות שצוה ה' לעשות משמרת למשמרתי, אבל בלא משמרת תהיו נכשלים בחלק מהמצות. (דברים יא כב)</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שמור ושמעת - על תורה ומצות אשר כבר נודעו לישראל אמר שמור, ואשר יגזרו רז"ל גדרים וסייגים אמר ושמעת, והוא מה שרמז "את כל", שבאמצעות הגדרים יהיו הדברים נשמרים בשלימות. וגמר אומר "למען ייטב לך", כי גדרים וסייגים שעשו רז"ל הוא דבר המעמיד דורות עם בני ישראל לעולם להבדילם מכל כיעור והדומה לו. (שם יב כו)</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תשובתה של חוה מוסיפה יסוד רביעי, שגם עליו משיבים מקילי ראש. יש כאן משום מצות סייג, בחינת מצוה דרבנן, ה' גזר רק על האכילה, והאשה מוסיפה איסור נגיעה. אדם הוסיף בזהירותו על המצוה, כדי להתרחק מן העבירה. אנו רואים שהסייגים והגזירות הם תולדה טבעית של הזהירות המוטלת על מקיימי המצוות. אך חכמינו מוסיפים אזהרה, שלא תעשה את הגדר יותר על העיקר, שלא יפול ויקצץ בנטיעות</w:t>
      </w:r>
      <w:r w:rsidR="001B0A32" w:rsidRPr="001B0A32">
        <w:rPr>
          <w:rStyle w:val="HebrewChar"/>
          <w:rFonts w:cs="FrankRuehl" w:hint="cs"/>
          <w:rtl/>
        </w:rPr>
        <w:t>...</w:t>
      </w:r>
      <w:r w:rsidRPr="001B0A32">
        <w:rPr>
          <w:rStyle w:val="HebrewChar"/>
          <w:rFonts w:cs="FrankRuehl" w:hint="cs"/>
          <w:rtl/>
        </w:rPr>
        <w:t xml:space="preserve"> אל לנו לשכח את מקור הסייגים שהזהירות היהודית הטילה עלינו. נזכור שאין הם דאורייתא, אז יהיו לנו סייג ואזהרה, אך אם נשכח את אופיים ונראה גם אותם כמפי הגבורה, תביא אותנו העבירה עליהם לעבור גם על מצוות ה'</w:t>
      </w:r>
      <w:r w:rsidR="001B0A32" w:rsidRPr="001B0A32">
        <w:rPr>
          <w:rStyle w:val="HebrewChar"/>
          <w:rFonts w:cs="FrankRuehl" w:hint="cs"/>
          <w:rtl/>
        </w:rPr>
        <w:t>...</w:t>
      </w:r>
      <w:r w:rsidRPr="001B0A32">
        <w:rPr>
          <w:rStyle w:val="HebrewChar"/>
          <w:rFonts w:cs="FrankRuehl" w:hint="cs"/>
          <w:rtl/>
        </w:rPr>
        <w:t xml:space="preserve"> (בראשית ג ג)</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ושמרתם את משמרתי - התורה היא פקדון שהופקד בידינו, וכל אחד מאתנו נתמנה שומר לתורה</w:t>
      </w:r>
      <w:r w:rsidR="001B0A32" w:rsidRPr="001B0A32">
        <w:rPr>
          <w:rStyle w:val="HebrewChar"/>
          <w:rFonts w:cs="FrankRuehl" w:hint="cs"/>
          <w:rtl/>
        </w:rPr>
        <w:t>...</w:t>
      </w:r>
      <w:r w:rsidRPr="001B0A32">
        <w:rPr>
          <w:rStyle w:val="HebrewChar"/>
          <w:rFonts w:cs="FrankRuehl" w:hint="cs"/>
          <w:rtl/>
        </w:rPr>
        <w:t xml:space="preserve"> נאמר כאן ושמרתם את משמרתי לבלתי עשות וגו', שפירושו, קיימו כך את חובת השמירה, שלא תבואו לידי עבירה, ופירושו אינו רק המנעו מלעשות עבירה, אלא הימנעו מכל מעשה העלול להביאכם לידי עבירה</w:t>
      </w:r>
      <w:r w:rsidR="001B0A32" w:rsidRPr="001B0A32">
        <w:rPr>
          <w:rStyle w:val="HebrewChar"/>
          <w:rFonts w:cs="FrankRuehl" w:hint="cs"/>
          <w:rtl/>
        </w:rPr>
        <w:t>...</w:t>
      </w:r>
      <w:r w:rsidRPr="001B0A32">
        <w:rPr>
          <w:rStyle w:val="HebrewChar"/>
          <w:rFonts w:cs="FrankRuehl" w:hint="cs"/>
          <w:rtl/>
        </w:rPr>
        <w:t xml:space="preserve"> השמירה </w:t>
      </w:r>
      <w:r w:rsidRPr="001B0A32">
        <w:rPr>
          <w:rStyle w:val="HebrewChar"/>
          <w:rFonts w:cs="FrankRuehl" w:hint="cs"/>
          <w:rtl/>
        </w:rPr>
        <w:lastRenderedPageBreak/>
        <w:t>עצמה תהיה מסורה לשמירתכם, הוה אומר, התרחקו מכל דבר, העלול להעבירכם על חובת השמירה, כך נתחייבנו באותה זהירות קפדנית להתרחק, לא רק מן העבירה, אלא מכל המביא לידי עבירה, זה הנקרא בשם גדר וסייג, המבואר בדברי חז"ל, הרחק מן הכיעור ומן הדומה לו (חולין מ"ד)</w:t>
      </w:r>
      <w:r w:rsidR="001B0A32" w:rsidRPr="001B0A32">
        <w:rPr>
          <w:rStyle w:val="HebrewChar"/>
          <w:rFonts w:cs="FrankRuehl" w:hint="cs"/>
          <w:rtl/>
        </w:rPr>
        <w:t>...</w:t>
      </w:r>
      <w:r w:rsidRPr="001B0A32">
        <w:rPr>
          <w:rStyle w:val="HebrewChar"/>
          <w:rFonts w:cs="FrankRuehl" w:hint="cs"/>
          <w:rtl/>
        </w:rPr>
        <w:t xml:space="preserve"> לאמיתו של דבר, כל יהודי נבון וירא שמים, החרד על קיום התורה, היה חייב לנהוג כן מדעת עצמו</w:t>
      </w:r>
      <w:r w:rsidR="001B0A32" w:rsidRPr="001B0A32">
        <w:rPr>
          <w:rStyle w:val="HebrewChar"/>
          <w:rFonts w:cs="FrankRuehl" w:hint="cs"/>
          <w:rtl/>
        </w:rPr>
        <w:t>...</w:t>
      </w:r>
      <w:r w:rsidRPr="001B0A32">
        <w:rPr>
          <w:rStyle w:val="HebrewChar"/>
          <w:rFonts w:cs="FrankRuehl" w:hint="cs"/>
          <w:rtl/>
        </w:rPr>
        <w:t xml:space="preserve"> (ויקרא יח ל)</w:t>
      </w:r>
    </w:p>
    <w:p w:rsidR="001B0A32" w:rsidRDefault="00511581"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משך חכמה:</w:t>
      </w:r>
    </w:p>
    <w:p w:rsidR="001B0A32" w:rsidRPr="001B0A32" w:rsidRDefault="00511581" w:rsidP="001B0A32">
      <w:pPr>
        <w:pStyle w:val="NormalPar"/>
        <w:widowControl w:val="0"/>
        <w:spacing w:line="254" w:lineRule="exact"/>
        <w:jc w:val="both"/>
        <w:rPr>
          <w:rStyle w:val="HebrewChar"/>
          <w:rFonts w:cs="FrankRuehl" w:hint="cs"/>
          <w:rtl/>
        </w:rPr>
      </w:pPr>
      <w:r w:rsidRPr="001B0A32">
        <w:rPr>
          <w:rStyle w:val="HebrewChar"/>
          <w:rFonts w:cs="FrankRuehl" w:hint="cs"/>
          <w:rtl/>
        </w:rPr>
        <w:t>ואתם לא תצאו - בגלות מצרים נשכחו מהם הרבה גופי תורה, אבל הסייגים שמרו היטב, ובגלות בבל עברו הסייגים, ושמרו גופי תורה,</w:t>
      </w:r>
      <w:r>
        <w:rPr>
          <w:rStyle w:val="HebrewChar"/>
          <w:rtl/>
        </w:rPr>
        <w:t> </w:t>
      </w:r>
      <w:r w:rsidRPr="001B0A32">
        <w:rPr>
          <w:rStyle w:val="HebrewChar"/>
          <w:rFonts w:cs="FrankRuehl" w:hint="cs"/>
          <w:bCs/>
          <w:rtl/>
        </w:rPr>
        <w:t xml:space="preserve"> ובהיות ישראל בגולה הסייגים עיקר, לבל יתערבו בעמים,</w:t>
      </w:r>
      <w:r>
        <w:rPr>
          <w:rStyle w:val="HebrewChar"/>
          <w:rtl/>
        </w:rPr>
        <w:t> </w:t>
      </w:r>
      <w:r w:rsidRPr="001B0A32">
        <w:rPr>
          <w:rStyle w:val="HebrewChar"/>
          <w:rFonts w:cs="FrankRuehl" w:hint="cs"/>
          <w:rtl/>
        </w:rPr>
        <w:t xml:space="preserve"> וזה שאמר שראויים היו לעשות להם נס בימי עזרא, אלא שגרם החטא, פירוש מה שעברו הגדרים והתחתנו באומות, ולכן אמרו על י"ח דבר, שאפילו אליהו אינו יכול לבטלם עד שיבא המשיח, ויעשה ה' מה שברצונו</w:t>
      </w:r>
      <w:r w:rsidR="001B0A32" w:rsidRPr="001B0A32">
        <w:rPr>
          <w:rStyle w:val="HebrewChar"/>
          <w:rFonts w:cs="FrankRuehl" w:hint="cs"/>
          <w:rtl/>
        </w:rPr>
        <w:t>...</w:t>
      </w:r>
      <w:r>
        <w:rPr>
          <w:rStyle w:val="HebrewChar"/>
          <w:rtl/>
        </w:rPr>
        <w:t> </w:t>
      </w:r>
      <w:r w:rsidRPr="001B0A32">
        <w:rPr>
          <w:rStyle w:val="HebrewChar"/>
          <w:rFonts w:cs="FrankRuehl" w:hint="cs"/>
          <w:bCs/>
          <w:rtl/>
        </w:rPr>
        <w:t xml:space="preserve"> ולכן הרבתה תורה בסייגים גבי פסח וחמץ, מפני שעל פי סייגים אלו נגאלו,</w:t>
      </w:r>
      <w:r>
        <w:rPr>
          <w:rStyle w:val="HebrewChar"/>
          <w:rtl/>
        </w:rPr>
        <w:t> </w:t>
      </w:r>
      <w:r w:rsidRPr="001B0A32">
        <w:rPr>
          <w:rStyle w:val="HebrewChar"/>
          <w:rFonts w:cs="FrankRuehl" w:hint="cs"/>
          <w:rtl/>
        </w:rPr>
        <w:t xml:space="preserve"> ולסימן אמר שלא יצאו מביתם עד הגאולה, לבל יתערבו בגויים. (שמות יב כב)</w:t>
      </w:r>
    </w:p>
    <w:p w:rsidR="001B0A32" w:rsidRDefault="00511581" w:rsidP="001B0A32">
      <w:pPr>
        <w:pStyle w:val="NormalPar"/>
        <w:widowControl w:val="0"/>
        <w:spacing w:line="254" w:lineRule="exact"/>
        <w:jc w:val="both"/>
        <w:rPr>
          <w:rStyle w:val="HebrewChar"/>
          <w:rFonts w:hint="cs"/>
          <w:rtl/>
        </w:rPr>
      </w:pPr>
      <w:r w:rsidRPr="001B0A32">
        <w:rPr>
          <w:rStyle w:val="HebrewChar"/>
          <w:rFonts w:cs="FrankRuehl" w:hint="cs"/>
          <w:rtl/>
        </w:rPr>
        <w:t>את חקותי תשמרו - לעשות להם סייגים, אבל במשפטים לא שייך לגדור הרבים, דמה חזית לוותר על ממון של זה יותר מזה, ושייך רק ביחיד שיוותר משלו, ומזהיר היחיד ושמרתם את חוקותי ואת משפטי, שביחיד החוקים שנגד השכל רופפים יותר, ושייך לו גדרים בשניהם. (ויקרא יח ד וה)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שפת אמת:</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ומכל מקום יש לנו לבטח, כי גם מבחוץ נוכל לתקן ולמצא הארות הראשונות, ולכן ניתוסף עתה סייגים וגדרים יותר, אבל לעולם יש לנו חלק בעץ החיים על ידי התורה ומצוות, הגם שהוא מבחוץ, כענין ויגרש את האדם כנ"ל. (ויקרא קדושים תרמ"ה)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במדרש ורש"י למה נסמכה קדושים לעריות, לומר כל מקום שאתה מוצא גדר ערוה אתה מוצא קדושה וכו'. הענין, כי בכל מקום שיש קדושה שם סובב הסט"א וצריך להיות שם גדר </w:t>
      </w:r>
      <w:r w:rsidRPr="001B0A32">
        <w:rPr>
          <w:rStyle w:val="HebrewChar"/>
          <w:rFonts w:cs="FrankRuehl" w:hint="cs"/>
          <w:rtl/>
        </w:rPr>
        <w:lastRenderedPageBreak/>
        <w:t>ערוה, ושם גנוז עיקר הקדושה</w:t>
      </w:r>
      <w:r w:rsidR="001B0A32" w:rsidRPr="001B0A32">
        <w:rPr>
          <w:rStyle w:val="HebrewChar"/>
          <w:rFonts w:cs="FrankRuehl" w:hint="cs"/>
          <w:rtl/>
        </w:rPr>
        <w:t>...</w:t>
      </w:r>
      <w:r w:rsidRPr="001B0A32">
        <w:rPr>
          <w:rStyle w:val="HebrewChar"/>
          <w:rFonts w:cs="FrankRuehl" w:hint="cs"/>
          <w:rtl/>
        </w:rPr>
        <w:t xml:space="preserve"> (שם שם תרנ"ה)</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ושמעתי ממו"ז ז"ל שהגיד בשם הרב מפרשיסחא ז"ל, שלא מצינו הרחקה בשום איסור בתורה, רק חכמים תיקנו סייג, זולת בשקר, התורה עצמה אמרה תרחק, להראות חומר האיסור</w:t>
      </w:r>
      <w:r w:rsidRPr="001B0A32">
        <w:rPr>
          <w:rStyle w:val="HebrewChar"/>
          <w:rFonts w:cs="FrankRuehl" w:hint="cs"/>
          <w:rtl/>
        </w:rPr>
        <w:t>...</w:t>
      </w:r>
      <w:r w:rsidR="00FE1BBD" w:rsidRPr="001B0A32">
        <w:rPr>
          <w:rStyle w:val="HebrewChar"/>
          <w:rFonts w:cs="FrankRuehl" w:hint="cs"/>
          <w:rtl/>
        </w:rPr>
        <w:t xml:space="preserve"> (דברים שופטים תרל"ט)</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שם משמואל:</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ולא תגעו בו, וברש"י, הוסיפה על הציווי לפיכך באה לידי גרעון</w:t>
      </w:r>
      <w:r w:rsidR="001B0A32" w:rsidRPr="001B0A32">
        <w:rPr>
          <w:rStyle w:val="HebrewChar"/>
          <w:rFonts w:cs="FrankRuehl" w:hint="cs"/>
          <w:rtl/>
        </w:rPr>
        <w:t>...</w:t>
      </w:r>
      <w:r w:rsidRPr="001B0A32">
        <w:rPr>
          <w:rStyle w:val="HebrewChar"/>
          <w:rFonts w:cs="FrankRuehl" w:hint="cs"/>
          <w:rtl/>
        </w:rPr>
        <w:t xml:space="preserve"> ויש להבין, הלא כך חובתנו וכך נצטוינו לעשות משמרת למשמרת, ושפיר הוסיפה נגיעה, כדי שלא תבא לידי אכילה</w:t>
      </w:r>
      <w:r w:rsidR="001B0A32" w:rsidRPr="001B0A32">
        <w:rPr>
          <w:rStyle w:val="HebrewChar"/>
          <w:rFonts w:cs="FrankRuehl" w:hint="cs"/>
          <w:rtl/>
        </w:rPr>
        <w:t>...</w:t>
      </w:r>
      <w:r w:rsidRPr="001B0A32">
        <w:rPr>
          <w:rStyle w:val="HebrewChar"/>
          <w:rFonts w:cs="FrankRuehl" w:hint="cs"/>
          <w:rtl/>
        </w:rPr>
        <w:t xml:space="preserve"> ובאמת באבות דרבי נתן בהא דאמרו אנשי כנסת הגדולה עשו סייג לתורה</w:t>
      </w:r>
      <w:r w:rsidR="001B0A32" w:rsidRPr="001B0A32">
        <w:rPr>
          <w:rStyle w:val="HebrewChar"/>
          <w:rFonts w:cs="FrankRuehl" w:hint="cs"/>
          <w:rtl/>
        </w:rPr>
        <w:t>...</w:t>
      </w:r>
      <w:r w:rsidRPr="001B0A32">
        <w:rPr>
          <w:rStyle w:val="HebrewChar"/>
          <w:rFonts w:cs="FrankRuehl" w:hint="cs"/>
          <w:rtl/>
        </w:rPr>
        <w:t xml:space="preserve"> איזהו סייג שעשה אדם הראשון לדבריו, הרי הוא אומר וגו', ודוחק לומר שמדרשים חלוקים הם. ונראה לפרש באופן שיהיו דברי חכמים קיימים</w:t>
      </w:r>
      <w:r w:rsidR="001B0A32" w:rsidRPr="001B0A32">
        <w:rPr>
          <w:rStyle w:val="HebrewChar"/>
          <w:rFonts w:cs="FrankRuehl" w:hint="cs"/>
          <w:rtl/>
        </w:rPr>
        <w:t>...</w:t>
      </w:r>
      <w:r w:rsidRPr="001B0A32">
        <w:rPr>
          <w:rStyle w:val="HebrewChar"/>
          <w:rFonts w:cs="FrankRuehl" w:hint="cs"/>
          <w:rtl/>
        </w:rPr>
        <w:t xml:space="preserve"> כפי שאמר אדם הראשון היה כשורה, וחוה שגגה בנגינות הטעמים, והיינו דבכתוב ולא תגעו בו מוטעם באתנחתא, ולפי זה קאי פן תמותון אכל מה דכתיב לעיל מיניה, בין אאכילה בין אנגיעה. אבל אדם הראשון היתה כוונתו להטעים האתנחתא בתיבות לא תאכלו ממנו, ועל איסור אכילה לא היה בדעתו לומר לה שום טעם, שבאמת העבירה עצמה לעבור את פי ה' היא יותר גרועה מכל מיני עונשין</w:t>
      </w:r>
      <w:r w:rsidR="001B0A32" w:rsidRPr="001B0A32">
        <w:rPr>
          <w:rStyle w:val="HebrewChar"/>
          <w:rFonts w:cs="FrankRuehl" w:hint="cs"/>
          <w:rtl/>
        </w:rPr>
        <w:t>...</w:t>
      </w:r>
      <w:r w:rsidRPr="001B0A32">
        <w:rPr>
          <w:rStyle w:val="HebrewChar"/>
          <w:rFonts w:cs="FrankRuehl" w:hint="cs"/>
          <w:rtl/>
        </w:rPr>
        <w:t xml:space="preserve"> אלא על הנגיעה שהוא עצמו עשה סייג אמר לה פן תמותון, שהנגיעה תסבב מיתה רחמנא ליצלן</w:t>
      </w:r>
      <w:r w:rsidR="001B0A32" w:rsidRPr="001B0A32">
        <w:rPr>
          <w:rStyle w:val="HebrewChar"/>
          <w:rFonts w:cs="FrankRuehl" w:hint="cs"/>
          <w:rtl/>
        </w:rPr>
        <w:t>...</w:t>
      </w:r>
      <w:r w:rsidRPr="001B0A32">
        <w:rPr>
          <w:rStyle w:val="HebrewChar"/>
          <w:rFonts w:cs="FrankRuehl" w:hint="cs"/>
          <w:rtl/>
        </w:rPr>
        <w:t xml:space="preserve"> (בראשית תרע"ח)</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ברש"י, כל מקום שאתה מוצא גדר ערוה אתה מוצא קדושה</w:t>
      </w:r>
      <w:r w:rsidR="001B0A32" w:rsidRPr="001B0A32">
        <w:rPr>
          <w:rStyle w:val="HebrewChar"/>
          <w:rFonts w:cs="FrankRuehl" w:hint="cs"/>
          <w:rtl/>
        </w:rPr>
        <w:t>...</w:t>
      </w:r>
      <w:r w:rsidRPr="001B0A32">
        <w:rPr>
          <w:rStyle w:val="HebrewChar"/>
          <w:rFonts w:cs="FrankRuehl" w:hint="cs"/>
          <w:rtl/>
        </w:rPr>
        <w:t xml:space="preserve"> והיינו כמו שאדם עושה מעקה וגדר לגגו שלא יפול הנופל ממנו, מפני שהוא חושש לנפשו אפילו בחשש רחוק, שלרגלי גודל ההיזק עושין משמרת ביותר, ובאשר יודע שאם יפול מהגג שהוא גבוה יתרסקו אבריו ואין לו עוד חיים, הוא חושש ביותר ומתרחק מהשפה, ועוד עושה לו מעקה וגדר, קל וחומר שבלי מעקה לא יטייל על שפת הגג ממש, כן צריך להיות דבר עבירה לפני איש נלבב, ועוד אלף פעמים ככה</w:t>
      </w:r>
      <w:r w:rsidR="001B0A32" w:rsidRPr="001B0A32">
        <w:rPr>
          <w:rStyle w:val="HebrewChar"/>
          <w:rFonts w:cs="FrankRuehl" w:hint="cs"/>
          <w:rtl/>
        </w:rPr>
        <w:t>...</w:t>
      </w:r>
      <w:r w:rsidRPr="001B0A32">
        <w:rPr>
          <w:rStyle w:val="HebrewChar"/>
          <w:rFonts w:cs="FrankRuehl" w:hint="cs"/>
          <w:rtl/>
        </w:rPr>
        <w:t xml:space="preserve"> ומי שהוא מבין ביותר עד כמה מגיע פגם העבירה חס ושלום מתרחק עוד יותר ומבדיל עצמו מנגוע אפילו בקצהו של דבר </w:t>
      </w:r>
      <w:r w:rsidRPr="001B0A32">
        <w:rPr>
          <w:rStyle w:val="HebrewChar"/>
          <w:rFonts w:cs="FrankRuehl" w:hint="cs"/>
          <w:rtl/>
        </w:rPr>
        <w:lastRenderedPageBreak/>
        <w:t>המותר</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והנה בפרשה של מעלה כתיב ושמרתם את משמרתי, וממנו למדו רז"ל לעשות משמרת למשמרת, כגון שניות לעריות, והנה עוד בכלל זה כל מיני הרחקות והבדלים, וזה נקרא גדר ערוה, ולא פרישה מערוה, כי לשון פרישה מערוה משמע מהאיסור גופיה, וגדר ערוה משמע הגדר אפילו בחשש רחוק שמא יבא לדבר איסור, ומבדיל עצמו להתרחק אפילו מההיתר, וזהו בכלל קדושה שפירושו נבדל. (ויקרא קדושים תרע"ה)</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ולפי האמור מובן, אשר ניצוח האויבים תלוי ביותר בתהאחדות ישראל, שאז הם נחשבים כמקיימים כל רמ"ח מצות עשה, ושורה עליהם צלם האלקים בשלמות, ואז נתקיים בהם ומוראכם וחתכם יהיה על כל חית הארץ</w:t>
      </w:r>
      <w:r w:rsidRPr="001B0A32">
        <w:rPr>
          <w:rStyle w:val="HebrewChar"/>
          <w:rFonts w:cs="FrankRuehl" w:hint="cs"/>
          <w:rtl/>
        </w:rPr>
        <w:t>...</w:t>
      </w:r>
      <w:r w:rsidR="00FE1BBD" w:rsidRPr="001B0A32">
        <w:rPr>
          <w:rStyle w:val="HebrewChar"/>
          <w:rFonts w:cs="FrankRuehl" w:hint="cs"/>
          <w:rtl/>
        </w:rPr>
        <w:t xml:space="preserve"> אך גם זה איננו דבר נקל, שהרי אין דעתן של בני אדם שוות, וכל איש מושכתו דעתו לדרכו, ואיך אפשר שיהיו כולם כאיש אחד. ונראה דזה תלוי במצות קדושים תהיו, שבזמן שישראל נוהגים סלסול אפילו בדבר הרשות ומקדשין עצמן במותר להם ומקיימין בכל דרכיך דעהו, שוב כל דרך ודרך שבכל איש ואיש מכוון לנקודה אחת, לעשות רצון אבינו שבשמים, ואז יתכן להם להיות כאיש אחד</w:t>
      </w:r>
      <w:r w:rsidRPr="001B0A32">
        <w:rPr>
          <w:rStyle w:val="HebrewChar"/>
          <w:rFonts w:cs="FrankRuehl" w:hint="cs"/>
          <w:rtl/>
        </w:rPr>
        <w:t>...</w:t>
      </w:r>
      <w:r w:rsidR="00FE1BBD" w:rsidRPr="001B0A32">
        <w:rPr>
          <w:rStyle w:val="HebrewChar"/>
          <w:rFonts w:cs="FrankRuehl" w:hint="cs"/>
          <w:rtl/>
        </w:rPr>
        <w:t xml:space="preserve"> (דברים תצא תר"פ)</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 צדוק:</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המדריגה הראשונה הוא העשין, והנה בעשין לוקה מכת מרדות, וכמו שכתב הרב המגיד (בפרק א' מהלכות אס"ב הלכה ח')</w:t>
      </w:r>
      <w:r w:rsidR="001B0A32" w:rsidRPr="001B0A32">
        <w:rPr>
          <w:rStyle w:val="HebrewChar"/>
          <w:rFonts w:cs="FrankRuehl" w:hint="cs"/>
          <w:rtl/>
        </w:rPr>
        <w:t>...</w:t>
      </w:r>
      <w:r w:rsidRPr="001B0A32">
        <w:rPr>
          <w:rStyle w:val="HebrewChar"/>
          <w:rFonts w:cs="FrankRuehl" w:hint="cs"/>
          <w:rtl/>
        </w:rPr>
        <w:t xml:space="preserve"> ועיין בפרמ"ג (שם אות ו') אי בעשה עבדי סייג, ועיין בתוספות מנחות ס"ח א' ד"ה הא דבעשה לא עשו סייג. ואני תמה ממתניתין דריש ברכות לענין ק"ש דעד חצות כדי להרחיק מן העבירה, הרי אף בק"ש שהיא עשה עשו סייג</w:t>
      </w:r>
      <w:r w:rsidR="001B0A32" w:rsidRPr="001B0A32">
        <w:rPr>
          <w:rStyle w:val="HebrewChar"/>
          <w:rFonts w:cs="FrankRuehl" w:hint="cs"/>
          <w:rtl/>
        </w:rPr>
        <w:t>...</w:t>
      </w:r>
      <w:r w:rsidRPr="001B0A32">
        <w:rPr>
          <w:rStyle w:val="HebrewChar"/>
          <w:rFonts w:cs="FrankRuehl" w:hint="cs"/>
          <w:rtl/>
        </w:rPr>
        <w:t xml:space="preserve"> ועיין בפרמ"ג או"ח (סימן ח' אות ח') כתב דהאי דק"ש אינו סייג אלא זריזות בעלמא. ולא ראה דברי האבות דרבי נתן שזכרתי שקורא אותו סייג. ועיין נודע ביהודא מהדורא קמא (חלק או"ח סימן כ"א) שנסתפק בזה אי עבדו בעשה סייג</w:t>
      </w:r>
      <w:r w:rsidR="001B0A32" w:rsidRPr="001B0A32">
        <w:rPr>
          <w:rStyle w:val="HebrewChar"/>
          <w:rFonts w:cs="FrankRuehl" w:hint="cs"/>
          <w:rtl/>
        </w:rPr>
        <w:t>...</w:t>
      </w:r>
      <w:r w:rsidRPr="001B0A32">
        <w:rPr>
          <w:rStyle w:val="HebrewChar"/>
          <w:rFonts w:cs="FrankRuehl" w:hint="cs"/>
          <w:rtl/>
        </w:rPr>
        <w:t xml:space="preserve"> (חלק א אור זרוע לצדיק עמוד נד)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רבינו ירוחם: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lastRenderedPageBreak/>
        <w:t>בדבר שחושדין את האדם עליו לעשות גדרים בזה, ולא לתרץ באמתלאות שונות, כי אם אדרבה, לחשוד את עצמו ולעשות גדרים. וראיה על זה מבני גד ומבני ראובן, שהם בקשו ממשה רבינו ע"ה עבר הירדן, והוא חשד אותם, כמו שאמור בפרשה ולמה תניאון. וראשית על האדם לראות, כמה כל קולא צריכה בדיקה, שאחר שבני גד ובני ראובן הקילו עצמם חשד אותם משה רבינו ע"ה, הרי שבכל קולא שאדם מקיל עצמו בזה, כבר יש בזה חשד, ומזה אנו רואים עד כמה על האדם להחמיר עליו ולא להקל</w:t>
      </w:r>
      <w:r w:rsidR="001B0A32" w:rsidRPr="001B0A32">
        <w:rPr>
          <w:rStyle w:val="HebrewChar"/>
          <w:rFonts w:cs="FrankRuehl" w:hint="cs"/>
          <w:rtl/>
        </w:rPr>
        <w:t>...</w:t>
      </w:r>
      <w:r w:rsidRPr="001B0A32">
        <w:rPr>
          <w:rStyle w:val="HebrewChar"/>
          <w:rFonts w:cs="FrankRuehl" w:hint="cs"/>
          <w:rtl/>
        </w:rPr>
        <w:t xml:space="preserve"> ובכל קולא שאנו רואין על האדם מותרין אנו לחשדו. ואחר החשד שחשדם משה רבינו ע"ה לא תרצו עצמם לפניו באמתלאות שונות, כי אם תיכף החמירו על עצמם, וקבלו עליהם שיהיו חלוצים</w:t>
      </w:r>
      <w:r w:rsidR="001B0A32" w:rsidRPr="001B0A32">
        <w:rPr>
          <w:rStyle w:val="HebrewChar"/>
          <w:rFonts w:cs="FrankRuehl" w:hint="cs"/>
          <w:rtl/>
        </w:rPr>
        <w:t>...</w:t>
      </w:r>
      <w:r w:rsidRPr="001B0A32">
        <w:rPr>
          <w:rStyle w:val="HebrewChar"/>
          <w:rFonts w:cs="FrankRuehl" w:hint="cs"/>
          <w:rtl/>
        </w:rPr>
        <w:t xml:space="preserve"> ונוסף לזה גם כמבואר ברש"י, שהוסיפו גם שבע שנים שחלקו, והכל מפני שחשדו את עצמם על הקולא שהקילו להם בדרישתם את עבר הירדן. (דעת חכמה ומוסר ג, רז)</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מכתב מאליהו:</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דבר נורא ונפלא מצינו בפירוש הריקנטי ז"ל (ריש משפטים), מגודל ענין הסייג, ואמר שם, כי הדיין שלא מחמיר לעשות סייגים לא יזכה לעולם הבא, כי חסרה לו מצות הסייג</w:t>
      </w:r>
      <w:r w:rsidR="001B0A32" w:rsidRPr="001B0A32">
        <w:rPr>
          <w:rStyle w:val="HebrewChar"/>
          <w:rFonts w:cs="FrankRuehl" w:hint="cs"/>
          <w:rtl/>
        </w:rPr>
        <w:t>...</w:t>
      </w:r>
      <w:r w:rsidRPr="001B0A32">
        <w:rPr>
          <w:rStyle w:val="HebrewChar"/>
          <w:rFonts w:cs="FrankRuehl" w:hint="cs"/>
          <w:rtl/>
        </w:rPr>
        <w:t xml:space="preserve"> ופשוט הוא דלאו דוקא בדיין הוא, שהרי כל אדם הוא דיין לדון בין טוב לרע, וכאשר אמרנו כבר בשם הגר"י סלנטר זצ"ל על מאמר חז"ל דלעולם יראה דיין עצמו כאילו חרב מונחת בירכותיו וגיהנום פתוחה לו מתחתיו, שהכוונה היא לכל אדם, כי אין לך אדם שאיננו דיין לעצמו. והנה ביאור דברי הריקנטי הללו הוא, כי כל ענין שישאף אליו האדם בפנים לבבו, בטבעו הוא כי יחוש עליו כמה חששות ויעשה סייגים ושמירות מעולות שלא יאבד ממנו, ואם נראה כי איננו חושש לעשות סייג, זה לאות, כי מעשה המצוה חיצוני הוא אצלו, (לבוש ולא חיים), ולא שייך בכאלה חיי עולם הבא</w:t>
      </w:r>
      <w:r w:rsidR="001B0A32" w:rsidRPr="001B0A32">
        <w:rPr>
          <w:rStyle w:val="HebrewChar"/>
          <w:rFonts w:cs="FrankRuehl" w:hint="cs"/>
          <w:rtl/>
        </w:rPr>
        <w:t>...</w:t>
      </w:r>
      <w:r w:rsidRPr="001B0A32">
        <w:rPr>
          <w:rStyle w:val="HebrewChar"/>
          <w:rFonts w:cs="FrankRuehl" w:hint="cs"/>
          <w:rtl/>
        </w:rPr>
        <w:t xml:space="preserve"> (חלק א עמוד רכז,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כעין זה באופן דק מן הדק, גילו לנו חז"ל בתהליך נסיונו של אדם הראשון. בידעו שישנה מציאות של ידיעת טוב ורע שנאסרה עליו, נכנס </w:t>
      </w:r>
      <w:r w:rsidRPr="001B0A32">
        <w:rPr>
          <w:rStyle w:val="HebrewChar"/>
          <w:rFonts w:cs="FrankRuehl" w:hint="cs"/>
          <w:rtl/>
        </w:rPr>
        <w:lastRenderedPageBreak/>
        <w:t>במחשבתו צל רעיון ושמץ רצון לדעת אודותיה, לא לשם עבירה חס ושלום, אלא לשם ידיעה בעלמא, ובזה נתרחב הפתח ונתעמק הנסיון יותר</w:t>
      </w:r>
      <w:r w:rsidR="001B0A32" w:rsidRPr="001B0A32">
        <w:rPr>
          <w:rStyle w:val="HebrewChar"/>
          <w:rFonts w:cs="FrankRuehl" w:hint="cs"/>
          <w:rtl/>
        </w:rPr>
        <w:t>...</w:t>
      </w:r>
      <w:r w:rsidRPr="001B0A32">
        <w:rPr>
          <w:rStyle w:val="HebrewChar"/>
          <w:rFonts w:cs="FrankRuehl" w:hint="cs"/>
          <w:rtl/>
        </w:rPr>
        <w:t xml:space="preserve"> וכשהחל הנסיון הזה להעיק לו, ראה צורך לעשות סייג שלא לנגע בעץ, ובמובן הפנימי, שלא יבא אפילו בקצה המחשבה לידי מגע בענין החטא. אבל למעשה כבר התערב אצלו צל צלה של אנוכיות על ידי עצם עשיית הסייג. הרי אמרו ז"ל (בראשית רבה י"ט):</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הדא הוא דכתיב אל תוסף על דבריו פן יוכיח בך ונכזבת, תני רבי חייא שלא תעשה את הגדר יותר מן העיקר, שלא יפול ויקצץ הנטיעות</w:t>
      </w:r>
      <w:r w:rsidR="001B0A32" w:rsidRPr="001B0A32">
        <w:rPr>
          <w:rStyle w:val="HebrewChar"/>
          <w:rFonts w:cs="FrankRuehl" w:hint="cs"/>
          <w:rtl/>
        </w:rPr>
        <w:t>...</w:t>
      </w:r>
      <w:r w:rsidRPr="001B0A32">
        <w:rPr>
          <w:rStyle w:val="HebrewChar"/>
          <w:rFonts w:cs="FrankRuehl" w:hint="cs"/>
          <w:rtl/>
        </w:rPr>
        <w:t xml:space="preserve"> ועיין בסנהדרין כ"ט, כל המוסיף גורע, שנאמר, אמר אלקים לא תאכלו ממנו ולא תגעו בו. וצריך ביאור, איך קורא לזה הגדר יותר מן העיקר, הלא די בזה שעשתה את הגדר כעיקר.</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bCs/>
          <w:rtl/>
        </w:rPr>
        <w:t>ישנם ב' מיני סייגים, יש בחינת נשבע ליצרו, האמורה בעיקר כנגד יצר התאוה, ועיקרה הוא לחסום בכל האמצעים בפני אפשרות העבירה. אבל ישנו סייג אחר המכוון נגד מדת הגאוה, ובו יש סכנה שדוקא על ידו יפול באין מתכוון בפח שממנו הוא רוצה להשמר,</w:t>
      </w:r>
      <w:r>
        <w:rPr>
          <w:rStyle w:val="HebrewChar"/>
          <w:rtl/>
        </w:rPr>
        <w:t> </w:t>
      </w:r>
      <w:r w:rsidRPr="001B0A32">
        <w:rPr>
          <w:rStyle w:val="HebrewChar"/>
          <w:rFonts w:cs="FrankRuehl" w:hint="cs"/>
          <w:rtl/>
        </w:rPr>
        <w:t xml:space="preserve"> כי הלא את הסייג עשה בעצמו, וממילא אפשר שדוקא מפני זה יהיה חביב עליו עד כדי כך, שיעורר בו גם את מדת הגאוה, יתכן שהאדם למרות שיתנהג בהצנע לכת ברגש ובכוונה אמתיים כדי להשמר מן הגאוה, לא יצליח למנוע את עצמו מלהתגאות בעובדה זו עצמה, על היותו צדיק נסתר.</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והנה גילתה לנו התורה הקדושה וגילו לנו חז"ל, שאמנם מעין זה היה מהלך הדברים גם באדם הראשון, למרות כל גודל מדרגתו, כי היתה בו מעין הרגשת האנוכי בדקי דקות</w:t>
      </w:r>
      <w:r w:rsidR="001B0A32" w:rsidRPr="001B0A32">
        <w:rPr>
          <w:rStyle w:val="HebrewChar"/>
          <w:rFonts w:cs="FrankRuehl" w:hint="cs"/>
          <w:rtl/>
        </w:rPr>
        <w:t>...</w:t>
      </w:r>
      <w:r w:rsidRPr="001B0A32">
        <w:rPr>
          <w:rStyle w:val="HebrewChar"/>
          <w:rFonts w:cs="FrankRuehl" w:hint="cs"/>
          <w:rtl/>
        </w:rPr>
        <w:t xml:space="preserve"> וכאשר המציא בעצמו את הסייג כדי להשמר בפני הגדלת אנוכיותו, מצאה האנוכיות מקום לגבות את שלה, ונתחבב עליו הסייג יותר מדי, ודוקא מתוך כך בא לידי טעות, ועבר על "בל תוסיף" והשוה אותו למצוה עצמה, וזוהי בחינת "הגדר יותר על העיקר", וטעות קלה זו היוותה את הפירצה שבעדה חדר היצר הרע לתוכו ופיתהו. (חלק ב, נסיון עץ הדעת, עמוד קמג)</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עוד בחינה בזה, כבר כתבנו בשם הרב שמחה זיסל ז"ל, שכשהאדם עושה לעצמו סייגים </w:t>
      </w:r>
      <w:r w:rsidRPr="001B0A32">
        <w:rPr>
          <w:rStyle w:val="HebrewChar"/>
          <w:rFonts w:cs="FrankRuehl" w:hint="cs"/>
          <w:rtl/>
        </w:rPr>
        <w:lastRenderedPageBreak/>
        <w:t>מגדיל בזה את ערך מצוותיו, כמו שמצינו שהנזיר נקרא קדוש רק משום שהזיר עצמו מן היין, וכל שכן אם רבים מתאספים ועושים לעצמם סייגים לשם שמירת התורה ערך עבודתם מתעלה, ואינו דומה מיעוט עושים את המצוות לרבים עושים את המצוות. וכמו כן "השעה צריכה לכך" מגדילה את ערך החטא, כגון מעשה באדם אחד שרכב על סוס בשבת (יבמות צ'), וכל שכן כשהשעה צריכה משום תקנת הרבים</w:t>
      </w:r>
      <w:r w:rsidR="001B0A32" w:rsidRPr="001B0A32">
        <w:rPr>
          <w:rStyle w:val="HebrewChar"/>
          <w:rFonts w:cs="FrankRuehl" w:hint="cs"/>
          <w:rtl/>
        </w:rPr>
        <w:t>...</w:t>
      </w:r>
      <w:r w:rsidRPr="001B0A32">
        <w:rPr>
          <w:rStyle w:val="HebrewChar"/>
          <w:rFonts w:cs="FrankRuehl" w:hint="cs"/>
          <w:rtl/>
        </w:rPr>
        <w:t xml:space="preserve"> (חלק ד, טעמים ליסורין, עמוד קכב)</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סימן</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(ראה גם: אות, אבדה)</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והיה הנערה אשר אומר אליה הטי נא כדך ואשתה, ואמרה שתה וגם גמליך אשקה, אותה הוכחת לעבדך ליצחק, ובה אדע כי עשית חסד עם אדוני. (בראשית כד יד)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ויאמר גדעון אל האלקים, אם ישך מושיע בידי את ישראל כאשר דברת. הנה אנכי מציג את גזת הצמר בגרן, אם טל יהיה על הגזה לבדה ועל כל הארץ חורב, וידעתי כי תושיע בידי את ישראל כאשר דברת</w:t>
      </w:r>
      <w:r w:rsidR="001B0A32" w:rsidRPr="001B0A32">
        <w:rPr>
          <w:rStyle w:val="HebrewChar"/>
          <w:rFonts w:cs="FrankRuehl" w:hint="cs"/>
          <w:rtl/>
        </w:rPr>
        <w:t>...</w:t>
      </w:r>
      <w:r w:rsidRPr="001B0A32">
        <w:rPr>
          <w:rStyle w:val="HebrewChar"/>
          <w:rFonts w:cs="FrankRuehl" w:hint="cs"/>
          <w:rtl/>
        </w:rPr>
        <w:t xml:space="preserve"> (שופטים ו לו, וראה שם עוד)</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ויאמר יהונתן, הנה אנחנו עוברים אל האנשים ונגלינו אליהם. אם כה יאמרו אלינו דמו עד הגיענו אליכם, ועמדנו תחתינו ולא נעלה אליהם, ואם כה יאמרו עלו אלינו ועלינו כי נתנם ה' בידינו, וזה לנו האות. (שמואל א יג ח)</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סימן זה נמסר בידינו, שבכל מקום שאומרין בכוונה וברצון הלב מעשה הקטרת, אינו שולט המות במקום ההוא, ולא ינזק, ולא יכלו שאר העמים לשלוט על המקום ההוא. (ויקהל תעג)</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אלא בספר החכמה של שלמה המלך אמר כך, ג' סימנים הם, סימן לעבירה הוא ירקון, סימן לשטות הוא שמרבה דברים, סימן שאינו יודע כלום, הוא שמשבח עצמו</w:t>
      </w:r>
      <w:r w:rsidR="001B0A32" w:rsidRPr="001B0A32">
        <w:rPr>
          <w:rStyle w:val="HebrewChar"/>
          <w:rFonts w:cs="FrankRuehl" w:hint="cs"/>
          <w:rtl/>
        </w:rPr>
        <w:t>...</w:t>
      </w:r>
      <w:r w:rsidRPr="001B0A32">
        <w:rPr>
          <w:rStyle w:val="HebrewChar"/>
          <w:rFonts w:cs="FrankRuehl" w:hint="cs"/>
          <w:rtl/>
        </w:rPr>
        <w:t xml:space="preserve"> (בלד קסג)</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כי נשר זה הוא סימן לרחמים (כי פני נשר הוא סוד קו האמצעי, שהוא רחמים). (פנחס שפו)</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תניא, זקן בבית, סימן טוב לבית, כך צדיק בדור, סימן טוב הוא בעולם</w:t>
      </w:r>
      <w:r w:rsidR="001B0A32" w:rsidRPr="001B0A32">
        <w:rPr>
          <w:rStyle w:val="HebrewChar"/>
          <w:rFonts w:cs="FrankRuehl" w:hint="cs"/>
          <w:rtl/>
        </w:rPr>
        <w:t>...</w:t>
      </w:r>
      <w:r w:rsidRPr="001B0A32">
        <w:rPr>
          <w:rStyle w:val="HebrewChar"/>
          <w:rFonts w:cs="FrankRuehl" w:hint="cs"/>
          <w:rtl/>
        </w:rPr>
        <w:t xml:space="preserve"> (זהר חדש בראשית תתסא)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מכילתא: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lastRenderedPageBreak/>
        <w:t>ויהי קול השופר, הרי זה סימן יפה בכתובים, כל מקום שנאמר שופר זה סימן יפה לישראל, שנאמר עלה אלקים בתרועה ה' בקול שופר</w:t>
      </w:r>
      <w:r w:rsidR="001B0A32" w:rsidRPr="001B0A32">
        <w:rPr>
          <w:rStyle w:val="HebrewChar"/>
          <w:rFonts w:cs="FrankRuehl" w:hint="cs"/>
          <w:rtl/>
        </w:rPr>
        <w:t>...</w:t>
      </w:r>
      <w:r w:rsidRPr="001B0A32">
        <w:rPr>
          <w:rStyle w:val="HebrewChar"/>
          <w:rFonts w:cs="FrankRuehl" w:hint="cs"/>
          <w:rtl/>
        </w:rPr>
        <w:t xml:space="preserve"> (יתרו פרשה 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ספרא:</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שתק וקיבל שכר על שתיקתו, מיכן אמרו, כל המקבל עליו ושתק סימן יפה לו</w:t>
      </w:r>
      <w:r w:rsidRPr="001B0A32">
        <w:rPr>
          <w:rStyle w:val="HebrewChar"/>
          <w:rFonts w:cs="FrankRuehl" w:hint="cs"/>
          <w:rtl/>
        </w:rPr>
        <w:t>...</w:t>
      </w:r>
      <w:r w:rsidR="00FE1BBD" w:rsidRPr="001B0A32">
        <w:rPr>
          <w:rStyle w:val="HebrewChar"/>
          <w:rFonts w:cs="FrankRuehl" w:hint="cs"/>
          <w:rtl/>
        </w:rPr>
        <w:t xml:space="preserve"> (שמיני לו)</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ספרי: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ואכלת ושבעת, סימן טוב לאדם כשבהמתו אוכלת ושובעת, וכן הוא אומר יודע צדיק נפש בהמתו</w:t>
      </w:r>
      <w:r w:rsidR="001B0A32" w:rsidRPr="001B0A32">
        <w:rPr>
          <w:rStyle w:val="HebrewChar"/>
          <w:rFonts w:cs="FrankRuehl" w:hint="cs"/>
          <w:rtl/>
        </w:rPr>
        <w:t>...</w:t>
      </w:r>
      <w:r w:rsidRPr="001B0A32">
        <w:rPr>
          <w:rStyle w:val="HebrewChar"/>
          <w:rFonts w:cs="FrankRuehl" w:hint="cs"/>
          <w:rtl/>
        </w:rPr>
        <w:t xml:space="preserve"> (עקב מג)</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רבי יהודה היה נותן בהם סימנים, דצ"ך עד"ש באח"ב. (תבא שא)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וסימן לדבר, משמרה ראשונה חמור נוער, שניה כלבים צועקים, שלישית תינוק יונק משדי אמו ואשה מספרת עם בעלה. (ברכות ג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המתעטש בתפלתו סימן רע לו</w:t>
      </w:r>
      <w:r w:rsidRPr="001B0A32">
        <w:rPr>
          <w:rStyle w:val="HebrewChar"/>
          <w:rFonts w:cs="FrankRuehl" w:hint="cs"/>
          <w:rtl/>
        </w:rPr>
        <w:t>...</w:t>
      </w:r>
      <w:r w:rsidR="00FE1BBD" w:rsidRPr="001B0A32">
        <w:rPr>
          <w:rStyle w:val="HebrewChar"/>
          <w:rFonts w:cs="FrankRuehl" w:hint="cs"/>
          <w:rtl/>
        </w:rPr>
        <w:t xml:space="preserve"> מתעטש אמתעטש נמי לא קשיא, כאן מלמעלה כאן מלמטה, דאמר רב זירא הא מילתא אבלעא לי בי רב המנונא ותקילא לי כי כולי תלמודאי, המתעטש בתפלתו סימן יפה לו, כשם שעושים לו נחת רוח מלמטה, כך עושין לו נחת רוח מלמעלה. (שם כד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תנו רבנן המתפלל צריך שיכוין את לבו לשמים, אבא שאול אומר סימן לדבר תכין לבם תקשיב אזנך. (שם לא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המתפלל וטעה סימן רע לו, ואם שליח צבור הוא סימן רע לשולחיו, מפני ששלוחו של אדם כמותו. (שם לד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וסימנך חד כתרי ותרי כחד. (שם מד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המתפלל בחלום סימן יפה לו, והני מילי דלא סיים</w:t>
      </w:r>
      <w:r w:rsidR="001B0A32" w:rsidRPr="001B0A32">
        <w:rPr>
          <w:rStyle w:val="HebrewChar"/>
          <w:rFonts w:cs="FrankRuehl" w:hint="cs"/>
          <w:rtl/>
        </w:rPr>
        <w:t>...</w:t>
      </w:r>
      <w:r w:rsidRPr="001B0A32">
        <w:rPr>
          <w:rStyle w:val="HebrewChar"/>
          <w:rFonts w:cs="FrankRuehl" w:hint="cs"/>
          <w:rtl/>
        </w:rPr>
        <w:t xml:space="preserve"> המגלח ראשו בחלום סימן יפה לו, ראשו וזקנו לו ולכל משפחתו</w:t>
      </w:r>
      <w:r w:rsidR="001B0A32" w:rsidRPr="001B0A32">
        <w:rPr>
          <w:rStyle w:val="HebrewChar"/>
          <w:rFonts w:cs="FrankRuehl" w:hint="cs"/>
          <w:rtl/>
        </w:rPr>
        <w:t>...</w:t>
      </w:r>
      <w:r w:rsidRPr="001B0A32">
        <w:rPr>
          <w:rStyle w:val="HebrewChar"/>
          <w:rFonts w:cs="FrankRuehl" w:hint="cs"/>
          <w:rtl/>
        </w:rPr>
        <w:t xml:space="preserve"> הנפנה בחלום סימן יפה, שנאמר מהר צועה להפתח, והני מילי דלא קנח</w:t>
      </w:r>
      <w:r w:rsidR="001B0A32" w:rsidRPr="001B0A32">
        <w:rPr>
          <w:rStyle w:val="HebrewChar"/>
          <w:rFonts w:cs="FrankRuehl" w:hint="cs"/>
          <w:rtl/>
        </w:rPr>
        <w:t>...</w:t>
      </w:r>
      <w:r w:rsidRPr="001B0A32">
        <w:rPr>
          <w:rStyle w:val="HebrewChar"/>
          <w:rFonts w:cs="FrankRuehl" w:hint="cs"/>
          <w:rtl/>
        </w:rPr>
        <w:t xml:space="preserve"> ששה דברים סימן יפה לחולה, אלו הן, עטוש זיעה שלשול קרי ושינה וחלום</w:t>
      </w:r>
      <w:r w:rsidR="001B0A32" w:rsidRPr="001B0A32">
        <w:rPr>
          <w:rStyle w:val="HebrewChar"/>
          <w:rFonts w:cs="FrankRuehl" w:hint="cs"/>
          <w:rtl/>
        </w:rPr>
        <w:t>...</w:t>
      </w:r>
      <w:r w:rsidRPr="001B0A32">
        <w:rPr>
          <w:rStyle w:val="HebrewChar"/>
          <w:rFonts w:cs="FrankRuehl" w:hint="cs"/>
          <w:rtl/>
        </w:rPr>
        <w:t xml:space="preserve"> (שם נז א וב,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נחמן בר יצחק סימן לעבירה הדרוקן</w:t>
      </w:r>
      <w:r w:rsidR="001B0A32" w:rsidRPr="001B0A32">
        <w:rPr>
          <w:rStyle w:val="HebrewChar"/>
          <w:rFonts w:cs="FrankRuehl" w:hint="cs"/>
          <w:rtl/>
        </w:rPr>
        <w:t>...</w:t>
      </w:r>
      <w:r w:rsidRPr="001B0A32">
        <w:rPr>
          <w:rStyle w:val="HebrewChar"/>
          <w:rFonts w:cs="FrankRuehl" w:hint="cs"/>
          <w:rtl/>
        </w:rPr>
        <w:t xml:space="preserve"> תנו רבנן ד' סימנין הן, סימן לעבירה הדרוקן, </w:t>
      </w:r>
      <w:r w:rsidRPr="001B0A32">
        <w:rPr>
          <w:rStyle w:val="HebrewChar"/>
          <w:rFonts w:cs="FrankRuehl" w:hint="cs"/>
          <w:rtl/>
        </w:rPr>
        <w:lastRenderedPageBreak/>
        <w:t>סימן לשנאת חנם ירקון, סימן לגסות הרוח עניות, סימן ללשון הרע אסכרה. (שבת לג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ליה ההוא מרבנן לרב כהנא מי שמיע לך מאי הר סיני</w:t>
      </w:r>
      <w:r w:rsidR="001B0A32" w:rsidRPr="001B0A32">
        <w:rPr>
          <w:rStyle w:val="HebrewChar"/>
          <w:rFonts w:cs="FrankRuehl" w:hint="cs"/>
          <w:rtl/>
        </w:rPr>
        <w:t>...</w:t>
      </w:r>
      <w:r w:rsidRPr="001B0A32">
        <w:rPr>
          <w:rStyle w:val="HebrewChar"/>
          <w:rFonts w:cs="FrankRuehl" w:hint="cs"/>
          <w:rtl/>
        </w:rPr>
        <w:t xml:space="preserve"> אלא הר שנעשה סימן טוב לישראל</w:t>
      </w:r>
      <w:r w:rsidR="001B0A32" w:rsidRPr="001B0A32">
        <w:rPr>
          <w:rStyle w:val="HebrewChar"/>
          <w:rFonts w:cs="FrankRuehl" w:hint="cs"/>
          <w:rtl/>
        </w:rPr>
        <w:t>...</w:t>
      </w:r>
      <w:r w:rsidRPr="001B0A32">
        <w:rPr>
          <w:rStyle w:val="HebrewChar"/>
          <w:rFonts w:cs="FrankRuehl" w:hint="cs"/>
          <w:rtl/>
        </w:rPr>
        <w:t xml:space="preserve"> (שם פט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וסימנך לב חכם לימינו ולב כסיל לשמאלו</w:t>
      </w:r>
      <w:r w:rsidRPr="001B0A32">
        <w:rPr>
          <w:rStyle w:val="HebrewChar"/>
          <w:rFonts w:cs="FrankRuehl" w:hint="cs"/>
          <w:rtl/>
        </w:rPr>
        <w:t>...</w:t>
      </w:r>
      <w:r w:rsidR="00FE1BBD" w:rsidRPr="001B0A32">
        <w:rPr>
          <w:rStyle w:val="HebrewChar"/>
          <w:rFonts w:cs="FrankRuehl" w:hint="cs"/>
          <w:rtl/>
        </w:rPr>
        <w:t xml:space="preserve"> (שם צ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לשון אחר, סימנים עשה בתורה וקנה אותה. (שם קד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תנו רבנן, ויהי בנסוע הארון ויאמר משה, פרשה זו עשה לה הקב"ה סימניות מלמעלה ולמטה, לומר שאין זה מקומה. (שם קטו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לימד דעת את העם, דאגמריה בסימני טעמין והסברה במאי דדמי ליה. (עירובין כא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אלא בני יהודה דדייקי לישנא ומתנחי להו סימנא נתקיימה תורתן בידן, בני גליל דלא דייקי לישנא ולא מתנחי להו סימנא לא נתקיימה תורתן בידם. (שם נג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חסדא אין תורה נקנית אלא בסימנין, שנאמר שימה בפיהם, אל תקרי שימה אלא סימנה. שמעה רב תחליפא ממערבא אזל אמרה קמיה דרבי אבהו, אמר, אתון מהתם מתניתו לה, אנן מהכא מתנינן לה, הציבי לך ציונים שימי לך וגו', עשו ציונים לתורה, ומאי משמע דהאי ציון לישנא דסימנא הוא, דכתיב וראה עצם אדם ובנה אצלו ציון</w:t>
      </w:r>
      <w:r w:rsidR="001B0A32" w:rsidRPr="001B0A32">
        <w:rPr>
          <w:rStyle w:val="HebrewChar"/>
          <w:rFonts w:cs="FrankRuehl" w:hint="cs"/>
          <w:rtl/>
        </w:rPr>
        <w:t>...</w:t>
      </w:r>
      <w:r w:rsidRPr="001B0A32">
        <w:rPr>
          <w:rStyle w:val="HebrewChar"/>
          <w:rFonts w:cs="FrankRuehl" w:hint="cs"/>
          <w:rtl/>
        </w:rPr>
        <w:t xml:space="preserve"> (שם נד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וסימנך עגלה בצפון ועקרב בדרום. (שם נו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דתניא העושה מלאכה בערבי שבתות וימים טובים מן המנחה ולמעלה אינו רואה סימן ברכה לעולם</w:t>
      </w:r>
      <w:r w:rsidR="001B0A32" w:rsidRPr="001B0A32">
        <w:rPr>
          <w:rStyle w:val="HebrewChar"/>
          <w:rFonts w:cs="FrankRuehl" w:hint="cs"/>
          <w:rtl/>
        </w:rPr>
        <w:t>...</w:t>
      </w:r>
      <w:r w:rsidRPr="001B0A32">
        <w:rPr>
          <w:rStyle w:val="HebrewChar"/>
          <w:rFonts w:cs="FrankRuehl" w:hint="cs"/>
          <w:rtl/>
        </w:rPr>
        <w:t xml:space="preserve"> תנו רבנן המצפה לשכר אשתו וריחים אינו רואה סימן ברכה לעולם</w:t>
      </w:r>
      <w:r w:rsidR="001B0A32" w:rsidRPr="001B0A32">
        <w:rPr>
          <w:rStyle w:val="HebrewChar"/>
          <w:rFonts w:cs="FrankRuehl" w:hint="cs"/>
          <w:rtl/>
        </w:rPr>
        <w:t>...</w:t>
      </w:r>
      <w:r w:rsidRPr="001B0A32">
        <w:rPr>
          <w:rStyle w:val="HebrewChar"/>
          <w:rFonts w:cs="FrankRuehl" w:hint="cs"/>
          <w:rtl/>
        </w:rPr>
        <w:t xml:space="preserve"> תנו רבנן, המשתכר בקנים ובקנקנים אינו רואה סימן ברכה לעולם</w:t>
      </w:r>
      <w:r w:rsidR="001B0A32" w:rsidRPr="001B0A32">
        <w:rPr>
          <w:rStyle w:val="HebrewChar"/>
          <w:rFonts w:cs="FrankRuehl" w:hint="cs"/>
          <w:rtl/>
        </w:rPr>
        <w:t>...</w:t>
      </w:r>
      <w:r w:rsidRPr="001B0A32">
        <w:rPr>
          <w:rStyle w:val="HebrewChar"/>
          <w:rFonts w:cs="FrankRuehl" w:hint="cs"/>
          <w:rtl/>
        </w:rPr>
        <w:t xml:space="preserve"> תנו רבנן, תגרי סמטא ומגדלי בהמה דקה וקוצצי אילנות טובות ונותנין עיניהן בחלק יפה אינו רואה סימן ברכה לעולם, מאי טעמא, דתהו ביה אינשי. תנו רבנן ד' פרוטות אין בהן סימן ברכה לעולם, שכר כותבין ושכר מתורגמנין ושכר יתומים ומעות הבאות ממדינת הים</w:t>
      </w:r>
      <w:r w:rsidR="001B0A32" w:rsidRPr="001B0A32">
        <w:rPr>
          <w:rStyle w:val="HebrewChar"/>
          <w:rFonts w:cs="FrankRuehl" w:hint="cs"/>
          <w:rtl/>
        </w:rPr>
        <w:t>...</w:t>
      </w:r>
      <w:r w:rsidRPr="001B0A32">
        <w:rPr>
          <w:rStyle w:val="HebrewChar"/>
          <w:rFonts w:cs="FrankRuehl" w:hint="cs"/>
          <w:rtl/>
        </w:rPr>
        <w:t xml:space="preserve"> (פסחים נ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סימן להרים מילין, סימן לעמקים דקלים, סימן לנחלים קנים סימן לשפלה שקמה. (שם נג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וסימניך שמעו נא אחי ורעי. (שם קיד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וסימניך מתניתין מלכתא</w:t>
      </w:r>
      <w:r w:rsidRPr="001B0A32">
        <w:rPr>
          <w:rStyle w:val="HebrewChar"/>
          <w:rFonts w:cs="FrankRuehl" w:hint="cs"/>
          <w:rtl/>
        </w:rPr>
        <w:t>...</w:t>
      </w:r>
      <w:r w:rsidR="00FE1BBD" w:rsidRPr="001B0A32">
        <w:rPr>
          <w:rStyle w:val="HebrewChar"/>
          <w:rFonts w:cs="FrankRuehl" w:hint="cs"/>
          <w:rtl/>
        </w:rPr>
        <w:t xml:space="preserve"> (ביצה כח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וסימניך שלחן בצפון ומנורה בדרום, האי מרבה דידיה, והאי מרבה דידיה. (יומא כא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וסימניך תנורא שגירא</w:t>
      </w:r>
      <w:r w:rsidR="001B0A32" w:rsidRPr="001B0A32">
        <w:rPr>
          <w:rStyle w:val="HebrewChar"/>
          <w:rFonts w:cs="FrankRuehl" w:hint="cs"/>
          <w:rtl/>
        </w:rPr>
        <w:t>...</w:t>
      </w:r>
      <w:r w:rsidRPr="001B0A32">
        <w:rPr>
          <w:rStyle w:val="HebrewChar"/>
          <w:rFonts w:cs="FrankRuehl" w:hint="cs"/>
          <w:rtl/>
        </w:rPr>
        <w:t xml:space="preserve"> וסימניך תנורא קרירא</w:t>
      </w:r>
      <w:r w:rsidR="001B0A32" w:rsidRPr="001B0A32">
        <w:rPr>
          <w:rStyle w:val="HebrewChar"/>
          <w:rFonts w:cs="FrankRuehl" w:hint="cs"/>
          <w:rtl/>
        </w:rPr>
        <w:t>...</w:t>
      </w:r>
      <w:r w:rsidRPr="001B0A32">
        <w:rPr>
          <w:rStyle w:val="HebrewChar"/>
          <w:rFonts w:cs="FrankRuehl" w:hint="cs"/>
          <w:rtl/>
        </w:rPr>
        <w:t xml:space="preserve"> (שם כט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אזלו ויהיבו סימנא לדביתהו ושקלוהו לכיסייהו ואייתו. (שם פג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תנו רבנן, בזמן שהחמה לוקה סימן רע לעובדי כוכבים, לבנה לוקה סימן רע לשונאיהם של ישראל, מפני שישראל מונין ללבנה ועובדי כוכבים לחמה. לוקה במזרח סימן רע ליושבי מזרח, במערב סימן רע ליושבי מערב, באמצע הרקיע סימן רע לכל העולם כולו</w:t>
      </w:r>
      <w:r w:rsidR="001B0A32" w:rsidRPr="001B0A32">
        <w:rPr>
          <w:rStyle w:val="HebrewChar"/>
          <w:rFonts w:cs="FrankRuehl" w:hint="cs"/>
          <w:rtl/>
        </w:rPr>
        <w:t>...</w:t>
      </w:r>
      <w:r w:rsidRPr="001B0A32">
        <w:rPr>
          <w:rStyle w:val="HebrewChar"/>
          <w:rFonts w:cs="FrankRuehl" w:hint="cs"/>
          <w:rtl/>
        </w:rPr>
        <w:t xml:space="preserve"> (סוכה כט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עשה להן סימניות כאכין ורקין שבתורה, לומר לך צעקו קודם גזר דין נענין, צעקו לאחר גזר דין אינן נענין</w:t>
      </w:r>
      <w:r w:rsidR="001B0A32" w:rsidRPr="001B0A32">
        <w:rPr>
          <w:rStyle w:val="HebrewChar"/>
          <w:rFonts w:cs="FrankRuehl" w:hint="cs"/>
          <w:rtl/>
        </w:rPr>
        <w:t>...</w:t>
      </w:r>
      <w:r w:rsidRPr="001B0A32">
        <w:rPr>
          <w:rStyle w:val="HebrewChar"/>
          <w:rFonts w:cs="FrankRuehl" w:hint="cs"/>
          <w:rtl/>
        </w:rPr>
        <w:t xml:space="preserve"> (ראש השנה יז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ליה רבי לרבי חייא זיל לעין טב וקדשיה לסיהרא, ושלח לי סימנא דוד מלך ישראל חי וקים. (שם כה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לו רבי יהושע הואיל ואין הגשמים אלא סימן קללה בחג למה הוא מזכיר</w:t>
      </w:r>
      <w:r w:rsidR="001B0A32" w:rsidRPr="001B0A32">
        <w:rPr>
          <w:rStyle w:val="HebrewChar"/>
          <w:rFonts w:cs="FrankRuehl" w:hint="cs"/>
          <w:rtl/>
        </w:rPr>
        <w:t>...</w:t>
      </w:r>
      <w:r w:rsidRPr="001B0A32">
        <w:rPr>
          <w:rStyle w:val="HebrewChar"/>
          <w:rFonts w:cs="FrankRuehl" w:hint="cs"/>
          <w:rtl/>
        </w:rPr>
        <w:t xml:space="preserve"> (תענית ב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יוחנן סימן למטר פורחות</w:t>
      </w:r>
      <w:r w:rsidR="001B0A32" w:rsidRPr="001B0A32">
        <w:rPr>
          <w:rStyle w:val="HebrewChar"/>
          <w:rFonts w:cs="FrankRuehl" w:hint="cs"/>
          <w:rtl/>
        </w:rPr>
        <w:t>...</w:t>
      </w:r>
      <w:r w:rsidRPr="001B0A32">
        <w:rPr>
          <w:rStyle w:val="HebrewChar"/>
          <w:rFonts w:cs="FrankRuehl" w:hint="cs"/>
          <w:rtl/>
        </w:rPr>
        <w:t xml:space="preserve"> וסימניך מהולתא דבתר מיטרא פסיק מיטרא, וסימניך חריא דעיזי. (שם ט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נחמן בר יצחק וסימנך עילאי בעו מיא תתאי לא בעו מיא. (שם י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יצא ניסן וירדו גשמים סימן קללה, שנאמר הלא קציר חטים היום. (שם יב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עקיבא אומר כל העושה מלאכה בתשעה באב אינו רואה סימן ברכה לעולם</w:t>
      </w:r>
      <w:r w:rsidR="001B0A32" w:rsidRPr="001B0A32">
        <w:rPr>
          <w:rStyle w:val="HebrewChar"/>
          <w:rFonts w:cs="FrankRuehl" w:hint="cs"/>
          <w:rtl/>
        </w:rPr>
        <w:t>...</w:t>
      </w:r>
      <w:r w:rsidRPr="001B0A32">
        <w:rPr>
          <w:rStyle w:val="HebrewChar"/>
          <w:rFonts w:cs="FrankRuehl" w:hint="cs"/>
          <w:rtl/>
        </w:rPr>
        <w:t xml:space="preserve"> (שם ל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סימן זה יהיה לך, כל הנוטל ממך בלא דמים אינו מועיל בפרקמטיא שלו כלום. (מגילה ו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יתר על כן אמר רבן שמעון בן גמליאל אפילו אין לו מה יאכל ומכר ספר תורה או בתו אינו רואה סימן ברכה לעולם. (שם כז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ספרא בנים הרי הם כסימנים, ואית דאמרי בנים עדיפי מסימנים</w:t>
      </w:r>
      <w:r w:rsidR="001B0A32" w:rsidRPr="001B0A32">
        <w:rPr>
          <w:rStyle w:val="HebrewChar"/>
          <w:rFonts w:cs="FrankRuehl" w:hint="cs"/>
          <w:rtl/>
        </w:rPr>
        <w:t>...</w:t>
      </w:r>
      <w:r w:rsidRPr="001B0A32">
        <w:rPr>
          <w:rStyle w:val="HebrewChar"/>
          <w:rFonts w:cs="FrankRuehl" w:hint="cs"/>
          <w:rtl/>
        </w:rPr>
        <w:t xml:space="preserve"> (יבמות יב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אמר שלשה סימנים יש באומה זו, הרחמנים והביישנין וגומלי חסדים</w:t>
      </w:r>
      <w:r w:rsidRPr="001B0A32">
        <w:rPr>
          <w:rStyle w:val="HebrewChar"/>
          <w:rFonts w:cs="FrankRuehl" w:hint="cs"/>
          <w:rtl/>
        </w:rPr>
        <w:t>...</w:t>
      </w:r>
      <w:r w:rsidR="00FE1BBD" w:rsidRPr="001B0A32">
        <w:rPr>
          <w:rStyle w:val="HebrewChar"/>
          <w:rFonts w:cs="FrankRuehl" w:hint="cs"/>
          <w:rtl/>
        </w:rPr>
        <w:t xml:space="preserve"> (שם עט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אבהו סימני סריס ואילונית ובן שמנה אין עושין בהן מעשה עד שיהו בן עשרים</w:t>
      </w:r>
      <w:r w:rsidR="001B0A32" w:rsidRPr="001B0A32">
        <w:rPr>
          <w:rStyle w:val="HebrewChar"/>
          <w:rFonts w:cs="FrankRuehl" w:hint="cs"/>
          <w:rtl/>
        </w:rPr>
        <w:t>...</w:t>
      </w:r>
      <w:r w:rsidRPr="001B0A32">
        <w:rPr>
          <w:rStyle w:val="HebrewChar"/>
          <w:rFonts w:cs="FrankRuehl" w:hint="cs"/>
          <w:rtl/>
        </w:rPr>
        <w:t xml:space="preserve"> (שם פ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אין מעידין אלא על פרצוף הפנים עם החוטם, אף על פי שיש סימנין בגופו ובכליו</w:t>
      </w:r>
      <w:r w:rsidR="001B0A32" w:rsidRPr="001B0A32">
        <w:rPr>
          <w:rStyle w:val="HebrewChar"/>
          <w:rFonts w:cs="FrankRuehl" w:hint="cs"/>
          <w:rtl/>
        </w:rPr>
        <w:t>...</w:t>
      </w:r>
      <w:r w:rsidRPr="001B0A32">
        <w:rPr>
          <w:rStyle w:val="HebrewChar"/>
          <w:rFonts w:cs="FrankRuehl" w:hint="cs"/>
          <w:rtl/>
        </w:rPr>
        <w:t xml:space="preserve"> מאי לאו </w:t>
      </w:r>
      <w:r w:rsidRPr="001B0A32">
        <w:rPr>
          <w:rStyle w:val="HebrewChar"/>
          <w:rFonts w:cs="FrankRuehl" w:hint="cs"/>
          <w:rtl/>
        </w:rPr>
        <w:lastRenderedPageBreak/>
        <w:t>דבהא קמיפלגי, דמר סבר סימנין דאורייתא ומר סבר סימנין דרבנן</w:t>
      </w:r>
      <w:r w:rsidR="001B0A32" w:rsidRPr="001B0A32">
        <w:rPr>
          <w:rStyle w:val="HebrewChar"/>
          <w:rFonts w:cs="FrankRuehl" w:hint="cs"/>
          <w:rtl/>
        </w:rPr>
        <w:t>...</w:t>
      </w:r>
      <w:r w:rsidRPr="001B0A32">
        <w:rPr>
          <w:rStyle w:val="HebrewChar"/>
          <w:rFonts w:cs="FrankRuehl" w:hint="cs"/>
          <w:rtl/>
        </w:rPr>
        <w:t xml:space="preserve"> (שם קכ א,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רקדו לפניה שחקו לפניה העבירו לפניה כוס של בשורה או מפה של בתולים, אם יש לה עדים באחד מכל אלו כתובתה מאתים</w:t>
      </w:r>
      <w:r w:rsidRPr="001B0A32">
        <w:rPr>
          <w:rStyle w:val="HebrewChar"/>
          <w:rFonts w:cs="FrankRuehl" w:hint="cs"/>
          <w:rtl/>
        </w:rPr>
        <w:t>...</w:t>
      </w:r>
      <w:r w:rsidR="00FE1BBD" w:rsidRPr="001B0A32">
        <w:rPr>
          <w:rStyle w:val="HebrewChar"/>
          <w:rFonts w:cs="FrankRuehl" w:hint="cs"/>
          <w:rtl/>
        </w:rPr>
        <w:t xml:space="preserve"> (כתובות טז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וסימניך אפרים ומנשה כראובן ושמעון יהיו לי. (שם כב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 אסי מתני איפכא ומנח בה סימנא</w:t>
      </w:r>
      <w:r w:rsidR="001B0A32" w:rsidRPr="001B0A32">
        <w:rPr>
          <w:rStyle w:val="HebrewChar"/>
          <w:rFonts w:cs="FrankRuehl" w:hint="cs"/>
          <w:rtl/>
        </w:rPr>
        <w:t>...</w:t>
      </w:r>
      <w:r w:rsidRPr="001B0A32">
        <w:rPr>
          <w:rStyle w:val="HebrewChar"/>
          <w:rFonts w:cs="FrankRuehl" w:hint="cs"/>
          <w:rtl/>
        </w:rPr>
        <w:t xml:space="preserve"> (שם עז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והתניא מת מתוך השחוק סימן יפה לו, מתוך הבכי סימן רע לו, פניו למעלה סימן יפה לו, פניו למטה סימן רע לו, פניו כלפי העם סימן יפה לו, כלפי הכותל סימן רע לו, פניו ירוקין סימן רע לו, פניו צהובין ואדומין סימן יפה לו, מת בערב שבת סימן יפה לו, במוצאי שבת סימן רע, לו מת בערב יום הכפורים סימן רע לו במוצאי יום הכפורים סימן יפה לו, מת מחולי מעיים סימן יפה לו, מפני שרובם של צדיקים מיתתן בחולי מעיים</w:t>
      </w:r>
      <w:r w:rsidR="001B0A32" w:rsidRPr="001B0A32">
        <w:rPr>
          <w:rStyle w:val="HebrewChar"/>
          <w:rFonts w:cs="FrankRuehl" w:hint="cs"/>
          <w:rtl/>
        </w:rPr>
        <w:t>...</w:t>
      </w:r>
      <w:r w:rsidRPr="001B0A32">
        <w:rPr>
          <w:rStyle w:val="HebrewChar"/>
          <w:rFonts w:cs="FrankRuehl" w:hint="cs"/>
          <w:rtl/>
        </w:rPr>
        <w:t xml:space="preserve"> (שם קג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מיכן אמרו סימן יפה באדם שהוא ביישן</w:t>
      </w:r>
      <w:r w:rsidR="001B0A32" w:rsidRPr="001B0A32">
        <w:rPr>
          <w:rStyle w:val="HebrewChar"/>
          <w:rFonts w:cs="FrankRuehl" w:hint="cs"/>
          <w:rtl/>
        </w:rPr>
        <w:t>...</w:t>
      </w:r>
      <w:r w:rsidRPr="001B0A32">
        <w:rPr>
          <w:rStyle w:val="HebrewChar"/>
          <w:rFonts w:cs="FrankRuehl" w:hint="cs"/>
          <w:rtl/>
        </w:rPr>
        <w:t xml:space="preserve"> (נדרים כ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חנן סימן גדול מסר להן, אמר להן בשעה שכורעת לילד יריכותיה מצטננות כאבנים</w:t>
      </w:r>
      <w:r w:rsidR="001B0A32" w:rsidRPr="001B0A32">
        <w:rPr>
          <w:rStyle w:val="HebrewChar"/>
          <w:rFonts w:cs="FrankRuehl" w:hint="cs"/>
          <w:rtl/>
        </w:rPr>
        <w:t>...</w:t>
      </w:r>
      <w:r w:rsidRPr="001B0A32">
        <w:rPr>
          <w:rStyle w:val="HebrewChar"/>
          <w:rFonts w:cs="FrankRuehl" w:hint="cs"/>
          <w:rtl/>
        </w:rPr>
        <w:t xml:space="preserve"> אמר רבי חנינא סימן גדול מסר להן, בן פניו למטה בת פניה למעלה</w:t>
      </w:r>
      <w:r w:rsidR="001B0A32" w:rsidRPr="001B0A32">
        <w:rPr>
          <w:rStyle w:val="HebrewChar"/>
          <w:rFonts w:cs="FrankRuehl" w:hint="cs"/>
          <w:rtl/>
        </w:rPr>
        <w:t>...</w:t>
      </w:r>
      <w:r w:rsidRPr="001B0A32">
        <w:rPr>
          <w:rStyle w:val="HebrewChar"/>
          <w:rFonts w:cs="FrankRuehl" w:hint="cs"/>
          <w:rtl/>
        </w:rPr>
        <w:t xml:space="preserve"> אמר רבי יהודה שנולדו בה (ביוכבד) סימני נערות. (שם יב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ויקבר אותו בגיא בארץ מואב מול בית פעור, אמר רבי ברכיה סימן בתוך סימן, ואפילו הכי ולא ידע איש את קבורתו</w:t>
      </w:r>
      <w:r w:rsidR="001B0A32" w:rsidRPr="001B0A32">
        <w:rPr>
          <w:rStyle w:val="HebrewChar"/>
          <w:rFonts w:cs="FrankRuehl" w:hint="cs"/>
          <w:rtl/>
        </w:rPr>
        <w:t>...</w:t>
      </w:r>
      <w:r w:rsidRPr="001B0A32">
        <w:rPr>
          <w:rStyle w:val="HebrewChar"/>
          <w:rFonts w:cs="FrankRuehl" w:hint="cs"/>
          <w:rtl/>
        </w:rPr>
        <w:t xml:space="preserve"> (שם יג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סימן לבנים שעברו אבות את הירדן</w:t>
      </w:r>
      <w:r w:rsidRPr="001B0A32">
        <w:rPr>
          <w:rStyle w:val="HebrewChar"/>
          <w:rFonts w:cs="FrankRuehl" w:hint="cs"/>
          <w:rtl/>
        </w:rPr>
        <w:t>...</w:t>
      </w:r>
      <w:r w:rsidR="00FE1BBD" w:rsidRPr="001B0A32">
        <w:rPr>
          <w:rStyle w:val="HebrewChar"/>
          <w:rFonts w:cs="FrankRuehl" w:hint="cs"/>
          <w:rtl/>
        </w:rPr>
        <w:t xml:space="preserve"> (שם לד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לא אענך עוד, תני רב יוסף שוב אין מראין לו סימני עניות. (גיטין ז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ודוקא בצד אות פלונית דהוה ליה סימן מובהק, אבל נקב בעלמא לא, מספקא ליה סימנין אי דאורייתא אי דרבנן</w:t>
      </w:r>
      <w:r w:rsidR="001B0A32" w:rsidRPr="001B0A32">
        <w:rPr>
          <w:rStyle w:val="HebrewChar"/>
          <w:rFonts w:cs="FrankRuehl" w:hint="cs"/>
          <w:rtl/>
        </w:rPr>
        <w:t>...</w:t>
      </w:r>
      <w:r w:rsidRPr="001B0A32">
        <w:rPr>
          <w:rStyle w:val="HebrewChar"/>
          <w:rFonts w:cs="FrankRuehl" w:hint="cs"/>
          <w:rtl/>
        </w:rPr>
        <w:t xml:space="preserve"> (שם כז ב,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ודילמא סימנא שווייה, דהא רב צייר כוורא, רבי חנינא חרותא, רב חסדא סמ"ך, רבי הושעיא עי"ן, רבה בר רב הונא צייר מכותא, לא חציף איניש לשוויי לשמא דאבוה סימנא. (שם פז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והאמר מר סימן לגסות עניות</w:t>
      </w:r>
      <w:r w:rsidR="001B0A32" w:rsidRPr="001B0A32">
        <w:rPr>
          <w:rStyle w:val="HebrewChar"/>
          <w:rFonts w:cs="FrankRuehl" w:hint="cs"/>
          <w:rtl/>
        </w:rPr>
        <w:t>...</w:t>
      </w:r>
      <w:r w:rsidRPr="001B0A32">
        <w:rPr>
          <w:rStyle w:val="HebrewChar"/>
          <w:rFonts w:cs="FrankRuehl" w:hint="cs"/>
          <w:rtl/>
        </w:rPr>
        <w:t xml:space="preserve"> (קידושין נט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הא דאמר שמואל תרתי זרעייתא איכא בנהרדעא, חדא מיקרי דבי יונה,וחדא מיקריא דבי עורבתי, וסימניך טמא טמא טהור טהור</w:t>
      </w:r>
      <w:r w:rsidR="001B0A32" w:rsidRPr="001B0A32">
        <w:rPr>
          <w:rStyle w:val="HebrewChar"/>
          <w:rFonts w:cs="FrankRuehl" w:hint="cs"/>
          <w:rtl/>
        </w:rPr>
        <w:t>...</w:t>
      </w:r>
      <w:r w:rsidRPr="001B0A32">
        <w:rPr>
          <w:rStyle w:val="HebrewChar"/>
          <w:rFonts w:cs="FrankRuehl" w:hint="cs"/>
          <w:rtl/>
        </w:rPr>
        <w:t xml:space="preserve"> (שם ע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יהושע הרואה טי"ת בחלומו סימן יפה לו</w:t>
      </w:r>
      <w:r w:rsidR="001B0A32" w:rsidRPr="001B0A32">
        <w:rPr>
          <w:rStyle w:val="HebrewChar"/>
          <w:rFonts w:cs="FrankRuehl" w:hint="cs"/>
          <w:rtl/>
        </w:rPr>
        <w:t>...</w:t>
      </w:r>
      <w:r w:rsidRPr="001B0A32">
        <w:rPr>
          <w:rStyle w:val="HebrewChar"/>
          <w:rFonts w:cs="FrankRuehl" w:hint="cs"/>
          <w:rtl/>
        </w:rPr>
        <w:t xml:space="preserve"> (בבא קמא נה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סימן העשוי לידרס, רבה אמר לא הוי סימן ורבא אמר הוי סימן</w:t>
      </w:r>
      <w:r w:rsidR="001B0A32" w:rsidRPr="001B0A32">
        <w:rPr>
          <w:rStyle w:val="HebrewChar"/>
          <w:rFonts w:cs="FrankRuehl" w:hint="cs"/>
          <w:rtl/>
        </w:rPr>
        <w:t>...</w:t>
      </w:r>
      <w:r w:rsidRPr="001B0A32">
        <w:rPr>
          <w:rStyle w:val="HebrewChar"/>
          <w:rFonts w:cs="FrankRuehl" w:hint="cs"/>
          <w:rtl/>
        </w:rPr>
        <w:t xml:space="preserve"> דאיתמר מקום, רבה אמר לא הוי סימן ורבא אמר הוי סימן</w:t>
      </w:r>
      <w:r w:rsidR="001B0A32" w:rsidRPr="001B0A32">
        <w:rPr>
          <w:rStyle w:val="HebrewChar"/>
          <w:rFonts w:cs="FrankRuehl" w:hint="cs"/>
          <w:rtl/>
        </w:rPr>
        <w:t>...</w:t>
      </w:r>
      <w:r w:rsidRPr="001B0A32">
        <w:rPr>
          <w:rStyle w:val="HebrewChar"/>
          <w:rFonts w:cs="FrankRuehl" w:hint="cs"/>
          <w:rtl/>
        </w:rPr>
        <w:t xml:space="preserve"> (בבא מציעא כב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מה שמלה מיוחדת שיש בה סימנין ויש לה תובעין, אף כל דבר שיש בו סימנין ויש לו תובעין חייב להכריז</w:t>
      </w:r>
      <w:r w:rsidRPr="001B0A32">
        <w:rPr>
          <w:rStyle w:val="HebrewChar"/>
          <w:rFonts w:cs="FrankRuehl" w:hint="cs"/>
          <w:rtl/>
        </w:rPr>
        <w:t>...</w:t>
      </w:r>
      <w:r w:rsidR="00FE1BBD" w:rsidRPr="001B0A32">
        <w:rPr>
          <w:rStyle w:val="HebrewChar"/>
          <w:rFonts w:cs="FrankRuehl" w:hint="cs"/>
          <w:rtl/>
        </w:rPr>
        <w:t xml:space="preserve"> דאיבעיא לן סימנין דאורייתא או דרבנן, כתב רחמנא שה דאפילו בסימנין מהדרינן. וסימנין דאורייתא, אמרי, מדקתני להו תנא לסימנין גבי שמלה, דקתני, מה שמלה מיוחדת שיש בה סימנין ויש לה תובעין חייב להכריז, אף כל דבר שיש בו סימנין ויש לו תובעין חייב להכריז, שמע מינה דשה לאו לסימנין הוא דאתא. (שם כז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ורמינהו, מצא דבר שאין בו סימן בצד דבר שיש בו סימן חייב להכריז, בא בעל סימן ונטל את שלו זכה הלה בדבר שאין בו סימן</w:t>
      </w:r>
      <w:r w:rsidR="001B0A32" w:rsidRPr="001B0A32">
        <w:rPr>
          <w:rStyle w:val="HebrewChar"/>
          <w:rFonts w:cs="FrankRuehl" w:hint="cs"/>
          <w:rtl/>
        </w:rPr>
        <w:t>...</w:t>
      </w:r>
      <w:r w:rsidRPr="001B0A32">
        <w:rPr>
          <w:rStyle w:val="HebrewChar"/>
          <w:rFonts w:cs="FrankRuehl" w:hint="cs"/>
          <w:rtl/>
        </w:rPr>
        <w:t xml:space="preserve"> (שם כא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 אשי ורבינא סוף הוראה, וסימניך עד אבוא אל מקדשי אל אבינה לאחריתם. (שם פו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אלא מתוך סימנים שמסר לה יעקב לרחל ומסרתה ללאה לא הוה ידע לה עד ההיא שעתא. (בבא בתרא קכג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כדאמר רב חסדא בת תחלה סימן יפה לבנים. (שם קמא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תניא אבא שאול אומר יום טוב של עצרת ברור סימן יפה לכל השנה כולה. (שם קמז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ועוד סימנים עשויין להשתנות לאחר מיתה</w:t>
      </w:r>
      <w:r w:rsidRPr="001B0A32">
        <w:rPr>
          <w:rStyle w:val="HebrewChar"/>
          <w:rFonts w:cs="FrankRuehl" w:hint="cs"/>
          <w:rtl/>
        </w:rPr>
        <w:t>...</w:t>
      </w:r>
      <w:r w:rsidR="00FE1BBD" w:rsidRPr="001B0A32">
        <w:rPr>
          <w:rStyle w:val="HebrewChar"/>
          <w:rFonts w:cs="FrankRuehl" w:hint="cs"/>
          <w:rtl/>
        </w:rPr>
        <w:t xml:space="preserve"> (שם קנד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תא שמע רבי נתן אומר, סימן יפה למת שנפרעין ממנו לאחר מיתה, מת שלא נספד ולא נקבר או שחיה גוררתו או שהיו גשמים מזלפין על מטתו, זהו סימן יפה למת</w:t>
      </w:r>
      <w:r w:rsidR="001B0A32" w:rsidRPr="001B0A32">
        <w:rPr>
          <w:rStyle w:val="HebrewChar"/>
          <w:rFonts w:cs="FrankRuehl" w:hint="cs"/>
          <w:rtl/>
        </w:rPr>
        <w:t>...</w:t>
      </w:r>
      <w:r w:rsidRPr="001B0A32">
        <w:rPr>
          <w:rStyle w:val="HebrewChar"/>
          <w:rFonts w:cs="FrankRuehl" w:hint="cs"/>
          <w:rtl/>
        </w:rPr>
        <w:t xml:space="preserve"> (סנהדרין מז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ואמר רבי אלעזר כל שאינו מהנה תלמידי חכמים מנכסיו אינו רואה סימן ברכה לעולם, שנאמר אין שריד לאכלו על כן לא יחיל טובו</w:t>
      </w:r>
      <w:r w:rsidR="001B0A32" w:rsidRPr="001B0A32">
        <w:rPr>
          <w:rStyle w:val="HebrewChar"/>
          <w:rFonts w:cs="FrankRuehl" w:hint="cs"/>
          <w:rtl/>
        </w:rPr>
        <w:t>...</w:t>
      </w:r>
      <w:r w:rsidRPr="001B0A32">
        <w:rPr>
          <w:rStyle w:val="HebrewChar"/>
          <w:rFonts w:cs="FrankRuehl" w:hint="cs"/>
          <w:rtl/>
        </w:rPr>
        <w:t xml:space="preserve"> ואמר רבי אלעזר כל שאינו משייר פת על שלחנו אינו </w:t>
      </w:r>
      <w:r w:rsidRPr="001B0A32">
        <w:rPr>
          <w:rStyle w:val="HebrewChar"/>
          <w:rFonts w:cs="FrankRuehl" w:hint="cs"/>
          <w:rtl/>
        </w:rPr>
        <w:lastRenderedPageBreak/>
        <w:t>רואה סימן ברכה לעולם, שנאמר אין שריד לאכלו על כן לא יחיל טובו. (שם צב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ומאי סימניה (דמשיח), יתיב ביני עניי סובלי חלאים</w:t>
      </w:r>
      <w:r w:rsidRPr="001B0A32">
        <w:rPr>
          <w:rStyle w:val="HebrewChar"/>
          <w:rFonts w:cs="FrankRuehl" w:hint="cs"/>
          <w:rtl/>
        </w:rPr>
        <w:t>...</w:t>
      </w:r>
      <w:r w:rsidR="00FE1BBD" w:rsidRPr="001B0A32">
        <w:rPr>
          <w:rStyle w:val="HebrewChar"/>
          <w:rFonts w:cs="FrankRuehl" w:hint="cs"/>
          <w:rtl/>
        </w:rPr>
        <w:t xml:space="preserve"> (שם צח א,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rtl/>
        </w:rPr>
      </w:pPr>
      <w:r w:rsidRPr="001B0A32">
        <w:rPr>
          <w:rStyle w:val="HebrewChar"/>
          <w:rFonts w:cs="FrankRuehl" w:hint="cs"/>
          <w:rtl/>
        </w:rPr>
        <w:t>...</w:t>
      </w:r>
      <w:r w:rsidR="00FE1BBD" w:rsidRPr="001B0A32">
        <w:rPr>
          <w:rStyle w:val="HebrewChar"/>
          <w:rFonts w:cs="FrankRuehl" w:hint="cs"/>
          <w:rtl/>
        </w:rPr>
        <w:t>ואף אותו רשע נתן סימן בעצמו, אמר תמות נפשי מות ישרים, אם תמות נפשי מות ישרים תהא אחריתי כמוהו, ואם לאו הנני הולך לעמי. (שם קה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יוסף בבל ובורסיף סימן רע לתורה</w:t>
      </w:r>
      <w:r w:rsidR="001B0A32" w:rsidRPr="001B0A32">
        <w:rPr>
          <w:rStyle w:val="HebrewChar"/>
          <w:rFonts w:cs="FrankRuehl" w:hint="cs"/>
          <w:rtl/>
        </w:rPr>
        <w:t>...</w:t>
      </w:r>
      <w:r w:rsidRPr="001B0A32">
        <w:rPr>
          <w:rStyle w:val="HebrewChar"/>
          <w:rFonts w:cs="FrankRuehl" w:hint="cs"/>
          <w:rtl/>
        </w:rPr>
        <w:t xml:space="preserve"> (שם קט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וסימנך בהרת כגריס ומחיה כעדשה. (מכות כ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וסימנך אחור וקדם צרתני. (עבודה זרה ח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וסימנך ספרא בצירא, תנא תוספאה. (שם ט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וסימן לאסור מלכיהם בזיקים. (שם טז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וסימנך רטיבא ליבשתא ויבשתא לרטיבא. (שם כח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וסימנך ויין ישמח לבב אנוש. (שם כט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וסימנך קדש לה'. (שם לט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אמי, האי מאן דבעי לידע אי מסיק שתיה אי לא, ניתלי שרגא בעשרה יומי דבין ראש השנה ליום הכפורים בביתא דלא נשיב זיקא, אי משיך נהוריה נידע דמסיק שתיה, ומאן דבעי למיעבד בעיסקא ובעי למידע אי מצלח אי לא מצלח, לירבי תרנגולא, אי שמין ושפר מצלח, האי מאן דבעי למיפק לאורחא, ובעי למידע אי חזר ואתי לביתא אי לא, ניקום בביתא דחברא אי חזי בבואה דבבואה לידה דהדר ואתי לביתא, ולאו מלתא היא, דלמא חלשא דעתיה ומיתרע מזליה. אמר אביי השתא דאמרת</w:t>
      </w:r>
      <w:r>
        <w:rPr>
          <w:rStyle w:val="HebrewChar"/>
          <w:rtl/>
        </w:rPr>
        <w:t> </w:t>
      </w:r>
      <w:r w:rsidRPr="001B0A32">
        <w:rPr>
          <w:rStyle w:val="HebrewChar"/>
          <w:rFonts w:cs="FrankRuehl" w:hint="cs"/>
          <w:bCs/>
          <w:rtl/>
        </w:rPr>
        <w:t xml:space="preserve"> סימנא מילתא היא,</w:t>
      </w:r>
      <w:r>
        <w:rPr>
          <w:rStyle w:val="HebrewChar"/>
          <w:rtl/>
        </w:rPr>
        <w:t> </w:t>
      </w:r>
      <w:r w:rsidRPr="001B0A32">
        <w:rPr>
          <w:rStyle w:val="HebrewChar"/>
          <w:rFonts w:cs="FrankRuehl" w:hint="cs"/>
          <w:rtl/>
        </w:rPr>
        <w:t xml:space="preserve"> לעולם יהא רגיל למיחזי בריש שתא קרא ורוביא כרתי וסילקי ותמרי. (הוריות יב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וסימנך שינוי שקר שינוי אמת. (מנחות מג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וסימנך עשירים מקמצין. (שם פו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מכאן לתלמיד שלא ראה סימן יפה במשנתו ה' שנים שוב אינו רואה, רבי יוסי אומר ג' שנים</w:t>
      </w:r>
      <w:r w:rsidRPr="001B0A32">
        <w:rPr>
          <w:rStyle w:val="HebrewChar"/>
          <w:rFonts w:cs="FrankRuehl" w:hint="cs"/>
          <w:rtl/>
        </w:rPr>
        <w:t>...</w:t>
      </w:r>
      <w:r w:rsidR="00FE1BBD" w:rsidRPr="001B0A32">
        <w:rPr>
          <w:rStyle w:val="HebrewChar"/>
          <w:rFonts w:cs="FrankRuehl" w:hint="cs"/>
          <w:rtl/>
        </w:rPr>
        <w:t xml:space="preserve"> (חולין כד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תני בר קפרא זאת תורת הבהמה והעוף, הטיל הכתוב לעוף בין בהמה לדגים, לחייבו בשני סימנין אי אפשר שכבר הוקש לדגים, לפוטרו בלא כלום אי אפשר, שכבר הוקש לבהמה, הא כיצד, הכשרו בסימן אחד</w:t>
      </w:r>
      <w:r w:rsidR="001B0A32" w:rsidRPr="001B0A32">
        <w:rPr>
          <w:rStyle w:val="HebrewChar"/>
          <w:rFonts w:cs="FrankRuehl" w:hint="cs"/>
          <w:rtl/>
        </w:rPr>
        <w:t>...</w:t>
      </w:r>
      <w:r w:rsidRPr="001B0A32">
        <w:rPr>
          <w:rStyle w:val="HebrewChar"/>
          <w:rFonts w:cs="FrankRuehl" w:hint="cs"/>
          <w:rtl/>
        </w:rPr>
        <w:t xml:space="preserve"> דרש עובר גלילאה בהמה שנבראת מן היבשה הכשרה בשני </w:t>
      </w:r>
      <w:r w:rsidRPr="001B0A32">
        <w:rPr>
          <w:rStyle w:val="HebrewChar"/>
          <w:rFonts w:cs="FrankRuehl" w:hint="cs"/>
          <w:rtl/>
        </w:rPr>
        <w:lastRenderedPageBreak/>
        <w:t>סימנים, דגים שנבראו מן המים הכשירן בולא כלום, עוף שנברא מן הרקק הכשרו בסימן אחר</w:t>
      </w:r>
      <w:r w:rsidR="001B0A32" w:rsidRPr="001B0A32">
        <w:rPr>
          <w:rStyle w:val="HebrewChar"/>
          <w:rFonts w:cs="FrankRuehl" w:hint="cs"/>
          <w:rtl/>
        </w:rPr>
        <w:t>...</w:t>
      </w:r>
      <w:r w:rsidRPr="001B0A32">
        <w:rPr>
          <w:rStyle w:val="HebrewChar"/>
          <w:rFonts w:cs="FrankRuehl" w:hint="cs"/>
          <w:rtl/>
        </w:rPr>
        <w:t xml:space="preserve"> (שם כז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וסימניך ובשר בשדה טרפה. (שם מז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וסימניך ישמעאל כהנא מסייע כהני</w:t>
      </w:r>
      <w:r w:rsidR="001B0A32" w:rsidRPr="001B0A32">
        <w:rPr>
          <w:rStyle w:val="HebrewChar"/>
          <w:rFonts w:cs="FrankRuehl" w:hint="cs"/>
          <w:rtl/>
        </w:rPr>
        <w:t>...</w:t>
      </w:r>
      <w:r w:rsidRPr="001B0A32">
        <w:rPr>
          <w:rStyle w:val="HebrewChar"/>
          <w:rFonts w:cs="FrankRuehl" w:hint="cs"/>
          <w:rtl/>
        </w:rPr>
        <w:t xml:space="preserve"> אמר רב טבות וסימניך יפה כח הבן מכח האב. (שם מט א וב)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הונא סימן לטרפה י"ב חדש</w:t>
      </w:r>
      <w:r w:rsidR="001B0A32" w:rsidRPr="001B0A32">
        <w:rPr>
          <w:rStyle w:val="HebrewChar"/>
          <w:rFonts w:cs="FrankRuehl" w:hint="cs"/>
          <w:rtl/>
        </w:rPr>
        <w:t>...</w:t>
      </w:r>
      <w:r w:rsidRPr="001B0A32">
        <w:rPr>
          <w:rStyle w:val="HebrewChar"/>
          <w:rFonts w:cs="FrankRuehl" w:hint="cs"/>
          <w:rtl/>
        </w:rPr>
        <w:t xml:space="preserve"> (שם נז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סימני בהמה וחיה נאמרו מן התורה, וסימני העוף לא נאמרו, אבל אמרו חכמים כל עוף הדורס טמא, כל שיש לו אצבע יתירה וזפק וקורקבנו נקלף טהור</w:t>
      </w:r>
      <w:r w:rsidR="001B0A32" w:rsidRPr="001B0A32">
        <w:rPr>
          <w:rStyle w:val="HebrewChar"/>
          <w:rFonts w:cs="FrankRuehl" w:hint="cs"/>
          <w:rtl/>
        </w:rPr>
        <w:t>...</w:t>
      </w:r>
      <w:r w:rsidRPr="001B0A32">
        <w:rPr>
          <w:rStyle w:val="HebrewChar"/>
          <w:rFonts w:cs="FrankRuehl" w:hint="cs"/>
          <w:rtl/>
        </w:rPr>
        <w:t xml:space="preserve"> (שם נט א,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וסימניך פירוז רשיעא</w:t>
      </w:r>
      <w:r w:rsidRPr="001B0A32">
        <w:rPr>
          <w:rStyle w:val="HebrewChar"/>
          <w:rFonts w:cs="FrankRuehl" w:hint="cs"/>
          <w:rtl/>
        </w:rPr>
        <w:t>...</w:t>
      </w:r>
      <w:r w:rsidR="00FE1BBD" w:rsidRPr="001B0A32">
        <w:rPr>
          <w:rStyle w:val="HebrewChar"/>
          <w:rFonts w:cs="FrankRuehl" w:hint="cs"/>
          <w:rtl/>
        </w:rPr>
        <w:t xml:space="preserve"> (שם סב ב,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והאמר רב כל נחש שאינו כאליעזר עבד אברהם וכיונתן בן שאול אינו נחש</w:t>
      </w:r>
      <w:r w:rsidRPr="001B0A32">
        <w:rPr>
          <w:rStyle w:val="HebrewChar"/>
          <w:rFonts w:cs="FrankRuehl" w:hint="cs"/>
          <w:rtl/>
        </w:rPr>
        <w:t>...</w:t>
      </w:r>
      <w:r w:rsidR="00FE1BBD" w:rsidRPr="001B0A32">
        <w:rPr>
          <w:rStyle w:val="HebrewChar"/>
          <w:rFonts w:cs="FrankRuehl" w:hint="cs"/>
          <w:rtl/>
        </w:rPr>
        <w:t xml:space="preserve"> רב בדיק במברא, ושמואל בדיק בספרא, רבי יוחנן בדיק בינוקא</w:t>
      </w:r>
      <w:r w:rsidRPr="001B0A32">
        <w:rPr>
          <w:rStyle w:val="HebrewChar"/>
          <w:rFonts w:cs="FrankRuehl" w:hint="cs"/>
          <w:rtl/>
        </w:rPr>
        <w:t>...</w:t>
      </w:r>
      <w:r w:rsidR="00FE1BBD" w:rsidRPr="001B0A32">
        <w:rPr>
          <w:rStyle w:val="HebrewChar"/>
          <w:rFonts w:cs="FrankRuehl" w:hint="cs"/>
          <w:rtl/>
        </w:rPr>
        <w:t xml:space="preserve"> תנא רבי שמעון בן אלעזר אומר בית תינוק ואשה אף על פי שאין נחש יש סימן, אמר רבי אלעזר והוא דאיתחזק תלתא זימני</w:t>
      </w:r>
      <w:r w:rsidRPr="001B0A32">
        <w:rPr>
          <w:rStyle w:val="HebrewChar"/>
          <w:rFonts w:cs="FrankRuehl" w:hint="cs"/>
          <w:rtl/>
        </w:rPr>
        <w:t>...</w:t>
      </w:r>
      <w:r w:rsidR="00FE1BBD" w:rsidRPr="001B0A32">
        <w:rPr>
          <w:rStyle w:val="HebrewChar"/>
          <w:rFonts w:cs="FrankRuehl" w:hint="cs"/>
          <w:rtl/>
        </w:rPr>
        <w:t xml:space="preserve"> אמר רבא מרישא הוה אמינא סימנא עדיף מטביעות עינא, דהא מהדרינן אבידתא בסימנא ולא מהדרינן בטביעות עינא, השתא דשמעתינהו להני שמעתתא אמינא טביעות עינא עדיפא, דאי לא תימא הכי, היאך סומא מותר באשתו, ובני אדם איך מותרין בנשותיהן בלילא, אלא בטביעות עינא דקלא</w:t>
      </w:r>
      <w:r w:rsidRPr="001B0A32">
        <w:rPr>
          <w:rStyle w:val="HebrewChar"/>
          <w:rFonts w:cs="FrankRuehl" w:hint="cs"/>
          <w:rtl/>
        </w:rPr>
        <w:t>...</w:t>
      </w:r>
      <w:r w:rsidR="00FE1BBD" w:rsidRPr="001B0A32">
        <w:rPr>
          <w:rStyle w:val="HebrewChar"/>
          <w:rFonts w:cs="FrankRuehl" w:hint="cs"/>
          <w:rtl/>
        </w:rPr>
        <w:t xml:space="preserve"> אמר רב יצחק בריה דרב משרשיא, תדע דאילו אתו בתרי ואמרי פלניא דהאי סימניה והאי סימניה קטל נפשא לא קטלינן ליה, ואילו אמרי אית לן טביעות עינא בגויה קטלינן ליה. אמר רב אשי תדע, דאילו אמר ליה איניש לשלוחיה קרייה לפלניא דהאי סימניה והאי סימניה ספק ידע ליה ספק לא ידע ליה, ואילו אית ליה טביעות עינא בגויה כי חזי ליה ידע ליה. (שם צה ב,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נחמן בר יצחק וסימניך מתניתא גוזמא. (ערכין יא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ומאי כדי לשבת ולימים טובים, סימנא בעלמא. (שם יג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נחמן בר יצחק וסימניך וזאת לפנים בישראל. (נדה מה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בן ט' שהביא ב' שערות שומא, מבן ט' ועד י"ב ויום אחד שומא, רבי יוסי ברבי יהודה אומר סימן, בן י"ג שנה ויום אחד דברי הכל סימן</w:t>
      </w:r>
      <w:r w:rsidR="001B0A32" w:rsidRPr="001B0A32">
        <w:rPr>
          <w:rStyle w:val="HebrewChar"/>
          <w:rFonts w:cs="FrankRuehl" w:hint="cs"/>
          <w:rtl/>
        </w:rPr>
        <w:t>...</w:t>
      </w:r>
      <w:r w:rsidRPr="001B0A32">
        <w:rPr>
          <w:rStyle w:val="HebrewChar"/>
          <w:rFonts w:cs="FrankRuehl" w:hint="cs"/>
          <w:rtl/>
        </w:rPr>
        <w:t xml:space="preserve"> (שם מו א, וראה שם עוד)</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איזהו סימנים, (אצמל קאי, רש"י), רבי יוסי הגלילי אומר משיעלה הקמט תחת הדד, רבי עקיבא אומר משיטו הדדים, בן עזאי אומר משישחיר הפיטומת, רבי יוסי אומר כדי שיהא נותן ידו על העוקץ והוא שוקע ושוהא לחזור</w:t>
      </w:r>
      <w:r w:rsidR="001B0A32" w:rsidRPr="001B0A32">
        <w:rPr>
          <w:rStyle w:val="HebrewChar"/>
          <w:rFonts w:cs="FrankRuehl" w:hint="cs"/>
          <w:rtl/>
        </w:rPr>
        <w:t>...</w:t>
      </w:r>
      <w:r w:rsidRPr="001B0A32">
        <w:rPr>
          <w:rStyle w:val="HebrewChar"/>
          <w:rFonts w:cs="FrankRuehl" w:hint="cs"/>
          <w:rtl/>
        </w:rPr>
        <w:t xml:space="preserve"> וכן היה רבי שמעון בן יוחי אומר, שלשה סימנין נתנו חכמים באשה מלמטה וכנגדן מלמעלה, פגה מלמעלה בידוע שלא הביאה שתי שערות, בוחל מלמעלה בידוע שהביאה שתי שערות, צמל מלמעלה בידוע שמתמעך הכף</w:t>
      </w:r>
      <w:r w:rsidR="001B0A32" w:rsidRPr="001B0A32">
        <w:rPr>
          <w:rStyle w:val="HebrewChar"/>
          <w:rFonts w:cs="FrankRuehl" w:hint="cs"/>
          <w:rtl/>
        </w:rPr>
        <w:t>...</w:t>
      </w:r>
      <w:r w:rsidRPr="001B0A32">
        <w:rPr>
          <w:rStyle w:val="HebrewChar"/>
          <w:rFonts w:cs="FrankRuehl" w:hint="cs"/>
          <w:rtl/>
        </w:rPr>
        <w:t xml:space="preserve"> (שם מז א, וראה שם עוד)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תני המוכר ספר תורה של אביו אינו רואה סימן ברכה לעולם, וכל המקיים ספר תורה בתוך ביתו, עליו הכתוב אומר, הון ועושר בביתו וצדקתו עומדת לעד. (בכורים יג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תני רבי ליעזר בן יעקב, לא תנחשו ולא תעוננו,</w:t>
      </w:r>
      <w:r>
        <w:rPr>
          <w:rStyle w:val="HebrewChar"/>
          <w:rtl/>
        </w:rPr>
        <w:t> </w:t>
      </w:r>
      <w:r w:rsidRPr="001B0A32">
        <w:rPr>
          <w:rStyle w:val="HebrewChar"/>
          <w:rFonts w:cs="FrankRuehl" w:hint="cs"/>
          <w:bCs/>
          <w:rtl/>
        </w:rPr>
        <w:t xml:space="preserve"> אף על פי שאין נחש יש סימן,</w:t>
      </w:r>
      <w:r>
        <w:rPr>
          <w:rStyle w:val="HebrewChar"/>
          <w:rtl/>
        </w:rPr>
        <w:t> </w:t>
      </w:r>
      <w:r w:rsidRPr="001B0A32">
        <w:rPr>
          <w:rStyle w:val="HebrewChar"/>
          <w:rFonts w:cs="FrankRuehl" w:hint="cs"/>
          <w:rtl/>
        </w:rPr>
        <w:t xml:space="preserve"> ובלבד לאחר ג' סימנים, כגון ואני בבואי מפדן מתה עלי רחל, יוסף איננו ושמעון איננו ואת בנימין וגו'</w:t>
      </w:r>
      <w:r w:rsidR="001B0A32" w:rsidRPr="001B0A32">
        <w:rPr>
          <w:rStyle w:val="HebrewChar"/>
          <w:rFonts w:cs="FrankRuehl" w:hint="cs"/>
          <w:rtl/>
        </w:rPr>
        <w:t>...</w:t>
      </w:r>
      <w:r w:rsidRPr="001B0A32">
        <w:rPr>
          <w:rStyle w:val="HebrewChar"/>
          <w:rFonts w:cs="FrankRuehl" w:hint="cs"/>
          <w:rtl/>
        </w:rPr>
        <w:t xml:space="preserve"> (שבת לח ב, וראה שם עוד)</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בשעה שהיה אדם מוכר את שדה אחוזתו, היו קרובין ממלין חביות קליות ואגוזים ושוברין לפני התינוקות והתינוקות מלקטין ואומרים נקצץ פלוני מאחוזתו, ובשעה שהיתה חוזרת לו היו עושין לו כן, ואומרים חזר פלוני לאחוזתו. אמר רבי יוסי בי רבי אבון אף מי שהיה נושא אשה שאינה הוגנת לו קרוביו ממלין חביות קליות ואגוזים ושוברין לפני התינוקות, והתינוקות מלקטין ואומרים נקצץ פלוני ממשפחתו, ובשעה שהיה מגרשה היו עושין לו כן ואומרים חזר פלוני למשפחתו</w:t>
      </w:r>
      <w:r w:rsidRPr="001B0A32">
        <w:rPr>
          <w:rStyle w:val="HebrewChar"/>
          <w:rFonts w:cs="FrankRuehl" w:hint="cs"/>
          <w:rtl/>
        </w:rPr>
        <w:t>...</w:t>
      </w:r>
      <w:r w:rsidR="00FE1BBD" w:rsidRPr="001B0A32">
        <w:rPr>
          <w:rStyle w:val="HebrewChar"/>
          <w:rFonts w:cs="FrankRuehl" w:hint="cs"/>
          <w:rtl/>
        </w:rPr>
        <w:t xml:space="preserve"> (כתובות טו א, וראה שם עוד)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תוספתא: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עקיבה אומר אם שגורה תפילתו בפיו סימן יפה לו, ואם לאו סימן רע לו</w:t>
      </w:r>
      <w:r w:rsidR="001B0A32" w:rsidRPr="001B0A32">
        <w:rPr>
          <w:rStyle w:val="HebrewChar"/>
          <w:rFonts w:cs="FrankRuehl" w:hint="cs"/>
          <w:rtl/>
        </w:rPr>
        <w:t>...</w:t>
      </w:r>
      <w:r w:rsidRPr="001B0A32">
        <w:rPr>
          <w:rStyle w:val="HebrewChar"/>
          <w:rFonts w:cs="FrankRuehl" w:hint="cs"/>
          <w:rtl/>
        </w:rPr>
        <w:t xml:space="preserve"> כל שרוח עצמו נוחה בשלו סימן יפה לו, אין רוח עצמו נוחה </w:t>
      </w:r>
      <w:r w:rsidRPr="001B0A32">
        <w:rPr>
          <w:rStyle w:val="HebrewChar"/>
          <w:rFonts w:cs="FrankRuehl" w:hint="cs"/>
          <w:rtl/>
        </w:rPr>
        <w:lastRenderedPageBreak/>
        <w:t>בשלו סימן רע לו, בן עזאי אומר כל שלקה גופו מפני חכמתו סימן יפה לו, חכמתו מפני גופו סימן רע לו. כל שנטרפה דעתו מפני חכמתו סימן יפה לו, וכל שנטרפה חכמתו מפני דעתו סימן רע לו. (ברכות פרק ג)</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תגרי סימטא וקוצצי אילנות טובים ומגדלי בהמה דקה אינן רואין סימן ברכה לעולם. (בכורים פרק 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אלעזר אף על פי שאין נחש יש סימן, כי אמר פן ימות גם הוא כאחיו. רבנן אמרי, בית תינוק ואשה אף על פי שאין נחש יש סימן</w:t>
      </w:r>
      <w:r w:rsidR="001B0A32" w:rsidRPr="001B0A32">
        <w:rPr>
          <w:rStyle w:val="HebrewChar"/>
          <w:rFonts w:cs="FrankRuehl" w:hint="cs"/>
          <w:rtl/>
        </w:rPr>
        <w:t>...</w:t>
      </w:r>
      <w:r w:rsidRPr="001B0A32">
        <w:rPr>
          <w:rStyle w:val="HebrewChar"/>
          <w:rFonts w:cs="FrankRuehl" w:hint="cs"/>
          <w:rtl/>
        </w:rPr>
        <w:t xml:space="preserve"> (בראשית פה ז)</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אמרו רז"ל סימן לגאולה הראשונה שבאנכי ירדו ישראל למצרים, שנאמר (בראשית מ"ו) אנכי ארד עמך מצרימה, ובאנכי אני מעלה אתכם, וסימן לגאולה האחרונה, שבאנכי הם מתרפאין והן עתידים להגאל, שנאמר (מלאכי ג') הנה אנכי שולח לכם את אליהו הנביא. (שמות ג ו)</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באותות, סימנין היו לכל נשיא ונשיא מפה, וצבע על כל מפה ומפה כצבע של אבנים טובות שהיו על לבו של אהרן</w:t>
      </w:r>
      <w:r w:rsidR="001B0A32" w:rsidRPr="001B0A32">
        <w:rPr>
          <w:rStyle w:val="HebrewChar"/>
          <w:rFonts w:cs="FrankRuehl" w:hint="cs"/>
          <w:rtl/>
        </w:rPr>
        <w:t>...</w:t>
      </w:r>
      <w:r w:rsidRPr="001B0A32">
        <w:rPr>
          <w:rStyle w:val="HebrewChar"/>
          <w:rFonts w:cs="FrankRuehl" w:hint="cs"/>
          <w:rtl/>
        </w:rPr>
        <w:t xml:space="preserve"> (במדבר ב ו)</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יותר מדברי תורה הוי זהיר בדברי סופרים, וכן הוא אומר (שיר א') כי טובים דודיך מיין, טובים דברי דודים מיינה של תורה, למה, שאין אדם מורה כראוי מדברי תורה, מפני שהיא סתומה, וכולן סימנין, שנאמר (דברים ל"א) ולמדה את בני ישראל שימה בפיהם, סימנין בפיהם</w:t>
      </w:r>
      <w:r w:rsidRPr="001B0A32">
        <w:rPr>
          <w:rStyle w:val="HebrewChar"/>
          <w:rFonts w:cs="FrankRuehl" w:hint="cs"/>
          <w:rtl/>
        </w:rPr>
        <w:t>...</w:t>
      </w:r>
      <w:r w:rsidR="00FE1BBD" w:rsidRPr="001B0A32">
        <w:rPr>
          <w:rStyle w:val="HebrewChar"/>
          <w:rFonts w:cs="FrankRuehl" w:hint="cs"/>
          <w:rtl/>
        </w:rPr>
        <w:t xml:space="preserve"> (שם יד יב)</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ואנשים מבני ישראל חמשים ומאתים, מי הם, אליצור בן שדיאור וחבריו, האנשים אשר נקבו בשמות, אף על פי שלא פרסמן הכתוב נתן סימניהן, ומתוך המקראות את מבין אותם. (שם יח 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אבות דרבי נתן:</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לפי שיקב סימן טוב יותר מחטים, ללמדך שכל זמן שהיין לוקה סימן רע לכל השנה כולה. (פרק ד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בן עזאי אומר, כל שדעתו נוחה מפני חכמתו סימן יפה הוא לו, ושאין דעתו נוחה מפני חכמתו סימן רע הוא לו, כל שדעתו נוחה מפני </w:t>
      </w:r>
      <w:r w:rsidRPr="001B0A32">
        <w:rPr>
          <w:rStyle w:val="HebrewChar"/>
          <w:rFonts w:cs="FrankRuehl" w:hint="cs"/>
          <w:rtl/>
        </w:rPr>
        <w:lastRenderedPageBreak/>
        <w:t>יצרו סימן יפה לו, ושאין דעתו נוחה מפני יצרו סימן רע לו, כל שרוח חכמים נוחה הימנו (בשעת מיתה) סימן יפה, שאין רוח חכמים נוחה הימנו סימן רע לו, כל שפניו זקופות למעלה סימן יפה לו, וכל שפניו כבושות למטה סימן רע לו, נתן עיניו בבני אדם סימן יפה לו, לא נתן עיניו בבני אדם סימן רע לו, כל שפניו מצהיבות סימן יפה לו, כל שפניו משחירות סימן רע לו</w:t>
      </w:r>
      <w:r w:rsidR="001B0A32" w:rsidRPr="001B0A32">
        <w:rPr>
          <w:rStyle w:val="HebrewChar"/>
          <w:rFonts w:cs="FrankRuehl" w:hint="cs"/>
          <w:rtl/>
        </w:rPr>
        <w:t>...</w:t>
      </w:r>
      <w:r w:rsidRPr="001B0A32">
        <w:rPr>
          <w:rStyle w:val="HebrewChar"/>
          <w:rFonts w:cs="FrankRuehl" w:hint="cs"/>
          <w:rtl/>
        </w:rPr>
        <w:t xml:space="preserve"> (פרק כה 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רבי חנניא בן יעקב אומר, הניעור בלילה מתוך דברי תורה סימן יפה לו, מתוך דברי שיחה סימן רע לו. (פרק כט ג)</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מסכת סופרים:</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ואומר ג' פעמים סימן טוב סימן טוב תהיה לכל ישראל, ברוך יוצרך ברוך עושך</w:t>
      </w:r>
      <w:r w:rsidRPr="001B0A32">
        <w:rPr>
          <w:rStyle w:val="HebrewChar"/>
          <w:rFonts w:cs="FrankRuehl" w:hint="cs"/>
          <w:rtl/>
        </w:rPr>
        <w:t>...</w:t>
      </w:r>
      <w:r w:rsidR="00FE1BBD" w:rsidRPr="001B0A32">
        <w:rPr>
          <w:rStyle w:val="HebrewChar"/>
          <w:rFonts w:cs="FrankRuehl" w:hint="cs"/>
          <w:rtl/>
        </w:rPr>
        <w:t xml:space="preserve"> (פרק כ 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מסכת שמחות:</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לפי שחרב סימן קללה ומזבח סימן כפרה, מעבירין סימן קללה בשביל דבר כפרה</w:t>
      </w:r>
      <w:r w:rsidRPr="001B0A32">
        <w:rPr>
          <w:rStyle w:val="HebrewChar"/>
          <w:rFonts w:cs="FrankRuehl" w:hint="cs"/>
          <w:rtl/>
        </w:rPr>
        <w:t>...</w:t>
      </w:r>
      <w:r w:rsidR="00FE1BBD" w:rsidRPr="001B0A32">
        <w:rPr>
          <w:rStyle w:val="HebrewChar"/>
          <w:rFonts w:cs="FrankRuehl" w:hint="cs"/>
          <w:rtl/>
        </w:rPr>
        <w:t xml:space="preserve"> (פרק ח)</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מסכת כלה רבתי: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תנו רבנן, כותבי ספרים, והמתורגמנין, ומעות הבאות ממדינת הים והחזנין אין רואין סימן ברכה לעולם</w:t>
      </w:r>
      <w:r w:rsidR="001B0A32" w:rsidRPr="001B0A32">
        <w:rPr>
          <w:rStyle w:val="HebrewChar"/>
          <w:rFonts w:cs="FrankRuehl" w:hint="cs"/>
          <w:rtl/>
        </w:rPr>
        <w:t>...</w:t>
      </w:r>
      <w:r w:rsidRPr="001B0A32">
        <w:rPr>
          <w:rStyle w:val="HebrewChar"/>
          <w:rFonts w:cs="FrankRuehl" w:hint="cs"/>
          <w:rtl/>
        </w:rPr>
        <w:t xml:space="preserve"> והמתורגמנין משום דנטלי שכר שבת, מעות הבאות ממדינת הים משום דמתרחיש בהו ניסא, והחזנין משום מלאכת ה'</w:t>
      </w:r>
      <w:r w:rsidR="001B0A32" w:rsidRPr="001B0A32">
        <w:rPr>
          <w:rStyle w:val="HebrewChar"/>
          <w:rFonts w:cs="FrankRuehl" w:hint="cs"/>
          <w:rtl/>
        </w:rPr>
        <w:t>...</w:t>
      </w:r>
      <w:r w:rsidRPr="001B0A32">
        <w:rPr>
          <w:rStyle w:val="HebrewChar"/>
          <w:rFonts w:cs="FrankRuehl" w:hint="cs"/>
          <w:rtl/>
        </w:rPr>
        <w:t xml:space="preserve"> המצפה לשכר חמורו ולשכר אשתו אינו רואה סימן ברכה, מאי</w:t>
      </w:r>
      <w:r w:rsidR="001B0A32" w:rsidRPr="001B0A32">
        <w:rPr>
          <w:rStyle w:val="HebrewChar"/>
          <w:rFonts w:cs="FrankRuehl" w:hint="cs"/>
          <w:rtl/>
        </w:rPr>
        <w:t>...</w:t>
      </w:r>
      <w:r w:rsidRPr="001B0A32">
        <w:rPr>
          <w:rStyle w:val="HebrewChar"/>
          <w:rFonts w:cs="FrankRuehl" w:hint="cs"/>
          <w:rtl/>
        </w:rPr>
        <w:t xml:space="preserve"> (פרק י)</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פסיקתא:</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כך ויקרא יעקב אל בניו</w:t>
      </w:r>
      <w:r w:rsidRPr="001B0A32">
        <w:rPr>
          <w:rStyle w:val="HebrewChar"/>
          <w:rFonts w:cs="FrankRuehl" w:hint="cs"/>
          <w:rtl/>
        </w:rPr>
        <w:t>...</w:t>
      </w:r>
      <w:r w:rsidR="00FE1BBD" w:rsidRPr="001B0A32">
        <w:rPr>
          <w:rStyle w:val="HebrewChar"/>
          <w:rFonts w:cs="FrankRuehl" w:hint="cs"/>
          <w:rtl/>
        </w:rPr>
        <w:t xml:space="preserve"> אמר להם, בניי, סימן זה אני נותן לכם, בלשון אנכי הסיח עם זקני, אנכי מגן לך, ובלשון אנכי הסיח עם אבי, אנכי אלקי אברהם אביך, ובלשון אנכי הסיח עמי, אנכי הא-ל בית אל, ואף אתם אם בא ואמר לכם בלשון הזה אנכי, דעו שהוא שלכם, ואם לאו, כביכול, אינו שלכם</w:t>
      </w:r>
      <w:r w:rsidRPr="001B0A32">
        <w:rPr>
          <w:rStyle w:val="HebrewChar"/>
          <w:rFonts w:cs="FrankRuehl" w:hint="cs"/>
          <w:rtl/>
        </w:rPr>
        <w:t>...</w:t>
      </w:r>
      <w:r w:rsidR="00FE1BBD" w:rsidRPr="001B0A32">
        <w:rPr>
          <w:rStyle w:val="HebrewChar"/>
          <w:rFonts w:cs="FrankRuehl" w:hint="cs"/>
          <w:rtl/>
        </w:rPr>
        <w:t xml:space="preserve"> (פרק כא)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תנא דבי אליהו:</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הא למדת שכל המבעט ביסורין סימן רע לו, אמרו חכמים וכי לא בדין עונותיו באו עליו </w:t>
      </w:r>
      <w:r w:rsidR="00FE1BBD" w:rsidRPr="001B0A32">
        <w:rPr>
          <w:rStyle w:val="HebrewChar"/>
          <w:rFonts w:cs="FrankRuehl" w:hint="cs"/>
          <w:rtl/>
        </w:rPr>
        <w:lastRenderedPageBreak/>
        <w:t>היסורין, אתמהא</w:t>
      </w:r>
      <w:r w:rsidRPr="001B0A32">
        <w:rPr>
          <w:rStyle w:val="HebrewChar"/>
          <w:rFonts w:cs="FrankRuehl" w:hint="cs"/>
          <w:rtl/>
        </w:rPr>
        <w:t>...</w:t>
      </w:r>
      <w:r w:rsidR="00FE1BBD" w:rsidRPr="001B0A32">
        <w:rPr>
          <w:rStyle w:val="HebrewChar"/>
          <w:rFonts w:cs="FrankRuehl" w:hint="cs"/>
          <w:rtl/>
        </w:rPr>
        <w:t xml:space="preserve"> (פרק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לכן כל תלמיד חכם שמרבה במלאכתה של תורה ואינו מכניס פירות הרבה, סימן יפה לו, שהקב"ה אוהב את תורתו, שאם יעשיר יפשע מדברי תורה</w:t>
      </w:r>
      <w:r w:rsidRPr="001B0A32">
        <w:rPr>
          <w:rStyle w:val="HebrewChar"/>
          <w:rFonts w:cs="FrankRuehl" w:hint="cs"/>
          <w:rtl/>
        </w:rPr>
        <w:t>...</w:t>
      </w:r>
      <w:r w:rsidR="00FE1BBD" w:rsidRPr="001B0A32">
        <w:rPr>
          <w:rStyle w:val="HebrewChar"/>
          <w:rFonts w:cs="FrankRuehl" w:hint="cs"/>
          <w:rtl/>
        </w:rPr>
        <w:t xml:space="preserve"> (פרק ג,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כל הקץ בחיים טובים בעולם הזה סימן רע לו</w:t>
      </w:r>
      <w:r w:rsidR="001B0A32" w:rsidRPr="001B0A32">
        <w:rPr>
          <w:rStyle w:val="HebrewChar"/>
          <w:rFonts w:cs="FrankRuehl" w:hint="cs"/>
          <w:rtl/>
        </w:rPr>
        <w:t>...</w:t>
      </w:r>
      <w:r w:rsidRPr="001B0A32">
        <w:rPr>
          <w:rStyle w:val="HebrewChar"/>
          <w:rFonts w:cs="FrankRuehl" w:hint="cs"/>
          <w:rtl/>
        </w:rPr>
        <w:t xml:space="preserve"> (פרק יד)</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מכאן אמרו כל המזלזל בנטילת ידים סימן רע לו, ועליו הוא אומר (דברים כ"ט) והיה כשמעו את דברי האלה הזאת וגו'</w:t>
      </w:r>
      <w:r w:rsidRPr="001B0A32">
        <w:rPr>
          <w:rStyle w:val="HebrewChar"/>
          <w:rFonts w:cs="FrankRuehl" w:hint="cs"/>
          <w:rtl/>
        </w:rPr>
        <w:t>...</w:t>
      </w:r>
      <w:r w:rsidR="00FE1BBD" w:rsidRPr="001B0A32">
        <w:rPr>
          <w:rStyle w:val="HebrewChar"/>
          <w:rFonts w:cs="FrankRuehl" w:hint="cs"/>
          <w:rtl/>
        </w:rPr>
        <w:t xml:space="preserve"> (פרק טו)</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הגדול:</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דבר אחר אשר תשים, אמר לו סימנה בפיהם, מכאן אמר רב חסדא, אין התורה נקנית אלא בסימנין, וכן הוא אומר, אמור לחכמה אחותי את ומודע לבינה תקרא (משלי ז'), עשה מודעין לתורה. למה הדבר דומה, לפלטין גדולה שהיא מלאה בתים וקסוסאות ואכסדראות, וכל מי שהוא נכנס לתוכה לא היה יודע לצאת, הפקחין מה הן עושין, נותנין סימנין בכניסתן כדי לדעתן ביציאתן, כך דברי תורה צריך אדם לעשות להן סימנין בלבו שלא ישכחם. (שמות כא 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רד"ק:</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דומו - פיהם יכשילם, ואין זה נחש, שאם לא כן לא היה ה' עוזרם, אלא הוא קול דברים ישמע האדם ויחזק לבו, ואינו כנחש הסומך בחולדה עופות וכוכבים, וחושב כי אלו מטיבים ומריעים, אבל אם עושה לסימן ולחזוק לבו מותר, כרב דבדיק במברא, אמרו רז"ל בית אשה ותינוק אף על פי שאין נחש יש סימן, אם בא מעצמו ג' פעמים, או אם קבעו מתחלה סימן בפעם אחת. (שמואל א יד ח)</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משנה תורה: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אין מנחשין כעכו"ם, שנאמר לא תנחשו, כיצד הוא הנחש, כגון אלו שאומרים הואיל ונפלה פתי מפי או נפל מקלי מידי איני הולך למקום פלוני היום, שאם אלך אין חפצי נעשים, הואיל ועבר שועל מימיני איני יוצא מפתח ביתי</w:t>
      </w:r>
      <w:r w:rsidR="001B0A32" w:rsidRPr="001B0A32">
        <w:rPr>
          <w:rStyle w:val="HebrewChar"/>
          <w:rFonts w:cs="FrankRuehl" w:hint="cs"/>
          <w:rtl/>
        </w:rPr>
        <w:t>...</w:t>
      </w:r>
      <w:r w:rsidRPr="001B0A32">
        <w:rPr>
          <w:rStyle w:val="HebrewChar"/>
          <w:rFonts w:cs="FrankRuehl" w:hint="cs"/>
          <w:rtl/>
        </w:rPr>
        <w:t xml:space="preserve"> וכן אלו ששומעים צפצוף העוף ואומרים יהיה כך ולא יהיה כך, טוב לעשות דבר פלוני ורע לעשות דבר פלוני, וכן אלו שאומרים שחוט תרנגול זה </w:t>
      </w:r>
      <w:r w:rsidRPr="001B0A32">
        <w:rPr>
          <w:rStyle w:val="HebrewChar"/>
          <w:rFonts w:cs="FrankRuehl" w:hint="cs"/>
          <w:rtl/>
        </w:rPr>
        <w:lastRenderedPageBreak/>
        <w:t>שקרא ערבית</w:t>
      </w:r>
      <w:r w:rsidR="001B0A32" w:rsidRPr="001B0A32">
        <w:rPr>
          <w:rStyle w:val="HebrewChar"/>
          <w:rFonts w:cs="FrankRuehl" w:hint="cs"/>
          <w:rtl/>
        </w:rPr>
        <w:t>...</w:t>
      </w:r>
      <w:r w:rsidRPr="001B0A32">
        <w:rPr>
          <w:rStyle w:val="HebrewChar"/>
          <w:rFonts w:cs="FrankRuehl" w:hint="cs"/>
          <w:rtl/>
        </w:rPr>
        <w:t xml:space="preserve"> וכן המשים סימנים לעצמו, אם יארע לי כך וכך אעשה דבר פלוני, ואם לא יארע לי לא אעשה, כאליעזר עבד אברהם, וכן כל כיוצא בדברים האלו הכל אסור, וכל העושה מעשה מפני דבר מדברים אלו לוקה. (אמר אברהם זה שבוש גדול, שהרי דבר זה מותר ומותר הוא, ואולי הטעהו הלשון, שראה, כל נחש שאינו כאליעזר ויונתן אינו נחש, והוא סבר שלענין איסור נאמר, ולא היא, אלא הכי קאמר אינו ראוי לסמוך, ואיך חשב על צדיקים כמותם עבירה זו).</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מי שאמר דירה זו שבניתי סימן טוב היתה עלי, אשה זו שנשאתי ובהמה זו שקניתי מבורכת היתה מעת שקניתיה עשרתי, וכן השואל לתינוק אי זה פסוק אתה לומד, אם אמר לו פסוק מן הברכות ישמח ויאמר זה סימן טוב, כל אלו וכיוצא בהן מותר, הואיל ולא כיון מעשיו ולא נמנע מלעשות, אלא עשה זה סימן לעצמו דבר שכבר היה, הרי זה מותר</w:t>
      </w:r>
      <w:r w:rsidR="001B0A32" w:rsidRPr="001B0A32">
        <w:rPr>
          <w:rStyle w:val="HebrewChar"/>
          <w:rFonts w:cs="FrankRuehl" w:hint="cs"/>
          <w:rtl/>
        </w:rPr>
        <w:t>...</w:t>
      </w:r>
      <w:r w:rsidRPr="001B0A32">
        <w:rPr>
          <w:rStyle w:val="HebrewChar"/>
          <w:rFonts w:cs="FrankRuehl" w:hint="cs"/>
          <w:rtl/>
        </w:rPr>
        <w:t xml:space="preserve"> (עבודת כוכבים יא ד)</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הסימנים המובהקים סומכין עליהם ודנין על פיהם בכל מקום דין תורה, והמדה או המשקל או המנין או מקום האבדה סימנין מובהקין הן</w:t>
      </w:r>
      <w:r w:rsidR="001B0A32" w:rsidRPr="001B0A32">
        <w:rPr>
          <w:rStyle w:val="HebrewChar"/>
          <w:rFonts w:cs="FrankRuehl" w:hint="cs"/>
          <w:rtl/>
        </w:rPr>
        <w:t>...</w:t>
      </w:r>
      <w:r w:rsidRPr="001B0A32">
        <w:rPr>
          <w:rStyle w:val="HebrewChar"/>
          <w:rFonts w:cs="FrankRuehl" w:hint="cs"/>
          <w:rtl/>
        </w:rPr>
        <w:t xml:space="preserve"> (גזלה ואבדה יג ה, וראה שם עוד)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ספר חסידים:</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כי לא נחש ביעקב וגו', ציונו צורינו לא תנחשו (ויקרא י"ט), ובעונותינו שרבו כיום הזה מנחשים בישראל בודקים בעונות אומרים להזכיר במוצאי שבת שלא לאכול ביצים, או שלא לקחת אש שתי פעמים כשיש חולה בבית או יולדת תוך תשעה ימים</w:t>
      </w:r>
      <w:r w:rsidR="001B0A32" w:rsidRPr="001B0A32">
        <w:rPr>
          <w:rStyle w:val="HebrewChar"/>
          <w:rFonts w:cs="FrankRuehl" w:hint="cs"/>
          <w:rtl/>
        </w:rPr>
        <w:t>...</w:t>
      </w:r>
      <w:r w:rsidRPr="001B0A32">
        <w:rPr>
          <w:rStyle w:val="HebrewChar"/>
          <w:rFonts w:cs="FrankRuehl" w:hint="cs"/>
          <w:rtl/>
        </w:rPr>
        <w:t xml:space="preserve"> ועוד יש ניחוש ורב הוא ונוהג בין בני אדם, רואין אש וגחלות בוערות מעומד, אומרים יהיה לנו אורח, אם תכבהו במים האורח יפול במים, ואין לך ניחוש גדול מזה, ואמת ויציב הדבר, כמה בני אדם ניסוהו, אך הוא השטן הוא המתעה אותם, כשרואה השטן שזה מנחש ואומר יפול האורח במים, אז אומר השטן אלך ואפיל האורח במים להטעות זה להיות לסימן זה בידו לנחש לעולם, ואוי להם לעושים כך, כי עוברים על כמה לאוין לא תנחשו, לא ימצא בך וגו' (דברים י"ח), ובחוקותיהם לא תלכו (ויקרא י"ח), ועוד </w:t>
      </w:r>
      <w:r w:rsidRPr="001B0A32">
        <w:rPr>
          <w:rStyle w:val="HebrewChar"/>
          <w:rFonts w:cs="FrankRuehl" w:hint="cs"/>
          <w:rtl/>
        </w:rPr>
        <w:lastRenderedPageBreak/>
        <w:t>שעושים עדות התורה שקר, כי לא נחש ביעקב (במדבר כ"ג)</w:t>
      </w:r>
      <w:r w:rsidR="001B0A32" w:rsidRPr="001B0A32">
        <w:rPr>
          <w:rStyle w:val="HebrewChar"/>
          <w:rFonts w:cs="FrankRuehl" w:hint="cs"/>
          <w:rtl/>
        </w:rPr>
        <w:t>...</w:t>
      </w:r>
      <w:r w:rsidRPr="001B0A32">
        <w:rPr>
          <w:rStyle w:val="HebrewChar"/>
          <w:rFonts w:cs="FrankRuehl" w:hint="cs"/>
          <w:rtl/>
        </w:rPr>
        <w:t xml:space="preserve"> ואין לנו ניחוש לסימן אלא במה שאמרו חכמים, כענין שאמרו בראש השנה יאכלו ראש איל, על שם נהיה לראש וכו', ומיני מתוקים על שם שנה מתוקה וכו', וכן ירבה תרנגולא וכו'</w:t>
      </w:r>
      <w:r w:rsidR="001B0A32" w:rsidRPr="001B0A32">
        <w:rPr>
          <w:rStyle w:val="HebrewChar"/>
          <w:rFonts w:cs="FrankRuehl" w:hint="cs"/>
          <w:rtl/>
        </w:rPr>
        <w:t>...</w:t>
      </w:r>
      <w:r w:rsidRPr="001B0A32">
        <w:rPr>
          <w:rStyle w:val="HebrewChar"/>
          <w:rFonts w:cs="FrankRuehl" w:hint="cs"/>
          <w:rtl/>
        </w:rPr>
        <w:t xml:space="preserve"> ואותם בני אדם שיש להם לעשות מצוה, כגון להתחיל ללמד תינוקות או להכניס במצוה אחת ואומר נמתין עד ראש חודש, אף על פי שאין זה ניחוש, אין זה דרך הטוב, כי מי יודע אם יחיה אם ימות בתוך החודש, נמצא מת ולא קיים המצוה, כללו של דבר מיד כשתבא המצוה לידך עשה</w:t>
      </w:r>
      <w:r w:rsidR="001B0A32" w:rsidRPr="001B0A32">
        <w:rPr>
          <w:rStyle w:val="HebrewChar"/>
          <w:rFonts w:cs="FrankRuehl" w:hint="cs"/>
          <w:rtl/>
        </w:rPr>
        <w:t>...</w:t>
      </w:r>
      <w:r w:rsidRPr="001B0A32">
        <w:rPr>
          <w:rStyle w:val="HebrewChar"/>
          <w:rFonts w:cs="FrankRuehl" w:hint="cs"/>
          <w:rtl/>
        </w:rPr>
        <w:t xml:space="preserve"> (נט)</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ולמען לא יהיה לבך נוקפך כשתראה או תעיין באשר נכתוב לפנינו עתה, ותאמר אין אלו דברי חסידות רק דרכי האמורי, אל יעלה על לבך ואל ישיאוך מחשבותיך לומר כן, כי ספר זה ספר החסידים שמו, וכשמו כן הוא. ואתחיל ואומר, כי באבריו של אדם חקק הקב"ה כל מעשה האדם ומקריו וברפפות אבריו יגיד עליו יוצרו כל המעותד לבא עליו דבר יום ביומו, ולמוד לך מדבר אחד הרבה דברים, דכתיב (איוב ל"א) וכל צעדי יספור, וכתיב (מלאכי ג') אז נדברו יראי ה' איש אל רעהו ויקשב ה' וישמע ויכתב ספר זכרון לפניו ליראי ה' ולחושבי שמו, מכאן שמונין כל פסיעות האדם, ונגזר על האדם כמה פסיעות יש לו ללכת.</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ותדע לך שכן הוא, שאף על פי שאין ניחוש יש סימן, ואסור לומר לאחרים פן יחזיקו בניחושים. אם כף רגלו של אדם אחזהו החיכוך כאלו קרצתו כינה, והיה ברצון מחכך כאלו מעלה שחין ואחר כך תנוח החיכוך, דע לך כי יש לו ללכת במקום שאינו ידוע, הוא אדם שאינו רגיל ללכת, ואם אזניו, יש לו לשמוע דבר חידוש, ואם עור שעל העין, יש לו לראות או לקרות כתבים של חידוש מה שאינו ידוע, ואם לשונו, יש לו לדבר דבר של חידוש, ואם גביני עיניו, יש לו לראות אנשים או נשים מה שלא ראה לפנים בזמן מרובה, ואם בפדחת יהיו צופים עליו ומתאוין לראות בו, ואם בכפיו יבא לידיו כסף או זהב חדש, ואם בחוטמו יכעוס, ואם תחת עיניו ואצל חוטם תרדנה עיניו דמעה, וכן על כל אבר ואבר מגיד החיכוך חידוש, ומי עושה כל אלה, אלא הקב"ה מגיד לאדם במעשה אבריו כל מה </w:t>
      </w:r>
      <w:r w:rsidRPr="001B0A32">
        <w:rPr>
          <w:rStyle w:val="HebrewChar"/>
          <w:rFonts w:cs="FrankRuehl" w:hint="cs"/>
          <w:rtl/>
        </w:rPr>
        <w:lastRenderedPageBreak/>
        <w:t>שיעבור עליו, וידע האדם כי הכל גוזר הקב"ה</w:t>
      </w:r>
      <w:r w:rsidR="001B0A32" w:rsidRPr="001B0A32">
        <w:rPr>
          <w:rStyle w:val="HebrewChar"/>
          <w:rFonts w:cs="FrankRuehl" w:hint="cs"/>
          <w:rtl/>
        </w:rPr>
        <w:t>...</w:t>
      </w:r>
      <w:r w:rsidRPr="001B0A32">
        <w:rPr>
          <w:rStyle w:val="HebrewChar"/>
          <w:rFonts w:cs="FrankRuehl" w:hint="cs"/>
          <w:rtl/>
        </w:rPr>
        <w:t xml:space="preserve"> (קסב,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וכל דבר שהוא ג' פעמים אף על פי שאין ניחוש יש סימן, דוגמת ער ואונן, דכתיב (בראשית ל"ח) פן ימות גם הוא כאחיו</w:t>
      </w:r>
      <w:r w:rsidR="001B0A32" w:rsidRPr="001B0A32">
        <w:rPr>
          <w:rStyle w:val="HebrewChar"/>
          <w:rFonts w:cs="FrankRuehl" w:hint="cs"/>
          <w:rtl/>
        </w:rPr>
        <w:t>...</w:t>
      </w:r>
      <w:r w:rsidRPr="001B0A32">
        <w:rPr>
          <w:rStyle w:val="HebrewChar"/>
          <w:rFonts w:cs="FrankRuehl" w:hint="cs"/>
          <w:rtl/>
        </w:rPr>
        <w:t xml:space="preserve"> אבל לחמישי אינו מזיק, יש דברים שהן כדרכי האמורי ואף על פי כן מותר, כגון אדם ששיבר בית ישן ובונה בית חדש באותו מקום, או חדר, יש להדרים בבית ליזהר שלא ישנו החדש מן הישן בפתחים ובחלונות, אלא יכוונו לעשות בחדש כמו בישן, ואם לאו יהא להם סכנה בחייהם מפני הממונים שדים או מלאכים, והכל בספר הכבוד. (תסא)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אדם שהולך בין החשודים ליתן לבני אדם סם המות, יתקן סכין, ויתקן הקתא של הסכין בעצם של נחש, וינעוץ הסכין בשולחן או בלחם, ואם סם המות בלחם יזיע הקתא של הסכין, כי הנחש מלא ארס ומתקנים ממנו סם המות, והעצם שלו בלוע בו, וכשיש על השלחן סם המות, אף על פי שלא נעשה מן הנחש, מצא מין את מינו וניעור, לכך מזיע</w:t>
      </w:r>
      <w:r w:rsidR="001B0A32" w:rsidRPr="001B0A32">
        <w:rPr>
          <w:rStyle w:val="HebrewChar"/>
          <w:rFonts w:cs="FrankRuehl" w:hint="cs"/>
          <w:rtl/>
        </w:rPr>
        <w:t>...</w:t>
      </w:r>
      <w:r w:rsidRPr="001B0A32">
        <w:rPr>
          <w:rStyle w:val="HebrewChar"/>
          <w:rFonts w:cs="FrankRuehl" w:hint="cs"/>
          <w:rtl/>
        </w:rPr>
        <w:t xml:space="preserve"> (תסח, וראה שם עוד)</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כתיב אור פניהם כבוד בספר תהלים, ואמרו עשרה ימים מראש השנה עד יום הכפורים, אם ידלק נר במקום שאין רוח נכנס, אם לא יכבה יחיה אותה שנה</w:t>
      </w:r>
      <w:r w:rsidR="001B0A32" w:rsidRPr="001B0A32">
        <w:rPr>
          <w:rStyle w:val="HebrewChar"/>
          <w:rFonts w:cs="FrankRuehl" w:hint="cs"/>
          <w:rtl/>
        </w:rPr>
        <w:t>...</w:t>
      </w:r>
      <w:r w:rsidRPr="001B0A32">
        <w:rPr>
          <w:rStyle w:val="HebrewChar"/>
          <w:rFonts w:cs="FrankRuehl" w:hint="cs"/>
          <w:rtl/>
        </w:rPr>
        <w:t xml:space="preserve"> (תקמח)</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רבינו יונה: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ואין לנו לשים שום סימן אלא מה שאמרו חז"ל, ואם יש לו לאדם לעשות מצוה, כגון לחזור על מסכתא או להשיב בנו אל הספר, לא יאמר אמתין עד ראש חדש או עד הפסח</w:t>
      </w:r>
      <w:r w:rsidR="001B0A32" w:rsidRPr="001B0A32">
        <w:rPr>
          <w:rStyle w:val="HebrewChar"/>
          <w:rFonts w:cs="FrankRuehl" w:hint="cs"/>
          <w:rtl/>
        </w:rPr>
        <w:t>...</w:t>
      </w:r>
      <w:r w:rsidRPr="001B0A32">
        <w:rPr>
          <w:rStyle w:val="HebrewChar"/>
          <w:rFonts w:cs="FrankRuehl" w:hint="cs"/>
          <w:rtl/>
        </w:rPr>
        <w:t xml:space="preserve"> ומי שאינו מקפיד לעולם לא יקפידו עמו, אך המקפידים השטן עומד על ימינם לשטנם ולהחזיקם בטעותם. (ספר היראה)</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רבינו בחיי: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וצריך שתתבונן, כי יש במזוזה השם המיוחד מבפנים ושם ש-די מבחוץ, והיה זה מפני שאומות העולם חושבין, שאין ההצלחה מצויה בבתים כי אם מקרה כפי מערכת הכוכבים המנהיגים את העולם השפל הזה, כגון אלו שאומרין, מיום שקנה פלוני בית זה או נשא אשה זו, מאותה השעה נתעשר ונתעלה מזלו כפי המזל והשעה והרגע שהיה בתקפו ומעלתו, </w:t>
      </w:r>
      <w:r w:rsidRPr="001B0A32">
        <w:rPr>
          <w:rStyle w:val="HebrewChar"/>
          <w:rFonts w:cs="FrankRuehl" w:hint="cs"/>
          <w:rtl/>
        </w:rPr>
        <w:lastRenderedPageBreak/>
        <w:t>וידוע כי אין ראוי להסתכל בזה, כי אין הרגעים ועתות היום אלא להקב"ה, והוא שאמר דוד (תהלים ל"א) בידך עתותי, וכגון אלו שאומרים העושה מלאכה ביום פלוני אינה מצלחת, כל המסתכל בזה עובר משום ולא תעוננו, שאומר עונה פלונית מצלחת, ועונה פלונית אינה מצלחת. אך מה שנוהגין העולם שאינם נושאים נשים בחסרון אלא במילוי הלבנה, אין איסור בזה, ואינו מן הענין, שהרי אינו אלא סימן בעלמא, ואין כונתם אלא לסימן טוב שיעשו הנישואין במילוי ולא בחסרון, וכענין שאנו נוהגין בליל ראש השנה, והוא מנהג הגאונים, להביא על השלחן קרכס"ת, וכענין שאמרו מושחים המלכים על המעין, והיה הענין לסימן טוב, שיעשו כדי שתמשך מלכותם,וכן מצינו מפורש שאמר דוד ע"ה, קחו עמכם את עבדי אדוניכם והרכבתם את שלמה בני על הפרדה אשר לי, והורדתם אותו אל גיחון,ומשח אותו צדוק הכהן ונתן הנביא למלך על ישראל וגו'. וכל המסתכל בענין הנישואין ובהצלחת הבתים לדבר אחר זולתי לסימן, הרי זה מדרכי האמורי, והוא מנהג האומות שחושבין שהצלחת הבתים תלויה במערכת הכוכבים</w:t>
      </w:r>
      <w:r w:rsidR="001B0A32" w:rsidRPr="001B0A32">
        <w:rPr>
          <w:rStyle w:val="HebrewChar"/>
          <w:rFonts w:cs="FrankRuehl" w:hint="cs"/>
          <w:rtl/>
        </w:rPr>
        <w:t>...</w:t>
      </w:r>
      <w:r w:rsidRPr="001B0A32">
        <w:rPr>
          <w:rStyle w:val="HebrewChar"/>
          <w:rFonts w:cs="FrankRuehl" w:hint="cs"/>
          <w:rtl/>
        </w:rPr>
        <w:t xml:space="preserve"> (כד הקמח מזוזה)</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מאירי:</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ועל צד להגדיל ההתעוררות לזכור השם בכל רגע ולשוות יראתו על פניהם לבלתי יחטאו, היתה הכוונה לשום בשולחן קרא, רוביא, כרתי, סלקא, תמרי, על צד מה שאמרו במסכת כריתות ובמסכת הוריות, השתא דאמרת סימנא מילתא היא, ליחזי אינש בריש שתא קרכסת, ועל צד שלא יטעו באמרם סימנא מילתא היא, שיהיה זה דרך נחש חלילה לרבותינו מרשע, היתה ההסכמה לקרות עליהם דברים יורו על הסליחה והערה על התשובה, ואמרם מילתא היא, רוצה בו, שהערות התשובה גם מבלי קביעת תפלה רק דרך סימן ותורת עראי, הם יעזרו על הכוונה, ומפני זה צוו לראותם בעת האוכל, להעיר שעם היותם נמשכים אל הנאת הגוף, לא ימשכו רק כפי הצורך, ולא ישלחו אימת המשפט מעל פניהם, והוא שהם קוראים עליהם דברים יורו על זה, יאמרו על הקרא יקראו זכויותינו</w:t>
      </w:r>
      <w:r w:rsidRPr="001B0A32">
        <w:rPr>
          <w:rStyle w:val="HebrewChar"/>
          <w:rFonts w:cs="FrankRuehl" w:hint="cs"/>
          <w:rtl/>
        </w:rPr>
        <w:t>...</w:t>
      </w:r>
      <w:r w:rsidR="00FE1BBD" w:rsidRPr="001B0A32">
        <w:rPr>
          <w:rStyle w:val="HebrewChar"/>
          <w:rFonts w:cs="FrankRuehl" w:hint="cs"/>
          <w:rtl/>
        </w:rPr>
        <w:t xml:space="preserve"> (משיב נפש מאמר ב פרק 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lastRenderedPageBreak/>
        <w:t>דרשות הר"ן:</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קוסם קסמים, ענינו שיש באנשים מי שכח המדמה שלו חזק עד שישער ויגיד קצת עתידות, וזה הכח יצטרך לעוררו, ולזה יעשו קצת תנועות ותחבולות, הוא מאמר הכתוב (הושע ז') עמי בעצו ישאל וגו'. מעונן הוא העושה מעשיו בבחירת הימים והוא אומר בסנהדרין ס"ה, היום יפה לצאת</w:t>
      </w:r>
      <w:r w:rsidRPr="001B0A32">
        <w:rPr>
          <w:rStyle w:val="HebrewChar"/>
          <w:rFonts w:cs="FrankRuehl" w:hint="cs"/>
          <w:rtl/>
        </w:rPr>
        <w:t>...</w:t>
      </w:r>
      <w:r w:rsidR="00FE1BBD" w:rsidRPr="001B0A32">
        <w:rPr>
          <w:rStyle w:val="HebrewChar"/>
          <w:rFonts w:cs="FrankRuehl" w:hint="cs"/>
          <w:rtl/>
        </w:rPr>
        <w:t xml:space="preserve"> מנחש אמר שם, זה האומר פתו נפלה מפיו, מקלו נפל מידו</w:t>
      </w:r>
      <w:r w:rsidRPr="001B0A32">
        <w:rPr>
          <w:rStyle w:val="HebrewChar"/>
          <w:rFonts w:cs="FrankRuehl" w:hint="cs"/>
          <w:rtl/>
        </w:rPr>
        <w:t>...</w:t>
      </w:r>
      <w:r w:rsidR="00FE1BBD" w:rsidRPr="001B0A32">
        <w:rPr>
          <w:rStyle w:val="HebrewChar"/>
          <w:rFonts w:cs="FrankRuehl" w:hint="cs"/>
          <w:rtl/>
        </w:rPr>
        <w:t xml:space="preserve"> ואם תקשה אחר שאסרו כל אלה הסימנים, ואמרו שהוא בכלל מנחש, איך יאמר בפרק גיד הנשה צ"ה, רב בדיק במברא, ומה בין מברא לצבי הפסיקו בדרך.</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תשובתך, רב אף על פי שהיה בודק במברא, לא היה סומך עליו שיעשה מעשה על פי הוראת הבדיקה, אך היה רוצה לקחת קצת הוראה אם יצליח דרכו, ואף אם ימצא שלא יצליח, לא היה נמנע מלכת, לדעתו שהשי"ת משנה הכל כרצונו, והנחוש אינו אסור אלא למי שסומך עליו, וזה מבואר שם, ואפילו הכי רב לא אכל מההוא בשרא, מאי טעמא, עלומיה עיניה הא לא עלים אלא משום דנחיש, והאמר רב כל נחש שאינו סומך עליו כאליעזר עבד אברהם, שאמר והיה הנערה וגו', וכיונתן בן שאול שאמר והיה אם יאמרו אליו עלו ועלינו וגו' אינו נחש, ורב לא סמך עליו, אלא שאמר אמברא אתי לאפיה יומא טבא לגאו, ולא אמר כי אמברא אתי לאפיה איזול ואי לא לא איזול.</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ואם תשאל, אם כן אלו הב' היו מנחשים גמורים, ואיך נאמר באלו הצדיקים ככה, והתשובה, כי לא נאסר הנחש אלא במה שאין השכל גוזר ומורה עליו, אבל מה שהשכל מורה עליו, אין זה נחש כי אם מנהגו של עולם, ואין בין זה ובין האומר אם ימטיר מחר נזרע וכדומה. ומה שתלו בו מעשיהם אלו השנים, כבר הורה עליו השכל</w:t>
      </w:r>
      <w:r w:rsidR="001B0A32" w:rsidRPr="001B0A32">
        <w:rPr>
          <w:rStyle w:val="HebrewChar"/>
          <w:rFonts w:cs="FrankRuehl" w:hint="cs"/>
          <w:rtl/>
        </w:rPr>
        <w:t>...</w:t>
      </w:r>
      <w:r w:rsidRPr="001B0A32">
        <w:rPr>
          <w:rStyle w:val="HebrewChar"/>
          <w:rFonts w:cs="FrankRuehl" w:hint="cs"/>
          <w:rtl/>
        </w:rPr>
        <w:t xml:space="preserve"> (דרוש יב)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אברבנאל:</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כי נחש ינחש - כחז"ל חולין צ"ה, בית אשה ותנוק מותר לעשותם סימן, ובלבד שלא יכוון מעשיו, ואמר, שמיום ששתה בו עלה לגדולה. (בראשית מד 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עלו אלינו - והיה אפשר שלא ידברו דבר מכל זה, ואם יאמרו בזה הלשון, הוא בהשגחה </w:t>
      </w:r>
      <w:r w:rsidRPr="001B0A32">
        <w:rPr>
          <w:rStyle w:val="HebrewChar"/>
          <w:rFonts w:cs="FrankRuehl" w:hint="cs"/>
          <w:rtl/>
        </w:rPr>
        <w:lastRenderedPageBreak/>
        <w:t>אלקית. (שמואל א יד ח)</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וכן כמה דברים שהם סימנים בתורה שלא תשכח התורה, וכן פירש רש"י ז"ל בפירוש שיר השירים, איש חרבו על יריכו מפחד בלילות, כלי זיינו הם מסורת וסימנים שמעמידים על ידם את הגירסא שלא תשתכח, פן ישכחו ויבא עליהם צרות, ובודאי הוא ממדרש חז"ל. ובפרק כיצד מעברין, אמר רב חסדא אין התורה נקנית אלא בסימנים, שנאמר שימה בפיהם, אל תיקרי שימה אלא סימנה</w:t>
      </w:r>
      <w:r w:rsidRPr="001B0A32">
        <w:rPr>
          <w:rStyle w:val="HebrewChar"/>
          <w:rFonts w:cs="FrankRuehl" w:hint="cs"/>
          <w:rtl/>
        </w:rPr>
        <w:t>...</w:t>
      </w:r>
      <w:r w:rsidR="00FE1BBD" w:rsidRPr="001B0A32">
        <w:rPr>
          <w:rStyle w:val="HebrewChar"/>
          <w:rFonts w:cs="FrankRuehl" w:hint="cs"/>
          <w:rtl/>
        </w:rPr>
        <w:t xml:space="preserve"> ופירוש דבר זה, כי התורה לפי מדריגתה שהיא נבדלת מן האדם במעלה אין קנין לה רק על ידי הסימן, ובודאי הסימנים הם המסורת שהם על התורה, ובמסורה כמה וכמה סימנים, ורש"י פירוש שם סימנים שמועות, נקט מלתא דשייך בתורה שבעל פה, ובהך משנה נקט מסורת הוא שייך אל התורה שבכתב, והוא הדין סימני שמועות הם גם כן סימנים לתורה שבעל פה, כלל הדבר, שהתורה אין לה מציאות גמור אצל האדם, וצריך לעשות סייג אל התורה שלא תסור התורה מן האדם, וזהו על ידי מסורת וסימנים, כי הדבר שיש לו סימן נותן הכרה אל האדם, עד שנמצא אצלו בפועל ונגלה לגמרי אליו, ולא שיהיה בכח אל החכמה רק בפועל לגמרי, ואם צריך אל האדם התבוננות גדול עד שיזכור התורה לא נמצא אצלו התורה בפועל, ולכך צריך שיהיה לו סימנים שעל ידי זה גלוי לפניו התורה והתורה אצלו בפועל, דכתיב שימה בפיהם</w:t>
      </w:r>
      <w:r w:rsidRPr="001B0A32">
        <w:rPr>
          <w:rStyle w:val="HebrewChar"/>
          <w:rFonts w:cs="FrankRuehl" w:hint="cs"/>
          <w:rtl/>
        </w:rPr>
        <w:t>...</w:t>
      </w:r>
      <w:r w:rsidR="00FE1BBD" w:rsidRPr="001B0A32">
        <w:rPr>
          <w:rStyle w:val="HebrewChar"/>
          <w:rFonts w:cs="FrankRuehl" w:hint="cs"/>
          <w:rtl/>
        </w:rPr>
        <w:t xml:space="preserve"> (דרך חיים פרק ג יג)</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והרבה בני אדם שעושים סימן כך כי מיום שבא זה היה מצליח, ולפיכך אין חידוש כאשר ראה סימן הצלחתו מיום שבא נחום איש גם זו אצלו, שהיו תולים הסבה בנחום איש גם זו, כמו שאמר לבן נחשתי ויברכני ה' בגללך, ושלחו אותו בכבוד, בשביל שראו והאמינו כי הוא היה להם סימן טוב</w:t>
      </w:r>
      <w:r w:rsidRPr="001B0A32">
        <w:rPr>
          <w:rStyle w:val="HebrewChar"/>
          <w:rFonts w:cs="FrankRuehl" w:hint="cs"/>
          <w:rtl/>
        </w:rPr>
        <w:t>...</w:t>
      </w:r>
      <w:r w:rsidR="00FE1BBD" w:rsidRPr="001B0A32">
        <w:rPr>
          <w:rStyle w:val="HebrewChar"/>
          <w:rFonts w:cs="FrankRuehl" w:hint="cs"/>
          <w:rtl/>
        </w:rPr>
        <w:t xml:space="preserve"> (נתיב הבטחון פרק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אין מושחין את המלכים אלא על המעיין וכו', יש בני אדם מתמיהים על זה, ומכל שכן מן האומות ששואלין על זה, כי נראה שהוא כעין ניחוש,</w:t>
      </w:r>
      <w:r>
        <w:rPr>
          <w:rStyle w:val="HebrewChar"/>
          <w:rtl/>
        </w:rPr>
        <w:t> </w:t>
      </w:r>
      <w:r w:rsidRPr="001B0A32">
        <w:rPr>
          <w:rStyle w:val="HebrewChar"/>
          <w:rFonts w:cs="FrankRuehl" w:hint="cs"/>
          <w:bCs/>
          <w:rtl/>
        </w:rPr>
        <w:t xml:space="preserve"> ואין זה ניחוש, כי הרבה דברים תלוים במקום, כי הכל כאשר המקבל מוכן, ולפיכך כאשר מוכן המקום שיקבל המקבל אז מקבל </w:t>
      </w:r>
      <w:r w:rsidRPr="001B0A32">
        <w:rPr>
          <w:rStyle w:val="HebrewChar"/>
          <w:rFonts w:cs="FrankRuehl" w:hint="cs"/>
          <w:bCs/>
          <w:rtl/>
        </w:rPr>
        <w:lastRenderedPageBreak/>
        <w:t>הדבר הטוב, וכן אם המקום רע, אין מקבל המקבל דבר טוב</w:t>
      </w:r>
      <w:r w:rsidR="001B0A32" w:rsidRPr="001B0A32">
        <w:rPr>
          <w:rStyle w:val="HebrewChar"/>
          <w:rFonts w:cs="FrankRuehl" w:hint="cs"/>
          <w:bCs/>
          <w:rtl/>
        </w:rPr>
        <w:t>...</w:t>
      </w:r>
      <w:r>
        <w:rPr>
          <w:rStyle w:val="HebrewChar"/>
          <w:rtl/>
        </w:rPr>
        <w:t> </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וכן מה שאמר מי שבא לידע אי מסיק שתא וכו', הסימן שנעשה אל האדם הוא קרוב אל הדבר, כי מי שהוא קרוב אל ההצלחה נראה בו סימן הצלחה, וכן להפך, ומי שהוא קרוב אל החיים נעשה בו סימן של חיים, ולפיכך הנר שהוא דומה אל הנשמה, אי משיך נהוריה סימן לו שהוא חי</w:t>
      </w:r>
      <w:r w:rsidR="001B0A32" w:rsidRPr="001B0A32">
        <w:rPr>
          <w:rStyle w:val="HebrewChar"/>
          <w:rFonts w:cs="FrankRuehl" w:hint="cs"/>
          <w:rtl/>
        </w:rPr>
        <w:t>...</w:t>
      </w:r>
      <w:r w:rsidRPr="001B0A32">
        <w:rPr>
          <w:rStyle w:val="HebrewChar"/>
          <w:rFonts w:cs="FrankRuehl" w:hint="cs"/>
          <w:rtl/>
        </w:rPr>
        <w:t xml:space="preserve"> וכן מה שאמר דבעי למיעבד וכו', כי התרנגול זריז והוא נקרא גבר, וכל עסק צריך זרוז, ולכך סימנא כמו זה מלתא היא. ודבר זה יש לך להבין, כי התרנגול הוא ראוי לסימן זה ביותר</w:t>
      </w:r>
      <w:r w:rsidR="001B0A32" w:rsidRPr="001B0A32">
        <w:rPr>
          <w:rStyle w:val="HebrewChar"/>
          <w:rFonts w:cs="FrankRuehl" w:hint="cs"/>
          <w:rtl/>
        </w:rPr>
        <w:t>...</w:t>
      </w:r>
      <w:r w:rsidRPr="001B0A32">
        <w:rPr>
          <w:rStyle w:val="HebrewChar"/>
          <w:rFonts w:cs="FrankRuehl" w:hint="cs"/>
          <w:rtl/>
        </w:rPr>
        <w:t xml:space="preserve"> ומי שאינו נותן מקום ולא יאמין לדבר זה, רק שענין האדם נוהג על פי הטבע, דבר זה סכלות, כי ראוי האדם בפרט שיהיה הנהגתו לא כמו בהמה, שאין מזל לבהמה, רק הנהגת הבהמה טבעית, והנהגת האדם היא רוחנית, כי יש לו מזל, וכיון שיש לו מזל, המזל נראה על ידי סימן, וכן מועיל סימן שעושה למטה, שיהיה דבק האדם בטוב למעלה, שאין הנהגת האדם כמו הבהמה, שאין לה כח ומזל למעלה.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ולכך אמר, השתא דאמרת סימנא מילתא היא, יהא רגיל למיכל וכו', כי אלו דברים קרא הוא גדול מאד, וסימן הוא שיגדל, ורביא הוא בבנים, כרתי שיכרית שונאיו אשר הם צורריו</w:t>
      </w:r>
      <w:r w:rsidR="001B0A32" w:rsidRPr="001B0A32">
        <w:rPr>
          <w:rStyle w:val="HebrewChar"/>
          <w:rFonts w:cs="FrankRuehl" w:hint="cs"/>
          <w:rtl/>
        </w:rPr>
        <w:t>...</w:t>
      </w:r>
      <w:r w:rsidRPr="001B0A32">
        <w:rPr>
          <w:rStyle w:val="HebrewChar"/>
          <w:rFonts w:cs="FrankRuehl" w:hint="cs"/>
          <w:rtl/>
        </w:rPr>
        <w:t xml:space="preserve"> לכך הם אלו חמשה הם סימן טוב מתחבר אליהם על ידי אכילה, שאין יותר חבור אל דבר כמו האכילה, ויהיו אליו לטובה. ואין דבר זה דבר קטן, כי כבר האריך הרמב"ן בפרשת לך לך, כי גם הנביאים היו עושים סימנים שיהיה הסימן לטוב להם, לכך יסתם פיהם של דוברי שקר המדברים על צדיקים עתק, שחושבים דבר זה כמו ניחוש, ואין הדבר כן, רק שהוא סימן טוב בשעה שראוי אל זה, וכמו שאמרו ז"ל סימנא מילתא היא.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ואני אומר, כי אלו דברים נזכרו בהם זכות אבות, כי כך אמרו ז"ל במדרש (ויקרא רבה כ"ט) מלמדך להועיל, אמר הקב"ה תהיו מזכירין לפני זכות אבות בראש השנה, שהוא יום הדין, ותהיו ניצולים מן הדין, ולכך יהיו לפניו אלו דברים שהם סימן טוב, והמעלה שהיה לאבות נזכר בזה, ובזה יהיה ניצול מן הדין, והנה קרא פרי גדול מאד, וזהו סימן לאברהם, שנאמר עליו (יהושע י"ד) האדם הגדול בענקים, רביא הוא </w:t>
      </w:r>
      <w:r w:rsidRPr="001B0A32">
        <w:rPr>
          <w:rStyle w:val="HebrewChar"/>
          <w:rFonts w:cs="FrankRuehl" w:hint="cs"/>
          <w:rtl/>
        </w:rPr>
        <w:lastRenderedPageBreak/>
        <w:t>סימן ליצחק, שאליו נאמר (בראשית כ"ו) והרביתי את זרעך</w:t>
      </w:r>
      <w:r w:rsidR="001B0A32" w:rsidRPr="001B0A32">
        <w:rPr>
          <w:rStyle w:val="HebrewChar"/>
          <w:rFonts w:cs="FrankRuehl" w:hint="cs"/>
          <w:rtl/>
        </w:rPr>
        <w:t>...</w:t>
      </w:r>
      <w:r w:rsidRPr="001B0A32">
        <w:rPr>
          <w:rStyle w:val="HebrewChar"/>
          <w:rFonts w:cs="FrankRuehl" w:hint="cs"/>
          <w:rtl/>
        </w:rPr>
        <w:t xml:space="preserve"> (חידושי אגדות הוריות יב א, וראה שם עוד)</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כגון אלו המנחשים וכו', ואם תאמר ואליעזר עבד אברהם היאך ניחש, ויונתן בן שאול, ותרצו התוספות בחולין, דאליעזר עבד אברהם לא נתן הנזמים אלא אחר ששאל לה בת מי את, ויונתן בן שאול בלאו הכי נמי היה עולה, ולזרז את נערו עשה זה. ועוד יש לתרץ, דאליעזר עבד אברהם ויונתן בן שאול בדבר מצוה היו עוסקים, אליעזר השתדל זיווג נאה ליצחק, ויונתן בן שאול להציל את ישראל, ומאחר שהיו עוסקים במצוה, אם כן היה דעתם להקב"ה, וכאלו אמרו בפירוש שהקב"ה יראה להם הדרך לבא לקיים המצוה, ובזה הניחוש מראה להם, ולפיכך לא שייך בזה ניחוש, כי הניחוש אינו שייך רק אם מנחש אם יארע לי כך וכך כך וכך אעשה, וזהו במילי דעלמא, אבל במידי דשמיא הוא חולש בהקב"ה אם יארע לי כך וכך אז אדע לקיים המצוה, וכיון דמילי דשמיא הנה זה הוא מאת ה', ובזה לא שייך ניחוש, שהרי הקב"ה הוא נותן לו סימן. אמנם נראה, דמכל מקום צריך שיהיה טעם לזה, כמו שאמר אליעזר שיראה שהיא גומלת חסדים, ויונתן בן שאול שנראה שהם חלשים, אבל בלא טעם הוא ניחוש, שכל מעשה השם כמנהגו של עולם, לא על ידי דברים שאינם במנהגו של עולם, כי אותם הם מכלל ניחוש. (גור אריה ויקרא יט כו)</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של"ה: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זה לשון הטור, אמר אביי השתא דאמרת סימנא מילתא היא, יהא איניש רגיל למיכל בריש שתא אתרוגא וכו'</w:t>
      </w:r>
      <w:r w:rsidR="001B0A32" w:rsidRPr="001B0A32">
        <w:rPr>
          <w:rStyle w:val="HebrewChar"/>
          <w:rFonts w:cs="FrankRuehl" w:hint="cs"/>
          <w:rtl/>
        </w:rPr>
        <w:t>...</w:t>
      </w:r>
      <w:r w:rsidRPr="001B0A32">
        <w:rPr>
          <w:rStyle w:val="HebrewChar"/>
          <w:rFonts w:cs="FrankRuehl" w:hint="cs"/>
          <w:rtl/>
        </w:rPr>
        <w:t xml:space="preserve"> אלא הענין הוא, שאין שום רמז באכילת הפרי,</w:t>
      </w:r>
      <w:r>
        <w:rPr>
          <w:rStyle w:val="HebrewChar"/>
          <w:rtl/>
        </w:rPr>
        <w:t> </w:t>
      </w:r>
      <w:r w:rsidRPr="001B0A32">
        <w:rPr>
          <w:rStyle w:val="HebrewChar"/>
          <w:rFonts w:cs="FrankRuehl" w:hint="cs"/>
          <w:bCs/>
          <w:rtl/>
        </w:rPr>
        <w:t xml:space="preserve"> רק הפרי הוא סימן שיזכור האדם ויתעורר בתשובה ויתפלל על הדבר הזה,</w:t>
      </w:r>
      <w:r>
        <w:rPr>
          <w:rStyle w:val="HebrewChar"/>
          <w:rtl/>
        </w:rPr>
        <w:t> </w:t>
      </w:r>
      <w:r w:rsidRPr="001B0A32">
        <w:rPr>
          <w:rStyle w:val="HebrewChar"/>
          <w:rFonts w:cs="FrankRuehl" w:hint="cs"/>
          <w:rtl/>
        </w:rPr>
        <w:t xml:space="preserve"> רצוני לומר כשמשים רוביא על שלחנו ואכלו, אז הוא לו למזכיר שיתפלל על שירבו זכיותינו, וכשרואה כרתי, אז הוא למזכיר ורמז שיתפלל על הכרתת שונאינו, נמצא העיקר הוא ההתעוררות והתפילה, ולאחר שהתפלל ואוכל דבר זה, אז הוא רושם שתתקיים תפילתו. וקרוב לזה, מה שכתוב בספר הפרדס בשער הגוונים פרק א', וזה לשונו, כאשר ירצה לפעול פעולה </w:t>
      </w:r>
      <w:r w:rsidRPr="001B0A32">
        <w:rPr>
          <w:rStyle w:val="HebrewChar"/>
          <w:rFonts w:cs="FrankRuehl" w:hint="cs"/>
          <w:rtl/>
        </w:rPr>
        <w:lastRenderedPageBreak/>
        <w:t>ויצטרך אל המשכת הדין, אז יתלבש האדם ההוא בבגדים אדומים, ויצייר צורת ההוויה באוד"ם, וכן לכל הפעולות וההמשכות, וכאשר יצטרך חסד ורחמים יתעטף לבנים, ולנו בזה ראיות ברורות מהכהנים, שהמשכתם מצד החסד ובגדיהם בגדי לבן, להורות על השלום</w:t>
      </w:r>
      <w:r w:rsidR="001B0A32" w:rsidRPr="001B0A32">
        <w:rPr>
          <w:rStyle w:val="HebrewChar"/>
          <w:rFonts w:cs="FrankRuehl" w:hint="cs"/>
          <w:rtl/>
        </w:rPr>
        <w:t>...</w:t>
      </w:r>
      <w:r w:rsidRPr="001B0A32">
        <w:rPr>
          <w:rStyle w:val="HebrewChar"/>
          <w:rFonts w:cs="FrankRuehl" w:hint="cs"/>
          <w:rtl/>
        </w:rPr>
        <w:t xml:space="preserve"> ואין להרחיק הענין הזה, שהרי בעלי טבע אמרו, כי אם יביט האדם בעיניו מרוצת המים הרבים יתעורר בו הלבנה, עד שהחולים שאין להם ישוב ושנתם אינה ערבה בעיניהם ירוצו לפניהם סלוני המים כדי שיתעורר הלבינה ויגביר הלחה ויישן, וכן הענין בזה, כאשר ישוטט המעיין בשכלו ימצא אל הענין הזה עשר ידות, כי מהגוונים הנראים לעיניו או המצטיירים שבכל בגופני יתפעל הרוחני והנפש תעורר לרוח והרוח לנשמה והנשמה ממציאות למציאות, עד שיתעלה אל מקום יניקתם ויתעורר לפי מציאות ציורם</w:t>
      </w:r>
      <w:r w:rsidR="001B0A32" w:rsidRPr="001B0A32">
        <w:rPr>
          <w:rStyle w:val="HebrewChar"/>
          <w:rFonts w:cs="FrankRuehl" w:hint="cs"/>
          <w:rtl/>
        </w:rPr>
        <w:t>...</w:t>
      </w:r>
      <w:r w:rsidRPr="001B0A32">
        <w:rPr>
          <w:rStyle w:val="HebrewChar"/>
          <w:rFonts w:cs="FrankRuehl" w:hint="cs"/>
          <w:rtl/>
        </w:rPr>
        <w:t xml:space="preserve"> (מסכת ראש השנה עמוד הדין)</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ילקוט ראובני: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והנה רחל בתו באה עם הצאן וגו', רבי עקיבא אומר, כל מי שנכנס בעיר ומצא נערה לפניו דרכו מצלחת לו, ומנין תדע שהוא כן, בא וראה מאליעזר והנה נערה יוצאת וגו', ועוד ממי את למד ממשה רבינו ע"ה, ולכהן מדין שבע בנות וגו' והצליח דרכו ועלה למלוכה, ומנין שהוא כן, תדע מיעקב, והנה רחל בתו באה עם הצאן. (בראשית ויצא, מפרקי דרבי אליעזר)</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 xml:space="preserve">ובמה שכתוב בחולין צ"ה כל נחש שאינו כאליעזר וכו', יש פלוגתא בין הרמב"ם להראב"ד, ולדעתי גם להרמב"ם וההולכים בשטתו שנחש של אליעזר ויהונתן היה ממין האסור, הם לא עשו איסור, כי תלו הדבר בהשגחת ה', באשר ידעו כי ה' עמם בדבר הזה, והניחו סימן שבו יתודע להם הופעת ה' אם לעשות אם לחדול. וכן מה שכתב בסנהדרין צ"ה באבישי בן צרויה דאתא יונה איטריף מקמיה, וכן כמה מעשים כאלו הנמצאים בזהר, שכל אלה לא הלכו בדרך האמורי וסימניהם המוסכמים אצלם, רק בענין נעלה שידעו כי בא להם הופעה וסימן מאת ה', כי היו אנשי הרוח, </w:t>
      </w:r>
      <w:r w:rsidR="00FE1BBD" w:rsidRPr="001B0A32">
        <w:rPr>
          <w:rStyle w:val="HebrewChar"/>
          <w:rFonts w:cs="FrankRuehl" w:hint="cs"/>
          <w:rtl/>
        </w:rPr>
        <w:lastRenderedPageBreak/>
        <w:t>ומכוונים ברוח הקדוש, ובזה יש ליישב דברים הרבה</w:t>
      </w:r>
      <w:r w:rsidRPr="001B0A32">
        <w:rPr>
          <w:rStyle w:val="HebrewChar"/>
          <w:rFonts w:cs="FrankRuehl" w:hint="cs"/>
          <w:rtl/>
        </w:rPr>
        <w:t>...</w:t>
      </w:r>
      <w:r w:rsidR="00FE1BBD" w:rsidRPr="001B0A32">
        <w:rPr>
          <w:rStyle w:val="HebrewChar"/>
          <w:rFonts w:cs="FrankRuehl" w:hint="cs"/>
          <w:rtl/>
        </w:rPr>
        <w:t xml:space="preserve"> (ויקרא יט כו)</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יוסף איננו - אל תתרעמו עלי שאינני שולח אתכם את בנימין, הדבר אסור לי, אמנם אינני יודע היאך נעלם יוסף, וגם היעדרו של שמעון איננו מובן לי, בינם לבין עצמם אולי אין קשר למאורעות אלה, אך עלי היו כולנה - בי הם נפגשים, אם מאורע אחד חוזר ומתרחש בנסיבות דומות, הרי גם אם לא עמד האדם על הסיבות שגרמו לו, אל יכנס להתקשרות דומה, בטרם יתברר לו הענין, ישים לנגד עיניו את הנעשה שחזר ונשנה, יראה בו סימן וישמר מפני הדומה לו, כל עוד לא התבררו לו הדברים, זו דעת חז"ל, בית תינוק ואשה, אף על פי שאין ניחוש יש סימן</w:t>
      </w:r>
      <w:r w:rsidR="001B0A32" w:rsidRPr="001B0A32">
        <w:rPr>
          <w:rStyle w:val="HebrewChar"/>
          <w:rFonts w:cs="FrankRuehl" w:hint="cs"/>
          <w:rtl/>
        </w:rPr>
        <w:t>...</w:t>
      </w:r>
      <w:r w:rsidRPr="001B0A32">
        <w:rPr>
          <w:rStyle w:val="HebrewChar"/>
          <w:rFonts w:cs="FrankRuehl" w:hint="cs"/>
          <w:rtl/>
        </w:rPr>
        <w:t xml:space="preserve"> (בראשית מב לו)</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שפת אמת:</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הסימנים בליל ראש השנה, כרתי רוביא, כי בראש השנה אין מבקשין על עניני העולם הזה, כמו שאמרו בזהר ותיקונים, רק לבקש על מה שאמרו תן פחדך ותמלוך. ויש לומר דלכך מרמזין על צורכי העולם הזה שהם באמת רק רמזים, להוציא מכל ענין רמיזא דחכמתא לעבודת השי"ת, ובאופן זה שיהיה רק לסימן ולרמז רשאין לבקש, שכן רצונו יתברך, שעל זה נבראו</w:t>
      </w:r>
      <w:r w:rsidR="001B0A32" w:rsidRPr="001B0A32">
        <w:rPr>
          <w:rStyle w:val="HebrewChar"/>
          <w:rFonts w:cs="FrankRuehl" w:hint="cs"/>
          <w:rtl/>
        </w:rPr>
        <w:t>...</w:t>
      </w:r>
      <w:r w:rsidRPr="001B0A32">
        <w:rPr>
          <w:rStyle w:val="HebrewChar"/>
          <w:rFonts w:cs="FrankRuehl" w:hint="cs"/>
          <w:rtl/>
        </w:rPr>
        <w:t xml:space="preserve"> (ראש השנה תרל"ב)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שם משמואל:</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והנה ידועים דברי הרמב"ן בראשית י"ב, שכל הדברים העליונים למען שיתקיימו על כל פנים צריכין לעשות פועל דמיוני, כענין ירה ויור, על כן אנו עושין פועל דמיוני בליל ראש השנה, למען תתקיים עלינו התחדשות הבריאה בפנימיות שבפנימיות לעבודת השי"ת, ובזה אנו זוכין בדין ביום. (ראש השנה תרע"ב)</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סין</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(ראה גם: דור המדבר-מסע)</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ויסעו מאלים ויבאו כל עדת בני ישראל אל מדבר סין אשר בין אילים ובין סיני, בחמשה עשר יום לחדש השני לצאתם מארץ מצרים. (שמות טז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הנה אלה מרחוק יבאו והנה אלה מצפון ומים ואלה מארץ סינים. (ישעיה מט יב)</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ושפכתי את חמתי על סין מעוז מצרים, והכרתי את המון נא</w:t>
      </w:r>
      <w:r w:rsidR="001B0A32" w:rsidRPr="001B0A32">
        <w:rPr>
          <w:rStyle w:val="HebrewChar"/>
          <w:rFonts w:cs="FrankRuehl" w:hint="cs"/>
          <w:rtl/>
        </w:rPr>
        <w:t>...</w:t>
      </w:r>
      <w:r w:rsidRPr="001B0A32">
        <w:rPr>
          <w:rStyle w:val="HebrewChar"/>
          <w:rFonts w:cs="FrankRuehl" w:hint="cs"/>
          <w:rtl/>
        </w:rPr>
        <w:t xml:space="preserve"> (יחזקאל ל טו)</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לקח טוב:</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ויעלו ויתורו את הארץ ממדבר סין, הוא צין הוא סין הוא פארן הוא קדמות, צין שנצטוו שם ישראל על המצוות, סין שבו באת שנאה לאומות העולם, פארן שבו פרו ישראל, קדמות שבו קבלו את התורה שהיא קדומה לעולם, שנאמר (משלי ח') ה' קנני ראשית דרכו קדם מפעליו מאז. (במדבר שלח לך)</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תרגום יונתן:</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מארץ סינים - דרומא. (ישעיה מט יב)</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ובני כוש סבא - ושום אפרכיותהום סיניראי והנדקי</w:t>
      </w:r>
      <w:r w:rsidR="001B0A32" w:rsidRPr="001B0A32">
        <w:rPr>
          <w:rStyle w:val="HebrewChar"/>
          <w:rFonts w:cs="FrankRuehl" w:hint="cs"/>
          <w:rtl/>
        </w:rPr>
        <w:t>...</w:t>
      </w:r>
      <w:r w:rsidRPr="001B0A32">
        <w:rPr>
          <w:rStyle w:val="HebrewChar"/>
          <w:rFonts w:cs="FrankRuehl" w:hint="cs"/>
          <w:rtl/>
        </w:rPr>
        <w:t xml:space="preserve"> (בראשית י ז)</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מארץ סינים - מצרים, ואולי סנה מגזרה זו.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רד"ק:</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מארץ סינים - דרום, וסין מבני כנען, ולרב סעדיה גאון אטרא בלפיון.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אברבנאל:</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סינים - בני יונדב בן רכב. (שם)</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סיני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דור המדבר-מתן תורה, חורב, הר סיני, מתן תורה)</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ליה אלא מר מהיכא יליף לה, אמר מסיני, דכתיב וישכון כבוד ה' על הר סיני ויכסהו הענן ששת ימים, ויקרא אל משה ביום השביעי, מכדי כתיב ויקרא אל משה ביום השביעי, מאי ששת ימים, זה בנה אב שכל הנכנס במחנה שכינה טעון פרישת ששה. (יומא ג ב,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אמר ליה תנינא, רבי יוסי אומר לא מקומו של אדם מכבדו, אלא אדם מכבד את מקומו, שכן מצינו בהר סיני, שכל זמן שהשכינה שרויה עליו אמרה תורה גם הצאן והבקר אל ירעו אל מול </w:t>
      </w:r>
      <w:r w:rsidR="00FE1BBD" w:rsidRPr="001B0A32">
        <w:rPr>
          <w:rStyle w:val="HebrewChar"/>
          <w:rFonts w:cs="FrankRuehl" w:hint="cs"/>
          <w:rtl/>
        </w:rPr>
        <w:lastRenderedPageBreak/>
        <w:t>ההר ההוא, נסתלקה שכינה ממנו אמרה תורה במשוך היובל המה יעלו בהר</w:t>
      </w:r>
      <w:r w:rsidRPr="001B0A32">
        <w:rPr>
          <w:rStyle w:val="HebrewChar"/>
          <w:rFonts w:cs="FrankRuehl" w:hint="cs"/>
          <w:rtl/>
        </w:rPr>
        <w:t>...</w:t>
      </w:r>
      <w:r w:rsidR="00FE1BBD" w:rsidRPr="001B0A32">
        <w:rPr>
          <w:rStyle w:val="HebrewChar"/>
          <w:rFonts w:cs="FrankRuehl" w:hint="cs"/>
          <w:rtl/>
        </w:rPr>
        <w:t xml:space="preserve"> (תענית כא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אחרים אומרים, כל אדם המתבייש לא במהרה הוא חוטא, ומי שאין לו בושת פנים בידוע שלא עמדו אבותיו על הר סיני. (נדרים כ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יוסף דרשיה רבי מנחם בר יוסי להאי קרא כי סיני</w:t>
      </w:r>
      <w:r w:rsidR="001B0A32" w:rsidRPr="001B0A32">
        <w:rPr>
          <w:rStyle w:val="HebrewChar"/>
          <w:rFonts w:cs="FrankRuehl" w:hint="cs"/>
          <w:rtl/>
        </w:rPr>
        <w:t>...</w:t>
      </w:r>
      <w:r w:rsidRPr="001B0A32">
        <w:rPr>
          <w:rStyle w:val="HebrewChar"/>
          <w:rFonts w:cs="FrankRuehl" w:hint="cs"/>
          <w:rtl/>
        </w:rPr>
        <w:t xml:space="preserve"> (סוטה כא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דאמר רבי יוסי ברבי חנינא כל מצוה שנאמרה לבני נח ונשנית בסיני לזה ולזה נאמרה, לבני נח ולא נשנית בסיני, לישראל נאמרה ולא לבני נח</w:t>
      </w:r>
      <w:r w:rsidR="001B0A32" w:rsidRPr="001B0A32">
        <w:rPr>
          <w:rStyle w:val="HebrewChar"/>
          <w:rFonts w:cs="FrankRuehl" w:hint="cs"/>
          <w:rtl/>
        </w:rPr>
        <w:t>...</w:t>
      </w:r>
      <w:r w:rsidRPr="001B0A32">
        <w:rPr>
          <w:rStyle w:val="HebrewChar"/>
          <w:rFonts w:cs="FrankRuehl" w:hint="cs"/>
          <w:rtl/>
        </w:rPr>
        <w:t xml:space="preserve"> (סנהדרין נט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חזרה שבועה למקומה, להיכן חזרה, אמר רבי אמי רבותינו שבבבל אמרו חזרה שבועה לסיני</w:t>
      </w:r>
      <w:r w:rsidR="001B0A32" w:rsidRPr="001B0A32">
        <w:rPr>
          <w:rStyle w:val="HebrewChar"/>
          <w:rFonts w:cs="FrankRuehl" w:hint="cs"/>
          <w:rtl/>
        </w:rPr>
        <w:t>...</w:t>
      </w:r>
      <w:r w:rsidRPr="001B0A32">
        <w:rPr>
          <w:rStyle w:val="HebrewChar"/>
          <w:rFonts w:cs="FrankRuehl" w:hint="cs"/>
          <w:rtl/>
        </w:rPr>
        <w:t xml:space="preserve"> (שבועות מז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אלא כך אומרים (אומות העולם) לפניו, רבונו של עולם, כלום כפית עלינו הר כגיגית ולא קבלנוה כמו שעשית לישראל, דכתיב ויתיצבו בתחתית ההר, ואמר רב דימי בר חמא, מלמד שכפה הקב"ה הר כגיגית על ישראל, ואמר להם, אם אתם מקבלין את התורה מוטב, ואם לאו שם תהא קבורתכם</w:t>
      </w:r>
      <w:r w:rsidRPr="001B0A32">
        <w:rPr>
          <w:rStyle w:val="HebrewChar"/>
          <w:rFonts w:cs="FrankRuehl" w:hint="cs"/>
          <w:rtl/>
        </w:rPr>
        <w:t>...</w:t>
      </w:r>
      <w:r w:rsidR="00FE1BBD" w:rsidRPr="001B0A32">
        <w:rPr>
          <w:rStyle w:val="HebrewChar"/>
          <w:rFonts w:cs="FrankRuehl" w:hint="cs"/>
          <w:rtl/>
        </w:rPr>
        <w:t xml:space="preserve"> (עבודה זרה ב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משה קבל תורה מסיני ומסרה ליהושע</w:t>
      </w:r>
      <w:r w:rsidR="001B0A32" w:rsidRPr="001B0A32">
        <w:rPr>
          <w:rStyle w:val="HebrewChar"/>
          <w:rFonts w:cs="FrankRuehl" w:hint="cs"/>
          <w:rtl/>
        </w:rPr>
        <w:t>...</w:t>
      </w:r>
      <w:r w:rsidRPr="001B0A32">
        <w:rPr>
          <w:rStyle w:val="HebrewChar"/>
          <w:rFonts w:cs="FrankRuehl" w:hint="cs"/>
          <w:rtl/>
        </w:rPr>
        <w:t xml:space="preserve"> (אבות א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בכל יום ויום בת קול יוצאת מהר חורב ומכרזת ואומרת אוי להם לבריות מעלבונה של תורה. (שם ו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יוחנן פליגו בה רבן שמעון בן גמליאל ורבנן, חד אמר סיני עדיף, וחד אמר עוקר הרים עדיף</w:t>
      </w:r>
      <w:r w:rsidR="001B0A32" w:rsidRPr="001B0A32">
        <w:rPr>
          <w:rStyle w:val="HebrewChar"/>
          <w:rFonts w:cs="FrankRuehl" w:hint="cs"/>
          <w:rtl/>
        </w:rPr>
        <w:t>...</w:t>
      </w:r>
      <w:r>
        <w:rPr>
          <w:rStyle w:val="HebrewChar"/>
          <w:rtl/>
        </w:rPr>
        <w:t> </w:t>
      </w:r>
      <w:r w:rsidRPr="001B0A32">
        <w:rPr>
          <w:rStyle w:val="HebrewChar"/>
          <w:rFonts w:cs="FrankRuehl" w:hint="cs"/>
          <w:bCs/>
          <w:rtl/>
        </w:rPr>
        <w:t xml:space="preserve"> שלחו להו סיני עדיף, הכל צריכין למרי חטיא</w:t>
      </w:r>
      <w:r w:rsidR="001B0A32" w:rsidRPr="001B0A32">
        <w:rPr>
          <w:rStyle w:val="HebrewChar"/>
          <w:rFonts w:cs="FrankRuehl" w:hint="cs"/>
          <w:bCs/>
          <w:rtl/>
        </w:rPr>
        <w:t>...</w:t>
      </w:r>
      <w:r>
        <w:rPr>
          <w:rStyle w:val="HebrewChar"/>
          <w:rtl/>
        </w:rPr>
        <w:t> </w:t>
      </w:r>
      <w:r w:rsidRPr="001B0A32">
        <w:rPr>
          <w:rStyle w:val="HebrewChar"/>
          <w:rFonts w:cs="FrankRuehl" w:hint="cs"/>
          <w:rtl/>
        </w:rPr>
        <w:t xml:space="preserve"> (הוריות יד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אמרו לו בסיני נאמר, אלא שנכתב במקומו. (חולין ק ב)</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עוד: הר סיני.</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דרבי שמעון בן יוחאי אמר, אלו הוינא קאים על טורא דסיני בשעתא דאתיהיבת תורה לישראל, הוינא מתבעי קומי רחמנא דיתברי לבר נשא תרין פומין, חד דהוי לעי באוריתא וחד דעבד ליה כל צרכיה</w:t>
      </w:r>
      <w:r w:rsidRPr="001B0A32">
        <w:rPr>
          <w:rStyle w:val="HebrewChar"/>
          <w:rFonts w:cs="FrankRuehl" w:hint="cs"/>
          <w:rtl/>
        </w:rPr>
        <w:t>...</w:t>
      </w:r>
      <w:r w:rsidR="00FE1BBD" w:rsidRPr="001B0A32">
        <w:rPr>
          <w:rStyle w:val="HebrewChar"/>
          <w:rFonts w:cs="FrankRuehl" w:hint="cs"/>
          <w:rtl/>
        </w:rPr>
        <w:t xml:space="preserve"> (ברכות ח א)</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 xml:space="preserve">והיו הדברים שמחין כנתינתן מסיני, והיתה האש מלחכת אותן כלחיכתן מסיני, ועיקר נתינתן מסיני לא ניתנו אלא באש, וההר בוער </w:t>
      </w:r>
      <w:r w:rsidR="00FE1BBD" w:rsidRPr="001B0A32">
        <w:rPr>
          <w:rStyle w:val="HebrewChar"/>
          <w:rFonts w:cs="FrankRuehl" w:hint="cs"/>
          <w:rtl/>
        </w:rPr>
        <w:lastRenderedPageBreak/>
        <w:t>באש עד לב השמים</w:t>
      </w:r>
      <w:r w:rsidRPr="001B0A32">
        <w:rPr>
          <w:rStyle w:val="HebrewChar"/>
          <w:rFonts w:cs="FrankRuehl" w:hint="cs"/>
          <w:rtl/>
        </w:rPr>
        <w:t>...</w:t>
      </w:r>
      <w:r w:rsidR="00FE1BBD" w:rsidRPr="001B0A32">
        <w:rPr>
          <w:rStyle w:val="HebrewChar"/>
          <w:rFonts w:cs="FrankRuehl" w:hint="cs"/>
          <w:rtl/>
        </w:rPr>
        <w:t xml:space="preserve"> (חגיגה ט 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רבנן פתרין ליה בסיני, ויחלום והנה סולם זה סיני, מוצב ארצה, ויתיצבו בתחתית ההר, וראשו מגיע השמימה, וההר בוער באש עד לב השמים. דבר אחר והנה סולם זה סיני, חושבנא דדין כחושבנא דדין</w:t>
      </w:r>
      <w:r w:rsidRPr="001B0A32">
        <w:rPr>
          <w:rStyle w:val="HebrewChar"/>
          <w:rFonts w:cs="FrankRuehl" w:hint="cs"/>
          <w:rtl/>
        </w:rPr>
        <w:t>...</w:t>
      </w:r>
      <w:r w:rsidR="00FE1BBD" w:rsidRPr="001B0A32">
        <w:rPr>
          <w:rStyle w:val="HebrewChar"/>
          <w:rFonts w:cs="FrankRuehl" w:hint="cs"/>
          <w:rtl/>
        </w:rPr>
        <w:t xml:space="preserve"> (בראשית סח טז)</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למה תרצדון הרים גבנונים (תהלים ס"ח), רבי יוסי הגלילי פתר קרא בהרים, בשעה שבא הקב"ה ליתן תורה בסיני היו ההרים רצים ומדיינים אלו עם אלו, זה אומר עלי תורה ניתנת וזה אומר עלי תורה ניתנת, תבור בא מבית אלים וכרמל מאספמיא</w:t>
      </w:r>
      <w:r w:rsidR="001B0A32" w:rsidRPr="001B0A32">
        <w:rPr>
          <w:rStyle w:val="HebrewChar"/>
          <w:rFonts w:cs="FrankRuehl" w:hint="cs"/>
          <w:rtl/>
        </w:rPr>
        <w:t>...</w:t>
      </w:r>
      <w:r w:rsidRPr="001B0A32">
        <w:rPr>
          <w:rStyle w:val="HebrewChar"/>
          <w:rFonts w:cs="FrankRuehl" w:hint="cs"/>
          <w:rtl/>
        </w:rPr>
        <w:t xml:space="preserve"> אמר הקב"ה למה תרצדון הרים וגו', כולכם הרים אלא כולכם גבנונים, הדא מה דאת אומר, (ויקרא כ"א) או גבן או דק, כולכם נעשה עבודה זרה על ראשיכם, אבל סיני שלא נעשה עבודה זרה עליו, (תהלים ס"ח) ההר חמד אלקים לשבתו</w:t>
      </w:r>
      <w:r w:rsidR="001B0A32" w:rsidRPr="001B0A32">
        <w:rPr>
          <w:rStyle w:val="HebrewChar"/>
          <w:rFonts w:cs="FrankRuehl" w:hint="cs"/>
          <w:rtl/>
        </w:rPr>
        <w:t>...</w:t>
      </w:r>
      <w:r w:rsidRPr="001B0A32">
        <w:rPr>
          <w:rStyle w:val="HebrewChar"/>
          <w:rFonts w:cs="FrankRuehl" w:hint="cs"/>
          <w:rtl/>
        </w:rPr>
        <w:t xml:space="preserve"> (שם צט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וכן הוא אומר,(מלאכי א') משא דבר ה' אל ישראל ביד מלאכי, בימי מלאכי לא נאמר אלא ביד מלאכי, שכבר היתה הנבואה בידו מהר סיני ועד אותה שעה לא נתנה לו רשות להתנבאות, וכן ישעיה אמר, (ישעיה מ"ח) מעת היותה שם אני, אמר ישעיה, מיום שנתנה תורה בסיני שם הייתי וקבלתי את הנבואה הזאת, אלא (שם) ועתה ה' שלחני ורוחו, עד עכשיו לא ניתן לו רשות להתנבאות. ולא כל הנביאים בלבד קבלו מסיני נבואתן, אלא אף החכמים העומדים בכל דור ודור כל א' וא' קבל את שלו מסיני</w:t>
      </w:r>
      <w:r w:rsidRPr="001B0A32">
        <w:rPr>
          <w:rStyle w:val="HebrewChar"/>
          <w:rFonts w:cs="FrankRuehl" w:hint="cs"/>
          <w:rtl/>
        </w:rPr>
        <w:t>...</w:t>
      </w:r>
      <w:r w:rsidR="00FE1BBD" w:rsidRPr="001B0A32">
        <w:rPr>
          <w:rStyle w:val="HebrewChar"/>
          <w:rFonts w:cs="FrankRuehl" w:hint="cs"/>
          <w:rtl/>
        </w:rPr>
        <w:t xml:space="preserve"> (שמות כח 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בשלשה שמות נקרא ההר הזה, הר האלקים, הר חורב, הר סיני, הר האלקים למה, ששם הודיע הקב"ה אלקותו, סיני למה, ששנא את העליונים ואהב את התחתונים, חורב למה, שבו נתנה התורה, שנקראת חרב, שנאמר (תהלים קמ"ט) רוממות א-ל בגרונם וחרב פיפיות בידם</w:t>
      </w:r>
      <w:r w:rsidRPr="001B0A32">
        <w:rPr>
          <w:rStyle w:val="HebrewChar"/>
          <w:rFonts w:cs="FrankRuehl" w:hint="cs"/>
          <w:rtl/>
        </w:rPr>
        <w:t>...</w:t>
      </w:r>
      <w:r w:rsidR="00FE1BBD" w:rsidRPr="001B0A32">
        <w:rPr>
          <w:rStyle w:val="HebrewChar"/>
          <w:rFonts w:cs="FrankRuehl" w:hint="cs"/>
          <w:rtl/>
        </w:rPr>
        <w:t xml:space="preserve"> (שם נא ו)</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ביום חתונתו בסיני, וביום שמחת לבו בירושלים. (שם נב 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כהן פתח, בעצלתים ימך המקרה (קהלת י'), על ידי שנתעצלו ישראל מלחנות במחלוקת לפני הר סיני ימך המקרה, וירד ה' על הר סיני</w:t>
      </w:r>
      <w:r w:rsidR="001B0A32" w:rsidRPr="001B0A32">
        <w:rPr>
          <w:rStyle w:val="HebrewChar"/>
          <w:rFonts w:cs="FrankRuehl" w:hint="cs"/>
          <w:rtl/>
        </w:rPr>
        <w:t>...</w:t>
      </w:r>
      <w:r w:rsidRPr="001B0A32">
        <w:rPr>
          <w:rStyle w:val="HebrewChar"/>
          <w:rFonts w:cs="FrankRuehl" w:hint="cs"/>
          <w:rtl/>
        </w:rPr>
        <w:t xml:space="preserve"> </w:t>
      </w:r>
      <w:r w:rsidRPr="001B0A32">
        <w:rPr>
          <w:rStyle w:val="HebrewChar"/>
          <w:rFonts w:cs="FrankRuehl" w:hint="cs"/>
          <w:rtl/>
        </w:rPr>
        <w:lastRenderedPageBreak/>
        <w:t>(ויקרא יט 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ופעלכם מאפע, אמר רבי לוי, כל פעולות טובות ונחמות שהקב"ה עתיד לעשות עם ישראל אינם אלא בשביל פועה שפעיתם לפני בסיני, ואמרתם כל אשר דבר ה' נעשה ונשמע</w:t>
      </w:r>
      <w:r w:rsidRPr="001B0A32">
        <w:rPr>
          <w:rStyle w:val="HebrewChar"/>
          <w:rFonts w:cs="FrankRuehl" w:hint="cs"/>
          <w:rtl/>
        </w:rPr>
        <w:t>...</w:t>
      </w:r>
      <w:r w:rsidR="00FE1BBD" w:rsidRPr="001B0A32">
        <w:rPr>
          <w:rStyle w:val="HebrewChar"/>
          <w:rFonts w:cs="FrankRuehl" w:hint="cs"/>
          <w:rtl/>
        </w:rPr>
        <w:t xml:space="preserve"> (שם כז ז)</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דאמר רבי הונא בשם רבי אחא, (תהלים ע"ה) נמוגים ארץ וכל יושביה, כבר היה העולם מתמוגג והולך אלולי שעמדו ישראל לפני הר סיני וכו'. (רות פתיחתא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ישקני מנשיקות פיהו, איכן נאמרה</w:t>
      </w:r>
      <w:r w:rsidR="001B0A32" w:rsidRPr="001B0A32">
        <w:rPr>
          <w:rStyle w:val="HebrewChar"/>
          <w:rFonts w:cs="FrankRuehl" w:hint="cs"/>
          <w:rtl/>
        </w:rPr>
        <w:t>...</w:t>
      </w:r>
      <w:r w:rsidRPr="001B0A32">
        <w:rPr>
          <w:rStyle w:val="HebrewChar"/>
          <w:rFonts w:cs="FrankRuehl" w:hint="cs"/>
          <w:rtl/>
        </w:rPr>
        <w:t xml:space="preserve"> רבי יודא ברבי סימון אמר בסיני נאמרה, שנאמר שיר השירים, שיר שאמרו אותו השירים השוררים, שנאמר (תהלים ס"ח) קדמו שרים אחר נוגנים. (שיר א יב)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שחורה אני בחורב, שנאמר (תהלים ק"ו) יעשו עגל בחורב, ונאוה אני בחורב, שנאמר (שמות כ"ד) כל אשר דבר ה' נעשה ונשמע. (שם שם לה)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לו רבי יהודה דייך מאיר, אין דורשין שיר השירים לגנאי אלא לשבח</w:t>
      </w:r>
      <w:r w:rsidR="001B0A32" w:rsidRPr="001B0A32">
        <w:rPr>
          <w:rStyle w:val="HebrewChar"/>
          <w:rFonts w:cs="FrankRuehl" w:hint="cs"/>
          <w:rtl/>
        </w:rPr>
        <w:t>...</w:t>
      </w:r>
      <w:r w:rsidRPr="001B0A32">
        <w:rPr>
          <w:rStyle w:val="HebrewChar"/>
          <w:rFonts w:cs="FrankRuehl" w:hint="cs"/>
          <w:rtl/>
        </w:rPr>
        <w:t xml:space="preserve"> ומהו הביאני אל בית היין, אמרה כנסת ישראל הביאני הקב"ה למרתף גדול של יין, זה סיני, ונתן לי שם דגלי תורה ומצוות ומעשים טובים, ובאהבה גדולה קבלתי אותם. רבי יצחק אמר, אמרה כנסת ישראל הביאני הקב"ה למרתף גדול של יין, זה סיני, ונתן לי משם התורה שנדרשת מ"ט פנים טהור מ"ט פנים טמא, מנין ודגל"ו, ומאהבה גדולה קבלתיה שנאמר ודגלו עלי אהבה</w:t>
      </w:r>
      <w:r w:rsidR="001B0A32" w:rsidRPr="001B0A32">
        <w:rPr>
          <w:rStyle w:val="HebrewChar"/>
          <w:rFonts w:cs="FrankRuehl" w:hint="cs"/>
          <w:rtl/>
        </w:rPr>
        <w:t>...</w:t>
      </w:r>
      <w:r w:rsidRPr="001B0A32">
        <w:rPr>
          <w:rStyle w:val="HebrewChar"/>
          <w:rFonts w:cs="FrankRuehl" w:hint="cs"/>
          <w:rtl/>
        </w:rPr>
        <w:t xml:space="preserve"> רבי יהושע דסכנין בשם רבי לוי, אמרה כנסת ישראל הביאני הקב"ה למרתף גדול של יין, זה סיני, ושם ראיתי מיכאל ודגלו, גבריאל ודגלו, וראו עיני טכסים של מעלה ואהבתי אותם</w:t>
      </w:r>
      <w:r w:rsidR="001B0A32" w:rsidRPr="001B0A32">
        <w:rPr>
          <w:rStyle w:val="HebrewChar"/>
          <w:rFonts w:cs="FrankRuehl" w:hint="cs"/>
          <w:rtl/>
        </w:rPr>
        <w:t>...</w:t>
      </w:r>
      <w:r w:rsidRPr="001B0A32">
        <w:rPr>
          <w:rStyle w:val="HebrewChar"/>
          <w:rFonts w:cs="FrankRuehl" w:hint="cs"/>
          <w:rtl/>
        </w:rPr>
        <w:t xml:space="preserve"> (שם ב יג)</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תני רבי שמעון בן יוחאי, בשעה שעמדו ישראל לפני הר סיני, ואמרו (שמות כ"ד) כל אשר דבר ה' נעשה ונשמע, אותה שעה לא היה בהם לא זבים ולא מצורעין, ולא חגרין ולא סומין, לא אלמין ולא חרשין, לא שוטין ולא שממין, לא טפשין ולא חלוקי לב, על אותה שעה נאמר כולך יפה רעיתי</w:t>
      </w:r>
      <w:r w:rsidR="001B0A32" w:rsidRPr="001B0A32">
        <w:rPr>
          <w:rStyle w:val="HebrewChar"/>
          <w:rFonts w:cs="FrankRuehl" w:hint="cs"/>
          <w:rtl/>
        </w:rPr>
        <w:t>...</w:t>
      </w:r>
      <w:r w:rsidRPr="001B0A32">
        <w:rPr>
          <w:rStyle w:val="HebrewChar"/>
          <w:rFonts w:cs="FrankRuehl" w:hint="cs"/>
          <w:rtl/>
        </w:rPr>
        <w:t xml:space="preserve"> (שם ד טו)</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רבי ברכיה בשם רבי לוי אמר, בשני מקומות פעלו ישראל עם הקב"ה, בסיני פעלו בפיהם ולא </w:t>
      </w:r>
      <w:r w:rsidRPr="001B0A32">
        <w:rPr>
          <w:rStyle w:val="HebrewChar"/>
          <w:rFonts w:cs="FrankRuehl" w:hint="cs"/>
          <w:rtl/>
        </w:rPr>
        <w:lastRenderedPageBreak/>
        <w:t>פעלו בלבם, שנאמר (תהלים ע"ח) ויפתוהו בפיהם ובלשונם יכזבו לו ולבם לא נכון עמו</w:t>
      </w:r>
      <w:r w:rsidR="001B0A32" w:rsidRPr="001B0A32">
        <w:rPr>
          <w:rStyle w:val="HebrewChar"/>
          <w:rFonts w:cs="FrankRuehl" w:hint="cs"/>
          <w:rtl/>
        </w:rPr>
        <w:t>...</w:t>
      </w:r>
      <w:r w:rsidRPr="001B0A32">
        <w:rPr>
          <w:rStyle w:val="HebrewChar"/>
          <w:rFonts w:cs="FrankRuehl" w:hint="cs"/>
          <w:rtl/>
        </w:rPr>
        <w:t xml:space="preserve"> (שם ז יג)</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אמר רבי ברכיה למה קורין לסיני בית אמי, שמשם נעשו כתינוק בן יומא. (שם ח 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תני רבי שמעון בן יוחאי כלי זיין היה לישראל בסיני, והיה שם המפורש חקוק עליו</w:t>
      </w:r>
      <w:r w:rsidR="001B0A32" w:rsidRPr="001B0A32">
        <w:rPr>
          <w:rStyle w:val="HebrewChar"/>
          <w:rFonts w:cs="FrankRuehl" w:hint="cs"/>
          <w:rtl/>
        </w:rPr>
        <w:t>...</w:t>
      </w:r>
      <w:r w:rsidRPr="001B0A32">
        <w:rPr>
          <w:rStyle w:val="HebrewChar"/>
          <w:rFonts w:cs="FrankRuehl" w:hint="cs"/>
          <w:rtl/>
        </w:rPr>
        <w:t xml:space="preserve"> (איכה פתיחתא כד)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תנחומא: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אמר רבי שמעון בן לקיש, חביב הגר לפני הקב"ה מן אותן אוכלוסין שעמדו על הר סיני, למה, שכל אותן אוכלוסין, אלולי שראו הקולות והלפידים וברקים וההרים רועשים וקול שופרות לא קבלו עליהם מלכות שמים, וזה לא ראה אחד מכולם ובא ומשלים עצמו להקב"ה וקבל עליו עול מלכות שמים, יש חביב מזה. (לך לך ו)</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פרקי דרבי אליעזר:</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שתי קרניו של איל, של שמאל נשמע קולו על הר סיני, שנאמר (שמות י"ט) ויהי קול השופר</w:t>
      </w:r>
      <w:r w:rsidRPr="001B0A32">
        <w:rPr>
          <w:rStyle w:val="HebrewChar"/>
          <w:rFonts w:cs="FrankRuehl" w:hint="cs"/>
          <w:rtl/>
        </w:rPr>
        <w:t>...</w:t>
      </w:r>
      <w:r w:rsidR="00FE1BBD" w:rsidRPr="001B0A32">
        <w:rPr>
          <w:rStyle w:val="HebrewChar"/>
          <w:rFonts w:cs="FrankRuehl" w:hint="cs"/>
          <w:rtl/>
        </w:rPr>
        <w:t xml:space="preserve"> (פרק לא)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ירידה הששית שירד לסיני, שנאמר וירד ה' על הר סיני, בששה בסיון נגלה הקב"ה על ישראל בהר סיני, וממקומו נתלש הר סיני ונפתחו השמים ונכנס ראש ההר בשמים, וערפל מכסה את ההר</w:t>
      </w:r>
      <w:r w:rsidR="001B0A32" w:rsidRPr="001B0A32">
        <w:rPr>
          <w:rStyle w:val="HebrewChar"/>
          <w:rFonts w:cs="FrankRuehl" w:hint="cs"/>
          <w:rtl/>
        </w:rPr>
        <w:t>...</w:t>
      </w:r>
      <w:r w:rsidRPr="001B0A32">
        <w:rPr>
          <w:rStyle w:val="HebrewChar"/>
          <w:rFonts w:cs="FrankRuehl" w:hint="cs"/>
          <w:rtl/>
        </w:rPr>
        <w:t xml:space="preserve"> רבי אליעזר אומר מיום שיצאו ישראל ממצרים היו נוסעים וחונים בחלקלקות, שנאמר (שמות י"ט) ויסעו ויחנו, עד שבאו כלם להר סיני וחנו כנגד ההר, שנאמר ויחן שם ישראל נגד ההר</w:t>
      </w:r>
      <w:r w:rsidR="001B0A32" w:rsidRPr="001B0A32">
        <w:rPr>
          <w:rStyle w:val="HebrewChar"/>
          <w:rFonts w:cs="FrankRuehl" w:hint="cs"/>
          <w:rtl/>
        </w:rPr>
        <w:t>...</w:t>
      </w:r>
      <w:r w:rsidRPr="001B0A32">
        <w:rPr>
          <w:rStyle w:val="HebrewChar"/>
          <w:rFonts w:cs="FrankRuehl" w:hint="cs"/>
          <w:rtl/>
        </w:rPr>
        <w:t xml:space="preserve"> רבי אליעזר המודעי אומר, מיום שנבראו שמים וארץ נקרא שם ההר חורב, וכשנגלה הקב"ה על משה מתוך הסנה, על שם הסנה נקרא סיני, הוא חורב, ומנין שקבלו עליהם את התורה בהר חורב, שנאמר (דברים ד') יום אשר עמדת לפני ה' אלקיך בחורב</w:t>
      </w:r>
      <w:r w:rsidR="001B0A32" w:rsidRPr="001B0A32">
        <w:rPr>
          <w:rStyle w:val="HebrewChar"/>
          <w:rFonts w:cs="FrankRuehl" w:hint="cs"/>
          <w:rtl/>
        </w:rPr>
        <w:t>...</w:t>
      </w:r>
      <w:r w:rsidRPr="001B0A32">
        <w:rPr>
          <w:rStyle w:val="HebrewChar"/>
          <w:rFonts w:cs="FrankRuehl" w:hint="cs"/>
          <w:rtl/>
        </w:rPr>
        <w:t xml:space="preserve"> רבי יהושע בן קרחה אומר, משה היו רגליו עומדות בהר וכלו בתוך השמים, כטנדס שהיא פרושה ובני אדם יושבין בתוכה ורגליהם עומדות בארץ, וכלם בתוך האהל, כך היה משה רגליו עומדות בהר וכלו בשמים</w:t>
      </w:r>
      <w:r w:rsidR="001B0A32" w:rsidRPr="001B0A32">
        <w:rPr>
          <w:rStyle w:val="HebrewChar"/>
          <w:rFonts w:cs="FrankRuehl" w:hint="cs"/>
          <w:rtl/>
        </w:rPr>
        <w:t>...</w:t>
      </w:r>
      <w:r w:rsidRPr="001B0A32">
        <w:rPr>
          <w:rStyle w:val="HebrewChar"/>
          <w:rFonts w:cs="FrankRuehl" w:hint="cs"/>
          <w:rtl/>
        </w:rPr>
        <w:t xml:space="preserve"> (פרק מא)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שוחר טוב: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דבר אחר יסודתו בהררי קדש, יסודתו של עולם בזכות שני הרים של קדושה, הר סיני והר המוריה, אמר רב פנחס בשם רבי ראובן, עתיד הקב"ה להביא לסיני ולתבור ולכרמל וליתן ירושלים בראשן, שנאמר נכון יהיה הר בית ה' בראש ההרים</w:t>
      </w:r>
      <w:r w:rsidR="001B0A32" w:rsidRPr="001B0A32">
        <w:rPr>
          <w:rStyle w:val="HebrewChar"/>
          <w:rFonts w:cs="FrankRuehl" w:hint="cs"/>
          <w:rtl/>
        </w:rPr>
        <w:t>...</w:t>
      </w:r>
      <w:r w:rsidRPr="001B0A32">
        <w:rPr>
          <w:rStyle w:val="HebrewChar"/>
          <w:rFonts w:cs="FrankRuehl" w:hint="cs"/>
          <w:rtl/>
        </w:rPr>
        <w:t xml:space="preserve"> (תהלים פז)</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השם עבים רכובו, בשני עבים בא הקב"ה עם ישראל, אחד בסיני ואחד במצרים, אחד בסיני שנאמר (שמות י"ט) הנה אנכי בא אליך בעב הענן</w:t>
      </w:r>
      <w:r w:rsidR="001B0A32" w:rsidRPr="001B0A32">
        <w:rPr>
          <w:rStyle w:val="HebrewChar"/>
          <w:rFonts w:cs="FrankRuehl" w:hint="cs"/>
          <w:rtl/>
        </w:rPr>
        <w:t>...</w:t>
      </w:r>
      <w:r w:rsidRPr="001B0A32">
        <w:rPr>
          <w:rStyle w:val="HebrewChar"/>
          <w:rFonts w:cs="FrankRuehl" w:hint="cs"/>
          <w:rtl/>
        </w:rPr>
        <w:t xml:space="preserve"> (שם קד)</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בשעה שעמדו על הר סיני, אמר להם הקב"ה אם אני נותן לכם תורתי מקיימין אתם אותה, אמרו לו הן, אמר להם ערבים אני מבקש מכם, אמרו לו שמים וארץ, אמר להם דבר שמתבטל הוא, שנאמר השמים כעשן נמלחו והארץ כבגד תבלה, אבל יש לי ערבים טובים, בניכם, אם מקיימים אתם אני מקיימת בבניכם, ואם לאו אני גוזלה מהן, שנאמר (הושע ד') ותשכח תורת אלקיך אשכח בניך גם אני</w:t>
      </w:r>
      <w:r w:rsidRPr="001B0A32">
        <w:rPr>
          <w:rStyle w:val="HebrewChar"/>
          <w:rFonts w:cs="FrankRuehl" w:hint="cs"/>
          <w:rtl/>
        </w:rPr>
        <w:t>...</w:t>
      </w:r>
      <w:r w:rsidR="00FE1BBD" w:rsidRPr="001B0A32">
        <w:rPr>
          <w:rStyle w:val="HebrewChar"/>
          <w:rFonts w:cs="FrankRuehl" w:hint="cs"/>
          <w:rtl/>
        </w:rPr>
        <w:t xml:space="preserve"> (משלי ו)</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תנא דבי אליהו רבא: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אף כשבא הקב"ה ושכן על הר סיני היה עמו עשרים ושנים אלף מלאכים ממונים על ישראל, ונוטלין כל אחד ואחד מישראל שנים עשר מיל, שנאמר כנשר יעיר קנו וגו'</w:t>
      </w:r>
      <w:r w:rsidR="001B0A32" w:rsidRPr="001B0A32">
        <w:rPr>
          <w:rStyle w:val="HebrewChar"/>
          <w:rFonts w:cs="FrankRuehl" w:hint="cs"/>
          <w:rtl/>
        </w:rPr>
        <w:t>...</w:t>
      </w:r>
      <w:r w:rsidRPr="001B0A32">
        <w:rPr>
          <w:rStyle w:val="HebrewChar"/>
          <w:rFonts w:cs="FrankRuehl" w:hint="cs"/>
          <w:rtl/>
        </w:rPr>
        <w:t xml:space="preserve"> וכשעמדו אבותינו על הר סיני לקבל את התורה, באותה שעה נזדעזעו ורעדו ופחדו וחרדו חרדה גדולה, שנאמר (שמות י"ט) ויהי ביום השלישי בהיות הבקר ויהי קולות וברקים וגו' ויחרד כל העם אשר במחנה וגו'</w:t>
      </w:r>
      <w:r w:rsidR="001B0A32" w:rsidRPr="001B0A32">
        <w:rPr>
          <w:rStyle w:val="HebrewChar"/>
          <w:rFonts w:cs="FrankRuehl" w:hint="cs"/>
          <w:rtl/>
        </w:rPr>
        <w:t>...</w:t>
      </w:r>
      <w:r w:rsidRPr="001B0A32">
        <w:rPr>
          <w:rStyle w:val="HebrewChar"/>
          <w:rFonts w:cs="FrankRuehl" w:hint="cs"/>
          <w:rtl/>
        </w:rPr>
        <w:t xml:space="preserve"> (פרק כב)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אמונות ודעות:</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ה' מסיני בא וזרח משעיר למו, הופיע מהר פארן וגו', ואלה שלשה שמות להר סיני, לפי שכל הר שהוא משוך כנגד כמה מחוזות הרי שמותיהן מחלקין אותו בשמות, בכך שנקרא כל חלק ממנו בשם המחוז שהוא כנגדו, כך הר סיני הוא הר שהוא כנגד סיני ושעיר ופארן. (מאמר ג פרק ח)</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אבן עזרא: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וככה הר סיני בעבור הסנה</w:t>
      </w:r>
      <w:r w:rsidRPr="001B0A32">
        <w:rPr>
          <w:rStyle w:val="HebrewChar"/>
          <w:rFonts w:cs="FrankRuehl" w:hint="cs"/>
          <w:rtl/>
        </w:rPr>
        <w:t>...</w:t>
      </w:r>
      <w:r w:rsidR="00FE1BBD" w:rsidRPr="001B0A32">
        <w:rPr>
          <w:rStyle w:val="HebrewChar"/>
          <w:rFonts w:cs="FrankRuehl" w:hint="cs"/>
          <w:rtl/>
        </w:rPr>
        <w:t xml:space="preserve"> (שמות ג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ומשה השיבו לא נכון לעשות כן בארץ, רק </w:t>
      </w:r>
      <w:r w:rsidR="00FE1BBD" w:rsidRPr="001B0A32">
        <w:rPr>
          <w:rStyle w:val="HebrewChar"/>
          <w:rFonts w:cs="FrankRuehl" w:hint="cs"/>
          <w:rtl/>
        </w:rPr>
        <w:lastRenderedPageBreak/>
        <w:t>דרך שלשת ימים במדבר ירחקו, וזה המרחק הוא בין מצרים ובין הר סיני להולך בדרך ישר, ושם זבחו, ככתוב תעבדון את האלקים על ההר הזה, ועוד ויבן משה מזבח תחת ההר, גם המזבח שבנה בחלישת עמלק בהר סיני הוא, כי כתוב ויחנו ברפידים, ושם כתוב הנני עומד לפניך שם על הצור בחורב</w:t>
      </w:r>
      <w:r w:rsidRPr="001B0A32">
        <w:rPr>
          <w:rStyle w:val="HebrewChar"/>
          <w:rFonts w:cs="FrankRuehl" w:hint="cs"/>
          <w:rtl/>
        </w:rPr>
        <w:t>...</w:t>
      </w:r>
      <w:r w:rsidR="00FE1BBD" w:rsidRPr="001B0A32">
        <w:rPr>
          <w:rStyle w:val="HebrewChar"/>
          <w:rFonts w:cs="FrankRuehl" w:hint="cs"/>
          <w:rtl/>
        </w:rPr>
        <w:t xml:space="preserve"> (שם ה ג)</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אל נוה קדשך - הוא הר סיני, ששם שכן הכבוד, וכן כתוב ואביא אתכם אלי. (שם טו יג)</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ואביא אתכם אלי - שכבודו ירד בהר הזה, והוא הר הקדש, והנה אמר משה תעבדון את האלקים על ההר הזה, והוא נוה קדשך. (שם יט 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רמב"ן:</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כי המקום אשר אתה עומד עליו אדמת קדש הוא - אף על פי שהיה רחוק מן הסנה, הזהירו בזה, כי נתקדש כל ההר ברדת השכינה אל ראש ההר, כאשר בשעת מתן תורה, ומשה בהר היה, כי שם עלה, שנאמר ויבא אל הר האלקים חרבה, והסנה היה בראש ההר, והנה כלו קדוש ואסור בנעילת הסנדל</w:t>
      </w:r>
      <w:r w:rsidR="001B0A32" w:rsidRPr="001B0A32">
        <w:rPr>
          <w:rStyle w:val="HebrewChar"/>
          <w:rFonts w:cs="FrankRuehl" w:hint="cs"/>
          <w:rtl/>
        </w:rPr>
        <w:t>...</w:t>
      </w:r>
      <w:r w:rsidRPr="001B0A32">
        <w:rPr>
          <w:rStyle w:val="HebrewChar"/>
          <w:rFonts w:cs="FrankRuehl" w:hint="cs"/>
          <w:rtl/>
        </w:rPr>
        <w:t xml:space="preserve"> (שמות ג 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ויפגשהו בהר האלקים - הנה הר סיני בין מדין ובין מצרים. (שם ד כז)</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 אלקינו דבר אלינו בחורב - על דעתי חורב שם מקום קרוב להר סיני, ששם ישבו ישראל בשנה ההיא, כי המדבר היה גדול, ושם ההר אשר חמד אלקים ושמו סיני, ועל כן נקרא כל המדבר מדבר סיני, כאלו הוא מדבר הר סיני</w:t>
      </w:r>
      <w:r w:rsidR="001B0A32" w:rsidRPr="001B0A32">
        <w:rPr>
          <w:rStyle w:val="HebrewChar"/>
          <w:rFonts w:cs="FrankRuehl" w:hint="cs"/>
          <w:rtl/>
        </w:rPr>
        <w:t>...</w:t>
      </w:r>
      <w:r w:rsidRPr="001B0A32">
        <w:rPr>
          <w:rStyle w:val="HebrewChar"/>
          <w:rFonts w:cs="FrankRuehl" w:hint="cs"/>
          <w:rtl/>
        </w:rPr>
        <w:t xml:space="preserve"> ואפשר שגם ההר גם המדבר יקראו סיני, כי שם אילני הסנה רבים, ושם סמוך להר מקום או עיר מושב ששמו חורב, ושם עמדו, והכתוב שאמר ויבא אל הר האלקים חרבה, שבא אל הר חורב אשר שם הר האלקים, והסנה היה בהר, ומשה היה בחורב, המקום אשר לפניו קרוב אשר לו עמד שם מחנה ישראל שנה, ולפיכך אמר אסורה נא ואראה, שיסור מחורב עד ההר, ופעמים יקרא הכתוב ההר כן, כמו שאמר ויתנצלו בני ישראל את עדים מהר חורב, כלומר מן ההר אשר בחורב, בתחומו או לפניו, או ששם על הארץ חורב, וההר בתוכה</w:t>
      </w:r>
      <w:r w:rsidR="001B0A32" w:rsidRPr="001B0A32">
        <w:rPr>
          <w:rStyle w:val="HebrewChar"/>
          <w:rFonts w:cs="FrankRuehl" w:hint="cs"/>
          <w:rtl/>
        </w:rPr>
        <w:t>...</w:t>
      </w:r>
      <w:r w:rsidRPr="001B0A32">
        <w:rPr>
          <w:rStyle w:val="HebrewChar"/>
          <w:rFonts w:cs="FrankRuehl" w:hint="cs"/>
          <w:rtl/>
        </w:rPr>
        <w:t xml:space="preserve"> רק רבי אברהם אמר כי חורב הוא הר סיני, כי מפני החורב והיובש יהיה שם הסנה, ויקרא בשני שמות, ושניהם שוים בטעם. (דברים א ו)</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lastRenderedPageBreak/>
        <w:t>אברבנאל:</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והתורה ניתנה בסיני מד' סבות, א' סמוך לנסים, כפי שזכרנו, ב' שהמקום מוכן ומשופע ביותר להשגחה, כענין שער השמים או עיני ה' אלקיך בה, ג' מפאת הזמן</w:t>
      </w:r>
      <w:r w:rsidR="001B0A32" w:rsidRPr="001B0A32">
        <w:rPr>
          <w:rStyle w:val="HebrewChar"/>
          <w:rFonts w:cs="FrankRuehl" w:hint="cs"/>
          <w:rtl/>
        </w:rPr>
        <w:t>...</w:t>
      </w:r>
      <w:r w:rsidRPr="001B0A32">
        <w:rPr>
          <w:rStyle w:val="HebrewChar"/>
          <w:rFonts w:cs="FrankRuehl" w:hint="cs"/>
          <w:rtl/>
        </w:rPr>
        <w:t xml:space="preserve"> ד' נתנה במקום הפקר, שהתורה היא לכל הבאים לחסות בה, שגם לאומות העולם חלק בה, ושלא יריבו השבטים לומר בחלקי נתנה</w:t>
      </w:r>
      <w:r w:rsidR="001B0A32" w:rsidRPr="001B0A32">
        <w:rPr>
          <w:rStyle w:val="HebrewChar"/>
          <w:rFonts w:cs="FrankRuehl" w:hint="cs"/>
          <w:rtl/>
        </w:rPr>
        <w:t>...</w:t>
      </w:r>
      <w:r w:rsidRPr="001B0A32">
        <w:rPr>
          <w:rStyle w:val="HebrewChar"/>
          <w:rFonts w:cs="FrankRuehl" w:hint="cs"/>
          <w:rtl/>
        </w:rPr>
        <w:t xml:space="preserve"> (שמות יט 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ספורנו:</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הנה מקום אתי - מקום מוכן למראות אלקים, כאמרם ז"ל (מגלה פרק הקורא) על מערה שעמדו בה משה ואליהו, שהיא מי' דברים שנבראו בין השמשות. (שם לג כא)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ואין לתלות המסירה רק שהיה למשה אמצעי מיוחד, הוא הר סיני, שממנו ראוי שתבא התורה אליו, כמו שיתבאר בסמוך, וסיני היה מיוחד לקבלת התורה, כמו שיתבאר, אבל בודאי לענין הקבלה מן השי"ת לא היה משה מיוחד</w:t>
      </w:r>
      <w:r w:rsidRPr="001B0A32">
        <w:rPr>
          <w:rStyle w:val="HebrewChar"/>
          <w:rFonts w:cs="FrankRuehl" w:hint="cs"/>
          <w:rtl/>
        </w:rPr>
        <w:t>...</w:t>
      </w:r>
      <w:r w:rsidR="00FE1BBD" w:rsidRPr="001B0A32">
        <w:rPr>
          <w:rStyle w:val="HebrewChar"/>
          <w:rFonts w:cs="FrankRuehl" w:hint="cs"/>
          <w:rtl/>
        </w:rPr>
        <w:t xml:space="preserve"> ולפיכך אמר משה קבל תורה מסיני, כי לקבלת תורה מסיני בודאי יש למשה צירוף מיוחד, דהיינו לקבל התורה מסיני הר האלקים, ומשה נקרא גם כן איש אלקים, לכך ראוי שתבא התורה מהר סיני אל משה, כמו שבארנו בספר גבורת השם, אצל ומשה היה רועה את צאן יתרו אחר המדבר, ולכך אמרו משה קבל תורה מסיני, ולא אמרו משה קבל תורה בסיני, כי לא בא לומר באיזה מקום קבל משה התורה, אבל בא לומר, כי סיני הוא מיוחד למשה, ויש צירוף אל משה, שעל ידי הר סיני בא למשה התורה מן הנותן</w:t>
      </w:r>
      <w:r w:rsidRPr="001B0A32">
        <w:rPr>
          <w:rStyle w:val="HebrewChar"/>
          <w:rFonts w:cs="FrankRuehl" w:hint="cs"/>
          <w:rtl/>
        </w:rPr>
        <w:t>...</w:t>
      </w:r>
      <w:r w:rsidR="00FE1BBD" w:rsidRPr="001B0A32">
        <w:rPr>
          <w:rStyle w:val="HebrewChar"/>
          <w:rFonts w:cs="FrankRuehl" w:hint="cs"/>
          <w:rtl/>
        </w:rPr>
        <w:t xml:space="preserve"> ולא אמר משה קבל תורה מהר, שלא היה מתדמה הר סיני לשום הר, ואם אמר הר סיני, היה משמע שיש לו דמיון אל הר אחר, שהרי נקרא בשם הר, ונכנס תחת סוג אחד עם שאר הרים, ולכך לא אמר הר סיני</w:t>
      </w:r>
      <w:r w:rsidRPr="001B0A32">
        <w:rPr>
          <w:rStyle w:val="HebrewChar"/>
          <w:rFonts w:cs="FrankRuehl" w:hint="cs"/>
          <w:rtl/>
        </w:rPr>
        <w:t>...</w:t>
      </w:r>
      <w:r w:rsidR="00FE1BBD" w:rsidRPr="001B0A32">
        <w:rPr>
          <w:rStyle w:val="HebrewChar"/>
          <w:rFonts w:cs="FrankRuehl" w:hint="cs"/>
          <w:rtl/>
        </w:rPr>
        <w:t xml:space="preserve"> (דרך חיים א א)</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 xml:space="preserve">ואמר תא אחוי לך טורא דסיני, רוצה לומר ענין הר סיני ומעלתו, שהיה מקבל מן השכל המכיר הדבר לפי מה שהוא, והיה עומד על מהות מעלת הר סיני. ואמר דחזאי דהדרין ליה עקרבי וקיימין כי חמרא חיוורתא, וביאור ענין זה, כי העקרב שהוא הממית, כמו שאמרו </w:t>
      </w:r>
      <w:r w:rsidR="00FE1BBD" w:rsidRPr="001B0A32">
        <w:rPr>
          <w:rStyle w:val="HebrewChar"/>
          <w:rFonts w:cs="FrankRuehl" w:hint="cs"/>
          <w:rtl/>
        </w:rPr>
        <w:lastRenderedPageBreak/>
        <w:t>עקיצתן עקיצת עקרב, ודבר זה הוא ההעדר, והוא שמפסיק בין האדם ובין הר סיני, כי מעלת הר סיני כאשר יבחן עצם מעלתו הוא כל כך גדול, עד שאין מגיע שם מעלת האדם, ושם יקבל האדם העדר לפי גבהות ומעלת הר סיני</w:t>
      </w:r>
      <w:r w:rsidRPr="001B0A32">
        <w:rPr>
          <w:rStyle w:val="HebrewChar"/>
          <w:rFonts w:cs="FrankRuehl" w:hint="cs"/>
          <w:rtl/>
        </w:rPr>
        <w:t>...</w:t>
      </w:r>
      <w:r w:rsidR="00FE1BBD" w:rsidRPr="001B0A32">
        <w:rPr>
          <w:rStyle w:val="HebrewChar"/>
          <w:rFonts w:cs="FrankRuehl" w:hint="cs"/>
          <w:rtl/>
        </w:rPr>
        <w:t xml:space="preserve"> והיינו דקאמר שהיה סביב הר סיני עקרבא כמו חמרתא, לומר, שהעדר בין סיני ובין האדם העדר מוחלט, לכך נתן לו שני תארי העקרבים, שממיתין ומסלקין נפש האדם וגם הם מסלקים גוף החמרי שלו, ודבר זה העדר גמור, כי כאשר יבחן מדריגת הר סיני יש לאדם במדריגה עליונה זאת העדר גמור, עד שאין לאדם שם מציאות כלל, כי כאשר יבחן האדם מצד העליונים, אין לאדם מציאות באותה מדריגה כלל</w:t>
      </w:r>
      <w:r w:rsidRPr="001B0A32">
        <w:rPr>
          <w:rStyle w:val="HebrewChar"/>
          <w:rFonts w:cs="FrankRuehl" w:hint="cs"/>
          <w:rtl/>
        </w:rPr>
        <w:t>...</w:t>
      </w:r>
      <w:r w:rsidR="00FE1BBD" w:rsidRPr="001B0A32">
        <w:rPr>
          <w:rStyle w:val="HebrewChar"/>
          <w:rFonts w:cs="FrankRuehl" w:hint="cs"/>
          <w:rtl/>
        </w:rPr>
        <w:t xml:space="preserve"> (חדושי אגדות בבא בתרא עד א, וראה שם עוד)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בהר סיני - ביחזקאל נקרא המזבח הראל, ויש לשער שהמזבח נקרא הר סיני, וכן בתהלים ס"ח ה' בם סיני בקדש, והתמיד הוא כמו "נעשה ונשמע" מחודש בכל יום של מתן תורה שבהר סיני</w:t>
      </w:r>
      <w:r w:rsidR="001B0A32" w:rsidRPr="001B0A32">
        <w:rPr>
          <w:rStyle w:val="HebrewChar"/>
          <w:rFonts w:cs="FrankRuehl" w:hint="cs"/>
          <w:rtl/>
        </w:rPr>
        <w:t>...</w:t>
      </w:r>
      <w:r w:rsidRPr="001B0A32">
        <w:rPr>
          <w:rStyle w:val="HebrewChar"/>
          <w:rFonts w:cs="FrankRuehl" w:hint="cs"/>
          <w:rtl/>
        </w:rPr>
        <w:t xml:space="preserve"> (במדבר כח ו)</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סיסרא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(ראה גם: דבורה, יעל, הסטוריה-שופטים)</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וימכרם ה' ביד יבין מלך כנען אשר מלך בחצור, ושר צבאו סיסרא והוא יושב בחרשת הגוים</w:t>
      </w:r>
      <w:r w:rsidR="001B0A32" w:rsidRPr="001B0A32">
        <w:rPr>
          <w:rStyle w:val="HebrewChar"/>
          <w:rFonts w:cs="FrankRuehl" w:hint="cs"/>
          <w:rtl/>
        </w:rPr>
        <w:t>...</w:t>
      </w:r>
      <w:r w:rsidRPr="001B0A32">
        <w:rPr>
          <w:rStyle w:val="HebrewChar"/>
          <w:rFonts w:cs="FrankRuehl" w:hint="cs"/>
          <w:rtl/>
        </w:rPr>
        <w:t xml:space="preserve"> ויזעק סיסרא את כל רכבו תשע מאות רכב ברזל ואת כל העם אשר אתו, מחרשת הגוים אל נחל קישון</w:t>
      </w:r>
      <w:r w:rsidR="001B0A32" w:rsidRPr="001B0A32">
        <w:rPr>
          <w:rStyle w:val="HebrewChar"/>
          <w:rFonts w:cs="FrankRuehl" w:hint="cs"/>
          <w:rtl/>
        </w:rPr>
        <w:t>...</w:t>
      </w:r>
      <w:r w:rsidRPr="001B0A32">
        <w:rPr>
          <w:rStyle w:val="HebrewChar"/>
          <w:rFonts w:cs="FrankRuehl" w:hint="cs"/>
          <w:rtl/>
        </w:rPr>
        <w:t xml:space="preserve"> ויהם ה' את סיסרא ואת כל הרכב ואת כל המחנה לפי חרב לפני ברק, וירד סיסרא מעל המרכבה וינס ברגליו</w:t>
      </w:r>
      <w:r w:rsidR="001B0A32" w:rsidRPr="001B0A32">
        <w:rPr>
          <w:rStyle w:val="HebrewChar"/>
          <w:rFonts w:cs="FrankRuehl" w:hint="cs"/>
          <w:rtl/>
        </w:rPr>
        <w:t>...</w:t>
      </w:r>
      <w:r w:rsidRPr="001B0A32">
        <w:rPr>
          <w:rStyle w:val="HebrewChar"/>
          <w:rFonts w:cs="FrankRuehl" w:hint="cs"/>
          <w:rtl/>
        </w:rPr>
        <w:t xml:space="preserve"> וסיסרא נס ברגליו אל אהל יעל אשת חבר הקיני, כי שלום בין יבין מלך חצור ובין בית חבר הקיני. ותצא יעל לקראת סיסרא, ותאמר אליו סורה אדני סורה אלי אל תירא, ויסר אליה האהלה ותכסהו בשמיכה. ויאמר אליה השקיני נא מעט מים כי צמתי, ותפתח את נאד החלב ותשקהו ותכסהו. ויאמר אליה עמד פתח האהל, והיה אם איש יבא ושאלך ואמר היש פה איש ואמרת אין. ותקח יעל אשת חבר את יתד האהל ותשם את המקבת בידה ותבא אליו בלאט, ותתקע את היתד ברקתו ותצנח בארץ, והוא נרדם ויעף וימות. (שופטים </w:t>
      </w:r>
      <w:r w:rsidRPr="001B0A32">
        <w:rPr>
          <w:rStyle w:val="HebrewChar"/>
          <w:rFonts w:cs="FrankRuehl" w:hint="cs"/>
          <w:rtl/>
        </w:rPr>
        <w:lastRenderedPageBreak/>
        <w:t>ד ג והלאה)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מים שאל חלב נתנה, בספל אדירים הקריבה חמאה. ידה ליתד תשלחנה וימינה להלמות עמלים, והלמה סיסרא מחקה ראשו ומחצה וחלפה רקתו. בין רגליה כרע נפל שכב, בין רגליה כרע נפל באשר כרע שם נפל שדוד. בעד החלון נשקפה ותיבב אם סיסרא בעד האשנב, מדוע בושש רכבו לבא, מדוע אחרו פעמי מרכבותיו. חכמות שרותיה תעננה, אף היא תשיב אמריה לה. הלא ימצאו יחלקו שלל, רחם רחמתים לראש גבר, שלל צבעים לסיסרא שלל צבעים רקמה צבע רקמתים לצוארי שלל. (שם ה כה)</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כתוב מן שמים נלחמו הכוכבים ממסילותם וגו'. ולמדנו באותה שעה שהתנדבו ישראל לגלות רושם הקדוש (של מילה) בבשרם, אז אותה החרב הנוקמת נקם ברית, (שהיא המלכות), אספה כל הצבאות שלה וכל כלי זיין וכל אלו עושי מלחמה לעשות מלחמה עם סיסרא, והכוכבים היו שופכים אש מלמעלה, ואמר רבי שמעון כל כוכב וכוכב יש לו שם בפני עצמו, כמו שכתוב לכולם בשמות יקרא.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אמר להם הקב"ה (לכוכבים), הכינו עצמכם לנקום (מסיסרא) נקמת בני. ב' נקמות אני עתיד להפרע מהם, נקמה א' על שש מאות רכב שהשאיל לשרי מצרים כדי שיעשו מלחמה בישראל, שכתוב, ויקח שש מאות רכב בחור וכל רכב מצרים, ועוד נקמה של בני, על שהצירו להם עד עתה. ומשום זה נדונו בב' דינים, א' במים וא' באש, במים, כי כתוב נחל קישון גרפם, באש, שכתוב הכוכבים ממסילותם</w:t>
      </w:r>
      <w:r w:rsidR="001B0A32" w:rsidRPr="001B0A32">
        <w:rPr>
          <w:rStyle w:val="HebrewChar"/>
          <w:rFonts w:cs="FrankRuehl" w:hint="cs"/>
          <w:rtl/>
        </w:rPr>
        <w:t>...</w:t>
      </w:r>
      <w:r w:rsidRPr="001B0A32">
        <w:rPr>
          <w:rStyle w:val="HebrewChar"/>
          <w:rFonts w:cs="FrankRuehl" w:hint="cs"/>
          <w:rtl/>
        </w:rPr>
        <w:t xml:space="preserve"> כי לא באו לעזרת ה', היינו כשיצאו ישראל ממצרים, לעזרת ה' בגבורים, היינו באלו ששים גבורים שנזדמנו להלחם עם סיסרא, (היינו ששים גבורים שסביב מטתו שלשלמה), ומלאך זה הוא סוד שכל הדינין וכל המלחמות של המלך הם ברשותו, ועל זה אמר מלאך ה', וזה הוא שכתוב, המלאך הגואל אותי וגו' (דהיינו המלכות), וכבר העמידו החברים</w:t>
      </w:r>
      <w:r w:rsidR="001B0A32" w:rsidRPr="001B0A32">
        <w:rPr>
          <w:rStyle w:val="HebrewChar"/>
          <w:rFonts w:cs="FrankRuehl" w:hint="cs"/>
          <w:rtl/>
        </w:rPr>
        <w:t>...</w:t>
      </w:r>
      <w:r w:rsidRPr="001B0A32">
        <w:rPr>
          <w:rStyle w:val="HebrewChar"/>
          <w:rFonts w:cs="FrankRuehl" w:hint="cs"/>
          <w:rtl/>
        </w:rPr>
        <w:t xml:space="preserve"> (ואתחנן קפ, ועיין שם עוד)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lastRenderedPageBreak/>
        <w:t>מכילתא: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הרבית להתגאות כנגד מי שקם כנגדך, מי שקם כנגד בניך הוא קם כנגדך, ומה טיבן</w:t>
      </w:r>
      <w:r w:rsidR="001B0A32" w:rsidRPr="001B0A32">
        <w:rPr>
          <w:rStyle w:val="HebrewChar"/>
          <w:rFonts w:cs="FrankRuehl" w:hint="cs"/>
          <w:rtl/>
        </w:rPr>
        <w:t>...</w:t>
      </w:r>
      <w:r w:rsidRPr="001B0A32">
        <w:rPr>
          <w:rStyle w:val="HebrewChar"/>
          <w:rFonts w:cs="FrankRuehl" w:hint="cs"/>
          <w:rtl/>
        </w:rPr>
        <w:t xml:space="preserve"> סיסרא וכל רכבו, שנאמר ויזעק סיסרא את כל רכבו וגו', ומהו אומר, מן שמים נלחמו</w:t>
      </w:r>
      <w:r w:rsidR="001B0A32" w:rsidRPr="001B0A32">
        <w:rPr>
          <w:rStyle w:val="HebrewChar"/>
          <w:rFonts w:cs="FrankRuehl" w:hint="cs"/>
          <w:rtl/>
        </w:rPr>
        <w:t>...</w:t>
      </w:r>
      <w:r w:rsidRPr="001B0A32">
        <w:rPr>
          <w:rStyle w:val="HebrewChar"/>
          <w:rFonts w:cs="FrankRuehl" w:hint="cs"/>
          <w:rtl/>
        </w:rPr>
        <w:t xml:space="preserve"> (בשלח-שירה פרשה ו)</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יוחנן שבע בעילות בעל אותו רשע באותו היום, שנאמר בין רגליה כרע נפל שכב, בין רגליה כרע נפל, באשר כרע שם נפל שדוד. והא קא מתהניא מעבירה, אמר רבי יוחנן משום רבי שמעון בן יוחי כל טובתן של רשעים רעה היא אצל צדיקים</w:t>
      </w:r>
      <w:r w:rsidR="001B0A32" w:rsidRPr="001B0A32">
        <w:rPr>
          <w:rStyle w:val="HebrewChar"/>
          <w:rFonts w:cs="FrankRuehl" w:hint="cs"/>
          <w:rtl/>
        </w:rPr>
        <w:t>...</w:t>
      </w:r>
      <w:r w:rsidRPr="001B0A32">
        <w:rPr>
          <w:rStyle w:val="HebrewChar"/>
          <w:rFonts w:cs="FrankRuehl" w:hint="cs"/>
          <w:rtl/>
        </w:rPr>
        <w:t xml:space="preserve"> (יבמות קג א)</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מבני בניו של סיסרא למדו תינוקות בירושלים</w:t>
      </w:r>
      <w:r w:rsidRPr="001B0A32">
        <w:rPr>
          <w:rStyle w:val="HebrewChar"/>
          <w:rFonts w:cs="FrankRuehl" w:hint="cs"/>
          <w:rtl/>
        </w:rPr>
        <w:t>...</w:t>
      </w:r>
      <w:r w:rsidR="00FE1BBD" w:rsidRPr="001B0A32">
        <w:rPr>
          <w:rStyle w:val="HebrewChar"/>
          <w:rFonts w:cs="FrankRuehl" w:hint="cs"/>
          <w:rtl/>
        </w:rPr>
        <w:t xml:space="preserve"> (גיטין נז 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כיוצא בדבר אתה אומר, בעד החלון נשקפה ותיבב אם סיסרא וגו', עד כאן אמרה אמו של סיסרא, חכמת שרותיה תענינה הלא ימצאו יחלקו שלל אמרו כלותיה, ורוח הקודש אומרת כן יאבדו כל אויביך ה'. (סוטה מג 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אני הוא ששלמתי ליוסף ליעל ולפלטי בן ליש, אני עתיד לשלם שכר למי שעושה כמעשיהם</w:t>
      </w:r>
      <w:r w:rsidRPr="001B0A32">
        <w:rPr>
          <w:rStyle w:val="HebrewChar"/>
          <w:rFonts w:cs="FrankRuehl" w:hint="cs"/>
          <w:rtl/>
        </w:rPr>
        <w:t>...</w:t>
      </w:r>
      <w:r w:rsidR="00FE1BBD" w:rsidRPr="001B0A32">
        <w:rPr>
          <w:rStyle w:val="HebrewChar"/>
          <w:rFonts w:cs="FrankRuehl" w:hint="cs"/>
          <w:rtl/>
        </w:rPr>
        <w:t xml:space="preserve"> שלשה הם שברחו מן העבירה, ושתף הקב"ה שמו עמהם, ואלו הן, יוסף ויעל ופלטי</w:t>
      </w:r>
      <w:r w:rsidRPr="001B0A32">
        <w:rPr>
          <w:rStyle w:val="HebrewChar"/>
          <w:rFonts w:cs="FrankRuehl" w:hint="cs"/>
          <w:rtl/>
        </w:rPr>
        <w:t>...</w:t>
      </w:r>
      <w:r w:rsidR="00FE1BBD" w:rsidRPr="001B0A32">
        <w:rPr>
          <w:rStyle w:val="HebrewChar"/>
          <w:rFonts w:cs="FrankRuehl" w:hint="cs"/>
          <w:rtl/>
        </w:rPr>
        <w:t xml:space="preserve"> יעל מנין, שנאמר ותצא יעל לקראת סיסרא וגו'. ותכסהו בשמיכה, מהו בשמיכה, רבנן דהכא אמרי בסודרא, ורבנן דתמן אמרי במשיכלא, אמר ריש לקיש חזרנו על כל המקרא ולא מצינו כלי ששמו שמיכה, ומהו שמיכה, שמי כה, שמי מעיד עליה שלא נגע בה אותו רשע. (ויקרא כג ט וי)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סיסרא לא נתגאה לפני המקום אלא בשביל לגיונות שאין מקבלין שכר, שנאמר (שופטים ה') באו מלכים נלחמו וגו', אז נלחמו מלכי וגו', אף הקב"ה לא נפרע מהם אלא בלגיונות שאין מקבלין שכר, שנאמר מן שמים נלחמו וגו', ולא זזו משם ולא ספנוהו מפני שהוא גולייר. (במדבר ט כג)</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וכשוכב בראש חבל (משלי כ"ג) זה היה סיסרא, מה כתיב, (שופטים ד') והוא לחץ את בני ישראל בחזקה עשרים שנה, מה היה סופו, לפי שהיה מחרפם ומגדפם בנחיצה, לכך מת מיתה גדופה, שמסרו ביד אשה, כמו דאת אמר, (שם) כי ביד אשה ימכור ה' את סיסרא, לכך נאמר וכשוכב, זה היה סיסרא, שכתוב בו, (שם ה') בין רגליה כרע נפל שכב. בראש חבל, שחבלתו יעל בראשו עם היתד שבאהל, הדא הוא דכתיב ידה ליתד תשלחנה וימינה וגו', מדה כנגד מדה. (שם י ה)</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אמר רבי ינאי הכהן ס"ב (מלכים) היו שם, ל"א ביריחו ול"א בימי סיסרא, כשהלך להלחם עם ישראל נהרגו אף הם עמו, למה שהיו מתאוים לשתות מים מן ארץ ישראל, ובקשו מן סיסרא, ואמרו לו בבקשה ממך נבוא עמך למלחמה, כל מלך שהיה מבקש לילך למלחמה היה משלם ושוכר פועלים בכסף שיעזרו אותו. אמרו לסיסרא אין אנו מבקשין ממך כלום, אלא נבא עמך בחנם, שאנו מתאוים למלאות כרסינו מן מים של אותה הארץ, שנאמר, (שופטים ה') באו מלכים נלחמו, אז נלחמו מלכי כנען בתענך על מי מגידו בצע כסף לא לקחו</w:t>
      </w:r>
      <w:r w:rsidRPr="001B0A32">
        <w:rPr>
          <w:rStyle w:val="HebrewChar"/>
          <w:rFonts w:cs="FrankRuehl" w:hint="cs"/>
          <w:rtl/>
        </w:rPr>
        <w:t>...</w:t>
      </w:r>
      <w:r w:rsidR="00FE1BBD" w:rsidRPr="001B0A32">
        <w:rPr>
          <w:rStyle w:val="HebrewChar"/>
          <w:rFonts w:cs="FrankRuehl" w:hint="cs"/>
          <w:rtl/>
        </w:rPr>
        <w:t xml:space="preserve"> (שם כג ז)</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דבר אחר כי בא החלום ברב ענין, כל הבלים ויסורין שהביא הקב"ה על סיסרא ברוב ענין רע שהיה בידו, וקול כסיל ברוב דברים, שנאמר, (שופטים ד') והוא לחץ את ישראל בחזקה. (קהלת ה 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תנחומא: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סיסרא שחרף, שכתוב בו (שופטים ד') והוא לחץ את בני ישראל בחזקה, בחרופין ובגדופים, לפיכך נדון באש, שנאמר (שם ה') מן שמים נלחמו הכוכבים ממסילותם. (צו 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אותיות דר' עקיבא: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דבר אחר, עושה גדולות עד אין חקר בשעת מלחמת סיסרא, ונפלאות עד אין מספר במלחמת סנחריב. (אות אל"ף)</w:t>
      </w:r>
    </w:p>
    <w:p w:rsidR="00FE1BBD" w:rsidRDefault="00FE1BBD" w:rsidP="001B0A32">
      <w:pPr>
        <w:pStyle w:val="NormalPar"/>
        <w:widowControl w:val="0"/>
        <w:tabs>
          <w:tab w:val="right" w:pos="4751"/>
        </w:tabs>
        <w:spacing w:before="240" w:line="254" w:lineRule="exact"/>
        <w:jc w:val="both"/>
        <w:rPr>
          <w:rStyle w:val="HebrewChar"/>
          <w:rtl/>
        </w:rPr>
      </w:pPr>
      <w:r w:rsidRPr="001B0A32">
        <w:rPr>
          <w:rStyle w:val="HebrewChar"/>
          <w:rFonts w:cs="FrankRuehl" w:hint="cs"/>
          <w:bCs/>
          <w:szCs w:val="28"/>
          <w:rtl/>
        </w:rPr>
        <w:t>מדרשים:</w:t>
      </w:r>
    </w:p>
    <w:p w:rsidR="001B0A32" w:rsidRDefault="00FE1BBD" w:rsidP="001B0A32">
      <w:pPr>
        <w:pStyle w:val="NormalPar"/>
        <w:widowControl w:val="0"/>
        <w:tabs>
          <w:tab w:val="right" w:pos="4751"/>
        </w:tabs>
        <w:spacing w:line="254" w:lineRule="exact"/>
        <w:jc w:val="both"/>
        <w:rPr>
          <w:rStyle w:val="HebrewChar"/>
          <w:rtl/>
        </w:rPr>
      </w:pPr>
      <w:r w:rsidRPr="001B0A32">
        <w:rPr>
          <w:rStyle w:val="HebrewChar"/>
          <w:rFonts w:cs="FrankRuehl" w:hint="cs"/>
          <w:rtl/>
        </w:rPr>
        <w:t xml:space="preserve">בא סיסרא עליהם בארבעים ואחד ראשי גייסות וכל אחד היו עמו מאה אלף איש, וכלם אלקיהם מסרם לכוכבים ונלחמו עמהם ושרפום, שנאמר </w:t>
      </w:r>
      <w:r w:rsidRPr="001B0A32">
        <w:rPr>
          <w:rStyle w:val="HebrewChar"/>
          <w:rFonts w:cs="FrankRuehl" w:hint="cs"/>
          <w:rtl/>
        </w:rPr>
        <w:lastRenderedPageBreak/>
        <w:t>(שופטים ה') מן שמים נלחמו. ולסיסרא עצמו מה עשו, כמו שספרו לנו הראשונים לא היה גבור כמוהו, ובן שלשים שנה היה וכבש כל העולם בכחו, לא היה כרך שלא הפיל לחומותיו בקולו, ואפילו חיה בשדה כיון שנתן קולו עליה לא זזה ממקומה, וכשהיה יורד במלחמה היו נושאין אותו תשע מאות סוסים במרכבה, ובחזירה לא היה אחד מהם יוצא מתחתיו בשלום שהיו חותכין בברזל כצמר, וסוף מסרו אלקיהם ביד אשה ועשהו חרפה וקלון לכל באי עולם</w:t>
      </w:r>
      <w:r w:rsidR="001B0A32" w:rsidRPr="001B0A32">
        <w:rPr>
          <w:rStyle w:val="HebrewChar"/>
          <w:rFonts w:cs="FrankRuehl" w:hint="cs"/>
          <w:rtl/>
        </w:rPr>
        <w:t>...</w:t>
      </w:r>
      <w:r w:rsidRPr="001B0A32">
        <w:rPr>
          <w:rStyle w:val="HebrewChar"/>
          <w:rFonts w:cs="FrankRuehl" w:hint="cs"/>
          <w:rtl/>
        </w:rPr>
        <w:t xml:space="preserve"> (מדרש אבא גוריון 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ויזעק סיסרא, סיסרא בא עליהם בארבעים אלף ראשי גייסות, וכל אחד היה עמו מאה אלף, ובן שלשים שנה היה וכבש כל העולם בכחו, ולא היה כרך שלא היה מפיל חומה בקולו, ואפילו חיה שבשדה כיון שהיה נותן עליה קולו לא היתה זזה ממקומה, אמרו, כשהיה יורד לרחוץ בנחל קישון היה עולה בזקנו כמה מאכל בני אדם דגים, ותשע מאות סוסים במרכבתו, ובחזרה לא היה אחד מהם חוזר בשלום. (שופטים פרק ד, מג)</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זהו שאמר הכתוב ידיה שלחה בכישור, זו יעל שלא הרגתו בכלי זיין אלא ביתד, דכתיב ידה ליתד תשלחנה, ומפני מה לא הרגתו בכלי זיין, לקיים מה שנאמר לא יהיה כלי גבר על אשה</w:t>
      </w:r>
      <w:r w:rsidR="001B0A32" w:rsidRPr="001B0A32">
        <w:rPr>
          <w:rStyle w:val="HebrewChar"/>
          <w:rFonts w:cs="FrankRuehl" w:hint="cs"/>
          <w:rtl/>
        </w:rPr>
        <w:t>##</w:t>
      </w:r>
      <w:r w:rsidRPr="001B0A32">
        <w:rPr>
          <w:rStyle w:val="HebrewChar"/>
          <w:rFonts w:cs="FrankRuehl" w:hint="cs"/>
          <w:rtl/>
        </w:rPr>
        <w:t xml:space="preserve"> (שם פרק ה, נו)</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בארבעים אלף - וסליק עליהן סיסרא במ' אלף רישי משירין, בחמשין אלפין אחדי סייפין בשיתין אלפין אחדי רומחין, בשבעין אלפין אחדי תריסין, בתמנן אלפין מחצצי גיריא. (שופטים ה ח)</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בארבעים אלף - ראשי גייסות שהביא עליהם סיסרא, וכולם הממם המקום במלחמת הכוכבים, ונחל קישון גרפם. (שם)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אז הלמו - נשתלפו פרסות הסוס מהחום, שהיה הכוכב מרתיח הטיט והטלפים נשמטים. (שם שם כב)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lastRenderedPageBreak/>
        <w:t>רד"ק:</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ומשכתי אליך - אמרו חז"ל שראו אצטגניניו שלא יצא למלחמה, ובכל זאת יצא. (שם ד ז)</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נס ברגליו - למקום אחר מאשר נס מחנהו, כי שם ידע שברק ישיגם, ונס אל אוהל יעל הקרוב. (שם שם יז)</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בצע כסף לא לקחו - מישראל הנופלים בידם, אלא הורגים אותם. מן שמים - הנצחון היה גדול כל כך, כאילו משמים נלחמו. הכוכבים - חיממו אותם ונכנסו לנחל להתקרר וגרפם. ובפשט, כשנכנסו המרכבות לנחל לברח נכשלו, והנחל גרפם. (שם ה יט וכ)</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אברבנאל:</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ויהם - על ידי קולו או כדומה הממם, לפני ברק - לפני בא ברק אליהם. (שם ד טו)</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רחם - להעקרים ראתה מצד הקסם שהוא מוכה בראשו מב' נשים, שעל ידם הוא נחלש, ופתרוהו שנחלש על ידי רוב בעילות בתולות, כי הקסם לא יגיד העתיד בשלמות. (שם ה כט)</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רמ"ע מפאנו:</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שהרי סתם משנה רבי מאיר, סתם תוספתא רבי נחמיה</w:t>
      </w:r>
      <w:r w:rsidR="001B0A32" w:rsidRPr="001B0A32">
        <w:rPr>
          <w:rStyle w:val="HebrewChar"/>
          <w:rFonts w:cs="FrankRuehl" w:hint="cs"/>
          <w:rtl/>
        </w:rPr>
        <w:t>...</w:t>
      </w:r>
      <w:r w:rsidRPr="001B0A32">
        <w:rPr>
          <w:rStyle w:val="HebrewChar"/>
          <w:rFonts w:cs="FrankRuehl" w:hint="cs"/>
          <w:rtl/>
        </w:rPr>
        <w:t xml:space="preserve"> וכלהו אליבא דר' עקיבא, והעמידו הקב"ה בדור החורבן להגן על העולם ועל התורה שלא תשתכח. לפיכך בעד החלון נשקפה שכינה שלא יאבד סיסרא בשביל שלשלת יוחסין שהיתה גנוזה בו עד שנתעברה ממנו יעל בביאה שלישית משבע ביאות של סיסרא, שש הנה שנא ה' לא נזכרה לשבח אלא זאת דכתיב בה שכב דרך כבוד, כמה דאת אמר "וישכב עמה בלילה הוא". ותיבב שכינה על איחור הצירוף מדוע בושש רכבו לבא שהטעינו אותו רשע צרוף מרובה ברוב זוהמא שהטיל בה תחלה וסוף, חכמות שרותיה תעננה והן עלמות תופפות אף היא תשיב אמריה לה הלא ימצאו יחלקו שלל להפשיט הבגדים הצואים בצרוף אחר צרוף, והוא רחם חד, רחמתים תרי, הא תלת לראש גבר אשר דרכו נסתרה ויסך א-לוה בעדו. על אלה נאמר "כן יאבדו כל אויביך ה'", ועל ר' עקיבא וחבריו כתיב "ואוהביו כצאת השמש בגבורתו". (מאמר חקור דין חלק ה פרק יא)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lastRenderedPageBreak/>
        <w:t>אלשיך:</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תשלחנה - לשון רבים, ששכינה עמה, שאיך תעיז להלום בסיסרא שבן ל' כבש כל העולם</w:t>
      </w:r>
      <w:r w:rsidR="001B0A32" w:rsidRPr="001B0A32">
        <w:rPr>
          <w:rStyle w:val="HebrewChar"/>
          <w:rFonts w:cs="FrankRuehl" w:hint="cs"/>
          <w:rtl/>
        </w:rPr>
        <w:t>...</w:t>
      </w:r>
      <w:r w:rsidRPr="001B0A32">
        <w:rPr>
          <w:rStyle w:val="HebrewChar"/>
          <w:rFonts w:cs="FrankRuehl" w:hint="cs"/>
          <w:rtl/>
        </w:rPr>
        <w:t xml:space="preserve"> ולכן לקחה מקבת הלמות עמלים - גדול של בנין, שבהכאה אחת מחצה ראשו, באשר כרע - לא יכול להחזיק ברגליה לקום, אף שמטבע להתחזק עוד פעם לפני המיתה. (שם שם כה)</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מקול מחצצים - בין משאבי קישון השמיע ה' את מחנה סיסרא קול חוצץ, רוצה לומר של מחנות רבות. (שם שם יא)</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סכין</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תנו רבנן לא יאחז אדם תפילין בידו וספר תורה בזרועו ויתפלל, ולא ישתין בהן מים ולא יישן בהן לא שינת קבע ולא שינת ארעי, אמר שמואל סכין ומעות וקערה וככר הרי אלו כיוצא בהן. (ברכות כג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רבינא איקלע למחוזא, אייתי אושפיזכניה סכינא וקא מחוי ליה, אמר לי זיל אמטייה לרבא. (עירובין סג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ליה רבינא לרב אשי הני סכיני בפסחא היכי עבדינן להו, אמר ליה לדידי חדתא קא עבדינן, אמר ליה תינח מר דאפשר ליה, דלא אפשר ליה מאי, אמר ליה אנא כעין חדתא קאמינא, קתייהו בטינא ופרזלייהו בנורא, והדר מעיילנא לקתייהו ברותחין</w:t>
      </w:r>
      <w:r w:rsidR="001B0A32" w:rsidRPr="001B0A32">
        <w:rPr>
          <w:rStyle w:val="HebrewChar"/>
          <w:rFonts w:cs="FrankRuehl" w:hint="cs"/>
          <w:rtl/>
        </w:rPr>
        <w:t>...</w:t>
      </w:r>
      <w:r w:rsidRPr="001B0A32">
        <w:rPr>
          <w:rStyle w:val="HebrewChar"/>
          <w:rFonts w:cs="FrankRuehl" w:hint="cs"/>
          <w:rtl/>
        </w:rPr>
        <w:t xml:space="preserve"> (פסחים ל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אמרו לו, רבי, שכח ולא הביא סכין מערב שבת מהו, אמר להן הלכה זו שמעתי ושכחתי, אלא הנח להן לישראל, אם אין נביאים הן בני נביאים הן, למחר מי שפסחו טלה תוחבו בצמרו, מי שפסחו גדי תוחבו בין קרניו</w:t>
      </w:r>
      <w:r w:rsidRPr="001B0A32">
        <w:rPr>
          <w:rStyle w:val="HebrewChar"/>
          <w:rFonts w:cs="FrankRuehl" w:hint="cs"/>
          <w:rtl/>
        </w:rPr>
        <w:t>...</w:t>
      </w:r>
      <w:r w:rsidR="00FE1BBD" w:rsidRPr="001B0A32">
        <w:rPr>
          <w:rStyle w:val="HebrewChar"/>
          <w:rFonts w:cs="FrankRuehl" w:hint="cs"/>
          <w:rtl/>
        </w:rPr>
        <w:t xml:space="preserve"> (שם סו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תא שמע סכין שנמצאת בארבעה עשר שוחט בה מיד, בשלשה עשר שונה ומטביל</w:t>
      </w:r>
      <w:r w:rsidR="001B0A32" w:rsidRPr="001B0A32">
        <w:rPr>
          <w:rStyle w:val="HebrewChar"/>
          <w:rFonts w:cs="FrankRuehl" w:hint="cs"/>
          <w:rtl/>
        </w:rPr>
        <w:t>...</w:t>
      </w:r>
      <w:r w:rsidRPr="001B0A32">
        <w:rPr>
          <w:rStyle w:val="HebrewChar"/>
          <w:rFonts w:cs="FrankRuehl" w:hint="cs"/>
          <w:rtl/>
        </w:rPr>
        <w:t xml:space="preserve"> (שם ע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אשי, סכינא (במציאה) בתר קתא</w:t>
      </w:r>
      <w:r w:rsidR="001B0A32" w:rsidRPr="001B0A32">
        <w:rPr>
          <w:rStyle w:val="HebrewChar"/>
          <w:rFonts w:cs="FrankRuehl" w:hint="cs"/>
          <w:rtl/>
        </w:rPr>
        <w:t>...</w:t>
      </w:r>
      <w:r w:rsidRPr="001B0A32">
        <w:rPr>
          <w:rStyle w:val="HebrewChar"/>
          <w:rFonts w:cs="FrankRuehl" w:hint="cs"/>
          <w:rtl/>
        </w:rPr>
        <w:t xml:space="preserve"> (בבא מציעא כו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ההוא גברא דחבל סכינא דאשכבתא (של בית המטבחים שמקצבים בו בשר, רש"י) מחבריה, אתא לקמיה דאביי, אמר ליה זיל אהדריה, דהוי ליה כלי שעושים בו אוכל נפש, ותא קום בדינא </w:t>
      </w:r>
      <w:r w:rsidRPr="001B0A32">
        <w:rPr>
          <w:rStyle w:val="HebrewChar"/>
          <w:rFonts w:cs="FrankRuehl" w:hint="cs"/>
          <w:rtl/>
        </w:rPr>
        <w:lastRenderedPageBreak/>
        <w:t>עלה. (שם קטז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הסכין שפה והיא טהורה, אמר רב עוקבא בר חמא ונועצה עשרה פעמים בקרקע, אמר רב הונא בריה דרב יהושע ובקרקע שאינה עבודה, אמר רב כהנא ובסכין יפה שאין בה גומות</w:t>
      </w:r>
      <w:r w:rsidR="001B0A32" w:rsidRPr="001B0A32">
        <w:rPr>
          <w:rStyle w:val="HebrewChar"/>
          <w:rFonts w:cs="FrankRuehl" w:hint="cs"/>
          <w:rtl/>
        </w:rPr>
        <w:t>...</w:t>
      </w:r>
      <w:r w:rsidRPr="001B0A32">
        <w:rPr>
          <w:rStyle w:val="HebrewChar"/>
          <w:rFonts w:cs="FrankRuehl" w:hint="cs"/>
          <w:rtl/>
        </w:rPr>
        <w:t xml:space="preserve"> (עבודה זרה עו ב,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והכא בסכין קא מיפלגי, מר סבר סכין מקדשת ככלי שרת, ומר סבר סכין כיון דלית ליה תוך אינה מקדשת ככלי שרת</w:t>
      </w:r>
      <w:r w:rsidRPr="001B0A32">
        <w:rPr>
          <w:rStyle w:val="HebrewChar"/>
          <w:rFonts w:cs="FrankRuehl" w:hint="cs"/>
          <w:rtl/>
        </w:rPr>
        <w:t>...</w:t>
      </w:r>
      <w:r w:rsidR="00FE1BBD" w:rsidRPr="001B0A32">
        <w:rPr>
          <w:rStyle w:val="HebrewChar"/>
          <w:rFonts w:cs="FrankRuehl" w:hint="cs"/>
          <w:rtl/>
        </w:rPr>
        <w:t xml:space="preserve"> (מנחות עח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זירא אמר שמואל ליבן סכין ושחט בה שחיטתו כשרה, חידודה קודם לליבונה</w:t>
      </w:r>
      <w:r w:rsidR="001B0A32" w:rsidRPr="001B0A32">
        <w:rPr>
          <w:rStyle w:val="HebrewChar"/>
          <w:rFonts w:cs="FrankRuehl" w:hint="cs"/>
          <w:rtl/>
        </w:rPr>
        <w:t>...</w:t>
      </w:r>
      <w:r w:rsidRPr="001B0A32">
        <w:rPr>
          <w:rStyle w:val="HebrewChar"/>
          <w:rFonts w:cs="FrankRuehl" w:hint="cs"/>
          <w:rtl/>
        </w:rPr>
        <w:t xml:space="preserve"> (חולין ח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יהודה אמר רב הטבח צריך שלשה סכינין, אחת ששוחט בה, ואחד שמחתך בה בשר, ואחד שמחתך בה חלבים</w:t>
      </w:r>
      <w:r w:rsidR="001B0A32" w:rsidRPr="001B0A32">
        <w:rPr>
          <w:rStyle w:val="HebrewChar"/>
          <w:rFonts w:cs="FrankRuehl" w:hint="cs"/>
          <w:rtl/>
        </w:rPr>
        <w:t>...</w:t>
      </w:r>
      <w:r w:rsidRPr="001B0A32">
        <w:rPr>
          <w:rStyle w:val="HebrewChar"/>
          <w:rFonts w:cs="FrankRuehl" w:hint="cs"/>
          <w:rtl/>
        </w:rPr>
        <w:t xml:space="preserve"> (שם שם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איתמר השוחט בסכין ונמצאת פגומה, אמר רב הונא אפילו שובר בה עצמות כל היום פסולה, חיישינן שמא בעור נפגמה</w:t>
      </w:r>
      <w:r w:rsidR="001B0A32" w:rsidRPr="001B0A32">
        <w:rPr>
          <w:rStyle w:val="HebrewChar"/>
          <w:rFonts w:cs="FrankRuehl" w:hint="cs"/>
          <w:rtl/>
        </w:rPr>
        <w:t>...</w:t>
      </w:r>
      <w:r w:rsidRPr="001B0A32">
        <w:rPr>
          <w:rStyle w:val="HebrewChar"/>
          <w:rFonts w:cs="FrankRuehl" w:hint="cs"/>
          <w:rtl/>
        </w:rPr>
        <w:t xml:space="preserve"> (שם י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רבה</w:t>
      </w:r>
      <w:r w:rsidR="001B0A32" w:rsidRPr="001B0A32">
        <w:rPr>
          <w:rStyle w:val="HebrewChar"/>
          <w:rFonts w:cs="FrankRuehl" w:hint="cs"/>
          <w:rtl/>
        </w:rPr>
        <w:t>...</w:t>
      </w:r>
      <w:r w:rsidRPr="001B0A32">
        <w:rPr>
          <w:rStyle w:val="HebrewChar"/>
          <w:rFonts w:cs="FrankRuehl" w:hint="cs"/>
          <w:rtl/>
        </w:rPr>
        <w:t xml:space="preserve"> בכל שוחטים מאי משנית ליה, וכי תימא בין בצור בין בזכוכית בין בקרומית של קנה</w:t>
      </w:r>
      <w:r w:rsidR="001B0A32" w:rsidRPr="001B0A32">
        <w:rPr>
          <w:rStyle w:val="HebrewChar"/>
          <w:rFonts w:cs="FrankRuehl" w:hint="cs"/>
          <w:rtl/>
        </w:rPr>
        <w:t>...</w:t>
      </w:r>
      <w:r w:rsidRPr="001B0A32">
        <w:rPr>
          <w:rStyle w:val="HebrewChar"/>
          <w:rFonts w:cs="FrankRuehl" w:hint="cs"/>
          <w:rtl/>
        </w:rPr>
        <w:t xml:space="preserve"> אבוה דשמואל פגם ושדר פגם ושדר (עשה בסכין פגימות הרבה שאינן דומות זו לזו, ושדר לארץ ישראל לידע איזו אסורה, רש"י), שלחו ליה כמגירה שנינו. תנו רבנן סכין שיש בה פגימות הרבה תידון כמגירה, ושאין בה אלא פגימה אחת אוגרת פסולה, מסוכסכת כשרה, היכי דמיא אוגרת היכי דמיא מסוכסכת, אמר רבי אליעזר אוגרת משתי רוחות מסוכסכת מרוח אחת</w:t>
      </w:r>
      <w:r w:rsidR="001B0A32" w:rsidRPr="001B0A32">
        <w:rPr>
          <w:rStyle w:val="HebrewChar"/>
          <w:rFonts w:cs="FrankRuehl" w:hint="cs"/>
          <w:rtl/>
        </w:rPr>
        <w:t>...</w:t>
      </w:r>
      <w:r w:rsidRPr="001B0A32">
        <w:rPr>
          <w:rStyle w:val="HebrewChar"/>
          <w:rFonts w:cs="FrankRuehl" w:hint="cs"/>
          <w:rtl/>
        </w:rPr>
        <w:t xml:space="preserve"> במערבא בדקי לה בשימשא, בנהרדעא בדקו לה במיא, רב ששת בדק לה בריש לישניה, רב אחא בר יעקב בדק לה בחוט השערה, בסורא אמרי בישרא אכלה בישרא לבדקה, אמר רב פפא צריכא בדיקא אבישרא ואטופרא ואתלתא רוחתא</w:t>
      </w:r>
      <w:r w:rsidR="001B0A32" w:rsidRPr="001B0A32">
        <w:rPr>
          <w:rStyle w:val="HebrewChar"/>
          <w:rFonts w:cs="FrankRuehl" w:hint="cs"/>
          <w:rtl/>
        </w:rPr>
        <w:t>...</w:t>
      </w:r>
      <w:r w:rsidRPr="001B0A32">
        <w:rPr>
          <w:rStyle w:val="HebrewChar"/>
          <w:rFonts w:cs="FrankRuehl" w:hint="cs"/>
          <w:rtl/>
        </w:rPr>
        <w:t xml:space="preserve"> אמר רב הונא האי טבחא דלא סר סכינא קמי חכם משמתינן ליה, ורבא אמר מעברינן ליה ומכרזינן אבשריה דטרפה היא, ולא פליגי, כאן בשנמצאת סכינו יפה, כאן בשלא נמצאת סכינו יפה</w:t>
      </w:r>
      <w:r w:rsidR="001B0A32" w:rsidRPr="001B0A32">
        <w:rPr>
          <w:rStyle w:val="HebrewChar"/>
          <w:rFonts w:cs="FrankRuehl" w:hint="cs"/>
          <w:rtl/>
        </w:rPr>
        <w:t>...</w:t>
      </w:r>
      <w:r w:rsidRPr="001B0A32">
        <w:rPr>
          <w:rStyle w:val="HebrewChar"/>
          <w:rFonts w:cs="FrankRuehl" w:hint="cs"/>
          <w:rtl/>
        </w:rPr>
        <w:t xml:space="preserve"> (שם יז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חזקיה משום אביי הלכתא</w:t>
      </w:r>
      <w:r w:rsidR="001B0A32" w:rsidRPr="001B0A32">
        <w:rPr>
          <w:rStyle w:val="HebrewChar"/>
          <w:rFonts w:cs="FrankRuehl" w:hint="cs"/>
          <w:rtl/>
        </w:rPr>
        <w:t>...</w:t>
      </w:r>
      <w:r w:rsidRPr="001B0A32">
        <w:rPr>
          <w:rStyle w:val="HebrewChar"/>
          <w:rFonts w:cs="FrankRuehl" w:hint="cs"/>
          <w:rtl/>
        </w:rPr>
        <w:t xml:space="preserve"> צנון שחתכו בסכין שחתך בה בשר אסור לאוכלו בכותח, והני מילי צנון, דאגב חורפיה בלע, אבל קישות גריר לבי פסקיה ואכיל</w:t>
      </w:r>
      <w:r w:rsidR="001B0A32" w:rsidRPr="001B0A32">
        <w:rPr>
          <w:rStyle w:val="HebrewChar"/>
          <w:rFonts w:cs="FrankRuehl" w:hint="cs"/>
          <w:rtl/>
        </w:rPr>
        <w:t>...</w:t>
      </w:r>
      <w:r w:rsidRPr="001B0A32">
        <w:rPr>
          <w:rStyle w:val="HebrewChar"/>
          <w:rFonts w:cs="FrankRuehl" w:hint="cs"/>
          <w:rtl/>
        </w:rPr>
        <w:t xml:space="preserve"> (שם קיא ב)</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הסייף והסכין</w:t>
      </w:r>
      <w:r w:rsidR="001B0A32" w:rsidRPr="001B0A32">
        <w:rPr>
          <w:rStyle w:val="HebrewChar"/>
          <w:rFonts w:cs="FrankRuehl" w:hint="cs"/>
          <w:rtl/>
        </w:rPr>
        <w:t>...</w:t>
      </w:r>
      <w:r w:rsidRPr="001B0A32">
        <w:rPr>
          <w:rStyle w:val="HebrewChar"/>
          <w:rFonts w:cs="FrankRuehl" w:hint="cs"/>
          <w:rtl/>
        </w:rPr>
        <w:t xml:space="preserve"> והזוג של ספרים שנחלקו הרי </w:t>
      </w:r>
      <w:r w:rsidRPr="001B0A32">
        <w:rPr>
          <w:rStyle w:val="HebrewChar"/>
          <w:rFonts w:cs="FrankRuehl" w:hint="cs"/>
          <w:rtl/>
        </w:rPr>
        <w:lastRenderedPageBreak/>
        <w:t>אלו טמאין</w:t>
      </w:r>
      <w:r w:rsidR="001B0A32" w:rsidRPr="001B0A32">
        <w:rPr>
          <w:rStyle w:val="HebrewChar"/>
          <w:rFonts w:cs="FrankRuehl" w:hint="cs"/>
          <w:rtl/>
        </w:rPr>
        <w:t>...</w:t>
      </w:r>
      <w:r w:rsidRPr="001B0A32">
        <w:rPr>
          <w:rStyle w:val="HebrewChar"/>
          <w:rFonts w:cs="FrankRuehl" w:hint="cs"/>
          <w:rtl/>
        </w:rPr>
        <w:t xml:space="preserve"> (כלים יג 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רבה: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אמר רבי חנינא למה נקראת סכין מאכלת, לפי שמכשרת אוכלים, ורבנן אמרי, כל אכילות שישראל אוכלים בעולם הזה אינם אוכלים אלא בזכות אותה המאכלת. (בראשית נו 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משנה תורה: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הלוקח סכין מן העכו"ם מלבנה באש או משחיזה בריחים שלה, ואם היתה סכין יפה שאין בה פגימות די לו אם נעצה בקרקע קשה עשר פעמים ואוכל בה צונן, ואם היו בה פגימות או שהיתה יפה ורצה לאכול בה חמין או לשחוט בה, מלבנה או משחיזה כולה, שחט בה קודם שיטהרנה מדיח מקום השחיטה, ואם קלף הרי זה משובח.</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סכין ששחט בה טרפה לא ישחוט בה עד שידיחה, אפילו בצונן, או מקנחה בבליות של בגדים. (מאכלות אסורות יז ז)</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ובאי זה דבר שוחטין, בכל דבר, בין בסכין של מתכת, בין בצור או בזכוכית, או בקרומית, של קנה האגם, וכיוצא בהן מדברים החותכין, והוא שיהיה פיה חד ולא יהיה בה פגם, אבל אם היה כמו תלם בחודו של דבר ששוחטין בו, ואפילו היה התלם קטן ביותר, שחיטתו פסולה</w:t>
      </w:r>
      <w:r w:rsidR="001B0A32" w:rsidRPr="001B0A32">
        <w:rPr>
          <w:rStyle w:val="HebrewChar"/>
          <w:rFonts w:cs="FrankRuehl" w:hint="cs"/>
          <w:rtl/>
        </w:rPr>
        <w:t>...</w:t>
      </w:r>
      <w:r w:rsidRPr="001B0A32">
        <w:rPr>
          <w:rStyle w:val="HebrewChar"/>
          <w:rFonts w:cs="FrankRuehl" w:hint="cs"/>
          <w:rtl/>
        </w:rPr>
        <w:t xml:space="preserve"> (שחיטה א יד, וראה שם עוד)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רבינו בחיי: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יש להזהר גם כן כשבא לברך ברכת המזון שיסיר את המאכלת מעל השלחן, וטעם הדבר, מפני שהשלחן נקרא מזבח, ומה מזבח הוזהרנו בו שלא להניף עליו ברזל, שנאמר לא תבנה אתהן גזית וגו' (שלחן של ארבע שער 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אברבנאל:</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כמו שחרב סכין ומאכלת מורים על ענין אחד, בכל זאת אחד מורה על חורבן, הב' על סכנה, והג' מלשון כלי</w:t>
      </w:r>
      <w:r w:rsidRPr="001B0A32">
        <w:rPr>
          <w:rStyle w:val="HebrewChar"/>
          <w:rFonts w:cs="FrankRuehl" w:hint="cs"/>
          <w:rtl/>
        </w:rPr>
        <w:t>...</w:t>
      </w:r>
      <w:r w:rsidR="00FE1BBD" w:rsidRPr="001B0A32">
        <w:rPr>
          <w:rStyle w:val="HebrewChar"/>
          <w:rFonts w:cs="FrankRuehl" w:hint="cs"/>
          <w:rtl/>
        </w:rPr>
        <w:t xml:space="preserve"> (ויקרא כז י)</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סכל</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טפש, כסיל, שוטה)</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אמונות ודעות:</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lastRenderedPageBreak/>
        <w:t>ואמרתי כי האדם מתרומם בהם ממצב למצב, כי לכל המדעים יש יסוד שהם מסתעפים ממנו, כי אין הסכלות אלא העדר המדע בלבד, כמו שבארנו בענין החושך, שהוא העדר האור ולא הפכו</w:t>
      </w:r>
      <w:r w:rsidR="001B0A32" w:rsidRPr="001B0A32">
        <w:rPr>
          <w:rStyle w:val="HebrewChar"/>
          <w:rFonts w:cs="FrankRuehl" w:hint="cs"/>
          <w:rtl/>
        </w:rPr>
        <w:t>...</w:t>
      </w:r>
      <w:r w:rsidRPr="001B0A32">
        <w:rPr>
          <w:rStyle w:val="HebrewChar"/>
          <w:rFonts w:cs="FrankRuehl" w:hint="cs"/>
          <w:rtl/>
        </w:rPr>
        <w:t xml:space="preserve"> כך נאמר כאן, כי אלו היתה הסכלות יסוד כמדעים לא יתכן שייהפך הסכל יודע, אלא היו הידיעה והסכלות נקבצים בחלק אחד והיו מונעים זה את זה. ומכאן אמרתי שהאדם מתרומם במדעים ממצב למצב, מפני שהוא מתפתח מיסוד ומסתעף, ולא יתכן להתרומם בסכלות ממצב למצב, לפי שאין בסכלות דרגות ללכת בהן, אלא היא הזנחת ידיעת דבר אחרי דבר והעדרו</w:t>
      </w:r>
      <w:r w:rsidR="001B0A32" w:rsidRPr="001B0A32">
        <w:rPr>
          <w:rStyle w:val="HebrewChar"/>
          <w:rFonts w:cs="FrankRuehl" w:hint="cs"/>
          <w:rtl/>
        </w:rPr>
        <w:t>...</w:t>
      </w:r>
      <w:r w:rsidRPr="001B0A32">
        <w:rPr>
          <w:rStyle w:val="HebrewChar"/>
          <w:rFonts w:cs="FrankRuehl" w:hint="cs"/>
          <w:rtl/>
        </w:rPr>
        <w:t xml:space="preserve"> (מאמר ב הקדמה)</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הסכלות - הרשע. (קהלת ב יג)</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וסכלות - הבנין וקנות הון.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רשב"ם: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שכל את ידיו - כמו סכל, אדם מעוקם ונפתל. (בראשית מח יד)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אלשיך:</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הוללות - חכמה חיצונית, וסכלות - עסק טובות העולם. (קהלת ב יב)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מהר"ל:</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ובמקום אחר אמר שלמה, גם אויל מחריש חכם יחשב, אוטם שפתיו נבון, רוצה לומר, כאשר הסכל שותק חכם יחשב, כי אי אפשר שלא יהיה בו דעת מה, ובשביל אותה דעה נחשב חכם, והרי אינו מדבר סכלות שיהיה מבטל שלא יהיה נקרא חכם, אבל כאשר מדבר, שאז בודאי מדבר סכלות, בשביל כך נקרא סכל, אבל מי שהוא מחשב בסכלות אינו נקרא סכל, כי אין הסכלות כמו החכמה, כי החכמה נקראת חכמה אף שהיא במחשבה, ויש לחכמה מציאות במחשבה כמו שבארנו, אבל סכלות אינו נמצא במחשבה, כי אין לסכלות מציאות, כי אם כאשר מוציא הסכלות, אז נראה הסכלות, כי הסכלות היא גשמית, לכך אינה במחשבה</w:t>
      </w:r>
      <w:r w:rsidR="001B0A32" w:rsidRPr="001B0A32">
        <w:rPr>
          <w:rStyle w:val="HebrewChar"/>
          <w:rFonts w:cs="FrankRuehl" w:hint="cs"/>
          <w:rtl/>
        </w:rPr>
        <w:t>...</w:t>
      </w:r>
      <w:r w:rsidRPr="001B0A32">
        <w:rPr>
          <w:rStyle w:val="HebrewChar"/>
          <w:rFonts w:cs="FrankRuehl" w:hint="cs"/>
          <w:rtl/>
        </w:rPr>
        <w:t xml:space="preserve"> מה שאין כן כאשר מרבה דברים, שאז נמצא הסכלות מצד </w:t>
      </w:r>
      <w:r w:rsidRPr="001B0A32">
        <w:rPr>
          <w:rStyle w:val="HebrewChar"/>
          <w:rFonts w:cs="FrankRuehl" w:hint="cs"/>
          <w:rtl/>
        </w:rPr>
        <w:lastRenderedPageBreak/>
        <w:t>הדברים</w:t>
      </w:r>
      <w:r w:rsidR="001B0A32" w:rsidRPr="001B0A32">
        <w:rPr>
          <w:rStyle w:val="HebrewChar"/>
          <w:rFonts w:cs="FrankRuehl" w:hint="cs"/>
          <w:rtl/>
        </w:rPr>
        <w:t>...</w:t>
      </w:r>
      <w:r w:rsidRPr="001B0A32">
        <w:rPr>
          <w:rStyle w:val="HebrewChar"/>
          <w:rFonts w:cs="FrankRuehl" w:hint="cs"/>
          <w:rtl/>
        </w:rPr>
        <w:t xml:space="preserve"> (נתיב השתיקה פרק 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תעלומות חכמה: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הוללות - סכלות ההעדר, שנעדר השכל, וסכלות - סכלות קניני, שקנה שכל משובש ורצה לברר טעותו, וראה שזה רעיון רוח. (קהלת א יז)</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להשכיל - שכל הוא הכח לייחס את התמונות המוחשות למושגים מופשטים, מה שאין הסכל, שהוא סוביקטיבי ביותר, יכול, כי הוא קשור לדעה שקבל פעם אחת, ואינו יכול לשנותה. (בראשית ג ו)</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הסכלת עשה - מרובים הביטויים המורים על טיפשות, מאלה המורים על חכמה, אולי מפני שבאמת החכמה היא אחת ופשוטה, ואילו הסכלות רבים ושונים גילוייה. שכל הוא הכח באדם המסגל לעצמו תבל וכל עצמיה, מפשיט מהם דימויים ומושגים, ומצרף אותם והופך בהם על פי עצם טבעו ומהותו הפנימית. סכלות היא שימוש מסולף בכח השכל, היוצר מתוכו דימויים ומושגים, בלי לבדוק ולכוון אותם על פי אמיתות המציאות, אלא מעמיד דעה והשקפה סובייקטיבית במקום המציאות האובייקטיבית, סכלות היא דעה סובייקטיבית מתעקשת, וסכל טיפש יהיר, או טיפש מתוך יהירות</w:t>
      </w:r>
      <w:r w:rsidR="001B0A32" w:rsidRPr="001B0A32">
        <w:rPr>
          <w:rStyle w:val="HebrewChar"/>
          <w:rFonts w:cs="FrankRuehl" w:hint="cs"/>
          <w:rtl/>
        </w:rPr>
        <w:t>...</w:t>
      </w:r>
      <w:r w:rsidRPr="001B0A32">
        <w:rPr>
          <w:rStyle w:val="HebrewChar"/>
          <w:rFonts w:cs="FrankRuehl" w:hint="cs"/>
          <w:rtl/>
        </w:rPr>
        <w:t xml:space="preserve"> (שם לא כח)</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סכן</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יסכן - יאלף. (איוב כב 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הלא-ל יסכן - לצורך ולהנאת היוצר יועיל גבר כאשר יסכן - ילמד הבריות חכמה.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אבן עזרא: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יסכן - ילמד, ויש מפרשים יועיל. (שם טו ב)</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יסכן - יועיל, ויש מפרשים יטען, והקרוב שהוא כמו יוכיח. (שם כב ב)</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סכנה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אדם-חייו, פקוח נפש)</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lastRenderedPageBreak/>
        <w:t>זהר:</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תא חזי, למדנו בשעה שיש מגפה בעיר או בעולם, לא יתראה האדם בשוק, משום שיש לו רשות להמשחית להשחית הכל, משום זה אמר לו הקב"ה אתה צריך להשמר, ולא תראה עצמך לפני המשחית שלא ימשול עליך. (נח עט)</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חזקיה היה הולך מקפוטקיא ללוד, פגע בו רבי ייסא, אמר לו, תמיהני עליך, שאתה הולך יחידי</w:t>
      </w:r>
      <w:r w:rsidR="001B0A32" w:rsidRPr="001B0A32">
        <w:rPr>
          <w:rStyle w:val="HebrewChar"/>
          <w:rFonts w:cs="FrankRuehl" w:hint="cs"/>
          <w:rtl/>
        </w:rPr>
        <w:t>...</w:t>
      </w:r>
      <w:r w:rsidRPr="001B0A32">
        <w:rPr>
          <w:rStyle w:val="HebrewChar"/>
          <w:rFonts w:cs="FrankRuehl" w:hint="cs"/>
          <w:rtl/>
        </w:rPr>
        <w:t xml:space="preserve"> אמר לו תינוק אחד הולך עמי, והוא בא אחרי, אמר לו, ועל זה תמיהני איך הולך עמך מי שלא תדבר עמו בדברי תורה, שהרי למדנו, כל מי שהולך בדרך ואין עמו דברי תורה הוא מתחייב בנפשו</w:t>
      </w:r>
      <w:r w:rsidR="001B0A32" w:rsidRPr="001B0A32">
        <w:rPr>
          <w:rStyle w:val="HebrewChar"/>
          <w:rFonts w:cs="FrankRuehl" w:hint="cs"/>
          <w:rtl/>
        </w:rPr>
        <w:t>...</w:t>
      </w:r>
      <w:r w:rsidRPr="001B0A32">
        <w:rPr>
          <w:rStyle w:val="HebrewChar"/>
          <w:rFonts w:cs="FrankRuehl" w:hint="cs"/>
          <w:rtl/>
        </w:rPr>
        <w:t xml:space="preserve"> (שם רכה)</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ואם אדם מכניס עצמו במקום שהנזק גלוי לעין, הנה מתבטלות בזה כל זכיותיו שעשה מקודם לכן</w:t>
      </w:r>
      <w:r w:rsidRPr="001B0A32">
        <w:rPr>
          <w:rStyle w:val="HebrewChar"/>
          <w:rFonts w:cs="FrankRuehl" w:hint="cs"/>
          <w:rtl/>
        </w:rPr>
        <w:t>...</w:t>
      </w:r>
      <w:r w:rsidR="00FE1BBD" w:rsidRPr="001B0A32">
        <w:rPr>
          <w:rStyle w:val="HebrewChar"/>
          <w:rFonts w:cs="FrankRuehl" w:hint="cs"/>
          <w:rtl/>
        </w:rPr>
        <w:t xml:space="preserve"> (וירא שדמ)</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תא חזי, כך הוא ודאי, שליל רביעי בשבת צריכים להשמר מהם (מסט"א), מהו הטעם, משום שכתוב יהי מארת, כתוב מארת חסר ו'</w:t>
      </w:r>
      <w:r w:rsidR="001B0A32" w:rsidRPr="001B0A32">
        <w:rPr>
          <w:rStyle w:val="HebrewChar"/>
          <w:rFonts w:cs="FrankRuehl" w:hint="cs"/>
          <w:rtl/>
        </w:rPr>
        <w:t>...</w:t>
      </w:r>
      <w:r w:rsidRPr="001B0A32">
        <w:rPr>
          <w:rStyle w:val="HebrewChar"/>
          <w:rFonts w:cs="FrankRuehl" w:hint="cs"/>
          <w:rtl/>
        </w:rPr>
        <w:t xml:space="preserve"> כמה מחנות רוחות נכללו במארת הזה, קללות ומארת הם במיעוטה של הלבנה, וכולם שולטים בלילה ההוא. בליל שבת, כיון שכל המזיקים מתפזרים להכנס בנקב העפר, כדי שלא יוכלו לשלוט ולהזיק, צריך אדם יחיד להזהר שלא יצא יחידי, (כי יוכלו להזיקו בעודם בדרכם, בטרם יכנסו לנקב העפר)</w:t>
      </w:r>
      <w:r w:rsidR="001B0A32" w:rsidRPr="001B0A32">
        <w:rPr>
          <w:rStyle w:val="HebrewChar"/>
          <w:rFonts w:cs="FrankRuehl" w:hint="cs"/>
          <w:rtl/>
        </w:rPr>
        <w:t>...</w:t>
      </w:r>
      <w:r w:rsidRPr="001B0A32">
        <w:rPr>
          <w:rStyle w:val="HebrewChar"/>
          <w:rFonts w:cs="FrankRuehl" w:hint="cs"/>
          <w:rtl/>
        </w:rPr>
        <w:t xml:space="preserve"> (ויקהל ר)</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תנן, העובר בין שתי נשים, אם הן בנדותן (נעשה חולה) נכפה, ולא תזוז מגופו אם לא יעשו לו איזה (רפואה), וסכנת דם או הריגה מזומנת לו, ואם אינן נדות, עין הרע שולטת בו בגופו או בממונו. (זהר חדש רות ש)</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תנו רבנן, מפני שלשה דברים אין נכנסין לחורבה, מפי חשד, מפני המפולת ומפני המזיקין</w:t>
      </w:r>
      <w:r w:rsidR="001B0A32" w:rsidRPr="001B0A32">
        <w:rPr>
          <w:rStyle w:val="HebrewChar"/>
          <w:rFonts w:cs="FrankRuehl" w:hint="cs"/>
          <w:rtl/>
        </w:rPr>
        <w:t>...</w:t>
      </w:r>
      <w:r w:rsidRPr="001B0A32">
        <w:rPr>
          <w:rStyle w:val="HebrewChar"/>
          <w:rFonts w:cs="FrankRuehl" w:hint="cs"/>
          <w:rtl/>
        </w:rPr>
        <w:t xml:space="preserve"> (ברכות ג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להו רבא לבניה כשאתם חותכין בשר אל תחתכו על גב היד, איכא דאמרי משום סכנה, ואיכא דאמרי משום קלקול סעודה</w:t>
      </w:r>
      <w:r w:rsidR="001B0A32" w:rsidRPr="001B0A32">
        <w:rPr>
          <w:rStyle w:val="HebrewChar"/>
          <w:rFonts w:cs="FrankRuehl" w:hint="cs"/>
          <w:rtl/>
        </w:rPr>
        <w:t>...</w:t>
      </w:r>
      <w:r w:rsidRPr="001B0A32">
        <w:rPr>
          <w:rStyle w:val="HebrewChar"/>
          <w:rFonts w:cs="FrankRuehl" w:hint="cs"/>
          <w:rtl/>
        </w:rPr>
        <w:t xml:space="preserve"> (שם ח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רב אחאי איעסק לבריה בי רב יצחק בר שמואל בר מרתא, עייליה לחופה ולא הוה מסתייעא מילתא (לבעול, רש"י), אזל בתריה לעיוני, חזא ספר תורה דמנחא, אמר להו, איכו השתא לא </w:t>
      </w:r>
      <w:r w:rsidRPr="001B0A32">
        <w:rPr>
          <w:rStyle w:val="HebrewChar"/>
          <w:rFonts w:cs="FrankRuehl" w:hint="cs"/>
          <w:rtl/>
        </w:rPr>
        <w:lastRenderedPageBreak/>
        <w:t>אתאי סכנתון לברי. (שם כה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תנו רבנן מצות נר חנוכה להניחה על פתח ביתו מבחוץ</w:t>
      </w:r>
      <w:r w:rsidR="001B0A32" w:rsidRPr="001B0A32">
        <w:rPr>
          <w:rStyle w:val="HebrewChar"/>
          <w:rFonts w:cs="FrankRuehl" w:hint="cs"/>
          <w:rtl/>
        </w:rPr>
        <w:t>...</w:t>
      </w:r>
      <w:r w:rsidRPr="001B0A32">
        <w:rPr>
          <w:rStyle w:val="HebrewChar"/>
          <w:rFonts w:cs="FrankRuehl" w:hint="cs"/>
          <w:rtl/>
        </w:rPr>
        <w:t xml:space="preserve"> ובשעת הסכנה מניחה על שלחנו ודיו. (שבת כא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על שלש עבירות נשים מתות בשעת לידתן</w:t>
      </w:r>
      <w:r w:rsidR="001B0A32" w:rsidRPr="001B0A32">
        <w:rPr>
          <w:rStyle w:val="HebrewChar"/>
          <w:rFonts w:cs="FrankRuehl" w:hint="cs"/>
          <w:rtl/>
        </w:rPr>
        <w:t>...</w:t>
      </w:r>
      <w:r w:rsidRPr="001B0A32">
        <w:rPr>
          <w:rStyle w:val="HebrewChar"/>
          <w:rFonts w:cs="FrankRuehl" w:hint="cs"/>
          <w:rtl/>
        </w:rPr>
        <w:t xml:space="preserve"> ומאי שנא בשעת לידתן, אמר רבא נפל תורא חדד לסכינא</w:t>
      </w:r>
      <w:r w:rsidR="001B0A32" w:rsidRPr="001B0A32">
        <w:rPr>
          <w:rStyle w:val="HebrewChar"/>
          <w:rFonts w:cs="FrankRuehl" w:hint="cs"/>
          <w:rtl/>
        </w:rPr>
        <w:t>...</w:t>
      </w:r>
      <w:r w:rsidRPr="001B0A32">
        <w:rPr>
          <w:rStyle w:val="HebrewChar"/>
          <w:rFonts w:cs="FrankRuehl" w:hint="cs"/>
          <w:rtl/>
        </w:rPr>
        <w:t xml:space="preserve"> וגברי היכא מיבדקי, אמר ריש לקיש בשעה שעוברים על הגשר</w:t>
      </w:r>
      <w:r w:rsidR="001B0A32" w:rsidRPr="001B0A32">
        <w:rPr>
          <w:rStyle w:val="HebrewChar"/>
          <w:rFonts w:cs="FrankRuehl" w:hint="cs"/>
          <w:rtl/>
        </w:rPr>
        <w:t>...</w:t>
      </w:r>
      <w:r w:rsidRPr="001B0A32">
        <w:rPr>
          <w:rStyle w:val="HebrewChar"/>
          <w:rFonts w:cs="FrankRuehl" w:hint="cs"/>
          <w:rtl/>
        </w:rPr>
        <w:t xml:space="preserve"> רב לא עבר במברא דיתיב ביה עכו"ם, אמר דילמא מיפקיד ליה דינא עליה ומתפיסנא בהדיה</w:t>
      </w:r>
      <w:r w:rsidR="001B0A32" w:rsidRPr="001B0A32">
        <w:rPr>
          <w:rStyle w:val="HebrewChar"/>
          <w:rFonts w:cs="FrankRuehl" w:hint="cs"/>
          <w:rtl/>
        </w:rPr>
        <w:t>...</w:t>
      </w:r>
      <w:r w:rsidRPr="001B0A32">
        <w:rPr>
          <w:rStyle w:val="HebrewChar"/>
          <w:rFonts w:cs="FrankRuehl" w:hint="cs"/>
          <w:rtl/>
        </w:rPr>
        <w:t xml:space="preserve"> רבי ינאי בדיק ועבר, רבי ינאי לטעמיה, דאמר לעולם אל יעמוד במקום סכנה, לומר שעושין לו נס, שמא אין עושין לו נס, ואם עושין לו נס מנכין לו מזכיותיו</w:t>
      </w:r>
      <w:r w:rsidR="001B0A32" w:rsidRPr="001B0A32">
        <w:rPr>
          <w:rStyle w:val="HebrewChar"/>
          <w:rFonts w:cs="FrankRuehl" w:hint="cs"/>
          <w:rtl/>
        </w:rPr>
        <w:t>...</w:t>
      </w:r>
      <w:r w:rsidRPr="001B0A32">
        <w:rPr>
          <w:rStyle w:val="HebrewChar"/>
          <w:rFonts w:cs="FrankRuehl" w:hint="cs"/>
          <w:rtl/>
        </w:rPr>
        <w:t xml:space="preserve"> רבי זירא ביומא דשותא לא נפיק לביני דיקלא</w:t>
      </w:r>
      <w:r w:rsidR="001B0A32" w:rsidRPr="001B0A32">
        <w:rPr>
          <w:rStyle w:val="HebrewChar"/>
          <w:rFonts w:cs="FrankRuehl" w:hint="cs"/>
          <w:rtl/>
        </w:rPr>
        <w:t>...</w:t>
      </w:r>
      <w:r w:rsidRPr="001B0A32">
        <w:rPr>
          <w:rStyle w:val="HebrewChar"/>
          <w:rFonts w:cs="FrankRuehl" w:hint="cs"/>
          <w:rtl/>
        </w:rPr>
        <w:t xml:space="preserve"> תנו רבנן מי שחלה ונטה למות אומרים לו התודה, שכן כל המומתין מתודין, אדם יוצא לשוק, יהי דומה בעיניו כמי שנמסר לסרדיוט, חש בראשו יהי דומה בעיניו כמי שנתנוהו בקולר, עלה למטה ונפל יהי דומה בעיניו כמו שהעלוהו לגרדום לידון, שכל העולה לגרדום לידון, אם יש לו פרקליטין גדולים ניצול ואם לאו אינו ניצול</w:t>
      </w:r>
      <w:r w:rsidR="001B0A32" w:rsidRPr="001B0A32">
        <w:rPr>
          <w:rStyle w:val="HebrewChar"/>
          <w:rFonts w:cs="FrankRuehl" w:hint="cs"/>
          <w:rtl/>
        </w:rPr>
        <w:t>...</w:t>
      </w:r>
      <w:r w:rsidRPr="001B0A32">
        <w:rPr>
          <w:rStyle w:val="HebrewChar"/>
          <w:rFonts w:cs="FrankRuehl" w:hint="cs"/>
          <w:rtl/>
        </w:rPr>
        <w:t xml:space="preserve"> (שם לב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יהודה מקק דספרי, תכך דשיראי, ואילא דעינבי, ופה דתאני, והה דרימוני (מיני תולעים שונים) כולהו סכנתא. (שם צ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אליעזר אומר אם לא הביא כלי (אזמל) מערב שבת מביאו בשבת מגולה, ובסכנה מכסהו על פי עדים</w:t>
      </w:r>
      <w:r w:rsidR="001B0A32" w:rsidRPr="001B0A32">
        <w:rPr>
          <w:rStyle w:val="HebrewChar"/>
          <w:rFonts w:cs="FrankRuehl" w:hint="cs"/>
          <w:rtl/>
        </w:rPr>
        <w:t>...</w:t>
      </w:r>
      <w:r w:rsidRPr="001B0A32">
        <w:rPr>
          <w:rStyle w:val="HebrewChar"/>
          <w:rFonts w:cs="FrankRuehl" w:hint="cs"/>
          <w:rtl/>
        </w:rPr>
        <w:t xml:space="preserve"> (שם קל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פפא האי אומנא דלא מייץ סכנה הוא ועברינן ליה, פשיטא, מדקא מחללי עליה שבתא סכנה הוא</w:t>
      </w:r>
      <w:r w:rsidR="001B0A32" w:rsidRPr="001B0A32">
        <w:rPr>
          <w:rStyle w:val="HebrewChar"/>
          <w:rFonts w:cs="FrankRuehl" w:hint="cs"/>
          <w:rtl/>
        </w:rPr>
        <w:t>...</w:t>
      </w:r>
      <w:r w:rsidRPr="001B0A32">
        <w:rPr>
          <w:rStyle w:val="HebrewChar"/>
          <w:rFonts w:cs="FrankRuehl" w:hint="cs"/>
          <w:rtl/>
        </w:rPr>
        <w:t xml:space="preserve"> מה איספלנית וכמון כי לא עביד סכנה הוא</w:t>
      </w:r>
      <w:r w:rsidR="001B0A32" w:rsidRPr="001B0A32">
        <w:rPr>
          <w:rStyle w:val="HebrewChar"/>
          <w:rFonts w:cs="FrankRuehl" w:hint="cs"/>
          <w:rtl/>
        </w:rPr>
        <w:t>...</w:t>
      </w:r>
      <w:r w:rsidRPr="001B0A32">
        <w:rPr>
          <w:rStyle w:val="HebrewChar"/>
          <w:rFonts w:cs="FrankRuehl" w:hint="cs"/>
          <w:rtl/>
        </w:rPr>
        <w:t xml:space="preserve"> (שם קלג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יהודה, מעשה בשעת הסכנה והיינו מעלין ספר תורה מחצר לגג ומגג לחצר ומחצר לקרפף לקרות בו, אמרו לו אין שעת הסכנה ראיה. (עירובין צא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ובסכנה מכסן והולך, והתניא ובסכנה מוליכן פחות פחות מארבע אמות, אמר רב לא קשיא, הא בסכנת נכרי, הא בסכנת לסטים</w:t>
      </w:r>
      <w:r w:rsidR="001B0A32" w:rsidRPr="001B0A32">
        <w:rPr>
          <w:rStyle w:val="HebrewChar"/>
          <w:rFonts w:cs="FrankRuehl" w:hint="cs"/>
          <w:rtl/>
        </w:rPr>
        <w:t>...</w:t>
      </w:r>
      <w:r w:rsidRPr="001B0A32">
        <w:rPr>
          <w:rStyle w:val="HebrewChar"/>
          <w:rFonts w:cs="FrankRuehl" w:hint="cs"/>
          <w:rtl/>
        </w:rPr>
        <w:t xml:space="preserve"> (שם צז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תנו רבנן שותה כפלים דמו בראשו</w:t>
      </w:r>
      <w:r w:rsidR="001B0A32" w:rsidRPr="001B0A32">
        <w:rPr>
          <w:rStyle w:val="HebrewChar"/>
          <w:rFonts w:cs="FrankRuehl" w:hint="cs"/>
          <w:rtl/>
        </w:rPr>
        <w:t>...</w:t>
      </w:r>
      <w:r w:rsidRPr="001B0A32">
        <w:rPr>
          <w:rStyle w:val="HebrewChar"/>
          <w:rFonts w:cs="FrankRuehl" w:hint="cs"/>
          <w:rtl/>
        </w:rPr>
        <w:t xml:space="preserve"> (פסחים קיא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תנו רבנן לא ישתה אדם מים לא בלילי רביעיות ולא בלילי שבתות, ואם שתה דמו בראשו, מפני </w:t>
      </w:r>
      <w:r w:rsidRPr="001B0A32">
        <w:rPr>
          <w:rStyle w:val="HebrewChar"/>
          <w:rFonts w:cs="FrankRuehl" w:hint="cs"/>
          <w:rtl/>
        </w:rPr>
        <w:lastRenderedPageBreak/>
        <w:t>סכנה, מאי סכנה, רוח רעה</w:t>
      </w:r>
      <w:r w:rsidR="001B0A32" w:rsidRPr="001B0A32">
        <w:rPr>
          <w:rStyle w:val="HebrewChar"/>
          <w:rFonts w:cs="FrankRuehl" w:hint="cs"/>
          <w:rtl/>
        </w:rPr>
        <w:t>...</w:t>
      </w:r>
      <w:r w:rsidRPr="001B0A32">
        <w:rPr>
          <w:rStyle w:val="HebrewChar"/>
          <w:rFonts w:cs="FrankRuehl" w:hint="cs"/>
          <w:rtl/>
        </w:rPr>
        <w:t xml:space="preserve"> תנו רבנן לא ישתה אדם מים לא מן הנהרות ולא מן האגמים בלילה, ואם שתה דמו בראשו מפני הסכנה, מאי סכנה, סכנת שברירי, ואי צחי מאי תקנתיה</w:t>
      </w:r>
      <w:r w:rsidR="001B0A32" w:rsidRPr="001B0A32">
        <w:rPr>
          <w:rStyle w:val="HebrewChar"/>
          <w:rFonts w:cs="FrankRuehl" w:hint="cs"/>
          <w:rtl/>
        </w:rPr>
        <w:t>...</w:t>
      </w:r>
      <w:r w:rsidRPr="001B0A32">
        <w:rPr>
          <w:rStyle w:val="HebrewChar"/>
          <w:rFonts w:cs="FrankRuehl" w:hint="cs"/>
          <w:rtl/>
        </w:rPr>
        <w:t xml:space="preserve"> ואל תעמד בפני השור בשעה שעולה מן האגם, מפני שהשטן מרקד בין קרניו, אמר רבי שמואל בשור שחור וביומי ניסן. תני רב אושעיא מרחיקין משור תם חמשים אמה, משור מועד כמלא עיניו. תנא משמיה דרבי מאיר ריש תורא בדיקולא, סק לאיגרא ושדי דרגא מתותך</w:t>
      </w:r>
      <w:r w:rsidR="001B0A32" w:rsidRPr="001B0A32">
        <w:rPr>
          <w:rStyle w:val="HebrewChar"/>
          <w:rFonts w:cs="FrankRuehl" w:hint="cs"/>
          <w:rtl/>
        </w:rPr>
        <w:t>...</w:t>
      </w:r>
      <w:r w:rsidRPr="001B0A32">
        <w:rPr>
          <w:rStyle w:val="HebrewChar"/>
          <w:rFonts w:cs="FrankRuehl" w:hint="cs"/>
          <w:rtl/>
        </w:rPr>
        <w:t xml:space="preserve"> אמר אביי עור דג וכוס חמין וביצים וכנים לבנים כולן קשין לדבר אחר. עור, מאן דגני אמשכא דצלא, דג, שיבוטא ביומי ניסן, כוס, שיורי כסא דהרסנא, חמין, חמימי דחמימי משדרו עילויה, ביצים מאן דמדרך אקליפים, כינים לבנים מאן דמחוור לבושיה ולא נטיר ליה תמניא יומי והדר לבוש לה</w:t>
      </w:r>
      <w:r w:rsidR="001B0A32" w:rsidRPr="001B0A32">
        <w:rPr>
          <w:rStyle w:val="HebrewChar"/>
          <w:rFonts w:cs="FrankRuehl" w:hint="cs"/>
          <w:rtl/>
        </w:rPr>
        <w:t>...</w:t>
      </w:r>
      <w:r w:rsidRPr="001B0A32">
        <w:rPr>
          <w:rStyle w:val="HebrewChar"/>
          <w:rFonts w:cs="FrankRuehl" w:hint="cs"/>
          <w:rtl/>
        </w:rPr>
        <w:t xml:space="preserve"> אמר רב פפא ביתא דאית ביה שונרא לא ניעול בה איניש בלא מסני, מאי טעמא, משום דשונרא קטיל לחיויא ואכיל ליה, ואית ביה בחיויא גרמי קטיני, ואי יתיב לה גרמא דחיויא אכרעיה לא נפיק ואסתכן ליה. איכא דאמרי, ביתא דלית ביה שונרא לא ניעול ביה איניש בהכרא, מאי טעמא, דילמא מכריך ביה חויא ולא ידע ומסתכן</w:t>
      </w:r>
      <w:r w:rsidR="001B0A32" w:rsidRPr="001B0A32">
        <w:rPr>
          <w:rStyle w:val="HebrewChar"/>
          <w:rFonts w:cs="FrankRuehl" w:hint="cs"/>
          <w:rtl/>
        </w:rPr>
        <w:t>...</w:t>
      </w:r>
      <w:r w:rsidRPr="001B0A32">
        <w:rPr>
          <w:rStyle w:val="HebrewChar"/>
          <w:rFonts w:cs="FrankRuehl" w:hint="cs"/>
          <w:rtl/>
        </w:rPr>
        <w:t xml:space="preserve"> שלשה דברים צוה רבי יוסי ברבי יהודה את רבי</w:t>
      </w:r>
      <w:r w:rsidR="001B0A32" w:rsidRPr="001B0A32">
        <w:rPr>
          <w:rStyle w:val="HebrewChar"/>
          <w:rFonts w:cs="FrankRuehl" w:hint="cs"/>
          <w:rtl/>
        </w:rPr>
        <w:t>...</w:t>
      </w:r>
      <w:r w:rsidRPr="001B0A32">
        <w:rPr>
          <w:rStyle w:val="HebrewChar"/>
          <w:rFonts w:cs="FrankRuehl" w:hint="cs"/>
          <w:rtl/>
        </w:rPr>
        <w:t xml:space="preserve"> אל תצא יחידי בלילה, דתניא לא יצא יחידי בלילה לא בלילי רביעיות ולא בלילי שבתות, מפני שאגרת בת מחלת היא, ושמונה עשרה רבוא של מלאכי חבלה יוצאין, וכל אחד ואחד יש לו רשות לחבל בפני עצמו</w:t>
      </w:r>
      <w:r w:rsidR="001B0A32" w:rsidRPr="001B0A32">
        <w:rPr>
          <w:rStyle w:val="HebrewChar"/>
          <w:rFonts w:cs="FrankRuehl" w:hint="cs"/>
          <w:rtl/>
        </w:rPr>
        <w:t>...</w:t>
      </w:r>
      <w:r w:rsidRPr="001B0A32">
        <w:rPr>
          <w:rStyle w:val="HebrewChar"/>
          <w:rFonts w:cs="FrankRuehl" w:hint="cs"/>
          <w:rtl/>
        </w:rPr>
        <w:t xml:space="preserve"> זימנא חדא פגעה ברבי חנינא בן דוסא, אמרה ליה, אי לאו דמכרזן עלך ברקיע הזהרו בחנינא ובתורתו סכנתיך</w:t>
      </w:r>
      <w:r w:rsidR="001B0A32" w:rsidRPr="001B0A32">
        <w:rPr>
          <w:rStyle w:val="HebrewChar"/>
          <w:rFonts w:cs="FrankRuehl" w:hint="cs"/>
          <w:rtl/>
        </w:rPr>
        <w:t>...</w:t>
      </w:r>
      <w:r w:rsidRPr="001B0A32">
        <w:rPr>
          <w:rStyle w:val="HebrewChar"/>
          <w:rFonts w:cs="FrankRuehl" w:hint="cs"/>
          <w:rtl/>
        </w:rPr>
        <w:t xml:space="preserve"> (שם קיב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תניא כוותיה דשמואל</w:t>
      </w:r>
      <w:r w:rsidR="001B0A32" w:rsidRPr="001B0A32">
        <w:rPr>
          <w:rStyle w:val="HebrewChar"/>
          <w:rFonts w:cs="FrankRuehl" w:hint="cs"/>
          <w:rtl/>
        </w:rPr>
        <w:t>...</w:t>
      </w:r>
      <w:r w:rsidRPr="001B0A32">
        <w:rPr>
          <w:rStyle w:val="HebrewChar"/>
          <w:rFonts w:cs="FrankRuehl" w:hint="cs"/>
          <w:rtl/>
        </w:rPr>
        <w:t xml:space="preserve"> דחייף ביה (בכלב שוטה) מסתכן, דנכית ליה מיית</w:t>
      </w:r>
      <w:r w:rsidR="001B0A32" w:rsidRPr="001B0A32">
        <w:rPr>
          <w:rStyle w:val="HebrewChar"/>
          <w:rFonts w:cs="FrankRuehl" w:hint="cs"/>
          <w:rtl/>
        </w:rPr>
        <w:t>...</w:t>
      </w:r>
      <w:r w:rsidRPr="001B0A32">
        <w:rPr>
          <w:rStyle w:val="HebrewChar"/>
          <w:rFonts w:cs="FrankRuehl" w:hint="cs"/>
          <w:rtl/>
        </w:rPr>
        <w:t xml:space="preserve"> מאי תקנתיה, נישלח מאניה ונירהיט</w:t>
      </w:r>
      <w:r w:rsidR="001B0A32" w:rsidRPr="001B0A32">
        <w:rPr>
          <w:rStyle w:val="HebrewChar"/>
          <w:rFonts w:cs="FrankRuehl" w:hint="cs"/>
          <w:rtl/>
        </w:rPr>
        <w:t>...</w:t>
      </w:r>
      <w:r w:rsidRPr="001B0A32">
        <w:rPr>
          <w:rStyle w:val="HebrewChar"/>
          <w:rFonts w:cs="FrankRuehl" w:hint="cs"/>
          <w:rtl/>
        </w:rPr>
        <w:t xml:space="preserve"> (יומא פד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יהודה מעשה בשעת הסכנה שהבאנו נסרים שהיו בהן ארבעה וסיככנו על גבי מרפסת וישבנו תחתיהן, אמרו לו משם ראיה, אין שעת הסכנה ראיה. (סוכה יד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ליה, הכי אמר רבי יוחנן אין מסיחין בסעודה שמא יקדים קנה לושט, ויבא לידי סכנה. (תענית ה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העושה תפלתו עגולה סכנה ואין בה מצוה</w:t>
      </w:r>
      <w:r w:rsidRPr="001B0A32">
        <w:rPr>
          <w:rStyle w:val="HebrewChar"/>
          <w:rFonts w:cs="FrankRuehl" w:hint="cs"/>
          <w:rtl/>
        </w:rPr>
        <w:t>...</w:t>
      </w:r>
      <w:r w:rsidR="00FE1BBD" w:rsidRPr="001B0A32">
        <w:rPr>
          <w:rStyle w:val="HebrewChar"/>
          <w:rFonts w:cs="FrankRuehl" w:hint="cs"/>
          <w:rtl/>
        </w:rPr>
        <w:t xml:space="preserve"> </w:t>
      </w:r>
      <w:r w:rsidR="00FE1BBD" w:rsidRPr="001B0A32">
        <w:rPr>
          <w:rStyle w:val="HebrewChar"/>
          <w:rFonts w:cs="FrankRuehl" w:hint="cs"/>
          <w:rtl/>
        </w:rPr>
        <w:lastRenderedPageBreak/>
        <w:t>(מגילה כד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כותל הגוחה לרשות הרבים סותר ובונה כדרכו (במועד) מפני הסכנה</w:t>
      </w:r>
      <w:r w:rsidRPr="001B0A32">
        <w:rPr>
          <w:rStyle w:val="HebrewChar"/>
          <w:rFonts w:cs="FrankRuehl" w:hint="cs"/>
          <w:rtl/>
        </w:rPr>
        <w:t>...</w:t>
      </w:r>
      <w:r w:rsidR="00FE1BBD" w:rsidRPr="001B0A32">
        <w:rPr>
          <w:rStyle w:val="HebrewChar"/>
          <w:rFonts w:cs="FrankRuehl" w:hint="cs"/>
          <w:rtl/>
        </w:rPr>
        <w:t xml:space="preserve"> (מועד קטן ז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בשעת הסכנה נתבקשה הלכה זו, הרי שיצאה מראשון בגט ומשני במיאון, מהו שתחזור לראשון, שכרו אדם אחד בארבע מאות זוז ושאלו את רבי עקיבא בבית האסורין</w:t>
      </w:r>
      <w:r w:rsidR="001B0A32" w:rsidRPr="001B0A32">
        <w:rPr>
          <w:rStyle w:val="HebrewChar"/>
          <w:rFonts w:cs="FrankRuehl" w:hint="cs"/>
          <w:rtl/>
        </w:rPr>
        <w:t>...</w:t>
      </w:r>
      <w:r w:rsidRPr="001B0A32">
        <w:rPr>
          <w:rStyle w:val="HebrewChar"/>
          <w:rFonts w:cs="FrankRuehl" w:hint="cs"/>
          <w:rtl/>
        </w:rPr>
        <w:t xml:space="preserve"> (יבמות קח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והתני רב ביבי קמיה דרב נחמן, שלש נשים משמשות במוך, אלו הן, קטנה ומעוברת ומניקה, קטנה שמא תתעבר ותמות, מעוברת שמא תעשה עוברה סנדל, מניקה שמא תגמול את בנה</w:t>
      </w:r>
      <w:r w:rsidR="001B0A32" w:rsidRPr="001B0A32">
        <w:rPr>
          <w:rStyle w:val="HebrewChar"/>
          <w:rFonts w:cs="FrankRuehl" w:hint="cs"/>
          <w:rtl/>
        </w:rPr>
        <w:t>...</w:t>
      </w:r>
      <w:r w:rsidRPr="001B0A32">
        <w:rPr>
          <w:rStyle w:val="HebrewChar"/>
          <w:rFonts w:cs="FrankRuehl" w:hint="cs"/>
          <w:rtl/>
        </w:rPr>
        <w:t xml:space="preserve"> וחכמים אומרים אחת זו ואחת זו משמשת כדרכה והולכת, ומן השמים ירחמו, משום שנאמר שומר פתאים ה'</w:t>
      </w:r>
      <w:r w:rsidR="001B0A32" w:rsidRPr="001B0A32">
        <w:rPr>
          <w:rStyle w:val="HebrewChar"/>
          <w:rFonts w:cs="FrankRuehl" w:hint="cs"/>
          <w:rtl/>
        </w:rPr>
        <w:t>...</w:t>
      </w:r>
      <w:r w:rsidRPr="001B0A32">
        <w:rPr>
          <w:rStyle w:val="HebrewChar"/>
          <w:rFonts w:cs="FrankRuehl" w:hint="cs"/>
          <w:rtl/>
        </w:rPr>
        <w:t xml:space="preserve"> (כתובות לט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אשי הוה קאימנא קמיה דרב כהנא ואייתו ליה גרגילידי דליפתא בחלא, ואי לאו דיהב לי איסתכני, רב פפא אמר אפילו תמרתא דחנוניתא, כללא דמילתא כל דאית ליה ריחא ואית ליה קיוהא</w:t>
      </w:r>
      <w:r w:rsidR="001B0A32" w:rsidRPr="001B0A32">
        <w:rPr>
          <w:rStyle w:val="HebrewChar"/>
          <w:rFonts w:cs="FrankRuehl" w:hint="cs"/>
          <w:rtl/>
        </w:rPr>
        <w:t>...</w:t>
      </w:r>
      <w:r w:rsidRPr="001B0A32">
        <w:rPr>
          <w:rStyle w:val="HebrewChar"/>
          <w:rFonts w:cs="FrankRuehl" w:hint="cs"/>
          <w:rtl/>
        </w:rPr>
        <w:t xml:space="preserve"> (שם סא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מן הסכנה ואילך אשה גובה כתובתה שלא בגט, ובעל חוב גובה שלא בפרוזבול</w:t>
      </w:r>
      <w:r w:rsidRPr="001B0A32">
        <w:rPr>
          <w:rStyle w:val="HebrewChar"/>
          <w:rFonts w:cs="FrankRuehl" w:hint="cs"/>
          <w:rtl/>
        </w:rPr>
        <w:t>...</w:t>
      </w:r>
      <w:r w:rsidR="00FE1BBD" w:rsidRPr="001B0A32">
        <w:rPr>
          <w:rStyle w:val="HebrewChar"/>
          <w:rFonts w:cs="FrankRuehl" w:hint="cs"/>
          <w:rtl/>
        </w:rPr>
        <w:t xml:space="preserve"> (שם פט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הוה ההוא מזיק בי רבנן דאביי, דכי הוו עיילי בתרין אפילו ביממא הוו מיתזקי, אמר להו לא ליתיב ליה אינש אושפיזא (לרב אחא בר יעקב), אפשר דמתרחיש ניסא, על בת בההוא בי רבנן, אידמי ליה כתנינא דשבעה רישוותיה, כל כריעה דכרע נתר חד רישיה, אמר להו למחר, אי לא איתרחיש ניסא סכינתין. (קדושין כט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סולם רעוע הוה דקביע היזיקא, וכל היכא דקביע היזיקא לא סמכינן אניסא, דכתיב ויאמר שמואל איך אלך ושמע שאול והרגני</w:t>
      </w:r>
      <w:r w:rsidRPr="001B0A32">
        <w:rPr>
          <w:rStyle w:val="HebrewChar"/>
          <w:rFonts w:cs="FrankRuehl" w:hint="cs"/>
          <w:rtl/>
        </w:rPr>
        <w:t>...</w:t>
      </w:r>
      <w:r w:rsidR="00FE1BBD" w:rsidRPr="001B0A32">
        <w:rPr>
          <w:rStyle w:val="HebrewChar"/>
          <w:rFonts w:cs="FrankRuehl" w:hint="cs"/>
          <w:rtl/>
        </w:rPr>
        <w:t xml:space="preserve"> (שם לט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ואין שואלין בדבר שדים בשבת, רבי יוסי אומר אף בחול אסור, אמר רב הונא (אין) הלכה כרבי יוסי, ואף רבי יוסי לא אמרה אלא משום סכנה</w:t>
      </w:r>
      <w:r w:rsidRPr="001B0A32">
        <w:rPr>
          <w:rStyle w:val="HebrewChar"/>
          <w:rFonts w:cs="FrankRuehl" w:hint="cs"/>
          <w:rtl/>
        </w:rPr>
        <w:t>...</w:t>
      </w:r>
      <w:r w:rsidR="00FE1BBD" w:rsidRPr="001B0A32">
        <w:rPr>
          <w:rStyle w:val="HebrewChar"/>
          <w:rFonts w:cs="FrankRuehl" w:hint="cs"/>
          <w:rtl/>
        </w:rPr>
        <w:t xml:space="preserve"> (סנהדרין קא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כיוצא בו לא יניח פיו על סילון וישתה, מפני הסכנה</w:t>
      </w:r>
      <w:r w:rsidRPr="001B0A32">
        <w:rPr>
          <w:rStyle w:val="HebrewChar"/>
          <w:rFonts w:cs="FrankRuehl" w:hint="cs"/>
          <w:rtl/>
        </w:rPr>
        <w:t>...</w:t>
      </w:r>
      <w:r w:rsidR="00FE1BBD" w:rsidRPr="001B0A32">
        <w:rPr>
          <w:rStyle w:val="HebrewChar"/>
          <w:rFonts w:cs="FrankRuehl" w:hint="cs"/>
          <w:rtl/>
        </w:rPr>
        <w:t xml:space="preserve"> תנו רבנן לא ישתה אדם מים לא מן הנהרות ולא מן האגמים לא בפיו ולא בידו אחת, ואם שתה דמו בראשו מפני הסכנה, מאי סכנה, סכנת עלוקה</w:t>
      </w:r>
      <w:r w:rsidRPr="001B0A32">
        <w:rPr>
          <w:rStyle w:val="HebrewChar"/>
          <w:rFonts w:cs="FrankRuehl" w:hint="cs"/>
          <w:rtl/>
        </w:rPr>
        <w:t>...</w:t>
      </w:r>
      <w:r w:rsidR="00FE1BBD" w:rsidRPr="001B0A32">
        <w:rPr>
          <w:rStyle w:val="HebrewChar"/>
          <w:rFonts w:cs="FrankRuehl" w:hint="cs"/>
          <w:rtl/>
        </w:rPr>
        <w:t xml:space="preserve"> תנו רבנן לא ישתה אדם מים </w:t>
      </w:r>
      <w:r w:rsidR="00FE1BBD" w:rsidRPr="001B0A32">
        <w:rPr>
          <w:rStyle w:val="HebrewChar"/>
          <w:rFonts w:cs="FrankRuehl" w:hint="cs"/>
          <w:rtl/>
        </w:rPr>
        <w:lastRenderedPageBreak/>
        <w:t>בלילה ואם שתה דמו בראשו מפני הסכנה, מאי סכנה, סכנת שברירי</w:t>
      </w:r>
      <w:r w:rsidRPr="001B0A32">
        <w:rPr>
          <w:rStyle w:val="HebrewChar"/>
          <w:rFonts w:cs="FrankRuehl" w:hint="cs"/>
          <w:rtl/>
        </w:rPr>
        <w:t>...</w:t>
      </w:r>
      <w:r w:rsidR="00FE1BBD" w:rsidRPr="001B0A32">
        <w:rPr>
          <w:rStyle w:val="HebrewChar"/>
          <w:rFonts w:cs="FrankRuehl" w:hint="cs"/>
          <w:rtl/>
        </w:rPr>
        <w:t xml:space="preserve"> (עבודה זרה יב א,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אלא ריפוי ממון דבר שאין בו סכנה, ריפוי נפשות דבר שיש בו סכנה</w:t>
      </w:r>
      <w:r w:rsidRPr="001B0A32">
        <w:rPr>
          <w:rStyle w:val="HebrewChar"/>
          <w:rFonts w:cs="FrankRuehl" w:hint="cs"/>
          <w:rtl/>
        </w:rPr>
        <w:t>...</w:t>
      </w:r>
      <w:r w:rsidR="00FE1BBD" w:rsidRPr="001B0A32">
        <w:rPr>
          <w:rStyle w:val="HebrewChar"/>
          <w:rFonts w:cs="FrankRuehl" w:hint="cs"/>
          <w:rtl/>
        </w:rPr>
        <w:t xml:space="preserve"> מעשה בבן דמא בן אחותו של רבי ישמעאל שהכישו נחש, ובא יעקב איש כפר סכניא לרפאותו, ולא הניחו רבי ישמעאל, ואמר לו רבי ישמעאל, אחי הנח לו וארפא ממנו, ואני אביא מקרא מן התורה שהוא מותר, ולא הספיק לגמור את הדבר עד שיצתה נשמתו ומת</w:t>
      </w:r>
      <w:r w:rsidRPr="001B0A32">
        <w:rPr>
          <w:rStyle w:val="HebrewChar"/>
          <w:rFonts w:cs="FrankRuehl" w:hint="cs"/>
          <w:rtl/>
        </w:rPr>
        <w:t>...</w:t>
      </w:r>
      <w:r w:rsidR="00FE1BBD" w:rsidRPr="001B0A32">
        <w:rPr>
          <w:rStyle w:val="HebrewChar"/>
          <w:rFonts w:cs="FrankRuehl" w:hint="cs"/>
          <w:rtl/>
        </w:rPr>
        <w:t xml:space="preserve"> שאני מינות דמשכא, דאתי למימשך בתרייהו</w:t>
      </w:r>
      <w:r w:rsidRPr="001B0A32">
        <w:rPr>
          <w:rStyle w:val="HebrewChar"/>
          <w:rFonts w:cs="FrankRuehl" w:hint="cs"/>
          <w:rtl/>
        </w:rPr>
        <w:t>...</w:t>
      </w:r>
      <w:r w:rsidR="00FE1BBD" w:rsidRPr="001B0A32">
        <w:rPr>
          <w:rStyle w:val="HebrewChar"/>
          <w:rFonts w:cs="FrankRuehl" w:hint="cs"/>
          <w:rtl/>
        </w:rPr>
        <w:t xml:space="preserve"> דאמר רב אדא בר מתנה אמר רב גב היד וגב הרגל הרי הן כמכה של חלל, ומחללין עליהן את השבת</w:t>
      </w:r>
      <w:r w:rsidRPr="001B0A32">
        <w:rPr>
          <w:rStyle w:val="HebrewChar"/>
          <w:rFonts w:cs="FrankRuehl" w:hint="cs"/>
          <w:rtl/>
        </w:rPr>
        <w:t>...</w:t>
      </w:r>
      <w:r w:rsidR="00FE1BBD" w:rsidRPr="001B0A32">
        <w:rPr>
          <w:rStyle w:val="HebrewChar"/>
          <w:rFonts w:cs="FrankRuehl" w:hint="cs"/>
          <w:rtl/>
        </w:rPr>
        <w:t xml:space="preserve"> מהיכן מכה של חלל, פירש רבי אמי מן השפה ולפנים</w:t>
      </w:r>
      <w:r w:rsidRPr="001B0A32">
        <w:rPr>
          <w:rStyle w:val="HebrewChar"/>
          <w:rFonts w:cs="FrankRuehl" w:hint="cs"/>
          <w:rtl/>
        </w:rPr>
        <w:t>...</w:t>
      </w:r>
      <w:r w:rsidR="00FE1BBD" w:rsidRPr="001B0A32">
        <w:rPr>
          <w:rStyle w:val="HebrewChar"/>
          <w:rFonts w:cs="FrankRuehl" w:hint="cs"/>
          <w:rtl/>
        </w:rPr>
        <w:t xml:space="preserve"> (שם כז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שמואל האי פדעתא (פצע מכת חרב) סכנתא היא ומחללין עליה את השבת</w:t>
      </w:r>
      <w:r w:rsidR="001B0A32" w:rsidRPr="001B0A32">
        <w:rPr>
          <w:rStyle w:val="HebrewChar"/>
          <w:rFonts w:cs="FrankRuehl" w:hint="cs"/>
          <w:rtl/>
        </w:rPr>
        <w:t>...</w:t>
      </w:r>
      <w:r w:rsidRPr="001B0A32">
        <w:rPr>
          <w:rStyle w:val="HebrewChar"/>
          <w:rFonts w:cs="FrankRuehl" w:hint="cs"/>
          <w:rtl/>
        </w:rPr>
        <w:t xml:space="preserve"> כולהו בי בני סכנתא (כל מי שיש עליו אחת מאלה, שנשכתו צרעה או שנתחב קוץ בבשרו</w:t>
      </w:r>
      <w:r w:rsidR="001B0A32" w:rsidRPr="001B0A32">
        <w:rPr>
          <w:rStyle w:val="HebrewChar"/>
          <w:rFonts w:cs="FrankRuehl" w:hint="cs"/>
          <w:rtl/>
        </w:rPr>
        <w:t>...</w:t>
      </w:r>
      <w:r w:rsidRPr="001B0A32">
        <w:rPr>
          <w:rStyle w:val="HebrewChar"/>
          <w:rFonts w:cs="FrankRuehl" w:hint="cs"/>
          <w:rtl/>
        </w:rPr>
        <w:t xml:space="preserve"> ונכנס במרחץ סכנתא היא)</w:t>
      </w:r>
      <w:r w:rsidR="001B0A32" w:rsidRPr="001B0A32">
        <w:rPr>
          <w:rStyle w:val="HebrewChar"/>
          <w:rFonts w:cs="FrankRuehl" w:hint="cs"/>
          <w:rtl/>
        </w:rPr>
        <w:t>...</w:t>
      </w:r>
      <w:r w:rsidRPr="001B0A32">
        <w:rPr>
          <w:rStyle w:val="HebrewChar"/>
          <w:rFonts w:cs="FrankRuehl" w:hint="cs"/>
          <w:rtl/>
        </w:rPr>
        <w:t xml:space="preserve"> (שם כח א,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אמר ליה אביי ולא שאני בין איסורא לסכנתא, והא אילו ספק טומאה ברשות הרבים ספיקו טהור, ואילו ספק מים מגולין אסורין</w:t>
      </w:r>
      <w:r w:rsidRPr="001B0A32">
        <w:rPr>
          <w:rStyle w:val="HebrewChar"/>
          <w:rFonts w:cs="FrankRuehl" w:hint="cs"/>
          <w:rtl/>
        </w:rPr>
        <w:t>...</w:t>
      </w:r>
      <w:r w:rsidR="00FE1BBD" w:rsidRPr="001B0A32">
        <w:rPr>
          <w:rStyle w:val="HebrewChar"/>
          <w:rFonts w:cs="FrankRuehl" w:hint="cs"/>
          <w:rtl/>
        </w:rPr>
        <w:t xml:space="preserve"> (חולין ט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אמר ליה רב נחמן בר יצחק לרבא, רבי שמעון וסכנת נפשות, ואת אמרת התורה חסה על ממונם של ישראל</w:t>
      </w:r>
      <w:r w:rsidRPr="001B0A32">
        <w:rPr>
          <w:rStyle w:val="HebrewChar"/>
          <w:rFonts w:cs="FrankRuehl" w:hint="cs"/>
          <w:rtl/>
        </w:rPr>
        <w:t>...</w:t>
      </w:r>
      <w:r w:rsidR="00FE1BBD" w:rsidRPr="001B0A32">
        <w:rPr>
          <w:rStyle w:val="HebrewChar"/>
          <w:rFonts w:cs="FrankRuehl" w:hint="cs"/>
          <w:rtl/>
        </w:rPr>
        <w:t xml:space="preserve"> (שם מט ב)</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אכלה (הבהמה) סם המות או שהכישה נחש מותרת משום טרפה ואסורה משום סכנת נפשות</w:t>
      </w:r>
      <w:r w:rsidRPr="001B0A32">
        <w:rPr>
          <w:rStyle w:val="HebrewChar"/>
          <w:rFonts w:cs="FrankRuehl" w:hint="cs"/>
          <w:rtl/>
        </w:rPr>
        <w:t>...</w:t>
      </w:r>
      <w:r w:rsidR="00FE1BBD" w:rsidRPr="001B0A32">
        <w:rPr>
          <w:rStyle w:val="HebrewChar"/>
          <w:rFonts w:cs="FrankRuehl" w:hint="cs"/>
          <w:rtl/>
        </w:rPr>
        <w:t xml:space="preserve"> (שם נח ב, וראה שם עוד)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שמעון בר אבא בשם ר"ח כל הדרכים בחזקת סכנה, רבי יונה כד הוה נפיק לאכסניא הוה מפקד גו ביתיה. רבי מנא כד הוה אזיל מסחי במרחץ שהיא ניסוקת הוה מפקד גו ביתיה, רבי חנינא בריה דרבי אבוה רבי שמעון בר אבא בשם רבי יהושע בן לוי כל החולי בחזקת הסכנה</w:t>
      </w:r>
      <w:r w:rsidR="001B0A32" w:rsidRPr="001B0A32">
        <w:rPr>
          <w:rStyle w:val="HebrewChar"/>
          <w:rFonts w:cs="FrankRuehl" w:hint="cs"/>
          <w:rtl/>
        </w:rPr>
        <w:t>...</w:t>
      </w:r>
      <w:r w:rsidRPr="001B0A32">
        <w:rPr>
          <w:rStyle w:val="HebrewChar"/>
          <w:rFonts w:cs="FrankRuehl" w:hint="cs"/>
          <w:rtl/>
        </w:rPr>
        <w:t xml:space="preserve"> (ברכות לד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מן ההיא שעתא מסר ליה שני תלמידין דיהלכון עימיה בגין סכנתא (מחמת טרדת </w:t>
      </w:r>
      <w:r w:rsidR="00FE1BBD" w:rsidRPr="001B0A32">
        <w:rPr>
          <w:rStyle w:val="HebrewChar"/>
          <w:rFonts w:cs="FrankRuehl" w:hint="cs"/>
          <w:rtl/>
        </w:rPr>
        <w:lastRenderedPageBreak/>
        <w:t>המחשבה). (כלאים מב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שלשה משקין אסורין משום גילוי, המים והיין והחלב</w:t>
      </w:r>
      <w:r w:rsidRPr="001B0A32">
        <w:rPr>
          <w:rStyle w:val="HebrewChar"/>
          <w:rFonts w:cs="FrankRuehl" w:hint="cs"/>
          <w:rtl/>
        </w:rPr>
        <w:t>...</w:t>
      </w:r>
      <w:r w:rsidR="00FE1BBD" w:rsidRPr="001B0A32">
        <w:rPr>
          <w:rStyle w:val="HebrewChar"/>
          <w:rFonts w:cs="FrankRuehl" w:hint="cs"/>
          <w:rtl/>
        </w:rPr>
        <w:t xml:space="preserve"> ניקורי תאינים וענבים וקשואין והדלועין והאבטיחים והמלפפונות אפילו הם ככר, אחד גדול ואחד קטן אחד תלוש ואחד מחובר, כל שיש בו ליחה אסור, ונשוכת הנחש אסורה מפני סכנת נפשות</w:t>
      </w:r>
      <w:r w:rsidRPr="001B0A32">
        <w:rPr>
          <w:rStyle w:val="HebrewChar"/>
          <w:rFonts w:cs="FrankRuehl" w:hint="cs"/>
          <w:rtl/>
        </w:rPr>
        <w:t>...</w:t>
      </w:r>
      <w:r w:rsidR="00FE1BBD" w:rsidRPr="001B0A32">
        <w:rPr>
          <w:rStyle w:val="HebrewChar"/>
          <w:rFonts w:cs="FrankRuehl" w:hint="cs"/>
          <w:rtl/>
        </w:rPr>
        <w:t xml:space="preserve"> (תרומות מב א,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המוצא כלי וכתוב עליו קו"ף קרבן</w:t>
      </w:r>
      <w:r w:rsidRPr="001B0A32">
        <w:rPr>
          <w:rStyle w:val="HebrewChar"/>
          <w:rFonts w:cs="FrankRuehl" w:hint="cs"/>
          <w:rtl/>
        </w:rPr>
        <w:t>...</w:t>
      </w:r>
      <w:r w:rsidR="00FE1BBD" w:rsidRPr="001B0A32">
        <w:rPr>
          <w:rStyle w:val="HebrewChar"/>
          <w:rFonts w:cs="FrankRuehl" w:hint="cs"/>
          <w:rtl/>
        </w:rPr>
        <w:t xml:space="preserve"> תי"ו תרומה, שבשעת הסכנה היו כותבין תי"ו תחת תרומה. (מעשר שני כו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המכבה את הנר מפני שהוא מתירא מפני עכו"ם מפני ליסטים מפני רוח רעה</w:t>
      </w:r>
      <w:r w:rsidR="001B0A32" w:rsidRPr="001B0A32">
        <w:rPr>
          <w:rStyle w:val="HebrewChar"/>
          <w:rFonts w:cs="FrankRuehl" w:hint="cs"/>
          <w:rtl/>
        </w:rPr>
        <w:t>...</w:t>
      </w:r>
      <w:r w:rsidRPr="001B0A32">
        <w:rPr>
          <w:rStyle w:val="HebrewChar"/>
          <w:rFonts w:cs="FrankRuehl" w:hint="cs"/>
          <w:rtl/>
        </w:rPr>
        <w:t xml:space="preserve"> אמר רבי שמואל בר רב יצחק מפני עכו"ם של סכנה, מפני ליסטים של סכנה</w:t>
      </w:r>
      <w:r w:rsidR="001B0A32" w:rsidRPr="001B0A32">
        <w:rPr>
          <w:rStyle w:val="HebrewChar"/>
          <w:rFonts w:cs="FrankRuehl" w:hint="cs"/>
          <w:rtl/>
        </w:rPr>
        <w:t>...</w:t>
      </w:r>
      <w:r w:rsidRPr="001B0A32">
        <w:rPr>
          <w:rStyle w:val="HebrewChar"/>
          <w:rFonts w:cs="FrankRuehl" w:hint="cs"/>
          <w:rtl/>
        </w:rPr>
        <w:t xml:space="preserve"> (שבת יח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אלא מיכן שאין השטן מקטרג אלא בשעת הסכנה, אמר רבי אחאי בר יעקב כתיב וקרהו אסון בדרך הוא בבית לא, אלא מיכן שאין השטן מקטרג אלא בשעת הסכנה</w:t>
      </w:r>
      <w:r w:rsidRPr="001B0A32">
        <w:rPr>
          <w:rStyle w:val="HebrewChar"/>
          <w:rFonts w:cs="FrankRuehl" w:hint="cs"/>
          <w:rtl/>
        </w:rPr>
        <w:t>...</w:t>
      </w:r>
      <w:r w:rsidR="00FE1BBD" w:rsidRPr="001B0A32">
        <w:rPr>
          <w:rStyle w:val="HebrewChar"/>
          <w:rFonts w:cs="FrankRuehl" w:hint="cs"/>
          <w:rtl/>
        </w:rPr>
        <w:t xml:space="preserve"> אמר רבי בא בר כינא נסר שהוא מתוח מגג לגג, אפילו רחב כמה אסור להלך עליו, למה, אלא מיכן שאין השטן מקטרג אלא בשעת הסכנה. רב אמר היושב בבית מרועע עושה מלאך המות דניסטיס שלו, דכתיב ישי מות עלימו</w:t>
      </w:r>
      <w:r w:rsidRPr="001B0A32">
        <w:rPr>
          <w:rStyle w:val="HebrewChar"/>
          <w:rFonts w:cs="FrankRuehl" w:hint="cs"/>
          <w:rtl/>
        </w:rPr>
        <w:t>...</w:t>
      </w:r>
      <w:r w:rsidR="00FE1BBD" w:rsidRPr="001B0A32">
        <w:rPr>
          <w:rStyle w:val="HebrewChar"/>
          <w:rFonts w:cs="FrankRuehl" w:hint="cs"/>
          <w:rtl/>
        </w:rPr>
        <w:t xml:space="preserve"> אמר רבי לוי, בג' מקומות השטן מצוי לקטרג, המהלך בדרך בעצמו, והישן בבית אפל לעצמו, והמפרש בים הגדול</w:t>
      </w:r>
      <w:r w:rsidRPr="001B0A32">
        <w:rPr>
          <w:rStyle w:val="HebrewChar"/>
          <w:rFonts w:cs="FrankRuehl" w:hint="cs"/>
          <w:rtl/>
        </w:rPr>
        <w:t>...</w:t>
      </w:r>
      <w:r w:rsidR="00FE1BBD" w:rsidRPr="001B0A32">
        <w:rPr>
          <w:rStyle w:val="HebrewChar"/>
          <w:rFonts w:cs="FrankRuehl" w:hint="cs"/>
          <w:rtl/>
        </w:rPr>
        <w:t xml:space="preserve"> (שם יט ב, וראה שם עוד)</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ותני כן, חמשה נהרגין בשבת, זבוב מצרי, וצרעה שבנינוה, ועקרב שבהדיות, ונחש שבארץ ישראל, וכלב שוטה שבכל מקום</w:t>
      </w:r>
      <w:r w:rsidRPr="001B0A32">
        <w:rPr>
          <w:rStyle w:val="HebrewChar"/>
          <w:rFonts w:cs="FrankRuehl" w:hint="cs"/>
          <w:rtl/>
        </w:rPr>
        <w:t>...</w:t>
      </w:r>
      <w:r w:rsidR="00FE1BBD" w:rsidRPr="001B0A32">
        <w:rPr>
          <w:rStyle w:val="HebrewChar"/>
          <w:rFonts w:cs="FrankRuehl" w:hint="cs"/>
          <w:rtl/>
        </w:rPr>
        <w:t xml:space="preserve"> (שם עד 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מסכת דרך ארץ רבה: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ולא יכניס אדם שמן לבית המרחץ בזכוכית מפני הסכנה, ולא ירוק אדם בבית המרחץ מפני הסכנה. (פרק 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היוצא בדרך לבדו קודם קריאת הגבר דמו בראשו</w:t>
      </w:r>
      <w:r w:rsidR="001B0A32" w:rsidRPr="001B0A32">
        <w:rPr>
          <w:rStyle w:val="HebrewChar"/>
          <w:rFonts w:cs="FrankRuehl" w:hint="cs"/>
          <w:rtl/>
        </w:rPr>
        <w:t>...</w:t>
      </w:r>
      <w:r w:rsidRPr="001B0A32">
        <w:rPr>
          <w:rStyle w:val="HebrewChar"/>
          <w:rFonts w:cs="FrankRuehl" w:hint="cs"/>
          <w:rtl/>
        </w:rPr>
        <w:t xml:space="preserve"> והעומד ערום לאור הנר ולאור הלבנה דמו בראשו, שותה משקין מזוגין ומשקין מגולין שלנה עליהן הלילה דמו בראשו מפני הסכנה</w:t>
      </w:r>
      <w:r w:rsidR="001B0A32" w:rsidRPr="001B0A32">
        <w:rPr>
          <w:rStyle w:val="HebrewChar"/>
          <w:rFonts w:cs="FrankRuehl" w:hint="cs"/>
          <w:rtl/>
        </w:rPr>
        <w:t>...</w:t>
      </w:r>
      <w:r w:rsidRPr="001B0A32">
        <w:rPr>
          <w:rStyle w:val="HebrewChar"/>
          <w:rFonts w:cs="FrankRuehl" w:hint="cs"/>
          <w:rtl/>
        </w:rPr>
        <w:t xml:space="preserve"> (פרק יא, וראה שם עוד)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שוחר טוב:</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משל למה הדבר דומה, לחולה שהיה מוטל </w:t>
      </w:r>
      <w:r w:rsidRPr="001B0A32">
        <w:rPr>
          <w:rStyle w:val="HebrewChar"/>
          <w:rFonts w:cs="FrankRuehl" w:hint="cs"/>
          <w:rtl/>
        </w:rPr>
        <w:lastRenderedPageBreak/>
        <w:t>במטה, הלך הרופא וראה אותו, התחיל מצוה ואומר לו, דבר פלוני לא תאכיל אותו שהוא רע לו ומסוכן למות, לימים אכל ממה שאמר לו הרופא שלא לאכול אותו שהוא מסוכן למות, אמרו, שמא הרופא עשה לך דבר זה, אמר להם לאו, אני הוא שעשיתי לעצמי שעברתי על מה שצוה לי, כן מעץ הדעת טוב ורע לא תאכל, שהוא רע לך ומסוכן למות, ואני הוא שעשיתי</w:t>
      </w:r>
      <w:r w:rsidR="001B0A32" w:rsidRPr="001B0A32">
        <w:rPr>
          <w:rStyle w:val="HebrewChar"/>
          <w:rFonts w:cs="FrankRuehl" w:hint="cs"/>
          <w:rtl/>
        </w:rPr>
        <w:t>...</w:t>
      </w:r>
      <w:r w:rsidRPr="001B0A32">
        <w:rPr>
          <w:rStyle w:val="HebrewChar"/>
          <w:rFonts w:cs="FrankRuehl" w:hint="cs"/>
          <w:rtl/>
        </w:rPr>
        <w:t xml:space="preserve"> (תהלים צב)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חובת הלבבות:</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וכן אין ראוי לאדם להכנס בסכנות בבטחונו על גזירת הבורא, וישתה סמי המות או שיסכן בעצמו להלחם עם הארי והחיות הרעות ללא דוחק, או שישליך עצמו בים או באש והדומה לזה, ממה שאין האדם בטוח בהן, ויסכן בנפשו, וכבר הזהירנו הכתוב מזה במה שאמר (דברים ו') לא תנסו את ה' אלקיכם, וכי איננו נמלט בזה מאחד משני דברים, או שימות, ויהיה הוא הממית את עצמו, והוא נתבע על זה כאלו המית זולתו מבני אדם</w:t>
      </w:r>
      <w:r w:rsidR="001B0A32" w:rsidRPr="001B0A32">
        <w:rPr>
          <w:rStyle w:val="HebrewChar"/>
          <w:rFonts w:cs="FrankRuehl" w:hint="cs"/>
          <w:rtl/>
        </w:rPr>
        <w:t>...</w:t>
      </w:r>
      <w:r w:rsidRPr="001B0A32">
        <w:rPr>
          <w:rStyle w:val="HebrewChar"/>
          <w:rFonts w:cs="FrankRuehl" w:hint="cs"/>
          <w:rtl/>
        </w:rPr>
        <w:t xml:space="preserve"> ואם שמואל עם תום צדקתו לא הקל להכנס בסיבה קטנה מסיבות הסכנה, אף על פי שהיה נכנס בה מצות הבורא יתברך, כשאמר מלא קרנך שמן ולך אשלחך אל ישי בית הלחמי, כל שכן שיהיה זה מגונה מזולתו מבלתי מצות הבורא יתעלה, או שינצל בעזרת הבורא יתברך לו ויאבדו זכיותיו ויפסיד שכרו. כמו שאמרו רז"ל בזה הענין, לעולם אל יעמוד אדם במקום סכנה, ויאמר שעושין לו נס, שמא אין עושין לו נס, ואם עושין לו נס מנכין לו מזכיותיו</w:t>
      </w:r>
      <w:r w:rsidR="001B0A32" w:rsidRPr="001B0A32">
        <w:rPr>
          <w:rStyle w:val="HebrewChar"/>
          <w:rFonts w:cs="FrankRuehl" w:hint="cs"/>
          <w:rtl/>
        </w:rPr>
        <w:t>...</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וכמו שאמרנו בחיים ובמות, כן נאמר בחיוב תביעת סיבות הבריאות והמזון והמלבוש והדירה והמדות הטובות, ולהרחיק שכנגדם עם בירור אמונתו</w:t>
      </w:r>
      <w:r w:rsidR="001B0A32" w:rsidRPr="001B0A32">
        <w:rPr>
          <w:rStyle w:val="HebrewChar"/>
          <w:rFonts w:cs="FrankRuehl" w:hint="cs"/>
          <w:rtl/>
        </w:rPr>
        <w:t>...</w:t>
      </w:r>
      <w:r w:rsidRPr="001B0A32">
        <w:rPr>
          <w:rStyle w:val="HebrewChar"/>
          <w:rFonts w:cs="FrankRuehl" w:hint="cs"/>
          <w:rtl/>
        </w:rPr>
        <w:t xml:space="preserve"> וכן נאמר בענין הבריאות והחולי, כי על האדם לבטוח בבורא בזה, ולהשתדל בהתמדת הבריאות בסיבות אשר מביאים זה, ולדחות המדות במה שנהגו לדחותו, כמו שצוה הבורא יתעלה ורפא ירפא</w:t>
      </w:r>
      <w:r w:rsidR="001B0A32" w:rsidRPr="001B0A32">
        <w:rPr>
          <w:rStyle w:val="HebrewChar"/>
          <w:rFonts w:cs="FrankRuehl" w:hint="cs"/>
          <w:rtl/>
        </w:rPr>
        <w:t>...</w:t>
      </w:r>
      <w:r w:rsidRPr="001B0A32">
        <w:rPr>
          <w:rStyle w:val="HebrewChar"/>
          <w:rFonts w:cs="FrankRuehl" w:hint="cs"/>
          <w:rtl/>
        </w:rPr>
        <w:t xml:space="preserve"> (שער ד הבטחון, פרק 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הכוזרי:</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 xml:space="preserve">אבל הסכנה בים וביבשה אינה נכנסת, באמרו </w:t>
      </w:r>
      <w:r w:rsidR="00FE1BBD" w:rsidRPr="001B0A32">
        <w:rPr>
          <w:rStyle w:val="HebrewChar"/>
          <w:rFonts w:cs="FrankRuehl" w:hint="cs"/>
          <w:rtl/>
        </w:rPr>
        <w:lastRenderedPageBreak/>
        <w:t>(דברים ו') לא תנסו את ה' אלקיכם, אך סכנה שהוא מסוכן כמו מי שתהיה לו סחורה מקוה שירויח בה, ואילו היה מסוכן יותר מזה כפי תשוקתו וקוות הכפרה, היה הדין עמו בהכנסו בסכנות, אחרי אשר חשב עם נפשו והודה על מה שעבר מימיו, הסתפק בו והחזיק בשאר ימיו ברצון אלקיו ויכנס בסכנה, ואם יצילנו אלקיו ישבח ויודה, ואם ימיתהו בעונותיו ירצה ויודה, ויאמין כי התכפר לו במיתתו רב עונותיו. ורואה אני זה יותר עצה טובה מאשר יסכנו בנפשם במלחמות בעבור שיזכרו בגבורה או בעבור שיקחו שכר גדול, ושיותר קלה היא הסכנה הזאת מאשר יכנסו במלחמת הרשות כדי לקבל שכר על המלחמה. (מאמר ה כג)</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משנה תורה: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אין מלין אלא ולד שאין בו שום חולי, שסכנת נפשות דוחה את הכל, ואפשר למול לאחר זמן, ואי אפשר להחזיר נפש אחת מישראל לעולם. (מילה א יח)</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מלו את הקטן בשבת, ואחר כך נשפכו החמין או נתפזרו הסממנין, עושין לו הכל בשבת, מפני שסכנה היא לו. (שם ב ח)</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דחויה היא שבת אצל סכנת נפשות כשאר כל המצוות, לפיכך חולה שיש בו סכנה עושין לו כל צרכיו בשבת על פי רופא אומן של אותו מקום, ספק שהוא צריך לחלל עליו את השבת ספק שאינו צריך, וכן אם אמר רופא לחלל עליו את השבת ורופא אחר אומר אינו צריך, מחללין עליו את השבת, שספק נפשות דוחה את השבת</w:t>
      </w:r>
      <w:r w:rsidR="001B0A32" w:rsidRPr="001B0A32">
        <w:rPr>
          <w:rStyle w:val="HebrewChar"/>
          <w:rFonts w:cs="FrankRuehl" w:hint="cs"/>
          <w:rtl/>
        </w:rPr>
        <w:t>...</w:t>
      </w:r>
      <w:r w:rsidRPr="001B0A32">
        <w:rPr>
          <w:rStyle w:val="HebrewChar"/>
          <w:rFonts w:cs="FrankRuehl" w:hint="cs"/>
          <w:rtl/>
        </w:rPr>
        <w:t xml:space="preserve"> (שבת ב א,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יין של תרומה שנתגלה, הואיל ואסור בשתיה ישפך, וכן תאנים וענבים וקישואים ודילועין ואבטיחין ומלפפונות של תרומה שנמצאו מנוקרות, הרי אלו אסורין באכילה, מפני סכנות נפשות. (תרומות יב יג)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אחד הגג ואחד כל דבר שיש בו סכנה וראוי שיכשל בה אדם וימות, כגון שהיתה לו באר או בור בחצירו, בין שיש בו מים בין שאין בו מים, חייב לעשות חוליא גבוהה עשרה טפחים, או לעשות לה כסוי. כדי שלא יפול בה אדם וימות. וכן כל מכשול שיש בו סכנת נפשות מצוה להסירו, ולהשמר ממנו ולהזהר בדבר יפה יפה, </w:t>
      </w:r>
      <w:r w:rsidR="00FE1BBD" w:rsidRPr="001B0A32">
        <w:rPr>
          <w:rStyle w:val="HebrewChar"/>
          <w:rFonts w:cs="FrankRuehl" w:hint="cs"/>
          <w:rtl/>
        </w:rPr>
        <w:lastRenderedPageBreak/>
        <w:t>שנאמר השמר לך ושמור נפשך, ואם לא הסיר והניח המכשולות המביאין לידי סכנה ביטל מצות עשה, ועבר בלא תשים דמים.</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הרבה דברים אסרו חכמים מפני שיש בהם סכנת נפשות, וכל העובר עליהן, ואומר הריני מסכן בעצמי ומה לאחרים עלי בכך, או איני מקפיד בכך, מכין אותו מכת מרדות.</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ואלו הן, לא יניח אדם פיו על הסלון המקלח וישתה, ולא ישתה בלילה מן הנהרות ומן האגמים, שמא יבלע עלוקה והוא אינו רואה, ולא ישתה מים מגולים שמא שתה מהן נחש וכיוצא בו מזוחלי עפר, וימות</w:t>
      </w:r>
      <w:r w:rsidR="001B0A32" w:rsidRPr="001B0A32">
        <w:rPr>
          <w:rStyle w:val="HebrewChar"/>
          <w:rFonts w:cs="FrankRuehl" w:hint="cs"/>
          <w:rtl/>
        </w:rPr>
        <w:t>...</w:t>
      </w:r>
      <w:r w:rsidRPr="001B0A32">
        <w:rPr>
          <w:rStyle w:val="HebrewChar"/>
          <w:rFonts w:cs="FrankRuehl" w:hint="cs"/>
          <w:rtl/>
        </w:rPr>
        <w:t xml:space="preserve"> (רוצח יא ה,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אסור לאדם ליתן מעות או דינרים לתוך פיו, שמא יש עליהן רוק יבש של מוכי שחין או מצורעין או זיעה, שכל זיעת אדם סם המות, חוץ מזיעת הפנים</w:t>
      </w:r>
      <w:r w:rsidR="001B0A32" w:rsidRPr="001B0A32">
        <w:rPr>
          <w:rStyle w:val="HebrewChar"/>
          <w:rFonts w:cs="FrankRuehl" w:hint="cs"/>
          <w:rtl/>
        </w:rPr>
        <w:t>...</w:t>
      </w:r>
      <w:r w:rsidRPr="001B0A32">
        <w:rPr>
          <w:rStyle w:val="HebrewChar"/>
          <w:rFonts w:cs="FrankRuehl" w:hint="cs"/>
          <w:rtl/>
        </w:rPr>
        <w:t xml:space="preserve"> ולא יתן התבשיל תחת המטה אף על פי שהוא עוסק בסעודה, שמא יפול בו דבר המזיק והוא אינו רואהו.</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וכן לא ינעוץ הסכין בתוך האתרוג או בתוך הצנון, שמא יפול אדם על חודה וימות, וכן אסור לאדם לעבור תחת קיר נטוי או על גשר רעוע, או ליכנס לחורבה, וכן כל כיוצא באלו משאר הסכנות אסור לעבור במקומן.</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וכן אסור ליהודי להתייחד עם העובד כוכבים מפני שהן חשודים על שפיכות דמים, ולא יתלוה עמהן בדרך</w:t>
      </w:r>
      <w:r w:rsidR="001B0A32" w:rsidRPr="001B0A32">
        <w:rPr>
          <w:rStyle w:val="HebrewChar"/>
          <w:rFonts w:cs="FrankRuehl" w:hint="cs"/>
          <w:rtl/>
        </w:rPr>
        <w:t>...</w:t>
      </w:r>
      <w:r w:rsidRPr="001B0A32">
        <w:rPr>
          <w:rStyle w:val="HebrewChar"/>
          <w:rFonts w:cs="FrankRuehl" w:hint="cs"/>
          <w:rtl/>
        </w:rPr>
        <w:t xml:space="preserve"> (שם יב ד, וראה שם עוד)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חסידים:</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כתיב ולא תעמוד על דם רעיך (ויקרא י"ט), אבל אם הרבה מתלחמים עליו אל ישליך עצמו בסכנה ואל יעשה פשיעה בגופו, ואם אדם טובע בנהר והוא כבד אל יעזור לו, פן יטבע עמו. (תרעד)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מי שהלך למרחוק ללמד, והדרך משובשת, כי יש לסטים בדרכים וגוזלים וחומסים ותופשים והורגים ומייסרים אותו עד שיפדוהו הקהילות, על זה נאמר (קהלת ז') יש צדיק אובד בצדקו, שהיה לו להמתין מעט רגע עד יעבור זעם, ולא יגרום שיהרג, שהרי שמואל אמר (שמואל א' ט"ז) ושמע שאול והרגני. ואין לומר שלוחי מצוה אינן נזוקין, כדאמרינן במקום שמצוי היזק שאני</w:t>
      </w:r>
      <w:r w:rsidR="001B0A32" w:rsidRPr="001B0A32">
        <w:rPr>
          <w:rStyle w:val="HebrewChar"/>
          <w:rFonts w:cs="FrankRuehl" w:hint="cs"/>
          <w:rtl/>
        </w:rPr>
        <w:t>...</w:t>
      </w:r>
      <w:r w:rsidRPr="001B0A32">
        <w:rPr>
          <w:rStyle w:val="HebrewChar"/>
          <w:rFonts w:cs="FrankRuehl" w:hint="cs"/>
          <w:rtl/>
        </w:rPr>
        <w:t xml:space="preserve"> שהרי אמרו למה לא נתפרסמו שמותם </w:t>
      </w:r>
      <w:r w:rsidRPr="001B0A32">
        <w:rPr>
          <w:rStyle w:val="HebrewChar"/>
          <w:rFonts w:cs="FrankRuehl" w:hint="cs"/>
          <w:rtl/>
        </w:rPr>
        <w:lastRenderedPageBreak/>
        <w:t>של שלשה הגבורים, לפי שמסרו עצמן למיתה לשאול הלכה על דוד, הרי שאין למסור עצמו למיתה בעבור התורה, שנאמר (ויקרא י"ח) וחי בהם, ולא שימות בהם</w:t>
      </w:r>
      <w:r w:rsidR="001B0A32" w:rsidRPr="001B0A32">
        <w:rPr>
          <w:rStyle w:val="HebrewChar"/>
          <w:rFonts w:cs="FrankRuehl" w:hint="cs"/>
          <w:rtl/>
        </w:rPr>
        <w:t>...</w:t>
      </w:r>
      <w:r w:rsidRPr="001B0A32">
        <w:rPr>
          <w:rStyle w:val="HebrewChar"/>
          <w:rFonts w:cs="FrankRuehl" w:hint="cs"/>
          <w:rtl/>
        </w:rPr>
        <w:t xml:space="preserve"> (תתקנה)</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מי שהולך בדרך או במקום סכנה או למקום הועד, יתן קודם לעני לחם או שום דבר שהנאתו קרובה, כזקן שאכל את העיגול</w:t>
      </w:r>
      <w:r w:rsidR="001B0A32" w:rsidRPr="001B0A32">
        <w:rPr>
          <w:rStyle w:val="HebrewChar"/>
          <w:rFonts w:cs="FrankRuehl" w:hint="cs"/>
          <w:rtl/>
        </w:rPr>
        <w:t>...</w:t>
      </w:r>
      <w:r w:rsidRPr="001B0A32">
        <w:rPr>
          <w:rStyle w:val="HebrewChar"/>
          <w:rFonts w:cs="FrankRuehl" w:hint="cs"/>
          <w:rtl/>
        </w:rPr>
        <w:t xml:space="preserve"> (תתרנ)</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עקדה:</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ג', ראוי לאדם לשמר עצמו מסכנה, ויבחר המות רק בדבר שטוב מותו מחייו, כג' דברים שביהרג ואל יעבר</w:t>
      </w:r>
      <w:r w:rsidR="001B0A32" w:rsidRPr="001B0A32">
        <w:rPr>
          <w:rStyle w:val="HebrewChar"/>
          <w:rFonts w:cs="FrankRuehl" w:hint="cs"/>
          <w:rtl/>
        </w:rPr>
        <w:t>...</w:t>
      </w:r>
      <w:r w:rsidRPr="001B0A32">
        <w:rPr>
          <w:rStyle w:val="HebrewChar"/>
          <w:rFonts w:cs="FrankRuehl" w:hint="cs"/>
          <w:rtl/>
        </w:rPr>
        <w:t xml:space="preserve"> אם כן איך נכנסו בסכנה גדולה כל כך (להרג את שכם). אך בני יעקב בקודש יסודם, ובמקום שיש חלול השם לא ראו לחלוק כבוד לחוקי המדיניות והנמוסיות, ושינו באלו הד' מדות כדי שיוודע על ידי זה בגוים הרצון האלקי, ולכן הוסיף בכל אחד מאלו הד' הטעם, ויתעצבו האנשים, כי עשה נבלה, וידברו במרמה, אשר טמא את דינה אחותם</w:t>
      </w:r>
      <w:r w:rsidR="001B0A32" w:rsidRPr="001B0A32">
        <w:rPr>
          <w:rStyle w:val="HebrewChar"/>
          <w:rFonts w:cs="FrankRuehl" w:hint="cs"/>
          <w:rtl/>
        </w:rPr>
        <w:t>...</w:t>
      </w:r>
      <w:r w:rsidRPr="001B0A32">
        <w:rPr>
          <w:rStyle w:val="HebrewChar"/>
          <w:rFonts w:cs="FrankRuehl" w:hint="cs"/>
          <w:rtl/>
        </w:rPr>
        <w:t xml:space="preserve"> (בראשית לג יח)</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אור החיים:</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כי תצא מחנה - </w:t>
      </w:r>
      <w:r w:rsidR="001B0A32" w:rsidRPr="001B0A32">
        <w:rPr>
          <w:rStyle w:val="HebrewChar"/>
          <w:rFonts w:cs="FrankRuehl" w:hint="cs"/>
          <w:rtl/>
        </w:rPr>
        <w:t>...</w:t>
      </w:r>
      <w:r w:rsidRPr="001B0A32">
        <w:rPr>
          <w:rStyle w:val="HebrewChar"/>
          <w:rFonts w:cs="FrankRuehl" w:hint="cs"/>
          <w:rtl/>
        </w:rPr>
        <w:t>מודיע הכתוב שבעת הסכנה כשיוצאים על אויביהם צריך שמירה מכל דקדוקי עבירות כאמרו מכל דבר רע</w:t>
      </w:r>
      <w:r w:rsidR="001B0A32" w:rsidRPr="001B0A32">
        <w:rPr>
          <w:rStyle w:val="HebrewChar"/>
          <w:rFonts w:cs="FrankRuehl" w:hint="cs"/>
          <w:rtl/>
        </w:rPr>
        <w:t>...</w:t>
      </w:r>
      <w:r w:rsidRPr="001B0A32">
        <w:rPr>
          <w:rStyle w:val="HebrewChar"/>
          <w:rFonts w:cs="FrankRuehl" w:hint="cs"/>
          <w:rtl/>
        </w:rPr>
        <w:t xml:space="preserve"> (דברים כג י)</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בדרך אשר תלכו - שמסוכן בעלילות שלטון ועבדיו, ובזה לא מהני ערבות ראובן, שכולם בסכנה מאנשים בעלי בחירה רעה, שלזה לא מועיל כופר כמו בדין שמים, וקשה להציל, ואם כן הוא סכנה יותר. (בראשית מב לח)</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תורה תמימה:</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לא תעמוד על דם רעך - ועיין בחושן משפט תכ"ו, שאין אדם מחוייב להכניס עצמו בסכנה להצלת חברו, בבית יוסף ואחרונים שם חקרו אם מחוייב להכניס עצמו בספק סכנה, ואפשר להביא ראיה מברכות ל"ג ברבי חנינה בן דוסא שנתן עקבו על חורו של ערוד, שלדידיה הוא ספק סכנה. (ויקרא יט טז)</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סכסך</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תרגום יונתן:</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וסכסכתי - ואגרי. (ישעיה יט 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וסכסכתי - לשון בלבול. (שם)</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סכר</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וסכרתי - ואמסר. (ישעיה יט 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וסכרתי - כמו וסגרתי, או מלשון ויסכרו מעינות, נסתמו. (שם)</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סלה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תנא דבי רבי אליעזר בן יעקב, כל מקום שנאמר נצח סלה ועד אין לו הפסק עולמית</w:t>
      </w:r>
      <w:r w:rsidR="001B0A32" w:rsidRPr="001B0A32">
        <w:rPr>
          <w:rStyle w:val="HebrewChar"/>
          <w:rFonts w:cs="FrankRuehl" w:hint="cs"/>
          <w:rtl/>
        </w:rPr>
        <w:t>...</w:t>
      </w:r>
      <w:r w:rsidRPr="001B0A32">
        <w:rPr>
          <w:rStyle w:val="HebrewChar"/>
          <w:rFonts w:cs="FrankRuehl" w:hint="cs"/>
          <w:rtl/>
        </w:rPr>
        <w:t xml:space="preserve"> סלה דכתיב כאשר שמענו כן ראינו בעיר ה' צב-אות בעיר אלקינו אלקים יכוננה עד עולם סלה. (עירובין נד 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סלה - לעלמין. (תהלים ג ג)</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סלה - יש מפרשים נצח, ואינו, והמתרגם לאחרים אמר שהמלה רק לתקון טעם הנגון, ולכן אינה במקרא, והנכון שפירושה אמת, או כן הוא. (שם)</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סלה - יש מפרשים לעולם, לאבן עזרא אמת, ולדעתי לשון הגבהה, מלשון סולו סולו, וכאן לשון הרמת קול המזמור. (שם)</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סלה - הרמת קול בנגון. (שם ז ו)</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מאירי: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סלה - נראה שפירושו לנצח או לעולם, על אורך זמן לעתיד, למפרע או לשעבר. (שם ג ט)</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במזמור ג' חלקים, וכל אחד מסתיים במלת סלה. (שם ג 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ומסיים הענין במלה סלה. (שם שם ג)</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סלה - אם נשוה כל המקומות בם מופיעה המלה פירושה בערך כמו מקף, חשוב עוד פעם על כך, מלשון סלל, הרם, או הנח מה ששמעת לסל, חשוב על כך ואחר כך המשך. (שם)</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לעולם - עולם מלשון עילוי וגבהות, וכן עד תאות גבעות עולם ועוד, ובא על נצחיות, שהיא ההתעלות האמיתית, וכן שם סלה מלשון לא תסולה בכתם אופיר, וכן מלת עד על הנצחיות, מענין ותבואי בעדי עדיים</w:t>
      </w:r>
      <w:r w:rsidR="001B0A32" w:rsidRPr="001B0A32">
        <w:rPr>
          <w:rStyle w:val="HebrewChar"/>
          <w:rFonts w:cs="FrankRuehl" w:hint="cs"/>
          <w:rtl/>
        </w:rPr>
        <w:t>...</w:t>
      </w:r>
      <w:r w:rsidRPr="001B0A32">
        <w:rPr>
          <w:rStyle w:val="HebrewChar"/>
          <w:rFonts w:cs="FrankRuehl" w:hint="cs"/>
          <w:rtl/>
        </w:rPr>
        <w:t xml:space="preserve"> (שמות כא ו)</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סלה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סולו - קלסון. (תהלים סח ה)</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סלית - כבשת. (שם קיט קיח)</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סולו - לשון שבח. (שם סח ה)</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סלית - רמסת. (שם קיט קיח)</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סולו - כמו סלסלה, ענין הלול. (שם סח ה)</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תסולה - תערוך. (איוב כח טז)</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סולו - לשון הגבהה ורוממות. (תהלים סח ה)</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סלה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סלה - כנש. (איכה א טו)</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סלה - רמס. (שם)</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סלה - מלשון מסלה. (שם)</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lastRenderedPageBreak/>
        <w:t>סלח - סליחה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גם: כפר, מחל, נשא עוון, תשובה)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וסלחת לעוננו ולחטאתנו ונחלתנו. (שמות לד ט)</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סלח נא לעון העם הזה כגודל חסדך, וכאשר נשאתה לעם הזה ממצרים ועד הנה. ויאמר ה'  סלחתי כדבריך</w:t>
      </w:r>
      <w:r w:rsidR="001B0A32" w:rsidRPr="001B0A32">
        <w:rPr>
          <w:rStyle w:val="HebrewChar"/>
          <w:rFonts w:cs="FrankRuehl" w:hint="cs"/>
          <w:rtl/>
        </w:rPr>
        <w:t>...</w:t>
      </w:r>
      <w:r w:rsidRPr="001B0A32">
        <w:rPr>
          <w:rStyle w:val="HebrewChar"/>
          <w:rFonts w:cs="FrankRuehl" w:hint="cs"/>
          <w:rtl/>
        </w:rPr>
        <w:t xml:space="preserve"> (במדבר יד יט)</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תחטאני באזוב ואטהר, תכבסני ומשלג אלבין. (תהלים נא ט)</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ואתה תשמע מן השמים מכון שבתך וסלחת, ונתתה לאיש ככל דרכיו, אשר תדע את לבבו, כי אתה לבדך ידעת את לבב בני האדם. (דברי הימים ב ו ל)</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ומדרשים:</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ראה ערך מחילה.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ביום הראשון, רבי מני דשאב ורבי יהושע דסכנין בשם רבי לוי, משל למדינה שהיתה חייבת ליפס למלך, והלך המלך לגבותה, יצאו בתוך חמשה עשר מיל גדולי המדינה לקראתו וקילסו אותו, והתיר המלך שליש מדימוסיא שלהן, בתוך חמשה מיל יצאו פטרופלי המדינה וקילסו אותו, והתיר להם שליש מדימוסיא שלהן, וכיון שנכנס המלך למדינה יצאו כל בני המדינה לקראתו וקילסו אותו, אמר להם מלכא מה דאזל אזל, מכאן ולהלן חושבנא. כך ישראל באין בראש השנה ועושין תשובה, והקב"ה מתיר להם שליש של עונותיהם, באין עשרת ימי תשובה ומתענין הכשרים, והקב"ה מתיר להן רוב עונותיהן, כיון שבא יום הכפורים וכל ישראל מתענין, הקב"ה סולח לכל עונותיהן. אמר רבי כתיב כי עמך הסליחה למען תיורא, הסליחה מופקדת אצלך מראש השנה, וכל כך למה, למען תיורא, ליתן אימתך על הבריות</w:t>
      </w:r>
      <w:r w:rsidR="001B0A32" w:rsidRPr="001B0A32">
        <w:rPr>
          <w:rStyle w:val="HebrewChar"/>
          <w:rFonts w:cs="FrankRuehl" w:hint="cs"/>
          <w:rtl/>
        </w:rPr>
        <w:t>...</w:t>
      </w:r>
      <w:r w:rsidRPr="001B0A32">
        <w:rPr>
          <w:rStyle w:val="HebrewChar"/>
          <w:rFonts w:cs="FrankRuehl" w:hint="cs"/>
          <w:rtl/>
        </w:rPr>
        <w:t xml:space="preserve"> (ויקרא פרק כג, תרנא)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חובת הלבבות:</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אבל תנאי בקשת המחילה כמו כן חמשה, אחד מהם התודותו בעונותיו, ושירבו בעיניו ובלבו, כמו שנאמר, (ישעיה נ"ט) כי רבו פשעינו נגדך, והשני שיזכור אותם תמיד וישימם לנגדו ונוכח </w:t>
      </w:r>
      <w:r w:rsidR="00FE1BBD" w:rsidRPr="001B0A32">
        <w:rPr>
          <w:rStyle w:val="HebrewChar"/>
          <w:rFonts w:cs="FrankRuehl" w:hint="cs"/>
          <w:rtl/>
        </w:rPr>
        <w:lastRenderedPageBreak/>
        <w:t>פניו, כמו שכתוב, (תהלים נ"א) כי פשעי אני אדע וחטאתי נגדי תמיד, והשלישי שיתענה ביום ויתפלל בלילה עת שלבו פנוי, ואין לו טירדה בעסקי העולם, כמו שכתוב, (איכה ב') קומי רוני בלילה</w:t>
      </w:r>
      <w:r w:rsidRPr="001B0A32">
        <w:rPr>
          <w:rStyle w:val="HebrewChar"/>
          <w:rFonts w:cs="FrankRuehl" w:hint="cs"/>
          <w:rtl/>
        </w:rPr>
        <w:t>...</w:t>
      </w:r>
      <w:r w:rsidR="00FE1BBD" w:rsidRPr="001B0A32">
        <w:rPr>
          <w:rStyle w:val="HebrewChar"/>
          <w:rFonts w:cs="FrankRuehl" w:hint="cs"/>
          <w:rtl/>
        </w:rPr>
        <w:t xml:space="preserve"> והרביעי שיתחנן אל האלקים ויעטוף אליו תמיד לכפר עונותיו ולמחול לו ולקבל תשובתו, כמו שכתוב (תהלים ל"ב) חטאתי אודיעך ועוני לא כסיתי וגו'</w:t>
      </w:r>
      <w:r w:rsidRPr="001B0A32">
        <w:rPr>
          <w:rStyle w:val="HebrewChar"/>
          <w:rFonts w:cs="FrankRuehl" w:hint="cs"/>
          <w:rtl/>
        </w:rPr>
        <w:t>...</w:t>
      </w:r>
      <w:r w:rsidR="00FE1BBD" w:rsidRPr="001B0A32">
        <w:rPr>
          <w:rStyle w:val="HebrewChar"/>
          <w:rFonts w:cs="FrankRuehl" w:hint="cs"/>
          <w:rtl/>
        </w:rPr>
        <w:t xml:space="preserve"> והחמישי שיטרח וישתדל להזהיר בני אדם מכמות עבירותיו וליראם מעונשם ולהזכירם בתשובה מהם, כמו שכתוב (יונה ג') מי יודע ישוב ונחם האלקים</w:t>
      </w:r>
      <w:r w:rsidRPr="001B0A32">
        <w:rPr>
          <w:rStyle w:val="HebrewChar"/>
          <w:rFonts w:cs="FrankRuehl" w:hint="cs"/>
          <w:rtl/>
        </w:rPr>
        <w:t>...</w:t>
      </w:r>
      <w:r w:rsidR="00FE1BBD" w:rsidRPr="001B0A32">
        <w:rPr>
          <w:rStyle w:val="HebrewChar"/>
          <w:rFonts w:cs="FrankRuehl" w:hint="cs"/>
          <w:rtl/>
        </w:rPr>
        <w:t xml:space="preserve"> ותנאי הקבלה שלא ישנה לעשות מה שהזהיר ממנו הבורא</w:t>
      </w:r>
      <w:r w:rsidRPr="001B0A32">
        <w:rPr>
          <w:rStyle w:val="HebrewChar"/>
          <w:rFonts w:cs="FrankRuehl" w:hint="cs"/>
          <w:rtl/>
        </w:rPr>
        <w:t>...</w:t>
      </w:r>
      <w:r w:rsidR="00FE1BBD" w:rsidRPr="001B0A32">
        <w:rPr>
          <w:rStyle w:val="HebrewChar"/>
          <w:rFonts w:cs="FrankRuehl" w:hint="cs"/>
          <w:rtl/>
        </w:rPr>
        <w:t xml:space="preserve"> (שער ז התשובה, פרק ה)</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כי המחילה לא תתכן לו עד שינוסה בעולם הזה ממה שיוכל לסבלו וינקה מעונותיו, ובו אמרו רז"ל עבר על מצות לא תעשה שיש בה כרת ומיתת בית דין ועשה תשובה, יסורין ממרקין ומיתה מכפרת, שנאמר (תהלים פ"ט) ופקדתי בשבט פשעם ובנגעים עונם</w:t>
      </w:r>
      <w:r w:rsidRPr="001B0A32">
        <w:rPr>
          <w:rStyle w:val="HebrewChar"/>
          <w:rFonts w:cs="FrankRuehl" w:hint="cs"/>
          <w:rtl/>
        </w:rPr>
        <w:t>...</w:t>
      </w:r>
      <w:r w:rsidR="00FE1BBD" w:rsidRPr="001B0A32">
        <w:rPr>
          <w:rStyle w:val="HebrewChar"/>
          <w:rFonts w:cs="FrankRuehl" w:hint="cs"/>
          <w:rtl/>
        </w:rPr>
        <w:t xml:space="preserve"> והצדיק שלא עבר אלו העבירות יש לו יתרון על השב מהם בלי ספק. (שם פרק ח)</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כי עמך הסליחה - לא נתת רשות לשליח לסלח, כמו שכתוב כי לא ישא לפשעכם. (תהלים קל 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סלח נא - אחר שמצאנו שאמר אם יראו את הארץ אחר סלחתי כדבריך, ידענו כי מלת סלח נא אריכות אף, וכן ונסלח לו עד שיעשה תשובה שלימה. (במדבר יד יט)</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ויעבר - </w:t>
      </w:r>
      <w:r w:rsidR="001B0A32" w:rsidRPr="001B0A32">
        <w:rPr>
          <w:rStyle w:val="HebrewChar"/>
          <w:rFonts w:cs="FrankRuehl" w:hint="cs"/>
          <w:rtl/>
        </w:rPr>
        <w:t>...</w:t>
      </w:r>
      <w:r w:rsidRPr="001B0A32">
        <w:rPr>
          <w:rStyle w:val="HebrewChar"/>
          <w:rFonts w:cs="FrankRuehl" w:hint="cs"/>
          <w:rtl/>
        </w:rPr>
        <w:t>והנה משה השתחוה לשם שעבר על פניו, ובקש שילך תמיד בקרבם ויסלח לעונם ולחטאתם, בכל מה שיעשו, וינחילם את הארץ. ולא אמר ולפשעינו, כי לא יתכן לסלוח הפשעים שהם המרדים, רק שישא אותם ולא יכלם בהם</w:t>
      </w:r>
      <w:r w:rsidR="001B0A32" w:rsidRPr="001B0A32">
        <w:rPr>
          <w:rStyle w:val="HebrewChar"/>
          <w:rFonts w:cs="FrankRuehl" w:hint="cs"/>
          <w:rtl/>
        </w:rPr>
        <w:t>...</w:t>
      </w:r>
      <w:r w:rsidRPr="001B0A32">
        <w:rPr>
          <w:rStyle w:val="HebrewChar"/>
          <w:rFonts w:cs="FrankRuehl" w:hint="cs"/>
          <w:rtl/>
        </w:rPr>
        <w:t xml:space="preserve"> (שמות לד ו)</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ועתה יגדל נא - </w:t>
      </w:r>
      <w:r w:rsidR="001B0A32" w:rsidRPr="001B0A32">
        <w:rPr>
          <w:rStyle w:val="HebrewChar"/>
          <w:rFonts w:cs="FrankRuehl" w:hint="cs"/>
          <w:rtl/>
        </w:rPr>
        <w:t>...</w:t>
      </w:r>
      <w:r w:rsidRPr="001B0A32">
        <w:rPr>
          <w:rStyle w:val="HebrewChar"/>
          <w:rFonts w:cs="FrankRuehl" w:hint="cs"/>
          <w:rtl/>
        </w:rPr>
        <w:t xml:space="preserve">ולא ידעתי למה לא הזכיר רחום וחנון, אולי ידע משה, כי הדין מתוח עליהם, ולא ימחול לעולם, לכן לא ביקש רק אריכות אפים שלא ימיתם כאיש אחד ולא </w:t>
      </w:r>
      <w:r w:rsidRPr="001B0A32">
        <w:rPr>
          <w:rStyle w:val="HebrewChar"/>
          <w:rFonts w:cs="FrankRuehl" w:hint="cs"/>
          <w:rtl/>
        </w:rPr>
        <w:lastRenderedPageBreak/>
        <w:t>ישחטם כצאן במדבר שימותו במגפה, וכסבור שלא בקש עתה אלא אריכות אפים, אמר לו סלחתי כדבריך, שאהיה להם ארך אפים ורב חסד, והזכיר פוקד עון אבות, שאם יראה שלא למחול עונם יפקוד עון אבות על בניהם ולארך אפים יקחם, ומזה היתה הגזרה לקבוע להם בכיה לדורות בלילה הזה, כי פקד עונם על זרעם</w:t>
      </w:r>
      <w:r w:rsidR="001B0A32" w:rsidRPr="001B0A32">
        <w:rPr>
          <w:rStyle w:val="HebrewChar"/>
          <w:rFonts w:cs="FrankRuehl" w:hint="cs"/>
          <w:rtl/>
        </w:rPr>
        <w:t>...</w:t>
      </w:r>
      <w:r w:rsidRPr="001B0A32">
        <w:rPr>
          <w:rStyle w:val="HebrewChar"/>
          <w:rFonts w:cs="FrankRuehl" w:hint="cs"/>
          <w:rtl/>
        </w:rPr>
        <w:t xml:space="preserve"> והנכון בעיני,</w:t>
      </w:r>
      <w:r>
        <w:rPr>
          <w:rStyle w:val="HebrewChar"/>
          <w:rtl/>
        </w:rPr>
        <w:t> </w:t>
      </w:r>
      <w:r w:rsidRPr="001B0A32">
        <w:rPr>
          <w:rStyle w:val="HebrewChar"/>
          <w:rFonts w:cs="FrankRuehl" w:hint="cs"/>
          <w:bCs/>
          <w:rtl/>
        </w:rPr>
        <w:t xml:space="preserve"> כי סליחה הנחת העונש כדברי אונקלוס, והקרבנות מעלים עונש השוגג מעליו,</w:t>
      </w:r>
      <w:r>
        <w:rPr>
          <w:rStyle w:val="HebrewChar"/>
          <w:rtl/>
        </w:rPr>
        <w:t> </w:t>
      </w:r>
      <w:r w:rsidRPr="001B0A32">
        <w:rPr>
          <w:rStyle w:val="HebrewChar"/>
          <w:rFonts w:cs="FrankRuehl" w:hint="cs"/>
          <w:rtl/>
        </w:rPr>
        <w:t xml:space="preserve"> וכן טוב וסלח, ואמר סלחתי כדבריך לעם בכללן, שלא יכם בדבר ויורישם ויעשה אותו לגוי גדול</w:t>
      </w:r>
      <w:r w:rsidR="001B0A32" w:rsidRPr="001B0A32">
        <w:rPr>
          <w:rStyle w:val="HebrewChar"/>
          <w:rFonts w:cs="FrankRuehl" w:hint="cs"/>
          <w:rtl/>
        </w:rPr>
        <w:t>...</w:t>
      </w:r>
      <w:r w:rsidRPr="001B0A32">
        <w:rPr>
          <w:rStyle w:val="HebrewChar"/>
          <w:rFonts w:cs="FrankRuehl" w:hint="cs"/>
          <w:rtl/>
        </w:rPr>
        <w:t xml:space="preserve"> (במדבר יד יז)</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ארפא - סליחה, שהיא רפואת הנפש</w:t>
      </w:r>
      <w:r w:rsidR="001B0A32" w:rsidRPr="001B0A32">
        <w:rPr>
          <w:rStyle w:val="HebrewChar"/>
          <w:rFonts w:cs="FrankRuehl" w:hint="cs"/>
          <w:rtl/>
        </w:rPr>
        <w:t>...</w:t>
      </w:r>
      <w:r w:rsidRPr="001B0A32">
        <w:rPr>
          <w:rStyle w:val="HebrewChar"/>
          <w:rFonts w:cs="FrankRuehl" w:hint="cs"/>
          <w:rtl/>
        </w:rPr>
        <w:t xml:space="preserve"> (ירמיה ג כב)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וכפר עליו הכהן ונסלח לו - מן השמים, כי העון מתבטל עם הקרבן על ידי הקב"ה, וזה לשון וכפר, מלשון (בראשית ל"ב) אכפרה פניו, אבל הסליחה לגמרי אינה מסורה ביד בשר ודם, אלא להקב"ה בלבד, כענין שכתוב (תהלים ק"ל) כי עמך הסליחה. וכן תמצא הלשון הזה בכולן, וכפר עליו הכהן ונסלח לו, חוץ משבועת בטוי, שהזכיר שם וכפר עליו הכהן מחטאתו ולא הזכיר ונסלח לו. (ויקרא ה ז)</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העקרים: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ואמר לפניו, רבונו של עולם, המיתה הנגזרת עלי אם הוא מצד העונש על החטא, אם כן עוני כל כך גדול שאין אפשר לימחל, כמו שאמר קין גדול עוני מנשוא, (בראשית ד'), ואמרו רז"ל אמר קין לפני הקב"ה, רבונו של עולם, אתה סובל שמים וארץ, ועוני אי אפשר לסבול, ובאור דבריהם, שקין אמר לה', אחר שעוני הוא כל כך גדול, שאי אפשר לימחל, אם כן יהיה כחי לחטוא יותר גדול מכח השי"ת למחול, וזה אי אפשר, כי כח השי"ת גדול לבלתי תכלית</w:t>
      </w:r>
      <w:r w:rsidRPr="001B0A32">
        <w:rPr>
          <w:rStyle w:val="HebrewChar"/>
          <w:rFonts w:cs="FrankRuehl" w:hint="cs"/>
          <w:rtl/>
        </w:rPr>
        <w:t>...</w:t>
      </w:r>
      <w:r w:rsidR="00FE1BBD" w:rsidRPr="001B0A32">
        <w:rPr>
          <w:rStyle w:val="HebrewChar"/>
          <w:rFonts w:cs="FrankRuehl" w:hint="cs"/>
          <w:rtl/>
        </w:rPr>
        <w:t xml:space="preserve"> (מאמר ד פרק כא)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רמ"ע מפאנו:</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אמנם הרב פירש "מעביר ראשון ראשון" בדרך </w:t>
      </w:r>
      <w:r w:rsidRPr="001B0A32">
        <w:rPr>
          <w:rStyle w:val="HebrewChar"/>
          <w:rFonts w:cs="FrankRuehl" w:hint="cs"/>
          <w:rtl/>
        </w:rPr>
        <w:lastRenderedPageBreak/>
        <w:t>אחרת, וזה לשונו, אדם ישר ותמים בדרכיו אם נכשל בחטא ועדין לא בא חטא לידו מעודו, אותו החטא אין הקב"ה כותבו עליו אלא מעבירו, וכך היא מדתו של הקב"ה שלא לחייבו מתחלה, כדכתיב "הן כל אלה יפעל א-ל פעמים שלש עם גבר". סבירא ליה דהא דתנא דבי ר' ישמעאל בדר' יוסי בר יהודה שייכא ללמד עליה דמאי מוחלין דקתני התם מעבירין ואינם נמחקין, דאי איכא רובא עונות בר מנייהו מיחשבי בהדייהו להענש עליהם, להכי אסמכה הרב למלתיה אקרא דהן כל אלה יפעל א-ל. ומאי דקאמר נכשל בחטא, ואותו חטא וכו', לאו למימר חטא א' דוקא אלא ללמדנו שאין הקב"ה מחייבו בתחלה, והוא הדין לפעם שניה, דקרא להכי אתא. ולפי זה ידוקדק נמי דראשון ראשון תרי משמע.</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עוד השמיענו הרב פירוש אחר לגאון דקאמר הוא דר' ישמעאל קיימא באדם ירא שמים שהוא קבוע בעשיית מצות ושומר חמורות ובעתים חוטא בקלות מדתו של הקב"ה עמו שהוא מעביר ראשון ראשון וכו'. ועם הר"ן נתווכח בסמוך דסבר לפרש דברי הגאון דאי איכא רובא עונות אפילו בהדי קמאי אינהו נמי מיחשבי, והוא לא כן ידמה</w:t>
      </w:r>
      <w:r w:rsidRPr="001B0A32">
        <w:rPr>
          <w:rStyle w:val="HebrewChar"/>
          <w:rFonts w:cs="FrankRuehl" w:hint="cs"/>
          <w:rtl/>
        </w:rPr>
        <w:t>...</w:t>
      </w:r>
      <w:r w:rsidR="00FE1BBD" w:rsidRPr="001B0A32">
        <w:rPr>
          <w:rStyle w:val="HebrewChar"/>
          <w:rFonts w:cs="FrankRuehl" w:hint="cs"/>
          <w:rtl/>
        </w:rPr>
        <w:t xml:space="preserve"> (מאמר חקור דין חלק א פרק ה, וראה שם עוד והפרקים הבאים)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ספורנו:</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כי ביום הזה - </w:t>
      </w:r>
      <w:r w:rsidR="001B0A32" w:rsidRPr="001B0A32">
        <w:rPr>
          <w:rStyle w:val="HebrewChar"/>
          <w:rFonts w:cs="FrankRuehl" w:hint="cs"/>
          <w:rtl/>
        </w:rPr>
        <w:t>...</w:t>
      </w:r>
      <w:r w:rsidRPr="001B0A32">
        <w:rPr>
          <w:rStyle w:val="HebrewChar"/>
          <w:rFonts w:cs="FrankRuehl" w:hint="cs"/>
          <w:rtl/>
        </w:rPr>
        <w:t>כי אמנם הכהן בעבודתו יכפר בלבד, וענין הכפור הוא הקטנת החטא והכנתו לקבל סליחה, לפני ה' תטהרו - אבל השגת הטהרה והסליחה הגמורה תהיה לפני ה' בלבד, וזה בוידוי ותשובה, שהוא לבדו ידע אמיתתם</w:t>
      </w:r>
      <w:r w:rsidR="001B0A32" w:rsidRPr="001B0A32">
        <w:rPr>
          <w:rStyle w:val="HebrewChar"/>
          <w:rFonts w:cs="FrankRuehl" w:hint="cs"/>
          <w:rtl/>
        </w:rPr>
        <w:t>...</w:t>
      </w:r>
      <w:r w:rsidRPr="001B0A32">
        <w:rPr>
          <w:rStyle w:val="HebrewChar"/>
          <w:rFonts w:cs="FrankRuehl" w:hint="cs"/>
          <w:rtl/>
        </w:rPr>
        <w:t xml:space="preserve"> (ויקרא טז ל)</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תומר דבורה: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ועובר על פשע, זו מדה גדולה, שהרי אין המחילה על ידי שליח, אלא על ידו ממש של הקב"ה, כדכתיב (תהלים ק"ל) כי עמך הסליחה וגו', ומה היא הסליחה, שהוא רוחץ העוון, כדכתיב (ישעיה ד') אם רחץ ה' את צואת בנות ציון, וכן כתיב (יחזקאל ל"א) וזרקתי עליכם מים טהורים וגו', והיינו עובר על פשע, שולח מימי רחיצה ועובר ורוחץ הפשע</w:t>
      </w:r>
      <w:r w:rsidR="001B0A32" w:rsidRPr="001B0A32">
        <w:rPr>
          <w:rStyle w:val="HebrewChar"/>
          <w:rFonts w:cs="FrankRuehl" w:hint="cs"/>
          <w:rtl/>
        </w:rPr>
        <w:t>...</w:t>
      </w:r>
      <w:r w:rsidRPr="001B0A32">
        <w:rPr>
          <w:rStyle w:val="HebrewChar"/>
          <w:rFonts w:cs="FrankRuehl" w:hint="cs"/>
          <w:rtl/>
        </w:rPr>
        <w:t xml:space="preserve"> ומכאן יתבייש </w:t>
      </w:r>
      <w:r w:rsidRPr="001B0A32">
        <w:rPr>
          <w:rStyle w:val="HebrewChar"/>
          <w:rFonts w:cs="FrankRuehl" w:hint="cs"/>
          <w:rtl/>
        </w:rPr>
        <w:lastRenderedPageBreak/>
        <w:t>האדם לשוב לחטוא, שהרי המלך בעצמו רוחץ לכלוך בגדיו. (פרק 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אבל כאן מדבר שעשה תשובה על קצת עבירות ואותם מנקה, ועל קצת לא עשה תשובה ואותם אינו מנקה. ובפרק שבועת הדיינין ונקה לא ינקה, אמר רבי אלעזר אי אפשר לומר ונקה שכבר כתיב לא ינקה</w:t>
      </w:r>
      <w:r w:rsidRPr="001B0A32">
        <w:rPr>
          <w:rStyle w:val="HebrewChar"/>
          <w:rFonts w:cs="FrankRuehl" w:hint="cs"/>
          <w:rtl/>
        </w:rPr>
        <w:t>...</w:t>
      </w:r>
      <w:r w:rsidR="00FE1BBD" w:rsidRPr="001B0A32">
        <w:rPr>
          <w:rStyle w:val="HebrewChar"/>
          <w:rFonts w:cs="FrankRuehl" w:hint="cs"/>
          <w:rtl/>
        </w:rPr>
        <w:t xml:space="preserve"> הא כיצד, מנקה לשבים ואינו מנקה לשאינם שבים, וזה גם כן ממדת טובו, שאם עשה תשובה על מקצת חטאיו, אף שלא עשה תשובה על כל חטאיו, וזהו ונקה לא ינקה</w:t>
      </w:r>
      <w:r w:rsidRPr="001B0A32">
        <w:rPr>
          <w:rStyle w:val="HebrewChar"/>
          <w:rFonts w:cs="FrankRuehl" w:hint="cs"/>
          <w:rtl/>
        </w:rPr>
        <w:t>...</w:t>
      </w:r>
      <w:r w:rsidR="00FE1BBD" w:rsidRPr="001B0A32">
        <w:rPr>
          <w:rStyle w:val="HebrewChar"/>
          <w:rFonts w:cs="FrankRuehl" w:hint="cs"/>
          <w:rtl/>
        </w:rPr>
        <w:t xml:space="preserve"> ושלא תאמר ששב על מקצת מנקה לו אף אותם שלא שב, ולכך אמר לא ינקה</w:t>
      </w:r>
      <w:r w:rsidRPr="001B0A32">
        <w:rPr>
          <w:rStyle w:val="HebrewChar"/>
          <w:rFonts w:cs="FrankRuehl" w:hint="cs"/>
          <w:rtl/>
        </w:rPr>
        <w:t>...</w:t>
      </w:r>
      <w:r w:rsidR="00FE1BBD" w:rsidRPr="001B0A32">
        <w:rPr>
          <w:rStyle w:val="HebrewChar"/>
          <w:rFonts w:cs="FrankRuehl" w:hint="cs"/>
          <w:rtl/>
        </w:rPr>
        <w:t xml:space="preserve"> (נתיב התשובה פרק ו,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כלל הדבר, כל חטא שהוא יותר קרוב אל נפש האדם, המחילה שהיא הסרה היא יותר רחוקה ממנו, והוא ברחמיו מסירה, לפיכך המזיד הוא יותר קל לענין זה, שהשי"ת סר ממנו, דהיינו ענין המזיד, כלומר, שמה שהוא חוטא בכונה, וזה לא עשה להמריד רק בשביל תאותו, וענין הסרה הזאת היא אינה גם כן שלא ימצא רושם החטא בחוטא, רק שהוא נושא לו חלקו, וזה הוא יותר קל שהוא יתברך נושא לו חלקו. אמנם עובר על פשע הוא יותר קשה, מפני שהוא היה מתכוין להמריד ולהקניט, ועבירה זאת דבוקה בו יותר, וכבר אמרנו למעלה, כי החטאים מחילתם לפי שהוא עשה החטא בכונה, והפושע המתכוין הוא מכוין להמריד, לפיכך יותר רחוק למחילה, ואפילו הכי במדת טובו השי"ת מוחל לו. אמנם מי שהוא שוגג, אף על גב דלענין החטא שוגג הוא, מחילתו יותר רחוקה, לפי שזה החטא יותר עצמי הוא לאדם מאשר עשה אותו לפי תומו, ואם ימחול לו הקב"ה השוגג, הרי מחל חטא שהוא קל וקשה אל המחילה. </w:t>
      </w:r>
      <w:r w:rsidR="00FE1BBD">
        <w:rPr>
          <w:rStyle w:val="HebrewChar"/>
          <w:rtl/>
        </w:rPr>
        <w:t> </w:t>
      </w:r>
      <w:r w:rsidRPr="001B0A32">
        <w:rPr>
          <w:rStyle w:val="HebrewChar"/>
          <w:rFonts w:cs="FrankRuehl" w:hint="cs"/>
          <w:bCs/>
          <w:rtl/>
        </w:rPr>
        <w:t xml:space="preserve"> </w:t>
      </w:r>
      <w:r w:rsidR="00FE1BBD" w:rsidRPr="001B0A32">
        <w:rPr>
          <w:rStyle w:val="HebrewChar"/>
          <w:rFonts w:cs="FrankRuehl" w:hint="cs"/>
          <w:bCs/>
          <w:rtl/>
        </w:rPr>
        <w:t>וטעמא שהוא קשה אל המחילה, מפני כי המזיד מחילתו שיאמר טעיתי, חרטתי על המעשה, אבל השוגג הוא קרוב אל האדם, מאשר לפי תומו עשה, ולא על פי המחשבה, ואין לתלות במחשבה טועה כמו המזיד,</w:t>
      </w:r>
      <w:r w:rsidR="00FE1BBD">
        <w:rPr>
          <w:rStyle w:val="HebrewChar"/>
          <w:rtl/>
        </w:rPr>
        <w:t> </w:t>
      </w:r>
      <w:r w:rsidR="00FE1BBD" w:rsidRPr="001B0A32">
        <w:rPr>
          <w:rStyle w:val="HebrewChar"/>
          <w:rFonts w:cs="FrankRuehl" w:hint="cs"/>
          <w:rtl/>
        </w:rPr>
        <w:t xml:space="preserve"> ודבר ידוע הוא למשכילים.</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אמנם ונקה הוא דבר יותר, שהוא מנקה ומטהר את החוטא מן החטא, וזה לא נזכר בכל י"ג מדות, שהוא מנקה ומטהר את האדם, אבל </w:t>
      </w:r>
      <w:r w:rsidRPr="001B0A32">
        <w:rPr>
          <w:rStyle w:val="HebrewChar"/>
          <w:rFonts w:cs="FrankRuehl" w:hint="cs"/>
          <w:rtl/>
        </w:rPr>
        <w:lastRenderedPageBreak/>
        <w:t>לבלתי טובים לא ינקה, ודבר ידוע הוא, פירוש זה כי ונקה הוא יותר מכל, שהוא נקוי לגמרי.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והנה אלה שזכר, נושא עון ופשע ונקה הם ד' מדות, שכל אחת ואחת היא יותר מחילה בה מן הראשונים, ביותר מחילה יש בין ועובר על פשע מאשר יש מחילה בראשון, והוא נושא עוון, כי כל אחת החטא יותר מתיחס לו, ומפני זה המחילה היא יותר קשה מן אותה שאחריה.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ואחר כך אמר ונקה, דהיינו שמנקה לשבים, שהוא מנקה לגמרי לטהר אותם לגמרי מן החטא ולזכותן, וזה נקרא ונקה, כי צריך לכל חטא לנקות אותו בתשובה</w:t>
      </w:r>
      <w:r w:rsidR="001B0A32" w:rsidRPr="001B0A32">
        <w:rPr>
          <w:rStyle w:val="HebrewChar"/>
          <w:rFonts w:cs="FrankRuehl" w:hint="cs"/>
          <w:rtl/>
        </w:rPr>
        <w:t>...</w:t>
      </w:r>
      <w:r w:rsidRPr="001B0A32">
        <w:rPr>
          <w:rStyle w:val="HebrewChar"/>
          <w:rFonts w:cs="FrankRuehl" w:hint="cs"/>
          <w:rtl/>
        </w:rPr>
        <w:t xml:space="preserve"> וכאן איירי שעשה תשובה אבל לא עשה תשובה לגמרי, ומפני מדת טובו הקב"ה מוחל וסולח אליו ומנקה לו</w:t>
      </w:r>
      <w:r w:rsidR="001B0A32" w:rsidRPr="001B0A32">
        <w:rPr>
          <w:rStyle w:val="HebrewChar"/>
          <w:rFonts w:cs="FrankRuehl" w:hint="cs"/>
          <w:rtl/>
        </w:rPr>
        <w:t>...</w:t>
      </w:r>
      <w:r w:rsidRPr="001B0A32">
        <w:rPr>
          <w:rStyle w:val="HebrewChar"/>
          <w:rFonts w:cs="FrankRuehl" w:hint="cs"/>
          <w:rtl/>
        </w:rPr>
        <w:t xml:space="preserve"> (חידושי אגדות ראש השנה יז 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וכפר עליהם הכהן ונסלח להם - בכל מקום שאומר וכפר ונסלח הוא כפל ענין, שהם שהסליחה כוללת יותר מן הכפרה, שהיא מורה העברת העון מן המציאות, והיא הנסבבת מן הכפרה, בכל זה מה שאמר וכפר הוא מיותר</w:t>
      </w:r>
      <w:r w:rsidR="001B0A32" w:rsidRPr="001B0A32">
        <w:rPr>
          <w:rStyle w:val="HebrewChar"/>
          <w:rFonts w:cs="FrankRuehl" w:hint="cs"/>
          <w:rtl/>
        </w:rPr>
        <w:t>...</w:t>
      </w:r>
      <w:r w:rsidRPr="001B0A32">
        <w:rPr>
          <w:rStyle w:val="HebrewChar"/>
          <w:rFonts w:cs="FrankRuehl" w:hint="cs"/>
          <w:rtl/>
        </w:rPr>
        <w:t xml:space="preserve"> ודרשו בספרא, שמלמד שמכפר מכל מקום אף שלא סמך</w:t>
      </w:r>
      <w:r w:rsidR="001B0A32" w:rsidRPr="001B0A32">
        <w:rPr>
          <w:rStyle w:val="HebrewChar"/>
          <w:rFonts w:cs="FrankRuehl" w:hint="cs"/>
          <w:rtl/>
        </w:rPr>
        <w:t>...</w:t>
      </w:r>
      <w:r w:rsidRPr="001B0A32">
        <w:rPr>
          <w:rStyle w:val="HebrewChar"/>
          <w:rFonts w:cs="FrankRuehl" w:hint="cs"/>
          <w:rtl/>
        </w:rPr>
        <w:t xml:space="preserve"> וממה שאמר וכפר ונסלח, שהכפרה היא בזריקת דם, מבואר שתכף אחר זריקת הדם נסלח להם, אף שלא שפך השירים</w:t>
      </w:r>
      <w:r w:rsidR="001B0A32" w:rsidRPr="001B0A32">
        <w:rPr>
          <w:rStyle w:val="HebrewChar"/>
          <w:rFonts w:cs="FrankRuehl" w:hint="cs"/>
          <w:rtl/>
        </w:rPr>
        <w:t>...</w:t>
      </w:r>
      <w:r w:rsidRPr="001B0A32">
        <w:rPr>
          <w:rStyle w:val="HebrewChar"/>
          <w:rFonts w:cs="FrankRuehl" w:hint="cs"/>
          <w:rtl/>
        </w:rPr>
        <w:t xml:space="preserve"> (ויקרא ד כ)</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ונסלח לו - מחילת העוון ידובר בכמה לשונות, ה' יסלח לה, ונכפר להם הדם, כי לא ישא לפשעכם, ונקה האיש מעוון, עובר על פשע, העברתי מעליך עוניך, תם עונך, נרצה עונה עונותי מחה, יכבוש עונותינו, כבסני מעוני ומחטאתי טהרני, וכיוצא בו. וכל לשון יש לו סגולות פרטיות ונבדל מזולתו, כמו שנתבאר כל אחד במקומו. וגדר פעל סלח הוא, שמעביר העון מן המציאות לגמרי, כאילו לא היה במציאות כלל, וזה הבדלו מיתר לשונות, למשל כשאומר העברתי מעליך עוניך יש להעון מציאות בפני עצמו, רק שמעבירו מן האדם, נושא עוון - העוון נמצא, רק ה' נושאו וסובלו, וכן כובש עוון, וכשאמר תם עונך היה לו על כל פנים במציאות בעבר,</w:t>
      </w:r>
      <w:r>
        <w:rPr>
          <w:rStyle w:val="HebrewChar"/>
          <w:rtl/>
        </w:rPr>
        <w:t> </w:t>
      </w:r>
      <w:r w:rsidRPr="001B0A32">
        <w:rPr>
          <w:rStyle w:val="HebrewChar"/>
          <w:rFonts w:cs="FrankRuehl" w:hint="cs"/>
          <w:bCs/>
          <w:rtl/>
        </w:rPr>
        <w:t xml:space="preserve"> אבל העוון שנסלח לא היה בעולם כלל, ועל כן לא תמצא פעל סליחה רק אצל ה' לא מאדם לאדם,</w:t>
      </w:r>
      <w:r>
        <w:rPr>
          <w:rStyle w:val="HebrewChar"/>
          <w:rtl/>
        </w:rPr>
        <w:t> </w:t>
      </w:r>
      <w:r w:rsidRPr="001B0A32">
        <w:rPr>
          <w:rStyle w:val="HebrewChar"/>
          <w:rFonts w:cs="FrankRuehl" w:hint="cs"/>
          <w:rtl/>
        </w:rPr>
        <w:t xml:space="preserve"> כי האדם הגם </w:t>
      </w:r>
      <w:r w:rsidRPr="001B0A32">
        <w:rPr>
          <w:rStyle w:val="HebrewChar"/>
          <w:rFonts w:cs="FrankRuehl" w:hint="cs"/>
          <w:rtl/>
        </w:rPr>
        <w:lastRenderedPageBreak/>
        <w:t>שעובר על פשע ונושא פשע, לא יוכל לסלוח, שהוא שישוב דבר שהיה במציאות כאלו לא היה כלל, ועל זה אמר בספרא ונסלח לו - שאין משיירין לו ליום הכפורים</w:t>
      </w:r>
      <w:r w:rsidR="001B0A32" w:rsidRPr="001B0A32">
        <w:rPr>
          <w:rStyle w:val="HebrewChar"/>
          <w:rFonts w:cs="FrankRuehl" w:hint="cs"/>
          <w:rtl/>
        </w:rPr>
        <w:t>...</w:t>
      </w:r>
      <w:r w:rsidRPr="001B0A32">
        <w:rPr>
          <w:rStyle w:val="HebrewChar"/>
          <w:rFonts w:cs="FrankRuehl" w:hint="cs"/>
          <w:rtl/>
        </w:rPr>
        <w:t xml:space="preserve"> וזה גם כן ההבדל בין כפרה וסליחה, הכפרה מציין הכופר והמחיר שלוקח בעד החוטא, או הנקיון והקנוח, אבל הסליחה נקשרת עם הסולח עצמו, שהוא ה' .</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ובכל זאת ראינו, כי בכל מקום שנמצא פעל סלח בנפעל עם מלת לו, להם, הוא תמיד על ידי כפרה ומחיר שקדם לו, כי הסליחה בלא מחיר בא תמיד בקל, ובהכרח שמלת לו הנקשרת עם ונסלח בנפעל פירוש בעבורו, שקבל פעולת הסליחה על ידי ההכנה שעשה, שהביא הקרבן</w:t>
      </w:r>
      <w:r w:rsidR="001B0A32" w:rsidRPr="001B0A32">
        <w:rPr>
          <w:rStyle w:val="HebrewChar"/>
          <w:rFonts w:cs="FrankRuehl" w:hint="cs"/>
          <w:rtl/>
        </w:rPr>
        <w:t>...</w:t>
      </w:r>
      <w:r w:rsidRPr="001B0A32">
        <w:rPr>
          <w:rStyle w:val="HebrewChar"/>
          <w:rFonts w:cs="FrankRuehl" w:hint="cs"/>
          <w:rtl/>
        </w:rPr>
        <w:t xml:space="preserve"> (שם שם כו)</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וסלחת - קרוב לצלח ושלח, נתת להתקדם לעתיד יותר טוב, שלא תעוכב ההתקדמות על ידי העוון. (תהלים כה 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כי עמך הסליחה - משהעמדת את האדם העלול לחטא בראש בריותיך, נדע כי סללת דרך להתעלות גם מבעד לחטא. עמך הסליחה - ואינה תלויה במקדש ובקרבן. (שם קל 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העמק דבר:</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ונסלח לו - להגן מן היסורין. (ויקרא ה יז)</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סלמנדרא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תנחומא: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בריות הגדלות באור ואין גדלות באויר, ואיזו זו סלמנדרא, כיצד, הזגגין העושין את הזכוכית כשהן מסיקין את הכבשן שבעה ימים ושבעה לילות רצופין, מכובד האור יוצא משם בריה הדומה לעכביש, והבריות קורין אותה סלמנדרא, אדם סך ידו מדמה או אחד מאיבריו, אין האור שולטות באותו מקום, למה על שתחילת בריאתה מן האור, מכאן אמרו חז"ל, תלמידי חכמים אין אור של גיהנם שולטת בהן, קל וחומר מסלמנדרא, ומה סלמנדרא, על שתחלת בריאתה מן האור הסך מדמה אין האור שולטת בו, תלמידי חכמים שומרי תורה שהיא דת אש ונתנה מיד אש אוכלה, ולומדיה בית יעקב אש על אחת כמה וכמה, לכך נאמר מה גדלו מה </w:t>
      </w:r>
      <w:r w:rsidRPr="001B0A32">
        <w:rPr>
          <w:rStyle w:val="HebrewChar"/>
          <w:rFonts w:cs="FrankRuehl" w:hint="cs"/>
          <w:rtl/>
        </w:rPr>
        <w:lastRenderedPageBreak/>
        <w:t>מעשיך ה'. (וישב ג)</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סלסל</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לא הוו ידעי רבנן מאי סלסלה ותרוממך, שמעוה לאמתא דבי רבי דהוות אמרה לההוא גברא דהוה מהפך במזייה, עד מתי אתה מסלסל בשערך. (מגילה יח 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סלסלה - חבביה. (משלי ד ח)</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סלסלה - חפשה, חוזר עליה לדקדק בה.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סלסלה - רוממה, לשון סולו לרוכב בערבות.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רלב"ג:</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סלסלה - דרוך וסלול בה תמיד.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מאירי: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סלסלה - הפוך והפוך בה, ויש מפרשים ענין הרמה, ונראה שהוא מלשון סלסול, שיסלסל החכמה במדות נכבדות.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מצודת דוד:</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סלסלה - תמשמש בה בקביעות.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סלסל הוא מלשון רוממות, כמו סולו סולו המסלה, שהוא מענין הרמה, ונכפל הפ"א והעי"ן כמו סלסלה ותרוממך, יצייר בלבו חשיבות החכמה ורוממותיה, וכנגד זה גם היא תרומם אותו. (הכרמל)</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סלע</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אבן, הר, צור)</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וסלעו - ושלטונוהי. (ישעיה לא ט)</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lastRenderedPageBreak/>
        <w:t>רש"י: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וסלעו - חזקו.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וסלעו - גדול ממלכתו.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ההבדל בין סלע ובין צור הוא, שהסלע הוא אבן רך סידי ועפרורי, והוא רך מצור וחלמיש הקשים, ושם סלע נמצא גם על רגב והר חזק, שעליו נבנה המצודה, כמו שן סלע ומצודה, מצודת סלעים</w:t>
      </w:r>
      <w:r w:rsidR="001B0A32" w:rsidRPr="001B0A32">
        <w:rPr>
          <w:rStyle w:val="HebrewChar"/>
          <w:rFonts w:cs="FrankRuehl" w:hint="cs"/>
          <w:rtl/>
        </w:rPr>
        <w:t>...</w:t>
      </w:r>
      <w:r w:rsidRPr="001B0A32">
        <w:rPr>
          <w:rStyle w:val="HebrewChar"/>
          <w:rFonts w:cs="FrankRuehl" w:hint="cs"/>
          <w:rtl/>
        </w:rPr>
        <w:t xml:space="preserve"> (הכרמל)</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סלף</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גדר פעל סלף הוא, שמעוות דרך התום והישר ומקלקל היושר והצדק, ובא תמיד על ההסרה מהיושר והתמימות, כמו ויסלף דברי צדיקים</w:t>
      </w:r>
      <w:r w:rsidR="001B0A32" w:rsidRPr="001B0A32">
        <w:rPr>
          <w:rStyle w:val="HebrewChar"/>
          <w:rFonts w:cs="FrankRuehl" w:hint="cs"/>
          <w:rtl/>
        </w:rPr>
        <w:t>...</w:t>
      </w:r>
      <w:r w:rsidRPr="001B0A32">
        <w:rPr>
          <w:rStyle w:val="HebrewChar"/>
          <w:rFonts w:cs="FrankRuehl" w:hint="cs"/>
          <w:rtl/>
        </w:rPr>
        <w:t xml:space="preserve"> (הכרמל)</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היינו דאמר רבא למיימינין בה (בתורה) סמא דחיי, למשמאילים בה סמא דמותא. (שבת פח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כתב בדיו בסם בסיקרא</w:t>
      </w:r>
      <w:r w:rsidRPr="001B0A32">
        <w:rPr>
          <w:rStyle w:val="HebrewChar"/>
          <w:rFonts w:cs="FrankRuehl" w:hint="cs"/>
          <w:rtl/>
        </w:rPr>
        <w:t>...</w:t>
      </w:r>
      <w:r w:rsidR="00FE1BBD" w:rsidRPr="001B0A32">
        <w:rPr>
          <w:rStyle w:val="HebrewChar"/>
          <w:rFonts w:cs="FrankRuehl" w:hint="cs"/>
          <w:rtl/>
        </w:rPr>
        <w:t xml:space="preserve"> סם סמא (רש"י: אורפימינט). (שם קד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יהודה ברבי חייא בא וראה שלא כמדת הקב"ה מדת בשר ודם, מדת בשר ודם אדם נותן סם לחבירו לזה יפה ולזה קשה, אבל הקב"ה אינו כן, נתן תורה לישראל סם חיים לכל גופו, שנאמר ולכל בשרו מרפא. (עירובין נד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ליה רב לחייא בריה לא תשתי סמא</w:t>
      </w:r>
      <w:r w:rsidR="001B0A32" w:rsidRPr="001B0A32">
        <w:rPr>
          <w:rStyle w:val="HebrewChar"/>
          <w:rFonts w:cs="FrankRuehl" w:hint="cs"/>
          <w:rtl/>
        </w:rPr>
        <w:t>...</w:t>
      </w:r>
      <w:r w:rsidRPr="001B0A32">
        <w:rPr>
          <w:rStyle w:val="HebrewChar"/>
          <w:rFonts w:cs="FrankRuehl" w:hint="cs"/>
          <w:rtl/>
        </w:rPr>
        <w:t xml:space="preserve"> (רש"י: מפני שתקבע להון ווסת, ויהא לבך שואלך ותפזר מעות, לשון אחר לא תהא רגיל לשתות סממנים, דמעלי להאי קשה להאי). (פסחים קיג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יהושע בן לוי מאי דכתיב וזאת התורה אשר שם משה, זכה נעשית לו סם חיים, לא זכה נעשית לו סם מיתה, והיינו דאמר רבא דאומן לה סמא דחייא, דלא אומן לה סמא דמותא. (יומא עב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w:t>
      </w:r>
      <w:r w:rsidR="00FE1BBD" w:rsidRPr="001B0A32">
        <w:rPr>
          <w:rStyle w:val="HebrewChar"/>
          <w:rFonts w:cs="FrankRuehl" w:hint="cs"/>
          <w:rtl/>
        </w:rPr>
        <w:t>סמא דכולה משתוקא. (מגילה יח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אבל אומר לו (המודר) סם פלוני יפה לה, סם פלוני רע לה. (נדרים מא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תנו רבנן, ושמתם, סם תם, נמשלה תורה כסם חיים, משל לאדם שהכה את בנו מכה גדולה והניח לו רטיה על מכתו</w:t>
      </w:r>
      <w:r w:rsidR="001B0A32" w:rsidRPr="001B0A32">
        <w:rPr>
          <w:rStyle w:val="HebrewChar"/>
          <w:rFonts w:cs="FrankRuehl" w:hint="cs"/>
          <w:rtl/>
        </w:rPr>
        <w:t>...</w:t>
      </w:r>
      <w:r w:rsidRPr="001B0A32">
        <w:rPr>
          <w:rStyle w:val="HebrewChar"/>
          <w:rFonts w:cs="FrankRuehl" w:hint="cs"/>
          <w:rtl/>
        </w:rPr>
        <w:t xml:space="preserve"> (קדושין ל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דתניא, הנותן סם המות לפני בהמת חבירו פטור מדיני אדם וחייב בדיני שמים, סם המות הוא דלא עבידא דאכלה</w:t>
      </w:r>
      <w:r w:rsidR="001B0A32" w:rsidRPr="001B0A32">
        <w:rPr>
          <w:rStyle w:val="HebrewChar"/>
          <w:rFonts w:cs="FrankRuehl" w:hint="cs"/>
          <w:rtl/>
        </w:rPr>
        <w:t>...</w:t>
      </w:r>
      <w:r w:rsidRPr="001B0A32">
        <w:rPr>
          <w:rStyle w:val="HebrewChar"/>
          <w:rFonts w:cs="FrankRuehl" w:hint="cs"/>
          <w:rtl/>
        </w:rPr>
        <w:t xml:space="preserve"> (בבא קמא מז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אלא אומדין כמה אדם רוצה ליתן לקטוע ידו המוכתב למלכות בין סייף לסם</w:t>
      </w:r>
      <w:r w:rsidRPr="001B0A32">
        <w:rPr>
          <w:rStyle w:val="HebrewChar"/>
          <w:rFonts w:cs="FrankRuehl" w:hint="cs"/>
          <w:rtl/>
        </w:rPr>
        <w:t>...</w:t>
      </w:r>
      <w:r w:rsidR="00FE1BBD" w:rsidRPr="001B0A32">
        <w:rPr>
          <w:rStyle w:val="HebrewChar"/>
          <w:rFonts w:cs="FrankRuehl" w:hint="cs"/>
          <w:rtl/>
        </w:rPr>
        <w:t xml:space="preserve"> ריפוי דהוה כאיב ליה מידי וסליק ואייתי ליה סמא חריפא ואחווריה לבישריה, דצריך לאותובי ליה סמא לאנקוטיה גוונא דבישריה. (שם פה א וב)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שמואל ירחינאה אסייה דרבי הוה, חלש רבי בעיניה, אמר ליה אימלי לך סמא, אמר ליה לא יכילנא, אשטר לך משטר, אמר ליה לא יכילנא, הוה מותיב ליה בגובתא דסמני תותי בי סדיה (בקנה חלול תחת מראשותיו) ואיתסי. (בבא מציעא פה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אכלה (הבהמה) סם המות או שהכישה נחש מותרת משום טרפה ואסורה משום סכנת נפשות</w:t>
      </w:r>
      <w:r w:rsidR="001B0A32" w:rsidRPr="001B0A32">
        <w:rPr>
          <w:rStyle w:val="HebrewChar"/>
          <w:rFonts w:cs="FrankRuehl" w:hint="cs"/>
          <w:rtl/>
        </w:rPr>
        <w:t>...</w:t>
      </w:r>
      <w:r w:rsidRPr="001B0A32">
        <w:rPr>
          <w:rStyle w:val="HebrewChar"/>
          <w:rFonts w:cs="FrankRuehl" w:hint="cs"/>
          <w:rtl/>
        </w:rPr>
        <w:t xml:space="preserve"> סם המות אסם המות לא קשיא, הא דידה הא דאדם, סם המות דבהמה היינו הרדופני, תרי גווני סם המות. (חולין נח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חיסר אחת מכל סממניה (של הקטורת) חייב מיתה. (כריתות ו 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ורבנן, סמא דנפצא אשקינהו (שמפלת בו), ורבי ישמעאל, איכא גופא דלא מקבל סמא. (נדה ל 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שאין המים הללו דומין אלא לסם יבש שהוא נתון על גבי בשר חי ואינו מזיקו, מצא שם מכה התחיל מחלחל ויורד. (סוטה ה 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מעשה ברוכל אחד שהיה מחזיר בעיירות שהיו סמוכות לצפורי, והיה מכריז ואומר, מאן בעי למזבן סם חיים, אודקין עליה, רבי ינאי הוה יתיב ופשט בתורקליניה, שמעיה דמכריז מאן בעי סם חיים, אמר לה תא סק להכא זבין לי, אמר ליה לאו אנת צריך ליה ולא דכוותך, אטרח עליה, סליק לגביה, הוציא לו ספר תהלים הראה </w:t>
      </w:r>
      <w:r w:rsidRPr="001B0A32">
        <w:rPr>
          <w:rStyle w:val="HebrewChar"/>
          <w:rFonts w:cs="FrankRuehl" w:hint="cs"/>
          <w:rtl/>
        </w:rPr>
        <w:lastRenderedPageBreak/>
        <w:t>לו פסוק מי האיש החפץ חחיים, מה כתיב בתריה נצור לשונך מרע</w:t>
      </w:r>
      <w:r w:rsidR="001B0A32" w:rsidRPr="001B0A32">
        <w:rPr>
          <w:rStyle w:val="HebrewChar"/>
          <w:rFonts w:cs="FrankRuehl" w:hint="cs"/>
          <w:rtl/>
        </w:rPr>
        <w:t>...</w:t>
      </w:r>
      <w:r w:rsidRPr="001B0A32">
        <w:rPr>
          <w:rStyle w:val="HebrewChar"/>
          <w:rFonts w:cs="FrankRuehl" w:hint="cs"/>
          <w:rtl/>
        </w:rPr>
        <w:t xml:space="preserve"> (ויקרא טז ב)</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אמר רבי סימון דיפרוספין היה הדבור יוצא, סם חיים לישראל וסם המות לאומות העולם, סם חיים לישראל, (דברים ד') כאשר שמעת אתה ויחי, וסם המות לאומות העולם, שמעו ומתו. (שיר ב יא)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תנחומא: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משל למה הדבר דומה, לבעל הבית שהיה לו כרם, נתנו לאריס, והיה באותו הכרם אילן של חיים מודלה על גב אילן של סם המות, ואינו יודע מה לעשות, אמר, אם אעדור הכרם הרי אילן של סם המות מתגדל, ואם איני עודר אותו כרם, הרי אילן של חיים מת</w:t>
      </w:r>
      <w:r w:rsidR="001B0A32" w:rsidRPr="001B0A32">
        <w:rPr>
          <w:rStyle w:val="HebrewChar"/>
          <w:rFonts w:cs="FrankRuehl" w:hint="cs"/>
          <w:rtl/>
        </w:rPr>
        <w:t>...</w:t>
      </w:r>
      <w:r w:rsidRPr="001B0A32">
        <w:rPr>
          <w:rStyle w:val="HebrewChar"/>
          <w:rFonts w:cs="FrankRuehl" w:hint="cs"/>
          <w:rtl/>
        </w:rPr>
        <w:t xml:space="preserve"> (ברכה 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סם - רוקבא. (ישעיה נא ח)</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עש וסם - מיני תולעים.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רד"ק:</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סם - אחי העש, ובערבי סוס.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הכוזרי: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וממופלא מחכמתם ודקותם בדקדוקם הארס קצת בעלי הצפרנים הדורסים, מה שאמרו דרוסת חתול ונמיה בגדיים וטלאים, דרוסת חולדה בעוף, ואמרו אין דריסה לשועל, אין דריסה לכלב, אין דריסה אלא מדעת</w:t>
      </w:r>
      <w:r w:rsidR="001B0A32" w:rsidRPr="001B0A32">
        <w:rPr>
          <w:rStyle w:val="HebrewChar"/>
          <w:rFonts w:cs="FrankRuehl" w:hint="cs"/>
          <w:rtl/>
        </w:rPr>
        <w:t>...</w:t>
      </w:r>
      <w:r w:rsidRPr="001B0A32">
        <w:rPr>
          <w:rStyle w:val="HebrewChar"/>
          <w:rFonts w:cs="FrankRuehl" w:hint="cs"/>
          <w:rtl/>
        </w:rPr>
        <w:t xml:space="preserve"> רצה לומר שאין הדורס משליך ארסו בבעלי חיים אלא בצפורן היד, ובכונה מהבעל חיים</w:t>
      </w:r>
      <w:r w:rsidR="001B0A32" w:rsidRPr="001B0A32">
        <w:rPr>
          <w:rStyle w:val="HebrewChar"/>
          <w:rFonts w:cs="FrankRuehl" w:hint="cs"/>
          <w:rtl/>
        </w:rPr>
        <w:t>...</w:t>
      </w:r>
      <w:r w:rsidRPr="001B0A32">
        <w:rPr>
          <w:rStyle w:val="HebrewChar"/>
          <w:rFonts w:cs="FrankRuehl" w:hint="cs"/>
          <w:rtl/>
        </w:rPr>
        <w:t xml:space="preserve"> ויותר מופלא מזה מה שאמרו מחיים, רצה לומר שאם הזדמן שהיו חותכים יד הדורס וצפרניו נעוצים בבשר בהמה, לא היו חוששים לדריסה, וזהו מפני שאינו משליך ארסו אלא בהפרדו ממנה והוצאת צפרניו מבשר הבהמה</w:t>
      </w:r>
      <w:r w:rsidR="001B0A32" w:rsidRPr="001B0A32">
        <w:rPr>
          <w:rStyle w:val="HebrewChar"/>
          <w:rFonts w:cs="FrankRuehl" w:hint="cs"/>
          <w:rtl/>
        </w:rPr>
        <w:t>...</w:t>
      </w:r>
      <w:r w:rsidRPr="001B0A32">
        <w:rPr>
          <w:rStyle w:val="HebrewChar"/>
          <w:rFonts w:cs="FrankRuehl" w:hint="cs"/>
          <w:rtl/>
        </w:rPr>
        <w:t xml:space="preserve"> (ג לא)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ספר חסידים: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אדם שהולך בין החשודים ליתן לבני אדם סם המות, יתקן סכין, ויתקן הקתא של הסכין בעצם של נחש, וינעוץ הסכין בשלחן או בלחם, ואם סם המות בלחם יזיע הקתא של הסכין, כי הנחש </w:t>
      </w:r>
      <w:r w:rsidRPr="001B0A32">
        <w:rPr>
          <w:rStyle w:val="HebrewChar"/>
          <w:rFonts w:cs="FrankRuehl" w:hint="cs"/>
          <w:rtl/>
        </w:rPr>
        <w:lastRenderedPageBreak/>
        <w:t>מלא ארס, ומתקנים ממנו סם המות, והעצם שלו בלוע בו, וכשיש על השולחן סם המות, אף על פי שלא נעשה מן הנחש, מצא מין את מינו וניעור, לכך מזיע. (תסח)</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מהר"י יעבץ:</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השקיתנו יין תרעלה - ולא אמר מאכל סם המות, כי יש הפרש בין אכילת סם המות לשתייתו, כי האוכל סם המות אפשר שיקיאנו ויחיה, אמנם השותה כוס תרעלה אין לו תקנה. (תהלים ס ה)</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סמאל</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אלקים-ומציאות, מלאך המות, סטרא אחרא, רע, שטן)</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ביום ההוא שהוקם המשכן ונתבטל המות מעולם, אל תאמר נתבטל, אלא שנסתלק המות מן העולם ולא יכול לשלוט, כמו שהעמדנו, שלא יתבטל היצר הרע מן העולם (שהוא מלאך המות) עד שיבא מלך המשיח, והקב"ה ישמח במעשיו, ואז בלע המות לנצח. כאשר הוקם המשכן על ידי משה, אז נפרד כח היצר הרע ונכנע, ולא היה יכול לשלוט, בשעה ההיא הפריד סמאל תוקף רוגז השמאל מעל תוקפו של נחש הרע, ועל כן לא יכול הנחש הרע לשלוט על העולם ולא יכול להתחבר בבן אדם ולהשטות אותו. רבי יהודה אמר, כשעשו ישראל את העגל מה כתוב, ומשה יקח את האהל ונטה לו מחוץ למחנה, מהו הטעם, משום שראה את יצר הרע שהיה הולך ביניהם, אמר משה, צד הקדושה לא ישהה בתוך צד הטומאה</w:t>
      </w:r>
      <w:r w:rsidR="001B0A32" w:rsidRPr="001B0A32">
        <w:rPr>
          <w:rStyle w:val="HebrewChar"/>
          <w:rFonts w:cs="FrankRuehl" w:hint="cs"/>
          <w:rtl/>
        </w:rPr>
        <w:t>...</w:t>
      </w:r>
      <w:r w:rsidRPr="001B0A32">
        <w:rPr>
          <w:rStyle w:val="HebrewChar"/>
          <w:rFonts w:cs="FrankRuehl" w:hint="cs"/>
          <w:rtl/>
        </w:rPr>
        <w:t xml:space="preserve"> (פקודי רצט)</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תא חזי כתיב ויתן את אדניו, בשעה ההיא נזדעזע סמאל ממקומו וארבעים מרכבות שעמו, וברח ד' מאות פרסאות לתוך ההסתר של נקב העפר, הביא משה אלו האדנים ונתחזק צד הזה, נפלו אז אלו האדנים של הסטרא אחרא ונחלשו</w:t>
      </w:r>
      <w:r w:rsidR="001B0A32" w:rsidRPr="001B0A32">
        <w:rPr>
          <w:rStyle w:val="HebrewChar"/>
          <w:rFonts w:cs="FrankRuehl" w:hint="cs"/>
          <w:rtl/>
        </w:rPr>
        <w:t>...</w:t>
      </w:r>
      <w:r w:rsidRPr="001B0A32">
        <w:rPr>
          <w:rStyle w:val="HebrewChar"/>
          <w:rFonts w:cs="FrankRuehl" w:hint="cs"/>
          <w:rtl/>
        </w:rPr>
        <w:t xml:space="preserve"> (שם שעה, ועיין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תא חזי, כשהיה אדם בגן עדן לעסוק בעבודת רבונו, ירד סמאל הזה וכל אלו המדרגות שבו, והיה רוכב על נחש הרע, (שהוא הנוקבא שלו), כדי להדיח אותם, משום שנחש ההוא שהיה עומד תחתיו היה ערום להסית בני אדם ולפתותם, כי כתוב כי נפת תטפנה שפתי זרה </w:t>
      </w:r>
      <w:r w:rsidRPr="001B0A32">
        <w:rPr>
          <w:rStyle w:val="HebrewChar"/>
          <w:rFonts w:cs="FrankRuehl" w:hint="cs"/>
          <w:rtl/>
        </w:rPr>
        <w:lastRenderedPageBreak/>
        <w:t>וחלק משמן חכה</w:t>
      </w:r>
      <w:r w:rsidR="001B0A32" w:rsidRPr="001B0A32">
        <w:rPr>
          <w:rStyle w:val="HebrewChar"/>
          <w:rFonts w:cs="FrankRuehl" w:hint="cs"/>
          <w:rtl/>
        </w:rPr>
        <w:t>...</w:t>
      </w:r>
      <w:r w:rsidRPr="001B0A32">
        <w:rPr>
          <w:rStyle w:val="HebrewChar"/>
          <w:rFonts w:cs="FrankRuehl" w:hint="cs"/>
          <w:rtl/>
        </w:rPr>
        <w:t xml:space="preserve"> (שם תנד, ועיין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מה עשה, קרא את סמאל ובא לפניו, ואמר לו, אתה רוצה התורה שלי, אמר מה כתוב בה, אמר לו לא תרצח, כי דלג הקב"ה להראות לו המקום שצריך, (שדלג על המקום שידע שלא יוכל לעמוד בו), אמר חס ושלום, תורה זו שלך היא, ושלך תהיה, איני רוצה תורה זו, חזר והתחנן לפניו, אמר, רבון העולם, אם אתה נותנה לי כל ממשלתי תעבור, כי כל ממשלתי היא בהריגה, (ואם אקבל את התורה) לא תהיינה מלחמות, וממשלתי היא כל כוכב מאדים, ואם כן הכל יתבטל מן העולם</w:t>
      </w:r>
      <w:r w:rsidR="001B0A32" w:rsidRPr="001B0A32">
        <w:rPr>
          <w:rStyle w:val="HebrewChar"/>
          <w:rFonts w:cs="FrankRuehl" w:hint="cs"/>
          <w:rtl/>
        </w:rPr>
        <w:t>...</w:t>
      </w:r>
      <w:r w:rsidRPr="001B0A32">
        <w:rPr>
          <w:rStyle w:val="HebrewChar"/>
          <w:rFonts w:cs="FrankRuehl" w:hint="cs"/>
          <w:rtl/>
        </w:rPr>
        <w:t xml:space="preserve"> אמר סמאל (בלבו), ודאי אם בניו של יעקב יקבלו התורה יעברו מן העולם, ולא יוכלו לשלט לעולם, השיב לו הקב"ה כמה פעמים, ואמר זה, שאמר לו אתה בכור, ולך ראויה, אמר לו, הרי לו היא הבכורה שלי, שנמכרה לו ואני הודיתי, אמר לו הקב"ה כיון שאין אתה רוצה שיהיה לך חלק בתורה תסתלק ממנה לגמרי.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לו (הקב"ה), כיון שכך הוא, תן לי עצה, איך אעשה שיקבלו אותה בניו של יעקב שאתה אומר. אמר לו רבונו של עולם צריכים לשחד אותם, קח אור מאורם של צבאות השמים ותן עליהם ובזה יקבלו אותה, והנה מן האור שלי אתן מתחילה, הפשיט מעצמו האור שהיה חופה עליו ונתן (להקב"ה), שיתן אותו לישראל, זה שאמר וזרח משעיר למו, משעיר ממש, שזה סמאל, שכתוב בו ונשא השעיר עליו. (בלק קמב)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על פי שנים עדים או שלשה עדים יומת המת, זהו סמאל, שהוא מת מעיקרו, וישאוהו במוט בשנים, לא יומת על פי עד אחד, שלא יהיה לו חלק בא-ל אחד</w:t>
      </w:r>
      <w:r w:rsidR="001B0A32" w:rsidRPr="001B0A32">
        <w:rPr>
          <w:rStyle w:val="HebrewChar"/>
          <w:rFonts w:cs="FrankRuehl" w:hint="cs"/>
          <w:rtl/>
        </w:rPr>
        <w:t>...</w:t>
      </w:r>
      <w:r w:rsidRPr="001B0A32">
        <w:rPr>
          <w:rStyle w:val="HebrewChar"/>
          <w:rFonts w:cs="FrankRuehl" w:hint="cs"/>
          <w:rtl/>
        </w:rPr>
        <w:t xml:space="preserve"> מצוה שלאחר זו היא, לעשות לעד זומם כאשר זמם לעשות לאחיו. ב' עדי שקר, שהם סמאל ונחש, אם יבואו להעיד עדות שקר על ישראל, שטעו בין ו' לז', (דהיינו בין ז"א שהוא חג"ת נה"י, למלכות שהיא ז', דהיינו שחטאו והרחיקו בחטאם את הו' שהיא ז"א מן הז' שהיא מלכות), שהם אותיות ז"ו, וזהו עם זו יצרתי לי תהלתי יספרו</w:t>
      </w:r>
      <w:r w:rsidR="001B0A32" w:rsidRPr="001B0A32">
        <w:rPr>
          <w:rStyle w:val="HebrewChar"/>
          <w:rFonts w:cs="FrankRuehl" w:hint="cs"/>
          <w:rtl/>
        </w:rPr>
        <w:t>...</w:t>
      </w:r>
      <w:r w:rsidRPr="001B0A32">
        <w:rPr>
          <w:rStyle w:val="HebrewChar"/>
          <w:rFonts w:cs="FrankRuehl" w:hint="cs"/>
          <w:rtl/>
        </w:rPr>
        <w:t xml:space="preserve"> (שופטים יז, ועיין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ארבעים יכנו, מצוה זו להכות לרשע, שהוא סמאל, שעתיד הקב"ה להכותו חמשים מכות, מפני שעשה עצמו אלוה, יבוא היחוד (דקריאת </w:t>
      </w:r>
      <w:r w:rsidRPr="001B0A32">
        <w:rPr>
          <w:rStyle w:val="HebrewChar"/>
          <w:rFonts w:cs="FrankRuehl" w:hint="cs"/>
          <w:rtl/>
        </w:rPr>
        <w:lastRenderedPageBreak/>
        <w:t>שמע וברוך שם כבוד מלכותו), שישראל מיחדים בכל יום בכ"ה כ"ה אותיות שבהם, ויכה בהם למי שעושה עצמו אלוה, והוא אינו אלא עבד מטונף</w:t>
      </w:r>
      <w:r w:rsidR="001B0A32" w:rsidRPr="001B0A32">
        <w:rPr>
          <w:rStyle w:val="HebrewChar"/>
          <w:rFonts w:cs="FrankRuehl" w:hint="cs"/>
          <w:rtl/>
        </w:rPr>
        <w:t>...</w:t>
      </w:r>
      <w:r w:rsidRPr="001B0A32">
        <w:rPr>
          <w:rStyle w:val="HebrewChar"/>
          <w:rFonts w:cs="FrankRuehl" w:hint="cs"/>
          <w:rtl/>
        </w:rPr>
        <w:t xml:space="preserve"> (תצא צו)</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וכך הוא, (שמטטרון הוא ש-די), בעת כשהקב"ה יורד (לבריאה) לשלוט על עץ הדעת טוב ורע, שטוב הוא מטטרון, רע הוא סמאל, שהוא ש"ד מלך השדים</w:t>
      </w:r>
      <w:r w:rsidR="001B0A32" w:rsidRPr="001B0A32">
        <w:rPr>
          <w:rStyle w:val="HebrewChar"/>
          <w:rFonts w:cs="FrankRuehl" w:hint="cs"/>
          <w:rtl/>
        </w:rPr>
        <w:t>...</w:t>
      </w:r>
      <w:r w:rsidRPr="001B0A32">
        <w:rPr>
          <w:rStyle w:val="HebrewChar"/>
          <w:rFonts w:cs="FrankRuehl" w:hint="cs"/>
          <w:rtl/>
        </w:rPr>
        <w:t xml:space="preserve"> (שם קלח)</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ראה ה' כי הגדיל אויב, שהוא סמאל, שהעינים שלו הן עקומות, וצבעיו חשכים, ואינן מסתכלות בדרך יושר, דהיינו לעשות טוב עם הצדיקים בגלות, אלא (שעושה טוב) עם הרשעים שדרכם כולו עקום, שהם בניו של הנחש הקדמוני, שהרג את האדם ולכל הבריות היוצאות ממנו. צבע הלבן שבעינים שלו, הוא נחש, (שהוא ימין דסט"א), צבא האדום שרף, (שהוא שמאל דסט"א), צבע הג' ירוק, הכלול משניהם, שהוא עקרב, (והוא קו אמצעי דסט"א, לעומת דקו אמצעי דקדושה), צבע רביעי אדום, שהוא צמאון אשר אין מים,  שהוא לעומת של המלכות דקדושה)</w:t>
      </w:r>
      <w:r w:rsidR="001B0A32" w:rsidRPr="001B0A32">
        <w:rPr>
          <w:rStyle w:val="HebrewChar"/>
          <w:rFonts w:cs="FrankRuehl" w:hint="cs"/>
          <w:rtl/>
        </w:rPr>
        <w:t>...</w:t>
      </w:r>
      <w:r w:rsidRPr="001B0A32">
        <w:rPr>
          <w:rStyle w:val="HebrewChar"/>
          <w:rFonts w:cs="FrankRuehl" w:hint="cs"/>
          <w:rtl/>
        </w:rPr>
        <w:t xml:space="preserve"> (זהר חדש יתרו לט, ועיין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אמר להם, כשאותו הנחש היה הולך והקשקשים שלו היו עולים, וזנבו היה זקוף, והוא הלך בחפזה, ורוח אחר היה הולך כנגדו, והיה קורא לפניו שוב מדרכך, כי אותו אדם שב מעונו וניחם, ואותו הנחש הרע לא היה מקשיב עד שיתנו לו כופר במקום אותו דם שנתחייב הריגה ושב מדרכיו וניחם, כי כך דרך הנחש למעלה (דהיינו הנחש הרוחני, ולמטה, הנחש הגשמי), כיון שניתן לו רשות, אינו חוזר עד שמשלים אותו הדין הרע שניתנה לו רשות לעשות, או שיתנו לו רשע אחר כופר במקומו, כי לא ישוב ריקם אחר שניתנה לו רשות</w:t>
      </w:r>
      <w:r w:rsidRPr="001B0A32">
        <w:rPr>
          <w:rStyle w:val="HebrewChar"/>
          <w:rFonts w:cs="FrankRuehl" w:hint="cs"/>
          <w:rtl/>
        </w:rPr>
        <w:t>...</w:t>
      </w:r>
      <w:r w:rsidR="00FE1BBD" w:rsidRPr="001B0A32">
        <w:rPr>
          <w:rStyle w:val="HebrewChar"/>
          <w:rFonts w:cs="FrankRuehl" w:hint="cs"/>
          <w:rtl/>
        </w:rPr>
        <w:t xml:space="preserve"> (שם בלק לג)</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ועל זה אמר ראה נתתי לפניך היום את החיים ואת הטוב ואת המות ואת הרע, את החיים ואת הטוב זהו הוי"ה, (שהוא סוד נר"ן ונשמה לנשמה), ואת המות ואת הרע זהו שמו של סמאל, שהוא נשמה לנשמה מצד שמאל, ונשמה ורוח ונפש מצד שמאל, שהוא בגוף, שאינו נקרא אדם, (דהיינו בגוף משאר העמים). ומה אמר, ובחרת בחיים, (דהיינו בנפש רוח ונשמה ונשמה לנשמה מסוד שם הוי"ה). (שם רות קסה)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lastRenderedPageBreak/>
        <w:t>וראה עוד: סטרא אחרא.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אלעזר לאחר שנמצאו סימניה בא סמאל וריחקן, בא גבריאל וקירבן, היינו דכתיב למנצח על יונת אלם רחוקים לדוד מכתם</w:t>
      </w:r>
      <w:r w:rsidR="001B0A32" w:rsidRPr="001B0A32">
        <w:rPr>
          <w:rStyle w:val="HebrewChar"/>
          <w:rFonts w:cs="FrankRuehl" w:hint="cs"/>
          <w:rtl/>
        </w:rPr>
        <w:t>...</w:t>
      </w:r>
      <w:r w:rsidRPr="001B0A32">
        <w:rPr>
          <w:rStyle w:val="HebrewChar"/>
          <w:rFonts w:cs="FrankRuehl" w:hint="cs"/>
          <w:rtl/>
        </w:rPr>
        <w:t xml:space="preserve"> (סוטה י ב)</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אמר ריש לקיש, שלש טעיות עתיד שרו של רומי לטעות, דכתיב מי זה בא מאדום חמוץ בגדים מבצרה, טועה שאינה קולטת אלא בצר, והוא גולה לבצרה, טועה שאינה קולטת אלא שוגג, והוא מזיד היה, טועה שאינה קולטת אלא אדם, והוא מלאך הוא. (מכות יב 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בא לו סמאל אצל אברהם אבינו, אמר לו סבא סבא, איבדת לבך, בן שניתן לך לק' שנה אתה הולך לשוחטו</w:t>
      </w:r>
      <w:r w:rsidRPr="001B0A32">
        <w:rPr>
          <w:rStyle w:val="HebrewChar"/>
          <w:rFonts w:cs="FrankRuehl" w:hint="cs"/>
          <w:rtl/>
        </w:rPr>
        <w:t>...</w:t>
      </w:r>
      <w:r w:rsidR="00FE1BBD" w:rsidRPr="001B0A32">
        <w:rPr>
          <w:rStyle w:val="HebrewChar"/>
          <w:rFonts w:cs="FrankRuehl" w:hint="cs"/>
          <w:rtl/>
        </w:rPr>
        <w:t xml:space="preserve"> (בראשית נו ה,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יוסי למה מיכאל וסמאל דומין, לסניגור וקטיגור עומדין בדין, זה מדבר וזה מדבר</w:t>
      </w:r>
      <w:r w:rsidR="001B0A32" w:rsidRPr="001B0A32">
        <w:rPr>
          <w:rStyle w:val="HebrewChar"/>
          <w:rFonts w:cs="FrankRuehl" w:hint="cs"/>
          <w:rtl/>
        </w:rPr>
        <w:t>...</w:t>
      </w:r>
      <w:r w:rsidRPr="001B0A32">
        <w:rPr>
          <w:rStyle w:val="HebrewChar"/>
          <w:rFonts w:cs="FrankRuehl" w:hint="cs"/>
          <w:rtl/>
        </w:rPr>
        <w:t xml:space="preserve"> כך מיכאל וסמאל עומדים לפני השכינה והשטן מקטרג, ומיכאל מלמד זכותן של ישראל, והשטן בא לדבר, ומיכאל משתקו, למה שנאמר (תהלים פ"ה) אשמעה מה ידבר הא-ל ה' כי ידבר שלום אל עמו</w:t>
      </w:r>
      <w:r w:rsidR="001B0A32" w:rsidRPr="001B0A32">
        <w:rPr>
          <w:rStyle w:val="HebrewChar"/>
          <w:rFonts w:cs="FrankRuehl" w:hint="cs"/>
          <w:rtl/>
        </w:rPr>
        <w:t>...</w:t>
      </w:r>
      <w:r w:rsidRPr="001B0A32">
        <w:rPr>
          <w:rStyle w:val="HebrewChar"/>
          <w:rFonts w:cs="FrankRuehl" w:hint="cs"/>
          <w:rtl/>
        </w:rPr>
        <w:t xml:space="preserve"> (שמות יח 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חמא ברבי חנינא בשעה שיצאו ישראל ממצרים עמד סמאל המלאך לקטרג אותן</w:t>
      </w:r>
      <w:r w:rsidR="001B0A32" w:rsidRPr="001B0A32">
        <w:rPr>
          <w:rStyle w:val="HebrewChar"/>
          <w:rFonts w:cs="FrankRuehl" w:hint="cs"/>
          <w:rtl/>
        </w:rPr>
        <w:t>...</w:t>
      </w:r>
      <w:r w:rsidRPr="001B0A32">
        <w:rPr>
          <w:rStyle w:val="HebrewChar"/>
          <w:rFonts w:cs="FrankRuehl" w:hint="cs"/>
          <w:rtl/>
        </w:rPr>
        <w:t xml:space="preserve"> אמר לפני הקב"ה, רבונו של עולם, עד עכשיו היו אלו עובדי עבודה זרה, ואתה קורע להם את הים, מה עשה הקב"ה, מסר לו איוב שהיה מיועצי פרעה, דכתיב בו איש תם וישר, אמר לו הנה בידך, אמר הקב"ה עד שהוא מתעסק עם איוב ישראל עולים לים ויורדים, ואחר כך אציל את איוב</w:t>
      </w:r>
      <w:r w:rsidR="001B0A32" w:rsidRPr="001B0A32">
        <w:rPr>
          <w:rStyle w:val="HebrewChar"/>
          <w:rFonts w:cs="FrankRuehl" w:hint="cs"/>
          <w:rtl/>
        </w:rPr>
        <w:t>...</w:t>
      </w:r>
      <w:r w:rsidRPr="001B0A32">
        <w:rPr>
          <w:rStyle w:val="HebrewChar"/>
          <w:rFonts w:cs="FrankRuehl" w:hint="cs"/>
          <w:rtl/>
        </w:rPr>
        <w:t xml:space="preserve"> (שם כא ז)</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אמרו ישראל לפני הקב"ה, אם תחנה עלי מחנה של סמאל לא יירא לבי, שהבטחתני בזאת יבא אהרן אל הקדש. (ויקרא כא ג)</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מלאך סמאל הרשע, ראש כל השטנים הוא, בכל שעה היה מספר מיתתו של משה, ואומר, מתי יגיע הקץ או הרגע שבו ימות משה, שארד ואטול נשמתו הימנו, ועליו אמר דוד, (תהלים ל"ו) צופה רשע לצדיק ומבקש להמיתו, אין לך רשע בכל השטנים כולן כסמאל, ואין לך צדיק </w:t>
      </w:r>
      <w:r w:rsidRPr="001B0A32">
        <w:rPr>
          <w:rStyle w:val="HebrewChar"/>
          <w:rFonts w:cs="FrankRuehl" w:hint="cs"/>
          <w:rtl/>
        </w:rPr>
        <w:lastRenderedPageBreak/>
        <w:t>בכל הנביאים כמשה, שנאמר ולא קם נביא עוד בישראל כמשה אשר ידעו ה' פנים אל פנים, משל למה הדבר דומה, לאדם שנזדמן לסעודת חתן וכלה, והיה אותו האיש מצפה ואומר, מתי יגיע שמחתכם ואשמחה בה, כך היה סמאל הרשע מצפה נשמתו של משה, ואומר מתי יהיה מיכאל בוכה ואני ממלא פי שחוק, עד שאמר לו מיכאל מה רשע אני בוכה ואתה משחק, (מיכה ז') אל תשמחי אויבתי לי כי נפלתי קמתי כי אשב בחשך ה' אור לי</w:t>
      </w:r>
      <w:r w:rsidR="001B0A32" w:rsidRPr="001B0A32">
        <w:rPr>
          <w:rStyle w:val="HebrewChar"/>
          <w:rFonts w:cs="FrankRuehl" w:hint="cs"/>
          <w:rtl/>
        </w:rPr>
        <w:t>...</w:t>
      </w:r>
      <w:r w:rsidRPr="001B0A32">
        <w:rPr>
          <w:rStyle w:val="HebrewChar"/>
          <w:rFonts w:cs="FrankRuehl" w:hint="cs"/>
          <w:rtl/>
        </w:rPr>
        <w:t xml:space="preserve"> ואחר כל אמר לסמאל הרשע צא והבא נשמה של משה. מיד לבש כעס וחגר חרבו ונתעטף אכזריות והלך לקראתו של משה, כיון שראה אותו שהוא יושב וכותב שם המפורש וזוהר מראהו דומה לשמש, והוא דומה למלאך ה' צב-אות, היה מתיירא סמאל מן משה, אמר ודאי שאין המלאכים יכולין ליטול נשמתו של משה. וטרם שהראה סמאל את עצמו למשה היה משה יודע שבא סמאל, וכיון שראה סמאל את משה אחזתו רעדה וחיל כיולדה, ולא מצא פתחון פה לדבר עם משה, עד שאמר משה לסמאל (ישעיה מ"ח) אין שלום אמר ה' לרשעים, מה תעשה בכאן, אמר לו ליטול נשמתך באתי, אמר לו מי שיגרך, אמר לו מי שברא את כל הבריות, אמר לו אין אתה נוטל נשמתי, אמר לו כל באי העולם נשמתן מסורין לידי, אמר לי יש בי כח מכל באי העולם</w:t>
      </w:r>
      <w:r w:rsidR="001B0A32" w:rsidRPr="001B0A32">
        <w:rPr>
          <w:rStyle w:val="HebrewChar"/>
          <w:rFonts w:cs="FrankRuehl" w:hint="cs"/>
          <w:rtl/>
        </w:rPr>
        <w:t>...</w:t>
      </w:r>
      <w:r w:rsidRPr="001B0A32">
        <w:rPr>
          <w:rStyle w:val="HebrewChar"/>
          <w:rFonts w:cs="FrankRuehl" w:hint="cs"/>
          <w:rtl/>
        </w:rPr>
        <w:t xml:space="preserve"> לך רשע מכאן, אין לך לומר כן, לך ברח מלפני, איני נותן נשמתי לך. מיד חזר סמאל והשיב דבר לפני הגבורה. אמר לו הקב"ה לסמאל בא והבא נשמתו של משה. מיד שלף חרבו מתערה ועמד על משה, מיד קצף עליו משה ונטל את המטה בידו שחקוק בו שם המפורש ופגע בו בסמאל בכל כחו, עד שנס מלפניו, ורץ אחריו בשם המפורש ונטל קרן הודו מבין עיניו ועיור את עיניו, עד כאן עלתה למשה. (דברים יא ו)</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תנחומא: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ויאבק איש עמו, זה סמאל שרו של עשו שבקש להרגו, שנאמר וירא כי לא יכול לו</w:t>
      </w:r>
      <w:r w:rsidR="001B0A32" w:rsidRPr="001B0A32">
        <w:rPr>
          <w:rStyle w:val="HebrewChar"/>
          <w:rFonts w:cs="FrankRuehl" w:hint="cs"/>
          <w:rtl/>
        </w:rPr>
        <w:t>...</w:t>
      </w:r>
      <w:r w:rsidRPr="001B0A32">
        <w:rPr>
          <w:rStyle w:val="HebrewChar"/>
          <w:rFonts w:cs="FrankRuehl" w:hint="cs"/>
          <w:rtl/>
        </w:rPr>
        <w:t xml:space="preserve"> (וישלח ח)</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פרקי דרבי אליעזר:</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וכיון שראו מלאכי השרת אמרו, אם אין אנו באים בעצה על אדם שיחטא לפני בוראו, אין </w:t>
      </w:r>
      <w:r w:rsidRPr="001B0A32">
        <w:rPr>
          <w:rStyle w:val="HebrewChar"/>
          <w:rFonts w:cs="FrankRuehl" w:hint="cs"/>
          <w:rtl/>
        </w:rPr>
        <w:lastRenderedPageBreak/>
        <w:t>אנו יכולין בו. והיה סמאל השר הגדול שבשמים וחיות ושרפים משש כנפים וסמאל משתים עשרה כנפים, לקח את הכת שלו וירד וראה כל הבריות שברא הקב"ה, ולא מצא חכם להרע כנחש, שנאמר (בראשית ג') והנחש היה ערום, והיה דמותו כמין גמל, ועלה ורכב עליו, והיתה התורה צווחת ואומרת, סמאל, עכשיו נברא העולם ועת למרוד במקום, כעת במרום תמריא, רבון העולמים תשחק לסוס ולרוכבו</w:t>
      </w:r>
      <w:r w:rsidR="001B0A32" w:rsidRPr="001B0A32">
        <w:rPr>
          <w:rStyle w:val="HebrewChar"/>
          <w:rFonts w:cs="FrankRuehl" w:hint="cs"/>
          <w:rtl/>
        </w:rPr>
        <w:t>...</w:t>
      </w:r>
      <w:r w:rsidRPr="001B0A32">
        <w:rPr>
          <w:rStyle w:val="HebrewChar"/>
          <w:rFonts w:cs="FrankRuehl" w:hint="cs"/>
          <w:rtl/>
        </w:rPr>
        <w:t xml:space="preserve"> כך הנחש כל מעשיו שעשה וכל דבריו שדבר לא דבר ולא עשה אלא מדעתו של סמאל, ועליו הכתוב אומר (משלי י"ד) ברעתו ידחה רשע</w:t>
      </w:r>
      <w:r w:rsidR="001B0A32" w:rsidRPr="001B0A32">
        <w:rPr>
          <w:rStyle w:val="HebrewChar"/>
          <w:rFonts w:cs="FrankRuehl" w:hint="cs"/>
          <w:rtl/>
        </w:rPr>
        <w:t>...</w:t>
      </w:r>
      <w:r w:rsidRPr="001B0A32">
        <w:rPr>
          <w:rStyle w:val="HebrewChar"/>
          <w:rFonts w:cs="FrankRuehl" w:hint="cs"/>
          <w:rtl/>
        </w:rPr>
        <w:t xml:space="preserve"> (פרק יג,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והביא את שלשתן וגזר עליהם גזר דין מתשע קללות ומות,</w:t>
      </w:r>
      <w:r w:rsidR="00FE1BBD">
        <w:rPr>
          <w:rStyle w:val="HebrewChar"/>
          <w:rtl/>
        </w:rPr>
        <w:t> </w:t>
      </w:r>
      <w:r w:rsidR="00FE1BBD" w:rsidRPr="001B0A32">
        <w:rPr>
          <w:rStyle w:val="HebrewChar"/>
          <w:rFonts w:cs="FrankRuehl" w:hint="cs"/>
          <w:bCs/>
          <w:rtl/>
        </w:rPr>
        <w:t xml:space="preserve"> והפיל את סמאל ואת הכת שלו ממקום קדושתן מן השמים</w:t>
      </w:r>
      <w:r w:rsidRPr="001B0A32">
        <w:rPr>
          <w:rStyle w:val="HebrewChar"/>
          <w:rFonts w:cs="FrankRuehl" w:hint="cs"/>
          <w:bCs/>
          <w:rtl/>
        </w:rPr>
        <w:t>...</w:t>
      </w:r>
      <w:r w:rsidR="00FE1BBD">
        <w:rPr>
          <w:rStyle w:val="HebrewChar"/>
          <w:rtl/>
        </w:rPr>
        <w:t> </w:t>
      </w:r>
      <w:r w:rsidR="00FE1BBD" w:rsidRPr="001B0A32">
        <w:rPr>
          <w:rStyle w:val="HebrewChar"/>
          <w:rFonts w:cs="FrankRuehl" w:hint="cs"/>
          <w:rtl/>
        </w:rPr>
        <w:t xml:space="preserve"> (פרק יד)</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עוד: שטן.</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ולמה נקרא שמו (של מיכאל) פליט, אלא</w:t>
      </w:r>
      <w:r w:rsidR="00FE1BBD">
        <w:rPr>
          <w:rStyle w:val="HebrewChar"/>
          <w:rtl/>
        </w:rPr>
        <w:t> </w:t>
      </w:r>
      <w:r w:rsidR="00FE1BBD" w:rsidRPr="001B0A32">
        <w:rPr>
          <w:rStyle w:val="HebrewChar"/>
          <w:rFonts w:cs="FrankRuehl" w:hint="cs"/>
          <w:bCs/>
          <w:rtl/>
        </w:rPr>
        <w:t xml:space="preserve"> בשעה שהפיל הקב"ה לסמאל מקדושתו מן השמים, אחז בכנפו של מיכאל להפילו עמו, ופלטו הקב"ה מידו, לפיכך נקרא שמו פליט.</w:t>
      </w:r>
      <w:r w:rsidR="00FE1BBD">
        <w:rPr>
          <w:rStyle w:val="HebrewChar"/>
          <w:rtl/>
        </w:rPr>
        <w:t> </w:t>
      </w:r>
      <w:r w:rsidR="00FE1BBD" w:rsidRPr="001B0A32">
        <w:rPr>
          <w:rStyle w:val="HebrewChar"/>
          <w:rFonts w:cs="FrankRuehl" w:hint="cs"/>
          <w:rtl/>
        </w:rPr>
        <w:t xml:space="preserve"> (בראשית פרק יב, סח)</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מורה נבוכים: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וממה שצריך שתדעהו, מה שבארנו במדרש, וזה שהם זכרו שהנחש נרכב ושהוא היה כשעור גמל, ושרוכבו הוא אשר השיא את חוה, ושהרוכב היה סמאל, ושזה השם הם יאמרוהו סתם על השטן, תמצאם אומרים במקומות רבים, שהשטן רצה להכשיל אברהם אבינו עד שלא יאבה לעקוד את יצחק, וכן רצה להכשיל את יצחק שלא ימשך אחר רצון אביו, וזכרו עוד בענין הזה רצוני לומר בעקדה, אמרו, בא סמאל אצל אברהם אבינו, אמר לו, מה סבא הובדת לבך וגו', הנה כבר התבאר לך שסמאל הוא השטן, וזה השם גם כן לענין כמו ששם הנחש לענין, ואמרו בבואו להשיא את חוה היה סמאל רוכב עליו</w:t>
      </w:r>
      <w:r w:rsidR="001B0A32" w:rsidRPr="001B0A32">
        <w:rPr>
          <w:rStyle w:val="HebrewChar"/>
          <w:rFonts w:cs="FrankRuehl" w:hint="cs"/>
          <w:rtl/>
        </w:rPr>
        <w:t>...</w:t>
      </w:r>
      <w:r w:rsidRPr="001B0A32">
        <w:rPr>
          <w:rStyle w:val="HebrewChar"/>
          <w:rFonts w:cs="FrankRuehl" w:hint="cs"/>
          <w:rtl/>
        </w:rPr>
        <w:t xml:space="preserve"> (חלק ב פרק ל)</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רבינו בחיי:</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 xml:space="preserve">ומעתה יתגלה לנו מכל זה השעיר המשתלח </w:t>
      </w:r>
      <w:r w:rsidR="00FE1BBD" w:rsidRPr="001B0A32">
        <w:rPr>
          <w:rStyle w:val="HebrewChar"/>
          <w:rFonts w:cs="FrankRuehl" w:hint="cs"/>
          <w:rtl/>
        </w:rPr>
        <w:lastRenderedPageBreak/>
        <w:t>למי הוא משתלח ומה שמו, ומה ארצו וכל מקומות ממשלתו, כי הם מקומות השממון וחורבן כי הוא שר המדבר וכל המלחמות והמהומות, וכל מכת חרב והרג ואבדן ישתרגו מאצילות כחו, וכל שולפי חרב בעמים ימשכו כח ממנו, והוא המקבל השעיר הזה, כי העזים והשעירים מהבהמות בחלקו, ומהעובדי כוכבים זרעו של עשו שנקרא שעיר, שנאמר (בראשית כ"ז) הן עשו אחי איש שעיר, גם אומתו נקראת שעיר</w:t>
      </w:r>
      <w:r w:rsidRPr="001B0A32">
        <w:rPr>
          <w:rStyle w:val="HebrewChar"/>
          <w:rFonts w:cs="FrankRuehl" w:hint="cs"/>
          <w:rtl/>
        </w:rPr>
        <w:t>...</w:t>
      </w:r>
      <w:r w:rsidR="00FE1BBD" w:rsidRPr="001B0A32">
        <w:rPr>
          <w:rStyle w:val="HebrewChar"/>
          <w:rFonts w:cs="FrankRuehl" w:hint="cs"/>
          <w:rtl/>
        </w:rPr>
        <w:t xml:space="preserve"> וכן בחלקו השדים המשטינים והמזיקים הנקראים שעירים, שנאמר (ישעיה י"ג) ושעירים ירקדו שם, ואמרו במדרש שהקב"ה הפילו ולכת שלו מן השמים, והיה אוחז בכנפיו של מיכאל להורידו עמו</w:t>
      </w:r>
      <w:r w:rsidRPr="001B0A32">
        <w:rPr>
          <w:rStyle w:val="HebrewChar"/>
          <w:rFonts w:cs="FrankRuehl" w:hint="cs"/>
          <w:rtl/>
        </w:rPr>
        <w:t>...</w:t>
      </w:r>
      <w:r w:rsidR="00FE1BBD" w:rsidRPr="001B0A32">
        <w:rPr>
          <w:rStyle w:val="HebrewChar"/>
          <w:rFonts w:cs="FrankRuehl" w:hint="cs"/>
          <w:rtl/>
        </w:rPr>
        <w:t xml:space="preserve"> וגם כן למטה מן הספירות הוא, והוא מחיצה מפסקת בין הספירות ובין הקרבנות, ואיך יעלה קרבנו לשם המיוחד, והרי הוא באמצע שחל בדרך עומד להשטין מעכב על קרבנו, ולכך אמר שלא יקטרג, כלומר שלא יפסיק בין ה' המיוחד ובין קרבנו, כי כאשר נתן לו זביחה זו כמי שמשליך פרוסה לכלב כדי שלא ינשכנו, אז יעלה קרבנו דרך סלולה לשם המיוחד בלי קטרוג, כיון שאנו מוכנים לו ולכחותיו, ולכל בני ישראל לא יחרץ כלב לשונו וישוב הקטגור סניגור, אף על פי שהוא נהנה עם כחותיו, אין כוונתו אלא לאדון הכל שצונו בכך, שנתן מתנה לאחד משריו ועבדיו לטובתנו</w:t>
      </w:r>
      <w:r w:rsidRPr="001B0A32">
        <w:rPr>
          <w:rStyle w:val="HebrewChar"/>
          <w:rFonts w:cs="FrankRuehl" w:hint="cs"/>
          <w:rtl/>
        </w:rPr>
        <w:t>...</w:t>
      </w:r>
      <w:r w:rsidR="00FE1BBD" w:rsidRPr="001B0A32">
        <w:rPr>
          <w:rStyle w:val="HebrewChar"/>
          <w:rFonts w:cs="FrankRuehl" w:hint="cs"/>
          <w:rtl/>
        </w:rPr>
        <w:t xml:space="preserve"> (ויקרא טז ח, ועיין שם עוד)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של"ה: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ובספר הבהיר, שאלו לו תלמידיו אימא לן עובדא היכא הוה, אמר להו סמאל הרשע קשר עם כל צבאות מעלה על רבו, משום דאמר הקב"ה ורדו בדגת הים, אמר, היאך אוכל להחטיא ולגרשו מלפניו, ירד עם כל חיילותיו ובקש לו בארץ חבר כמותו, ומצא נחש</w:t>
      </w:r>
      <w:r w:rsidR="001B0A32" w:rsidRPr="001B0A32">
        <w:rPr>
          <w:rStyle w:val="HebrewChar"/>
          <w:rFonts w:cs="FrankRuehl" w:hint="cs"/>
          <w:rtl/>
        </w:rPr>
        <w:t>...</w:t>
      </w:r>
      <w:r w:rsidRPr="001B0A32">
        <w:rPr>
          <w:rStyle w:val="HebrewChar"/>
          <w:rFonts w:cs="FrankRuehl" w:hint="cs"/>
          <w:rtl/>
        </w:rPr>
        <w:t xml:space="preserve"> (בית ישראל)</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נחזור לענין סמאל, עושה רושם למטה על ידי האומה שלו המושלת על ישראל מפני חטאינו, ועושה פגם למעלה, כי אחיזתו היא למעלה נאחז בקדושה, כמו שכתבתי בפרשת חיי שרה, בענין פלגשם שם טומאה ופלגשם חסר כתיב, כי הוא פלג שם למטה משתלשל ממנו הטומאה, אבל בשרשו הוא שם, וכן שם סמאל, מחציו </w:t>
      </w:r>
      <w:r w:rsidRPr="001B0A32">
        <w:rPr>
          <w:rStyle w:val="HebrewChar"/>
          <w:rFonts w:cs="FrankRuehl" w:hint="cs"/>
          <w:rtl/>
        </w:rPr>
        <w:lastRenderedPageBreak/>
        <w:t>ולמטה הוא סם מות, ומצד שרשו חותמו א-ל, זהו סמאל, וכן מלאך מות, מות הוא רע וטומאה, אבל מלאך הוא קודש, ובזה יתבאר בפרק גיד הנשה, רבי שמואל בר נחמני אמר כגוי נדמה לו, רב שמואל בר אחא אמר כתלמיד חכם נדמה לו, ומר אמר חדא ומר אמר חדא ולא פליגי, ושניהם אמת, כי מצד הטומאה המתפשט בעשו נדמה כגוי, הוא עשו הרשע, כי כמו שיעקב חקוק בכסא, כן עשו חקוק בסמאל, ושמותיהן יוכיחו</w:t>
      </w:r>
      <w:r w:rsidR="001B0A32" w:rsidRPr="001B0A32">
        <w:rPr>
          <w:rStyle w:val="HebrewChar"/>
          <w:rFonts w:cs="FrankRuehl" w:hint="cs"/>
          <w:rtl/>
        </w:rPr>
        <w:t>...</w:t>
      </w:r>
      <w:r w:rsidRPr="001B0A32">
        <w:rPr>
          <w:rStyle w:val="HebrewChar"/>
          <w:rFonts w:cs="FrankRuehl" w:hint="cs"/>
          <w:rtl/>
        </w:rPr>
        <w:t xml:space="preserve"> על כן עתה שרצה להתלבש בלבוש גשמי כדי להאבק עמו, נתלבש במלבושים אלו, אחר כך כשנצח יעקב אבינו אותו, כיסה חלק הרע שבתוכו, ונעשה מלאך טוב, וענה אמן בעל כרחו, וברך את יעקב והודה לו על הברכות, ואז למטה נעשה שלום בין יעקב ועשו למטה. ויש עוד סוד בדבר בענין אהבתם אז הרע נעשה טוב, ויש חלק ברע המתהפך לטוב והקליפה מתקדשת, וזה סוד גרים, ודבר זה רמזו רז"ל בפרק גיד הנשה, ויאמר שלחני כי עלה השחר, אמר לו גנב אתה או קוביוסטוס, שאתה מתיירא מן השחר, אמר לו מלאך אני, ומיום שנבראתי לא הגיע זמני לומר שירה עד עכשיו. פירש רש"י קוביוסטוס גונב נפשות, ודע כי יש בזה סוד נשמות העשוקות ביד סמאל, כדאיתא בזוהר סבא פרשת משפטים</w:t>
      </w:r>
      <w:r w:rsidR="001B0A32" w:rsidRPr="001B0A32">
        <w:rPr>
          <w:rStyle w:val="HebrewChar"/>
          <w:rFonts w:cs="FrankRuehl" w:hint="cs"/>
          <w:rtl/>
        </w:rPr>
        <w:t>...</w:t>
      </w:r>
      <w:r w:rsidRPr="001B0A32">
        <w:rPr>
          <w:rStyle w:val="HebrewChar"/>
          <w:rFonts w:cs="FrankRuehl" w:hint="cs"/>
          <w:rtl/>
        </w:rPr>
        <w:t xml:space="preserve"> (תורה שבכתב וישלח)</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ושמעתי פשט מאבא מור"י זלה"ה שיש להקשות, איך יוכל סמאל להליץ ולדבר טוב, הלא המלאכים אינם מורכבים כחומר האדם, ומי שממונה על הטוב הוא טוב, ומי שעל הרע הוא רע, ואיך סמאל מדבר טוב. אלא הענין שהטובה היא רעה, והסניגוריא היא קטגוריא, כאלו אומר ראה כי כשישראל רוצים להתנהג בקדושה ובטהרה ולהיותן שלימים ותמימים היכולת בידם, והא ראיה היום הזה שהוא יום הכפורים מתווך ביניהם, והם כמלאכי השרת בכל מילי, ולמה לא יעשו כן דבר יום ביומו</w:t>
      </w:r>
      <w:r w:rsidRPr="001B0A32">
        <w:rPr>
          <w:rStyle w:val="HebrewChar"/>
          <w:rFonts w:cs="FrankRuehl" w:hint="cs"/>
          <w:rtl/>
        </w:rPr>
        <w:t>...</w:t>
      </w:r>
      <w:r w:rsidR="00FE1BBD" w:rsidRPr="001B0A32">
        <w:rPr>
          <w:rStyle w:val="HebrewChar"/>
          <w:rFonts w:cs="FrankRuehl" w:hint="cs"/>
          <w:rtl/>
        </w:rPr>
        <w:t xml:space="preserve"> (שם)</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נחזור לענין התלבשות השכינה בהשר הוא מעלה גדולה להשר, אבל אחר כך נתהפך לשלוט בו לרע ולהכניע, כמו שכתבתי לעיל, וזהו ענין אשר התעללתי במצרים, פירש רש"י שחקתי, וצריך להבין מהו ענין השחוק. ולפי מה שכתבנו בענין שר מצרים הוא מובן, כי כשהשר ברום מעלתו אז אינו זוכר באחריתו, כי מאיגרא </w:t>
      </w:r>
      <w:r w:rsidRPr="001B0A32">
        <w:rPr>
          <w:rStyle w:val="HebrewChar"/>
          <w:rFonts w:cs="FrankRuehl" w:hint="cs"/>
          <w:rtl/>
        </w:rPr>
        <w:lastRenderedPageBreak/>
        <w:t>רמא יפול לבירא עמיקתא, והתלבשות שגרם לו המעלה, זה בעצמו יורידו, ויושב בשמים ישחק, הוא ברוך הוא יודע העת והרגע, אשר מכח התלבשות הזה ישפילנו ויכניענו, כמו שכתוב עד מתי מאנת לענות מפני. וענין ההכנעה היא להתהפך מרע לטוב, כענין סמאל שרו של עשו שהודה על הברכות, וזהו סוד מציאת חן בעיני העם, לקיים וינצלו את מצרים, ובסוף אמר פרעה וברכתם גם אותי</w:t>
      </w:r>
      <w:r w:rsidR="001B0A32" w:rsidRPr="001B0A32">
        <w:rPr>
          <w:rStyle w:val="HebrewChar"/>
          <w:rFonts w:cs="FrankRuehl" w:hint="cs"/>
          <w:rtl/>
        </w:rPr>
        <w:t>...</w:t>
      </w:r>
      <w:r w:rsidRPr="001B0A32">
        <w:rPr>
          <w:rStyle w:val="HebrewChar"/>
          <w:rFonts w:cs="FrankRuehl" w:hint="cs"/>
          <w:rtl/>
        </w:rPr>
        <w:t xml:space="preserve"> (שם פרשת בא)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עוד: סטרא אחרא.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רמח"ל:</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והנה בזמן ההוא הקב"ה יחבר יחד הרע הנדח בדין הגדול, והס"מ והראש של שניהם ייסר אותם בתוקף הגבורה אשר יגיע להם להעביר צורתם, ואז נאמר והיו דראון לכל בשר, והיה יכול לעשות זה כרגע אחד, אך ירצה לעשותו בזמן קצוב אצלו ית"ש, ובאותו זמן נותן בהם כח לקבל פורענותם, והוא ענין כי תולעתם לא תמות וגו', וכאשר תשלים הגבורה להעביר הצורה, אז הנוג"ה שכבר הוא כאור תבלעם, ותשאר לבדה, שהיא טוב מתדבקת בקדושה, והבן היטב</w:t>
      </w:r>
      <w:r w:rsidR="001B0A32" w:rsidRPr="001B0A32">
        <w:rPr>
          <w:rStyle w:val="HebrewChar"/>
          <w:rFonts w:cs="FrankRuehl" w:hint="cs"/>
          <w:rtl/>
        </w:rPr>
        <w:t>...</w:t>
      </w:r>
      <w:r w:rsidRPr="001B0A32">
        <w:rPr>
          <w:rStyle w:val="HebrewChar"/>
          <w:rFonts w:cs="FrankRuehl" w:hint="cs"/>
          <w:rtl/>
        </w:rPr>
        <w:t xml:space="preserve"> (אדיר במרום דף נו, ועיין שם עוד, וערך קליפת נוגה)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עוד: סטרא אחרא.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ילקוט ראובני: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ז' מדורין הם, ובמדור הג' הוא סמאל מסטרא דחשך, וחשך על פני תהום וגו', ואין זה מן התימה, שאמר סמאל במדור השלישי קודם שחטא אדם הראשון היה סמאל אחד מן השרפים בעלי שש כנפים ומרד באדונו עד בא יום פקודתו בא יבא ואל יאחר. (בראשית)</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ותאמר האשה אל הנחש וגו', מלאכי השרת היו מקלסין לאדם בגן עדן, וראה סמא"ל בשמים וקינא בו, וירד מן השמים כדמות צל של נחש, הנחש נראה והצל עליו, תוקפיה וחילי דיליה וקריב נחש לגביה אתתיה דדעתה קלה מן האיש</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ויאמר ה' אלקים אל הנחש כי עשית זאת וגו', אם תזכה להבין סוד הפסוק ארור אתה מכל הבהמה שאמר הקב"ה לנחש, יגיע לך שכל להבין אמרי נועם, כי הנחש וחיילותיו נחמרמרו </w:t>
      </w:r>
      <w:r w:rsidRPr="001B0A32">
        <w:rPr>
          <w:rStyle w:val="HebrewChar"/>
          <w:rFonts w:cs="FrankRuehl" w:hint="cs"/>
          <w:rtl/>
        </w:rPr>
        <w:lastRenderedPageBreak/>
        <w:t>מפי הקב"ה ושכנתיה, שאי אפשר להם להראות לא בעולם הזה ולא בגיהנם ולא בגן עדן אלא כדמות בהמות וחיות, ואף על פי שאיזה יחידים מראים עצמם לפי שעה כדמות אדם, כגון אדם בליעל וחבריו שהוא סמאל וחייליו, אבל הם פגומים בלא שערות הראש והזקן, והראש הוא חד ואינו עוגל וסתום עין יוכיח, בסוד עז"א ועזא"ל ודוגמתו בלעם בן בעור, וגם הרגלים שלהם לא כבני אדם, אלא כרגלי החזיר או כרגלי תרנגולים, והא ראיה, סמאל נראה כשור למעלה או כחזיר ובפרט בשעת המגפה נראה לאדם כשור שחור, ובאמת לא ינצל האיש הרואה אותו, וגם שור חמור כלב יוכיחו, שהם קליפות אדום ישמעאל עמלק</w:t>
      </w:r>
      <w:r w:rsidR="001B0A32" w:rsidRPr="001B0A32">
        <w:rPr>
          <w:rStyle w:val="HebrewChar"/>
          <w:rFonts w:cs="FrankRuehl" w:hint="cs"/>
          <w:rtl/>
        </w:rPr>
        <w:t>...</w:t>
      </w:r>
      <w:r w:rsidRPr="001B0A32">
        <w:rPr>
          <w:rStyle w:val="HebrewChar"/>
          <w:rFonts w:cs="FrankRuehl" w:hint="cs"/>
          <w:rtl/>
        </w:rPr>
        <w:t xml:space="preserve"> (שם ועיין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רוצה לומר, כי אין רשות לסמא"ל בארץ ישראל, כי אם גבריא"ל שהוא ממונה בארץ ישראל כנזכר, וזה שאמר מלאכי אלקים שהם סמא"ל וגבריאל תרין מלאכי דין עולים ויורדים ומסטינים ונוטלים נשמתם ברשות מטטרון, שהוא מנהיג שהוא מששת ימי בראשית</w:t>
      </w:r>
      <w:r w:rsidRPr="001B0A32">
        <w:rPr>
          <w:rStyle w:val="HebrewChar"/>
          <w:rFonts w:cs="FrankRuehl" w:hint="cs"/>
          <w:rtl/>
        </w:rPr>
        <w:t>...</w:t>
      </w:r>
      <w:r w:rsidR="00FE1BBD" w:rsidRPr="001B0A32">
        <w:rPr>
          <w:rStyle w:val="HebrewChar"/>
          <w:rFonts w:cs="FrankRuehl" w:hint="cs"/>
          <w:rtl/>
        </w:rPr>
        <w:t xml:space="preserve"> (שם)</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עלה סמאל לפני בית דין העליון, והתחיל לצעוק ולבכות, ואמר, כבר אני רואה שהקב"ה רוצה להעביר אותי מנחלתי, קודם שנתבשר אברהם מיצחק הייתי בבית אברהם, ואחר שמל ביום השלישי למילתו הייתי יושב באהלו, ובאו ג' מלאכים לבשרו על יצחק, וגרשו אותי מבית אברהם, ועתה בעקדה הייתי חושב להיות נהנה מאותו קרבן של יצחק, דלא יהיה שליט על סטרא דילי, ונחלף דמו לדם האיל, ועוד שנחלש כחו של יצחק, שהוא מדת הדין הקשה, ונחלש תחת מדת החסד, הרי מעט מעט אבדתי נחלתי, ואם כן למה נבראתי. השיבו לו הבית דין שלמעלה, אם כן מה אתה רוצה, אמר סמא"ל תעשו עמדי חסד, בשכבר ניצל יצחק מיד אביו שלא שפך דמו, יותן לי צד אחד מן בנו, כדי שיהיה לי איזה דביקות עם יצחק, אמר לו יהי כן, מיד ויצא המן שמח וטוב לב. (שם וירא)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וכל זה גרם סמא"ל, שנתן עצה למלאך איך יעשה, כי המלאכים אינם יודעים אלא אם כן מה שיגידו להם מהגוזר העליון, וסמא"ל היה עומד בפתח האוהל של אברהם, וכיון שראה אברהם וכל ילידי ביתו יצאו מסטרא דערלה, עלה עשן </w:t>
      </w:r>
      <w:r w:rsidR="00FE1BBD" w:rsidRPr="001B0A32">
        <w:rPr>
          <w:rStyle w:val="HebrewChar"/>
          <w:rFonts w:cs="FrankRuehl" w:hint="cs"/>
          <w:rtl/>
        </w:rPr>
        <w:lastRenderedPageBreak/>
        <w:t>באפו, ועמד על הפתח לבקש על נפשו, שהיה מתפחד שיתבטל מעלתו מכל וכל, ויפסיד נחלתו אשר חייו ומזונו תלוים בו, דאיהו מסטרא דימינא פנימאי, וכשבאו ג' מלאכים, רפאל לאברהם, אוריאל לבשר את שרה, וגבריאל להפוך את סדום</w:t>
      </w:r>
      <w:r w:rsidRPr="001B0A32">
        <w:rPr>
          <w:rStyle w:val="HebrewChar"/>
          <w:rFonts w:cs="FrankRuehl" w:hint="cs"/>
          <w:rtl/>
        </w:rPr>
        <w:t>...</w:t>
      </w:r>
      <w:r w:rsidR="00FE1BBD" w:rsidRPr="001B0A32">
        <w:rPr>
          <w:rStyle w:val="HebrewChar"/>
          <w:rFonts w:cs="FrankRuehl" w:hint="cs"/>
          <w:rtl/>
        </w:rPr>
        <w:t xml:space="preserve"> והרגיש שבאו כנגדו ממש לדחפו מפתח אברהם ומביתו, שלא נשאר ערל מביתו שיוכל להדבק בו, ולכך אמר שני פעמים וירא, ראה שעברו לפניו בכעס ולא שאלו לשלום, הרגיש שהיו כעוסים עליו שהיה יושב שם, נתייעץ עם סמאל לעשות תחבולה עד שיכשלו בשליחותם, והתחיל עם המבשר, שהוא אוריא"ל, אמר לו שליחותך היא שתבשר תולדות יצחק לאברהם, זה אינו נקראת בשורה, כי כבר אברהם אבינו נתבשר מן הקב"ה, והשליחות שלך אינה אלא לבשר את שרה, שהיא אינה יודעת כלום, וכן עשה, בישר את שרה, וגרם דנולד בסטרא דנוקבא, וגם לאותן שהלכו לסדום הכשילם בדברים, שאמרו כי משחיתים אנחנו את המקום הזה, ושלשתן נענשו שלא יוכלו לעלות למעלה</w:t>
      </w:r>
      <w:r w:rsidRPr="001B0A32">
        <w:rPr>
          <w:rStyle w:val="HebrewChar"/>
          <w:rFonts w:cs="FrankRuehl" w:hint="cs"/>
          <w:rtl/>
        </w:rPr>
        <w:t>...</w:t>
      </w:r>
      <w:r w:rsidR="00FE1BBD" w:rsidRPr="001B0A32">
        <w:rPr>
          <w:rStyle w:val="HebrewChar"/>
          <w:rFonts w:cs="FrankRuehl" w:hint="cs"/>
          <w:rtl/>
        </w:rPr>
        <w:t xml:space="preserve"> והקב"ה סיבב שעל ידי זה המלאך נתענש סמא"ל וסטרא דיליה, כמו שעשה הוא למלאך הזה ולסטרא דיליה. (שם)</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סמאל הלך להררי קדם ליקח עצה מעז"א ועזא"ל, איך יעשה עם יעקב כדי שיוכל לו. הנה צריך לפרש מה היה הקב"ה מרמז ליעקב במראה הסולם, ונראה שזו היא כוונת הפסוק, מאחר שראה הקב"ה כי נפל פחד סמא"ל על יעקב, לכן הראה לו בחלום, והנה סולם מוצב ארצה וראשו מגיע השמימה, כי סל"ם שהוא סמ"ל המקנא לכפור ביחודו של עולם, ורוצה לומר, אף על פי שהוא למטה אצלך להרוג אותך, אל תפחוד כי אין בידו לעשות לך מטוב עד רע</w:t>
      </w:r>
      <w:r w:rsidR="001B0A32" w:rsidRPr="001B0A32">
        <w:rPr>
          <w:rStyle w:val="HebrewChar"/>
          <w:rFonts w:cs="FrankRuehl" w:hint="cs"/>
          <w:rtl/>
        </w:rPr>
        <w:t>...</w:t>
      </w:r>
      <w:r w:rsidRPr="001B0A32">
        <w:rPr>
          <w:rStyle w:val="HebrewChar"/>
          <w:rFonts w:cs="FrankRuehl" w:hint="cs"/>
          <w:rtl/>
        </w:rPr>
        <w:t xml:space="preserve"> (שם ויצא)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כשקמו בני יעקב והרגו בשכם, וכפרו בברית אשר כרתו עם לבן, שהיה אחד משרי הקליפות החיצוניים, עלה סמא"ל לפני בית דין העליון, ובקש דין על בני יעקב שהרגו אנשי שכם על לא חמס בכפיהם, השיבו הבית דין מי שמך לאיש להיות תובע על אנשים הנימולים אלו שנהרגו כולם הם נימולים, ואין לך טענה לתבע אלא על ערלים, שהם מסטרא דילך, ואלו בעטו בך. ויצא </w:t>
      </w:r>
      <w:r w:rsidRPr="001B0A32">
        <w:rPr>
          <w:rStyle w:val="HebrewChar"/>
          <w:rFonts w:cs="FrankRuehl" w:hint="cs"/>
          <w:rtl/>
        </w:rPr>
        <w:lastRenderedPageBreak/>
        <w:t>מלפני בית דין אבל וחפוי ראש. (שם וישלח)</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הספירה שמינית נקראת סמא"ל, כתב הרמב"ן ז"ל קבלנו כי הוא מעורר מדנים ומבלבל כל הטובות מכל הספירות שדברנו, וכל הנאצלים ממנו כולם שקרנים ואין עומדים בדיבורם, ומראים לבני אדם במראה כזבים ומקטרגים ומערבים מלחמות נצח ישראל, ומה נפלאו ועצמו מלספר עניני החיילות והשרים המתאצלים מאותה הספירה המפלת אימה ופחד, וכת אלו החיילות נראין בדמיון לאש אדומה וכל מראה דמיונו אדומה, כדאמרו חז"ל הוא אדום מלבושיו אדומים וארצו אדומה וגו'. וקבלו קצת חכמי ישראל החסידים, כי מחל"ת בת ישמעאל יוצאה ומזמרת ומרקדת לפני סמא"ל בארבע מאות ושבעים ושמנה שרים גדולים בחשבון שמה מח"לת, ובכל מיני זמר וכו' יוצאה לילי"ת ומיללת בחצי הלילה למדבר הגדול והנורא, ועמה ת"פ שרים כחשבון שמה לילי"ת, ומיללים עמה, ובאותה שעה מתגברים אלו עם אלו עד שעמודי שמים ירפפו ויתמהו מגערתם ובארץ מזדעזעים. ויש פעמים שלילי"ת המלכה היא כלתו ותשוקתו של סמא"ל, ולפעמים מחל"ת בת ישמעאל, ועל ענין זה מתחדש הקנאה והתגר בין שתי מחנותיהם, וכל דעתם ומחשבותם לקטרג על כיתות ראשי עם קודש. וענין סמא"ל ידוע הוא לכל חכמי ישראל, כי הוא השר אשר בשמים המקטרג על עם קודש, ומדרשים ותלמוד מלאים בזה הענין. והענין המקובל בענין סמאל ותולדותיו ומשפחותיו לבית אבותיו וממשלת חיילותיו וצבאותיו ומחנותיו ומובאיו ומוצאיו וכל צרותיו וצרות צרותיו וכו' עצמו מלספר. ודוד המלך ע"ה קראם כפיר ותני"ן, כדכתיב כפיר ותני"ן, ומשם בא ספירה לעולם ונקראה כפיר, מפני שנכנס בלבן של בני אדם כדי לנסותם, והרשעים שומעים לו, וזהו שרז"ל אמרו, לעתיד לבא יקח הקב"ה יצר הרע ושוחטו, וזה שאמר וצדיק ככפיר יבטח, רוצה לומר, אף על פי שבא הכפיר לנסותו יבטח בשם ה'</w:t>
      </w:r>
      <w:r w:rsidR="001B0A32" w:rsidRPr="001B0A32">
        <w:rPr>
          <w:rStyle w:val="HebrewChar"/>
          <w:rFonts w:cs="FrankRuehl" w:hint="cs"/>
          <w:rtl/>
        </w:rPr>
        <w:t>...</w:t>
      </w:r>
      <w:r w:rsidRPr="001B0A32">
        <w:rPr>
          <w:rStyle w:val="HebrewChar"/>
          <w:rFonts w:cs="FrankRuehl" w:hint="cs"/>
          <w:rtl/>
        </w:rPr>
        <w:t xml:space="preserve"> (שם ועיין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נתן רשות לסמא"ל לעשות זווגין מאותן נוקבים דינין שנבראו מהחשך הפנימי עם בני ישראל וברשות בית דין עליון. וכשסמאל יודע ששולחים איזה גבור בארץ או איזה חכם או </w:t>
      </w:r>
      <w:r w:rsidRPr="001B0A32">
        <w:rPr>
          <w:rStyle w:val="HebrewChar"/>
          <w:rFonts w:cs="FrankRuehl" w:hint="cs"/>
          <w:rtl/>
        </w:rPr>
        <w:lastRenderedPageBreak/>
        <w:t>איזה חסיד להגין על הדור, תיכף הלך סמא"ל לפני בית דין עליון ומבקש לעשות חיתון, וכשהזכר נולד הולך סטרא אחרא אחריו עד י"ג שנה ומפתה אותו לדברים רעים, ומכין לו נוקבא שיהיה לו כנגדו עזרו לצאת לתרבות רעה. ומה עשה הקב"ה יודע כל הנסתר ומגלגלו כל כך פעמים עד שיתלבן, כמו שעשה לחנוך בן ירד</w:t>
      </w:r>
      <w:r w:rsidR="001B0A32" w:rsidRPr="001B0A32">
        <w:rPr>
          <w:rStyle w:val="HebrewChar"/>
          <w:rFonts w:cs="FrankRuehl" w:hint="cs"/>
          <w:rtl/>
        </w:rPr>
        <w:t>...</w:t>
      </w:r>
      <w:r w:rsidRPr="001B0A32">
        <w:rPr>
          <w:rStyle w:val="HebrewChar"/>
          <w:rFonts w:cs="FrankRuehl" w:hint="cs"/>
          <w:rtl/>
        </w:rPr>
        <w:t xml:space="preserve"> (שם וישב ועיין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ואתה קח לך בשמים ראש וגו', י"א סממני הקטורת נגד י"א מחנות סמא"ל, נגד י"א יום בין נדה לנדה. (שמות כי תשא)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כשם שיש ז' שרי מלאכי קדש, כך יש ז' שרי טומאה, ונקראו שרי הקנאה, שר האחד סמ"אל הרשע ומחנהו, שר ב' זעפי"אל ומחנהו, שר ג' דעמו"אל ומחנהו, שר ד' קצפ"אל ומחנהו, שר ה' רגז"אל ומחנהו, שר ו' עצדי"אל ומחנהו, שר ז' משילמי"אל ומחנהו, והיו משלחת מלאכי רעים רחמנא ליצלן</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השיב סמאל, רבונו של עולם, הבנות בנותי והבנים בני וכל אשר אתה רואה לי הוא, אם לא היתה תאותי תאות המושל לא היו באים לעולם, אמר לו הקב"ה רשע, בעבור שאתה יודע לומר אלו הדברים ציויתי לאברהם אוהבי שימול יליד ביתו, וכתבתי בתורתי וערל זכר אשר לא ימול בשר ערלתו ונכרתה הנפש ההיא מעמיה, שלך החלק היה הערלות, אמר סמא"ל, רבונו של עולם תן לי רשות שאכרות ברית שעתיד להיות חתני, ואתן את בנותי לנשים ונהיה בשלום יחד</w:t>
      </w:r>
      <w:r w:rsidRPr="001B0A32">
        <w:rPr>
          <w:rStyle w:val="HebrewChar"/>
          <w:rFonts w:cs="FrankRuehl" w:hint="cs"/>
          <w:rtl/>
        </w:rPr>
        <w:t>...</w:t>
      </w:r>
      <w:r w:rsidR="00FE1BBD" w:rsidRPr="001B0A32">
        <w:rPr>
          <w:rStyle w:val="HebrewChar"/>
          <w:rFonts w:cs="FrankRuehl" w:hint="cs"/>
          <w:rtl/>
        </w:rPr>
        <w:t xml:space="preserve"> ויקרא לו לבן יגר שהדותא, מכאן שלבן היה ניצוץ של סמא"ל. (שם)</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סמא"ל הרשע יש לו י"ב כיתות מחבלים תחתיו, המקטרגים על י"ב שבטי י-ה עליונים ותחתונים, ואלה שמותם, השר הראשון בערי"רון, הוא מלא רעה, והוא מלשון איש בער לא ידע וכסיל לא יבין את זאת, זאת תכלית השכינה שנאמר בזאת יבא אהרן אל הקדש, וזהו סוד שוחד שעיר לעזאזל, שיפנה מהשכינה ולא יסאב מקדשא.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השר השני ארימרי"ן, כגוונא אש ומים. השר השלישי צללרמי"רין, וגוונו כמראה צלל. השר הרביעי שחרי"רון, גוונו כולו שחורים, השר החמישי שלהיבו"רון, גוונו שלהבת אש, השר השישי עפרי"רון, כדמות עפר, השר השביעי עברי"רון, גוונו כדמות עבים, השר השמיני </w:t>
      </w:r>
      <w:r w:rsidRPr="001B0A32">
        <w:rPr>
          <w:rStyle w:val="HebrewChar"/>
          <w:rFonts w:cs="FrankRuehl" w:hint="cs"/>
          <w:rtl/>
        </w:rPr>
        <w:lastRenderedPageBreak/>
        <w:t>נחשתי"רון, גוונו כעין נחשת, השר התשיעי נחשי"רון, כעין נחשים, השר העשירי דגרגיר"ון גוונו כעין דגים, השר אחד עשר בהמי"רון, גוונו כדמות בהמות, והוא שר מושל על אלף שרים חזקים כהרים ולכל שר מחנהו. השר י"ב נשמי"רון, צורת נשים ומקוקות וכו', ובעלי שימושי השמות אומרים שמו גם כן חתולי"רון, שפעמים נראו כדמות חתולים גדולים ושחורים</w:t>
      </w:r>
      <w:r w:rsidR="001B0A32" w:rsidRPr="001B0A32">
        <w:rPr>
          <w:rStyle w:val="HebrewChar"/>
          <w:rFonts w:cs="FrankRuehl" w:hint="cs"/>
          <w:rtl/>
        </w:rPr>
        <w:t>...</w:t>
      </w:r>
      <w:r w:rsidRPr="001B0A32">
        <w:rPr>
          <w:rStyle w:val="HebrewChar"/>
          <w:rFonts w:cs="FrankRuehl" w:hint="cs"/>
          <w:rtl/>
        </w:rPr>
        <w:t xml:space="preserve"> (ויקרא אחרי)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צו את בני ישראל וישלחו וגו', מן חומות המקדש ולחוץ יש כיתות רעות לצד שמאל, וראש כל הכיתות רעות שהם סמאל, ואלו כלם בעלי קטטה ואינם בכלל בני חצר המלך, אלא חוץ לג' מחנות המקיפות את המחנה</w:t>
      </w:r>
      <w:r w:rsidR="001B0A32" w:rsidRPr="001B0A32">
        <w:rPr>
          <w:rStyle w:val="HebrewChar"/>
          <w:rFonts w:cs="FrankRuehl" w:hint="cs"/>
          <w:rtl/>
        </w:rPr>
        <w:t>...</w:t>
      </w:r>
      <w:r w:rsidRPr="001B0A32">
        <w:rPr>
          <w:rStyle w:val="HebrewChar"/>
          <w:rFonts w:cs="FrankRuehl" w:hint="cs"/>
          <w:rtl/>
        </w:rPr>
        <w:t xml:space="preserve"> ועל מי אמר הכתוב שלא יטמאו, וודאי שהוא מדבר על אותם, כלומר על אלו שחוץ לשורה מצפים מתי יכשלו בני אדם בחטא ובטומאה ויקטרגו עליהם למעלה, ויצא הדין שיתן בידיהם של אלו המקטרגים, וזהו סוד הכפירים שואגים לטרף ולבקש מא-ל אכלם, כי מדת א-ל מלמד זכות על בני עולם, שלא יפלו ביד הכפירים הנ"ל. (במדבר נשא)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כשראה סמא"ל בת פוטיאל ילדה זכר, שמח סמאל שמחה גדולה, ואמר בלבו, כשימות אהרן הרי שיש לי חלק בקדושה. מה עשה הקב"ה, ידע כוונתו של סמא"ל, גזר שהכהנים מבני אהרן שנולדו קודם שנמשח אהרן שלא ישמשו לכהונה, אז חרה לו איך שלא נמצא פנחס לכהונה, שהיה מבת פוטיאל, ונתבטלה עצתו, מה עשה סמא"ל בחרון אפו, הלך ופיתה לנדב ואביהו שיתגאו ושלא יקחו נשים מבנות ישראל, באומרו אליהם כי מי ומי מישראל היה ראוי להתחתן עמהם, שלא היה כמותם בישראל, ובעטיו של נחש נתפתו, ועשו מה שעשו, עד שנענשו ומתו בעטיו של נחש, והקב"ה רצה לנקום מסמאל על ידי פנחס, שהיה בן בתו של בת פוטיאל</w:t>
      </w:r>
      <w:r w:rsidRPr="001B0A32">
        <w:rPr>
          <w:rStyle w:val="HebrewChar"/>
          <w:rFonts w:cs="FrankRuehl" w:hint="cs"/>
          <w:rtl/>
        </w:rPr>
        <w:t>...</w:t>
      </w:r>
      <w:r w:rsidR="00FE1BBD" w:rsidRPr="001B0A32">
        <w:rPr>
          <w:rStyle w:val="HebrewChar"/>
          <w:rFonts w:cs="FrankRuehl" w:hint="cs"/>
          <w:rtl/>
        </w:rPr>
        <w:t xml:space="preserve"> (במדבר פנחס, וראה שם עוד)</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 xml:space="preserve">אמר מיכאל יתי סמ"אל אפוטרופא דאדום ויטעון עמו קדמי, אתא סמא"ל וטען מלתא דא כדקדמינן, אמר סמא"ל מרי עלמא, אנת הוא דאמרת דתיהוי כנישתא דישראל תחית שולטנא דאדום עד דיהוון זכאין קמך, והן כולהון חייבין עד יומא דין, ביה שעתא אנזיפוהו הקב"ה על </w:t>
      </w:r>
      <w:r w:rsidR="00FE1BBD" w:rsidRPr="001B0A32">
        <w:rPr>
          <w:rStyle w:val="HebrewChar"/>
          <w:rFonts w:cs="FrankRuehl" w:hint="cs"/>
          <w:rtl/>
        </w:rPr>
        <w:lastRenderedPageBreak/>
        <w:t>דאמר דילטורא על בניו, וערק תלת אלפי מילין</w:t>
      </w:r>
      <w:r w:rsidRPr="001B0A32">
        <w:rPr>
          <w:rStyle w:val="HebrewChar"/>
          <w:rFonts w:cs="FrankRuehl" w:hint="cs"/>
          <w:rtl/>
        </w:rPr>
        <w:t>...</w:t>
      </w:r>
      <w:r w:rsidR="00FE1BBD" w:rsidRPr="001B0A32">
        <w:rPr>
          <w:rStyle w:val="HebrewChar"/>
          <w:rFonts w:cs="FrankRuehl" w:hint="cs"/>
          <w:rtl/>
        </w:rPr>
        <w:t xml:space="preserve"> (דברים ואתחנן)</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אור החיים: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שונא - רומז לשר של אדום, הוא ס"מ שטן ומלאך המות, שאין שונא לאדם כיצר הרע, והוא מקור השנאה לרעהו, ומבקש רעתו בדרך אהבה וריעות, ואוהב להחטיאו, כי יש לדעת שעבירה אחת שאדם עושה אינו עושה אלא כשגגה, ובזה מוצא היצר שער להכנס לנפש האדם וקם עליו ומתגבר. (דברים יט יא)</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סמבטיון</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עשרת השבטים)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רבי ברכיה ורבי חלבו בשם רבי שמואל בר נחמן, לשלש גליות גלו ישראל, אחד לפנים מנהר סנבטיון, ואחד לדפני של אנטוכיא, ואחד שירד עליהם הענן וכיסה אותם. כשם שגלו לשלש גליות, כך גלו שבט ראובן וגד וחצי שבט מנשה לשלש גליות, מה טעמא, בדרך אחותך הלכת ונתתי כוסה בידך. וכשהן חוזרין הן חוזרין משלש גליות, מה טעמא, לאמר לאסורים צאו, אילו שגלו לפנים מנהר סנבטיון, לאשר בחשך הגלו, אילו שירד עליהן הענן וכיסה אותם, ועל דרכים ירעו ובכל שפיים מרעיתם, אילו שגלו לדפנא של אנטוכיא. (סנהדרין נג 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טורנוסרופוס שאל את רבי עקיבא מה יום מיומים (שבת משאר ימים)</w:t>
      </w:r>
      <w:r w:rsidR="001B0A32" w:rsidRPr="001B0A32">
        <w:rPr>
          <w:rStyle w:val="HebrewChar"/>
          <w:rFonts w:cs="FrankRuehl" w:hint="cs"/>
          <w:rtl/>
        </w:rPr>
        <w:t>...</w:t>
      </w:r>
      <w:r w:rsidRPr="001B0A32">
        <w:rPr>
          <w:rStyle w:val="HebrewChar"/>
          <w:rFonts w:cs="FrankRuehl" w:hint="cs"/>
          <w:rtl/>
        </w:rPr>
        <w:t xml:space="preserve"> אמר לו אף זו שרצה הקב"ה לכבדה, אמר ליה מנאן את מודע לי, אמר לו הרי נהר סמבטון יוכיח, שמושך אבנים כל ימות השבת, ובשבת הוא נח</w:t>
      </w:r>
      <w:r w:rsidR="001B0A32" w:rsidRPr="001B0A32">
        <w:rPr>
          <w:rStyle w:val="HebrewChar"/>
          <w:rFonts w:cs="FrankRuehl" w:hint="cs"/>
          <w:rtl/>
        </w:rPr>
        <w:t>...</w:t>
      </w:r>
      <w:r w:rsidRPr="001B0A32">
        <w:rPr>
          <w:rStyle w:val="HebrewChar"/>
          <w:rFonts w:cs="FrankRuehl" w:hint="cs"/>
          <w:rtl/>
        </w:rPr>
        <w:t xml:space="preserve"> (בראשית יא ו, ותלמוד בבלי סנהדרין סה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יהודה ברבי סימון לא למקום שגלו עשרת השבטים גלה שבט יהודה ובנימין, עשרת השבטים גלו לפנים מן נהר סמבטיון, שבט יהודה ובנימין מפוזרים בכל הארצות. (שם עג ה)</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והשבטים שהם נתונים לפנים מן סמבטיון ושלפנים מן הרי חשך הם מתכנסין ובאים לירושלים, אמר ישעיה (מ"ט) לאמר לאסורים </w:t>
      </w:r>
      <w:r w:rsidR="00FE1BBD" w:rsidRPr="001B0A32">
        <w:rPr>
          <w:rStyle w:val="HebrewChar"/>
          <w:rFonts w:cs="FrankRuehl" w:hint="cs"/>
          <w:rtl/>
        </w:rPr>
        <w:lastRenderedPageBreak/>
        <w:t>צאו, אלו שנתונים לפנים מן סמבטיון</w:t>
      </w:r>
      <w:r w:rsidRPr="001B0A32">
        <w:rPr>
          <w:rStyle w:val="HebrewChar"/>
          <w:rFonts w:cs="FrankRuehl" w:hint="cs"/>
          <w:rtl/>
        </w:rPr>
        <w:t>...</w:t>
      </w:r>
      <w:r w:rsidR="00FE1BBD" w:rsidRPr="001B0A32">
        <w:rPr>
          <w:rStyle w:val="HebrewChar"/>
          <w:rFonts w:cs="FrankRuehl" w:hint="cs"/>
          <w:rtl/>
        </w:rPr>
        <w:t xml:space="preserve"> (במדבר טז טו)</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רבי ברכיה בשם רבי חלבו בשם רבי שמואל בר נחמן, לג' מקומות גלו ישראל, אחד לפנים מן נהר סמבטיון, דכתיב (ישעיה מ"ט) לאמר לאסורים צאו, ולאשר בחושך הגלו, אחד חוץ מן נהר סמבטיון, על דרכים ירעו, אלו שירד עליהם ענן והקיפם, ובכל שפיים מרעיתם, אלו שגלו לדפני אנטוכיא. (איכה ב יג</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פסיקתא: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מהו לאמר לאסורים צאו, ששלש גליות נעשו עשרת השבטים, אחת גלתה לסמבטיון, ואחת גלתה לפנים מסמבטיון, ואחת גלתה לדפנו של רבלתה ונבלעה</w:t>
      </w:r>
      <w:r w:rsidR="001B0A32" w:rsidRPr="001B0A32">
        <w:rPr>
          <w:rStyle w:val="HebrewChar"/>
          <w:rFonts w:cs="FrankRuehl" w:hint="cs"/>
          <w:rtl/>
        </w:rPr>
        <w:t>...</w:t>
      </w:r>
      <w:r w:rsidRPr="001B0A32">
        <w:rPr>
          <w:rStyle w:val="HebrewChar"/>
          <w:rFonts w:cs="FrankRuehl" w:hint="cs"/>
          <w:rtl/>
        </w:rPr>
        <w:t xml:space="preserve"> (לא)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מהו לאמר לאסורים צאו, שלש גליות נעשו בעשרת השבטים, אחת גלתה לסמבטיון, ואחת גלתה לפנים מסמבטיון, וכשם שיש מארץ ישראל לסמבטיון, כך יש מסמבטיון לשם</w:t>
      </w:r>
      <w:r w:rsidR="001B0A32" w:rsidRPr="001B0A32">
        <w:rPr>
          <w:rStyle w:val="HebrewChar"/>
          <w:rFonts w:cs="FrankRuehl" w:hint="cs"/>
          <w:rtl/>
        </w:rPr>
        <w:t>...</w:t>
      </w:r>
      <w:r w:rsidRPr="001B0A32">
        <w:rPr>
          <w:rStyle w:val="HebrewChar"/>
          <w:rFonts w:cs="FrankRuehl" w:hint="cs"/>
          <w:rtl/>
        </w:rPr>
        <w:t xml:space="preserve"> (ישעיה פרק מט, תסט)</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אף ערשנו, אלו עשרת השבטים שגלו לפנים מנהר סמבטיון, שעתידין גלות יהודה ובנימין לילך אצלם להביאם, כדי שיזכו עמהם לימות המשיח ולחיי העולם הבא, שנאמר בימים ההם ילכו בית יהודה וגו'. (שיר השירים א, תתקפה)</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ילקוט ראובני: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נהר סמבטיון שובת בשבת, כי כל ימות החול מעין נובע ומוציא אותו מים בתקפו אבנים גדולים בחול ובשבת נח המעין ואין אבנים הולכים מן הנהר</w:t>
      </w:r>
      <w:r w:rsidR="001B0A32" w:rsidRPr="001B0A32">
        <w:rPr>
          <w:rStyle w:val="HebrewChar"/>
          <w:rFonts w:cs="FrankRuehl" w:hint="cs"/>
          <w:rtl/>
        </w:rPr>
        <w:t>...</w:t>
      </w:r>
      <w:r w:rsidRPr="001B0A32">
        <w:rPr>
          <w:rStyle w:val="HebrewChar"/>
          <w:rFonts w:cs="FrankRuehl" w:hint="cs"/>
          <w:rtl/>
        </w:rPr>
        <w:t xml:space="preserve"> (בראשית)</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סמיכה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קרבן-סמיכה.</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סמיכה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בית-דין, דיין, זקנים)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אידי בר אבין נסיב כהנתא, נפקו מיניה תרי בני סמיכי, רב ששת בריה דרב אידי ורבי יהושע בריה דרב אידי. (פסחים מט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כי סמכו רבנן לרבי זירא שרו ליה הכי, לא כחל ולא שרק ולא פירכוס ויעלת חן. כי סמכו רבנן לרבי אמי ולרבי אסי שרו להו הכי, כל מן דין וכל מן דין סמוכו לנא, לא תסמכו לנא לא מן סרמיסין ולא מן סרמיטין</w:t>
      </w:r>
      <w:r w:rsidR="001B0A32" w:rsidRPr="001B0A32">
        <w:rPr>
          <w:rStyle w:val="HebrewChar"/>
          <w:rFonts w:cs="FrankRuehl" w:hint="cs"/>
          <w:rtl/>
        </w:rPr>
        <w:t>...</w:t>
      </w:r>
      <w:r w:rsidRPr="001B0A32">
        <w:rPr>
          <w:rStyle w:val="HebrewChar"/>
          <w:rFonts w:cs="FrankRuehl" w:hint="cs"/>
          <w:rtl/>
        </w:rPr>
        <w:t xml:space="preserve"> (כתובות יז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אלעזר כי הוה סליק לארץ ישראל, אמר, פלטי לי מן חדא, כי סמכוהו אמר פלטי לי מתרתי, כי אותבוהו בסוד העיבור אמר פלטי לי מתלת, שנאמר והיתה ידי אל הנביאים החוזים שוא וגו', בסוד עמי לא יהיו זה סוד עיבור, ובכתב בית ישראל לא יכתבו זה סמיכה, ואל אדמת ישראל לא יבואו כמשמעו. (שם קיב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אבהו כגון אבימי ברי קיים מצות כיבוד, חמשה בני סמיכי הוה ליה לאבימי בחיי אביו, וכי הוה אתא רבי אבהו קרי אבבא רהיט ואזיל ופתח ליה, ואמר אין אין עד דמטאי התם</w:t>
      </w:r>
      <w:r w:rsidR="001B0A32" w:rsidRPr="001B0A32">
        <w:rPr>
          <w:rStyle w:val="HebrewChar"/>
          <w:rFonts w:cs="FrankRuehl" w:hint="cs"/>
          <w:rtl/>
        </w:rPr>
        <w:t>...</w:t>
      </w:r>
      <w:r w:rsidRPr="001B0A32">
        <w:rPr>
          <w:rStyle w:val="HebrewChar"/>
          <w:rFonts w:cs="FrankRuehl" w:hint="cs"/>
          <w:rtl/>
        </w:rPr>
        <w:t xml:space="preserve"> (קדושין לא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אסמכיה ברבי ואשלמיה לרבי שמעון בן איסי בן לקוניא אחות דאמיה, כל יומא הוה אמר לקרייתי אנא איזיל, אמר ליה חכים עבדו יתך, וגולתא דדהבא פרסו עלך, ורבי קרו לך ואת אמרת לקרייתי אנא איזיל</w:t>
      </w:r>
      <w:r w:rsidRPr="001B0A32">
        <w:rPr>
          <w:rStyle w:val="HebrewChar"/>
          <w:rFonts w:cs="FrankRuehl" w:hint="cs"/>
          <w:rtl/>
        </w:rPr>
        <w:t>...</w:t>
      </w:r>
      <w:r w:rsidR="00FE1BBD" w:rsidRPr="001B0A32">
        <w:rPr>
          <w:rStyle w:val="HebrewChar"/>
          <w:rFonts w:cs="FrankRuehl" w:hint="cs"/>
          <w:rtl/>
        </w:rPr>
        <w:t xml:space="preserve"> (בבא מציעא פה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סמיכת זקנים ועריפת עגלה בשלשה, דברי רבי שמעון, רבי יהודה אומר בחמשה</w:t>
      </w:r>
      <w:r w:rsidR="001B0A32" w:rsidRPr="001B0A32">
        <w:rPr>
          <w:rStyle w:val="HebrewChar"/>
          <w:rFonts w:cs="FrankRuehl" w:hint="cs"/>
          <w:rtl/>
        </w:rPr>
        <w:t>...</w:t>
      </w:r>
      <w:r w:rsidRPr="001B0A32">
        <w:rPr>
          <w:rStyle w:val="HebrewChar"/>
          <w:rFonts w:cs="FrankRuehl" w:hint="cs"/>
          <w:rtl/>
        </w:rPr>
        <w:t xml:space="preserve"> (סנהדרין ב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איבעיא להו, כגון אנא דגמירנא וסבירנא ונקיטנא רשותא, אבל לא נקיט רשותא דיניה לא דינא, או דילמא אף על גב דלא נקיט רשותא דיניה דינא</w:t>
      </w:r>
      <w:r w:rsidRPr="001B0A32">
        <w:rPr>
          <w:rStyle w:val="HebrewChar"/>
          <w:rFonts w:cs="FrankRuehl" w:hint="cs"/>
          <w:rtl/>
        </w:rPr>
        <w:t>...</w:t>
      </w:r>
      <w:r w:rsidR="00FE1BBD" w:rsidRPr="001B0A32">
        <w:rPr>
          <w:rStyle w:val="HebrewChar"/>
          <w:rFonts w:cs="FrankRuehl" w:hint="cs"/>
          <w:rtl/>
        </w:rPr>
        <w:t xml:space="preserve"> כי הוה נחית רבה בר חנה לבבל, אמר ליה רבי חייא לרבי בן אחי יורד לבבל, יורה, יורה, ידין, ידין, יתיר בכורות, יתיר</w:t>
      </w:r>
      <w:r w:rsidRPr="001B0A32">
        <w:rPr>
          <w:rStyle w:val="HebrewChar"/>
          <w:rFonts w:cs="FrankRuehl" w:hint="cs"/>
          <w:rtl/>
        </w:rPr>
        <w:t>...</w:t>
      </w:r>
      <w:r w:rsidR="00FE1BBD" w:rsidRPr="001B0A32">
        <w:rPr>
          <w:rStyle w:val="HebrewChar"/>
          <w:rFonts w:cs="FrankRuehl" w:hint="cs"/>
          <w:rtl/>
        </w:rPr>
        <w:t xml:space="preserve"> אי גמיר רשותא למה לי למישקל, משום מעשה שהיה, דתניא פעם אחת הלך רבי למקום אחד וראה בני אדם שמגבלין עיסותיהם בטומאה, אמר להם מפני מה אתם מגבלין עיסותיכם בטומאה, אמרו לו תלמיד אחד בא לכאן והורה לנו מי בצעים אין מכשירין, והוא מי ביצים דרש להו</w:t>
      </w:r>
      <w:r w:rsidRPr="001B0A32">
        <w:rPr>
          <w:rStyle w:val="HebrewChar"/>
          <w:rFonts w:cs="FrankRuehl" w:hint="cs"/>
          <w:rtl/>
        </w:rPr>
        <w:t>...</w:t>
      </w:r>
      <w:r w:rsidR="00FE1BBD" w:rsidRPr="001B0A32">
        <w:rPr>
          <w:rStyle w:val="HebrewChar"/>
          <w:rFonts w:cs="FrankRuehl" w:hint="cs"/>
          <w:rtl/>
        </w:rPr>
        <w:t xml:space="preserve"> (שם ה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סמיכת זקנים, תנו רבנן, וסמכו זקני, יכול זקני השוק, תלמוד לומר עדה, אי עדה יכול קטני עדה, תלמוד לומר העדה, מיוחדין שבעדה, וכמה הן, וסמכו שנים, זקני שנים, ואין בית דין שקול, מוסיפין עליהם עוד אחד, הרי כאן </w:t>
      </w:r>
      <w:r w:rsidRPr="001B0A32">
        <w:rPr>
          <w:rStyle w:val="HebrewChar"/>
          <w:rFonts w:cs="FrankRuehl" w:hint="cs"/>
          <w:rtl/>
        </w:rPr>
        <w:lastRenderedPageBreak/>
        <w:t>חמשה, דברי רבי יהודה, רבי שמעון אומר זקני שנים ואין בית דין שקול, מוסיפין עליהן עוד אחד, הרי כאן שלשה</w:t>
      </w:r>
      <w:r w:rsidR="001B0A32" w:rsidRPr="001B0A32">
        <w:rPr>
          <w:rStyle w:val="HebrewChar"/>
          <w:rFonts w:cs="FrankRuehl" w:hint="cs"/>
          <w:rtl/>
        </w:rPr>
        <w:t>...</w:t>
      </w:r>
      <w:r w:rsidRPr="001B0A32">
        <w:rPr>
          <w:rStyle w:val="HebrewChar"/>
          <w:rFonts w:cs="FrankRuehl" w:hint="cs"/>
          <w:rtl/>
        </w:rPr>
        <w:t xml:space="preserve"> תנא סמיכה וסמיכת זקנים בג', מאי סמיכה ומאי סמיכת זקנים, אמר רבי יוחנן מיסמך סבי, אמר ליה אביי לרב יוסף מיסמך סבי בשלשה מנלן, אילימא מדכתיב ויסמך את ידיו עליו, אי הכי תסגי בחד, וכי תימא משה במקום שבעים וחד קאי, אי הכי ליבעי שבעים וחד, קשיא. אמר ליה רב אחא בריה דרבא לרב אשי, בידא ממש סמכין ליה, אמר ליה סמכין ליה בשמא, קרי ליה רבי ויהבי ליה רשותא למידן דיני קנסות. וחד לא סמיך, והא אמר רב יהודה אמר רב ברם זכור אותו האיש לטוב, ורבי יהודה בן בבא שמו, שאילמלא הוא נשתכחו דיני קנסות מישראל</w:t>
      </w:r>
      <w:r w:rsidR="001B0A32" w:rsidRPr="001B0A32">
        <w:rPr>
          <w:rStyle w:val="HebrewChar"/>
          <w:rFonts w:cs="FrankRuehl" w:hint="cs"/>
          <w:rtl/>
        </w:rPr>
        <w:t>...</w:t>
      </w:r>
      <w:r w:rsidRPr="001B0A32">
        <w:rPr>
          <w:rStyle w:val="HebrewChar"/>
          <w:rFonts w:cs="FrankRuehl" w:hint="cs"/>
          <w:rtl/>
        </w:rPr>
        <w:t xml:space="preserve"> שפעם אחת גזרה מלכות הרשעה גזירה על ישראל, שכל הסומך יהרג, וכל הנסמך יהרג, ועיר שסומכין בה תיחרב, ותחומין שסומכין בהן יעקרו, מה עשה יהודה בן בבא, הלך וישב לו בין שני הרים גדולים, ובין שתי עיירות גדולות, ובין שני תחומי שבת, בין אושא לשפרעם, וסמך שם חמשה זקנים ואלו הן, רבי מאיר ורבי יהודה ורבי שמעון ורבי יוסי ורבי אלעזר בן שמוע</w:t>
      </w:r>
      <w:r w:rsidR="001B0A32" w:rsidRPr="001B0A32">
        <w:rPr>
          <w:rStyle w:val="HebrewChar"/>
          <w:rFonts w:cs="FrankRuehl" w:hint="cs"/>
          <w:rtl/>
        </w:rPr>
        <w:t>...</w:t>
      </w:r>
      <w:r w:rsidRPr="001B0A32">
        <w:rPr>
          <w:rStyle w:val="HebrewChar"/>
          <w:rFonts w:cs="FrankRuehl" w:hint="cs"/>
          <w:rtl/>
        </w:rPr>
        <w:t xml:space="preserve"> רבי יהודה בן בבא אחריני הוו בהדיה, והאי דלא חשיב להו משום כבודו דרבי יהודה בן בבא</w:t>
      </w:r>
      <w:r w:rsidR="001B0A32" w:rsidRPr="001B0A32">
        <w:rPr>
          <w:rStyle w:val="HebrewChar"/>
          <w:rFonts w:cs="FrankRuehl" w:hint="cs"/>
          <w:rtl/>
        </w:rPr>
        <w:t>...</w:t>
      </w:r>
      <w:r w:rsidRPr="001B0A32">
        <w:rPr>
          <w:rStyle w:val="HebrewChar"/>
          <w:rFonts w:cs="FrankRuehl" w:hint="cs"/>
          <w:rtl/>
        </w:rPr>
        <w:t xml:space="preserve"> סמכיה רבי עקיבא (לרבי מאיר) ולא קיבלו, סמכיה רבי יהודה בן בבא וקיבלו. אמר רבי יהושע בן לוי, אין סמיכה בחוצה לארץ</w:t>
      </w:r>
      <w:r w:rsidR="001B0A32" w:rsidRPr="001B0A32">
        <w:rPr>
          <w:rStyle w:val="HebrewChar"/>
          <w:rFonts w:cs="FrankRuehl" w:hint="cs"/>
          <w:rtl/>
        </w:rPr>
        <w:t>...</w:t>
      </w:r>
      <w:r w:rsidRPr="001B0A32">
        <w:rPr>
          <w:rStyle w:val="HebrewChar"/>
          <w:rFonts w:cs="FrankRuehl" w:hint="cs"/>
          <w:rtl/>
        </w:rPr>
        <w:t xml:space="preserve"> אלא דלא סמכינן בחוצה לארץ</w:t>
      </w:r>
      <w:r w:rsidR="001B0A32" w:rsidRPr="001B0A32">
        <w:rPr>
          <w:rStyle w:val="HebrewChar"/>
          <w:rFonts w:cs="FrankRuehl" w:hint="cs"/>
          <w:rtl/>
        </w:rPr>
        <w:t>...</w:t>
      </w:r>
      <w:r w:rsidRPr="001B0A32">
        <w:rPr>
          <w:rStyle w:val="HebrewChar"/>
          <w:rFonts w:cs="FrankRuehl" w:hint="cs"/>
          <w:rtl/>
        </w:rPr>
        <w:t xml:space="preserve"> רבי חנינא ורבי הושעיא הוה קא משתקיד רבי יוחנן למיסמכינהו, לא הוה מסתייעא מילתא, הוה קא מצטער טובא, אמרו ליה לא נצטער מר דאנן מדבית עלי קאתין, דאמר רבי שמואל בר נחמן אמר רבי יונתן מניין שאין נסמכין לבית עלי, שנאמר לא יהיה זקן בביתך כל הימים</w:t>
      </w:r>
      <w:r w:rsidR="001B0A32" w:rsidRPr="001B0A32">
        <w:rPr>
          <w:rStyle w:val="HebrewChar"/>
          <w:rFonts w:cs="FrankRuehl" w:hint="cs"/>
          <w:rtl/>
        </w:rPr>
        <w:t>...</w:t>
      </w:r>
      <w:r w:rsidRPr="001B0A32">
        <w:rPr>
          <w:rStyle w:val="HebrewChar"/>
          <w:rFonts w:cs="FrankRuehl" w:hint="cs"/>
          <w:rtl/>
        </w:rPr>
        <w:t xml:space="preserve"> אלא סמיכה. רבי זירא הוה מיטמר למיסמכיה, דאמר רבי אלעזר לעולם הוי קבל וקיים (היה אפל ותחיה, רש"י), כיון דשמעה להא דאמר רבי אלעזר אין אדם עולה לגדולה אלא אם כן מוחלין לו על כל עונותיו אמצי ליה אנפשיה</w:t>
      </w:r>
      <w:r w:rsidR="001B0A32" w:rsidRPr="001B0A32">
        <w:rPr>
          <w:rStyle w:val="HebrewChar"/>
          <w:rFonts w:cs="FrankRuehl" w:hint="cs"/>
          <w:rtl/>
        </w:rPr>
        <w:t>...</w:t>
      </w:r>
      <w:r w:rsidRPr="001B0A32">
        <w:rPr>
          <w:rStyle w:val="HebrewChar"/>
          <w:rFonts w:cs="FrankRuehl" w:hint="cs"/>
          <w:rtl/>
        </w:rPr>
        <w:t xml:space="preserve"> (שם יג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רבי שמעון בן אליקים הוה משתקיד עליה דרבי יוסי ברבי חנינא למסמכיה ולא קא מיסתייע </w:t>
      </w:r>
      <w:r w:rsidRPr="001B0A32">
        <w:rPr>
          <w:rStyle w:val="HebrewChar"/>
          <w:rFonts w:cs="FrankRuehl" w:hint="cs"/>
          <w:rtl/>
        </w:rPr>
        <w:lastRenderedPageBreak/>
        <w:t>מילתא, יומא חד הוה יתיב קמיה דרבי יוחנן, אמר להו מי איכא דידע הלכה כרבי יהושע בן קרחה או לא, אמר ליה רבי שמעון בן אליקים דין ידע, אמר ליה לימא איזו, אמר ליה ליסמכיה מר ברישא, סמכיה, אמר ליה, בני, אמור לי כיצד שמעת, אמר ליה כך שמעתי, שמודה רבי יהושע בן קרחה לרבי נתן, אמר לזה הוצרכתי</w:t>
      </w:r>
      <w:r w:rsidR="001B0A32" w:rsidRPr="001B0A32">
        <w:rPr>
          <w:rStyle w:val="HebrewChar"/>
          <w:rFonts w:cs="FrankRuehl" w:hint="cs"/>
          <w:rtl/>
        </w:rPr>
        <w:t>...</w:t>
      </w:r>
      <w:r w:rsidRPr="001B0A32">
        <w:rPr>
          <w:rStyle w:val="HebrewChar"/>
          <w:rFonts w:cs="FrankRuehl" w:hint="cs"/>
          <w:rtl/>
        </w:rPr>
        <w:t xml:space="preserve"> אמר ליה הואיל ועלית לא תרד, אמר רבי זירא שמע מינה גברא רבה כיון דסמיך סמיך. (שם ל ב)</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הוצרכו לסמך סומכין מן הראשונה (משורה ראשונה של תלמידים). (שם לז 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תני הסמיכות בשלשה, לא סמיכה היא סמיכות, תמן קריי למנוייה סמיכותא, אמר רבי בא בראשונה היה כל אחד ואחד ממנה את תלמידיו, כגון רבי יוחנן בן זכיי מינה את רבי ליעזר ואת רבי יהושע, ורבי יהושע את רבי עקיבה, ורבי עקיבה את רבי מאיר ואת רבי שמעון</w:t>
      </w:r>
      <w:r w:rsidR="001B0A32" w:rsidRPr="001B0A32">
        <w:rPr>
          <w:rStyle w:val="HebrewChar"/>
          <w:rFonts w:cs="FrankRuehl" w:hint="cs"/>
          <w:rtl/>
        </w:rPr>
        <w:t>...</w:t>
      </w:r>
      <w:r w:rsidRPr="001B0A32">
        <w:rPr>
          <w:rStyle w:val="HebrewChar"/>
          <w:rFonts w:cs="FrankRuehl" w:hint="cs"/>
          <w:rtl/>
        </w:rPr>
        <w:t xml:space="preserve"> אמרו בית דין שמינה שלא לדעת הנשיא אין מינויו מינוי, ונשיא שמינה שלא לדעת בית דין מינויו מינוי, חזרו והתקינו שלא יהו בית דין ממנין אלא מדעת הנשיא, ושלא יהא הנשיא ממנה אלא מדעת בית דין</w:t>
      </w:r>
      <w:r w:rsidR="001B0A32" w:rsidRPr="001B0A32">
        <w:rPr>
          <w:rStyle w:val="HebrewChar"/>
          <w:rFonts w:cs="FrankRuehl" w:hint="cs"/>
          <w:rtl/>
        </w:rPr>
        <w:t>...</w:t>
      </w:r>
      <w:r w:rsidRPr="001B0A32">
        <w:rPr>
          <w:rStyle w:val="HebrewChar"/>
          <w:rFonts w:cs="FrankRuehl" w:hint="cs"/>
          <w:rtl/>
        </w:rPr>
        <w:t xml:space="preserve"> (סנהדרין ו 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וסמכת - להראות את ישראל שהוא במקומו, ועליו סמך. (במדבר כז יח)</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משנה תורה: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אחד בית דין הגדול ואחד סנהדרין קטנה או בית דין של שלשה צריך שיהיה אחד מהן סמוך מפי הסמוך, ומשה רבינו סמך יהושע ביד, שנאמר ויסמוך את ידיו עליו ויצוהו, וכן השבעים זקנים משה רבינו סמכם ושרתה עליהן שכינה, ואותן הזקנים סמכו לאחרים ואחרים לאחרים, ונמצאו הסמוכין איש מפי איש עד בית דינו של יהושע ועד בית דינו של משה רבינו. ואחד הנסמך מפי הנשיא או מפי אחד מן הסמוכין, אפילו לא היה אותו סמוך בסנהדרין מעולם.</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וכיצד היא הסמיכה לדורות, לא שיסמכו ידיהן על ראש הזקן, אלא שקורין לו רבי, ואומרים לו הרי את סמוך, ויש לך רשות לדון אפילו דיני </w:t>
      </w:r>
      <w:r w:rsidRPr="001B0A32">
        <w:rPr>
          <w:rStyle w:val="HebrewChar"/>
          <w:rFonts w:cs="FrankRuehl" w:hint="cs"/>
          <w:rtl/>
        </w:rPr>
        <w:lastRenderedPageBreak/>
        <w:t>קנסות. ואין סומכין סמיכה שהיא מינוי הזקנים לדיינות אלא בשלשה, והוא שיהיה האחד מהן סמוך מפי אחרים, כמו שביארנו.</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אין קרוי אלהים אלא בית דין שנסמך בארץ ישראל בלבד, והם האנשים החכמים הראויין לדון שבדקו אותן בית דין של ארץ ישראל ומינו אותם וסמכו אותן.</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בראשונה היה כל מי שנסמך סומך לתלמידיו, וחכמים חלקו כבוד להלל הזקן, והתקינו שלא יהא אדם נסמך אלא ברשות הנשיא, ושלא יהא הנשיא סומך אלא אם כן היה אב בית דין עמו, ושלא יהיה אב בית דין סומך אלא אם כן היה הנשיא עמו, אבל שאר החבורה יש לכל אחד מהם לסמוך ברשות הנשיא, והוא שיהיו שנים עמו, שאין סמיכה פחות משלשה.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אין סומכין זקנים בחוצה לארץ, ואף על פי שאלו הסומכין נסמכו בארץ ישראל, אפילו היו הסומכין בארץ והנסמך חוצה לארץ אין סומכין, ואין צריך לומר אם היו הסומכין בחוצה לארץ והנסמכין בארץ, היו שניהם בארץ סומכין אותו, אף על פי שאינו עם הסומכים במקום אחד, אלא שולחין לו או כותבין לו שהוא סמוך ונותנין רשות לדון דיני קנסות, הואיל ושניהם בארץ, וכל ארץ ישראל שהחזיקו בה עולי מצרים ראויה לסמיכה.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יש לסומכין לסמוך אפילו מאה בפעם אחת, ודוד המלך סמך שלשים אלף ביום אחד, ויש להן למנות כל מי שירצו לדברים יחידים, והוא שיהיה ראוי לכל הדברים, כיצד, חכם מופלא שראוי להורות לכל התורה כולה, יש לבית דין לסמוך אותו וליתן לו רשות לדון ולא להורות באיסור והיתר, או יתנו לו רשות באיסור והיתר ולא לדון דיני ממונות, או יתנו רשות לזה ולזה אבל לא לדון דיני קנסות, או לדון דיני קנסות אבל לא להתיר בכורות במומין, או יתנו לו רשות להתיר נדרים בלבד או לראות כתמים, וכן כל כיוצא בהן</w:t>
      </w:r>
      <w:r w:rsidR="001B0A32" w:rsidRPr="001B0A32">
        <w:rPr>
          <w:rStyle w:val="HebrewChar"/>
          <w:rFonts w:cs="FrankRuehl" w:hint="cs"/>
          <w:rtl/>
        </w:rPr>
        <w:t>...</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הרי שלא היה בארץ ישראל אלא סומך אחד, מושיב שנים בצדו וסומך שבעים כאחד, או זה אחר זה, ואחר כך יעשה הוא והשבעים בית דין הגדול ויסמכו בתי דינין אחרים.</w:t>
      </w:r>
      <w:r>
        <w:rPr>
          <w:rStyle w:val="HebrewChar"/>
          <w:rtl/>
        </w:rPr>
        <w:t> </w:t>
      </w:r>
      <w:r w:rsidRPr="001B0A32">
        <w:rPr>
          <w:rStyle w:val="HebrewChar"/>
          <w:rFonts w:cs="FrankRuehl" w:hint="cs"/>
          <w:bCs/>
          <w:rtl/>
        </w:rPr>
        <w:t xml:space="preserve"> נראים לי הדברים, שאם הסכימו כל החכמים שבארץ ישראל למנות דיינים ולסמוך אותם, הרי אלו </w:t>
      </w:r>
      <w:r w:rsidRPr="001B0A32">
        <w:rPr>
          <w:rStyle w:val="HebrewChar"/>
          <w:rFonts w:cs="FrankRuehl" w:hint="cs"/>
          <w:bCs/>
          <w:rtl/>
        </w:rPr>
        <w:lastRenderedPageBreak/>
        <w:t>סמוכים ויש להן לדון דיני קנסות, ויש להן לסמוך לאחרים,</w:t>
      </w:r>
      <w:r>
        <w:rPr>
          <w:rStyle w:val="HebrewChar"/>
          <w:rtl/>
        </w:rPr>
        <w:t> </w:t>
      </w:r>
      <w:r w:rsidRPr="001B0A32">
        <w:rPr>
          <w:rStyle w:val="HebrewChar"/>
          <w:rFonts w:cs="FrankRuehl" w:hint="cs"/>
          <w:rtl/>
        </w:rPr>
        <w:t xml:space="preserve"> אם כן למה היו החכמים מצטערין על הסמיכה, כדי שלא יבטלו דיני קנסות מישראל, לפי שישראל מפוזרין ואי אפשר שיסכימו כולן, ואם היה שם סמוך מפי סמוך אינו צריך דעת כולן, אלא דן דיני קנסות לכל, שהרי נסמך מפי בית דין, והדבר צריך הכרע.</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ראשי גלויות שבבבל במקום מלך הן עומדים, ויש להן לרדות את ישראל בכל מקום ולדון עליהן, בין רצו בין לא רצו, שנאמר לא יסור שבט מיהודה אלו ראשי גליות שבבבל. וכל דיין שנתן לו ראש גלות רשות לדון, יש לו רשות לדון בכל העולם, אף על פי שלא רצו בעלי דינין, בין בארץ בין בחוצה לארץ, אף על פי שאינו דן דיני קנסות. וכל דיין הראוי לדון שנתנו לו בית דין שבארץ ישראל רשות לדון, יש לו רשות לדון בכל ארץ ישראל ובעיירות העומדות על הגבולים, אף על פי שלא רצו בעלי דינין, אבל בחוצה לארץ אין רשותן מועלת לו לכוף את בעלי הדינין, אף על פי שיש לו לדון דיני קנסות בחוצה לארץ, אינו דן אלא למי שרוצה לדון אצלו, אבל לכוף את בעלי דינין ולדון להם אין לו רשות עד שיטול רשות מראש גלות.</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מי שאינו ראוי לדון מפני שאינו יודע, או מפני שאינו הגון, שעבר ראש גלות ונתן לו רשות, או שטעו בית דין ונתנו לו רשות, אין הרשות מועלת לו כלום, עד שיהא ראוי, שהמקדיש בעל מום למזבח אין הקדושה חלה עליו. (סנהדרין ד א, וראה שם עוד)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אלשיך:</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וסמיכת ידך עוד תועיל להפליג יותר מרוחך בו, ועוד יכוון בסמיכה להשפיע בו הוד מלכות, כך שישמעו לו גם הגדולים ומשה סמך ב' ידיו, ימין למען תחול בחינת הקדושה, ושמאל למלכות, כי חכמה בימין ומלכות בשמאל</w:t>
      </w:r>
      <w:r w:rsidRPr="001B0A32">
        <w:rPr>
          <w:rStyle w:val="HebrewChar"/>
          <w:rFonts w:cs="FrankRuehl" w:hint="cs"/>
          <w:rtl/>
        </w:rPr>
        <w:t>...</w:t>
      </w:r>
      <w:r w:rsidR="00FE1BBD" w:rsidRPr="001B0A32">
        <w:rPr>
          <w:rStyle w:val="HebrewChar"/>
          <w:rFonts w:cs="FrankRuehl" w:hint="cs"/>
          <w:rtl/>
        </w:rPr>
        <w:t xml:space="preserve"> (במדבר כז יח)</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כלי יקר:</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 xml:space="preserve">והנה בסתם קרבן של החוטא יש ב' מיני סמיכה, כי החוטא במעשה חטאו כפול, כי אין מעשה בלא מחשבה קודמת, ועל כן נאמר </w:t>
      </w:r>
      <w:r w:rsidR="00FE1BBD" w:rsidRPr="001B0A32">
        <w:rPr>
          <w:rStyle w:val="HebrewChar"/>
          <w:rFonts w:cs="FrankRuehl" w:hint="cs"/>
          <w:rtl/>
        </w:rPr>
        <w:lastRenderedPageBreak/>
        <w:t>בשעיר המשתלח וסמך אהרן את שתי ידיו</w:t>
      </w:r>
      <w:r w:rsidRPr="001B0A32">
        <w:rPr>
          <w:rStyle w:val="HebrewChar"/>
          <w:rFonts w:cs="FrankRuehl" w:hint="cs"/>
          <w:rtl/>
        </w:rPr>
        <w:t>...</w:t>
      </w:r>
      <w:r w:rsidR="00FE1BBD" w:rsidRPr="001B0A32">
        <w:rPr>
          <w:rStyle w:val="HebrewChar"/>
          <w:rFonts w:cs="FrankRuehl" w:hint="cs"/>
          <w:rtl/>
        </w:rPr>
        <w:t xml:space="preserve"> כמו כן מנהיגי ישראל ישאו עוון העדה הן שיחטאו במעשה הן בהרהור, לפי שיש בידם למחות ואין מוחין, אמנם לא כל מנהיג נתפס על עוון זולתו בהרהור לבד, כי הנסתרות לה', ואך אם הרועה איש אשר רוח בו</w:t>
      </w:r>
      <w:r w:rsidRPr="001B0A32">
        <w:rPr>
          <w:rStyle w:val="HebrewChar"/>
          <w:rFonts w:cs="FrankRuehl" w:hint="cs"/>
          <w:rtl/>
        </w:rPr>
        <w:t>...</w:t>
      </w:r>
      <w:r w:rsidR="00FE1BBD" w:rsidRPr="001B0A32">
        <w:rPr>
          <w:rStyle w:val="HebrewChar"/>
          <w:rFonts w:cs="FrankRuehl" w:hint="cs"/>
          <w:rtl/>
        </w:rPr>
        <w:t xml:space="preserve">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אור החיים: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וסמכת - להעיר לרוח מהות הנשמה שבמשה, והוא אומרו בסוף למען ישמעו כל עדת בני ישראל</w:t>
      </w:r>
      <w:r w:rsidR="001B0A32" w:rsidRPr="001B0A32">
        <w:rPr>
          <w:rStyle w:val="HebrewChar"/>
          <w:rFonts w:cs="FrankRuehl" w:hint="cs"/>
          <w:rtl/>
        </w:rPr>
        <w:t>...</w:t>
      </w:r>
      <w:r w:rsidRPr="001B0A32">
        <w:rPr>
          <w:rStyle w:val="HebrewChar"/>
          <w:rFonts w:cs="FrankRuehl" w:hint="cs"/>
          <w:rtl/>
        </w:rPr>
        <w:t xml:space="preserve">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העמק דבר:</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וסמכת - שתהיה לו סייעתא דשמיא לכוון האמת ודעת ישרה, וזה כענין תועלת סמיכה להוראה</w:t>
      </w:r>
      <w:r w:rsidR="001B0A32" w:rsidRPr="001B0A32">
        <w:rPr>
          <w:rStyle w:val="HebrewChar"/>
          <w:rFonts w:cs="FrankRuehl" w:hint="cs"/>
          <w:rtl/>
        </w:rPr>
        <w:t>...</w:t>
      </w:r>
      <w:r w:rsidRPr="001B0A32">
        <w:rPr>
          <w:rStyle w:val="HebrewChar"/>
          <w:rFonts w:cs="FrankRuehl" w:hint="cs"/>
          <w:rtl/>
        </w:rPr>
        <w:t xml:space="preserve"> ומשום הכי אסור תלמיד להורות אף על גב שראוי, שאין לו סייעתא דשמיא לכך.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הכתב והקבלה: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וסמכת - גם כן ענין הקרבת דבר לדבר, שיושיבהו אליו ויגדלהו. (שם)</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סמיכות</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ספרי: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רבי עקיבא אומר כל פרשה שהיא סמוכה לחברתה למידה הימנה, רבי אומר הרבה פרשיות סמוכות זו לזו, ורחוקות זו מזו כרחוק מזרח ממערב, כיוצא בו אתה אומר הן בני ישראל לא שמעו אלי, אמר לו המקום ושמעו לקולך</w:t>
      </w:r>
      <w:r w:rsidR="001B0A32" w:rsidRPr="001B0A32">
        <w:rPr>
          <w:rStyle w:val="HebrewChar"/>
          <w:rFonts w:cs="FrankRuehl" w:hint="cs"/>
          <w:rtl/>
        </w:rPr>
        <w:t>...</w:t>
      </w:r>
      <w:r w:rsidRPr="001B0A32">
        <w:rPr>
          <w:rStyle w:val="HebrewChar"/>
          <w:rFonts w:cs="FrankRuehl" w:hint="cs"/>
          <w:rtl/>
        </w:rPr>
        <w:t xml:space="preserve"> (בלק קלא, וראה שם עוד)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דאמר רבי יוחנן סמוכין מן התורה מנין, שנאמר סמוכים לעד לעולם עשוים באמת וישר, למה נסמכה פרשת אבשלום לפרשת גוג ומגוג, שאם יאמר לך אדם, כלום יש עבד שמורד ברבו, אף אתה אמור לו כלום יש בן שמורד באביו, אלא הוה, הכא נמי הוה. (ברכות י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ואמר רבי חמא ברבי חנינא, למה נסמכו אהלים לנחלים, דכתיב כנחלים נטיו כגנות עלי נהר כאהלים נטע וגו', לומר לך, מה נחלים מעלין את האדם מטומאה לטהרה, אף אהלין מעלין את האדם מכף חובה לכף זכות. (שם טו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אמר רב כהנא גברא רבה אמר מילתא לא תחיכו עליה, כל מילי דרבנן אסמכינהו על לאו דלא תסור</w:t>
      </w:r>
      <w:r w:rsidR="001B0A32" w:rsidRPr="001B0A32">
        <w:rPr>
          <w:rStyle w:val="HebrewChar"/>
          <w:rFonts w:cs="FrankRuehl" w:hint="cs"/>
          <w:rtl/>
        </w:rPr>
        <w:t>...</w:t>
      </w:r>
      <w:r w:rsidRPr="001B0A32">
        <w:rPr>
          <w:rStyle w:val="HebrewChar"/>
          <w:rFonts w:cs="FrankRuehl" w:hint="cs"/>
          <w:rtl/>
        </w:rPr>
        <w:t xml:space="preserve"> (שם יט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והאמר רב יוסף אפילו מאן דלא דריש סמוכים בכל התורה, במשנה תורה דריש</w:t>
      </w:r>
      <w:r w:rsidRPr="001B0A32">
        <w:rPr>
          <w:rStyle w:val="HebrewChar"/>
          <w:rFonts w:cs="FrankRuehl" w:hint="cs"/>
          <w:rtl/>
        </w:rPr>
        <w:t>...</w:t>
      </w:r>
      <w:r w:rsidR="00FE1BBD" w:rsidRPr="001B0A32">
        <w:rPr>
          <w:rStyle w:val="HebrewChar"/>
          <w:rFonts w:cs="FrankRuehl" w:hint="cs"/>
          <w:rtl/>
        </w:rPr>
        <w:t xml:space="preserve"> (שם כא ב,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תניא רבי אומר, למה נסמכה פרשת נזיר לפרשת סוטה, לומר לך שכל הרואה סוטה בקלקולה יזיר עצמו מן היין. אמר חזקיה בריה דרבי פרנך אמר רבי יוחנן, למה נסמכה פרשת סוטה לפרשת תרומות ומעשרות, לומר לך כל שיש לו תרומות ומעשרות ואינו נותנן לכהן, סוף נצרך לכהן על ידי אשתו</w:t>
      </w:r>
      <w:r w:rsidR="001B0A32" w:rsidRPr="001B0A32">
        <w:rPr>
          <w:rStyle w:val="HebrewChar"/>
          <w:rFonts w:cs="FrankRuehl" w:hint="cs"/>
          <w:rtl/>
        </w:rPr>
        <w:t>...</w:t>
      </w:r>
      <w:r w:rsidRPr="001B0A32">
        <w:rPr>
          <w:rStyle w:val="HebrewChar"/>
          <w:rFonts w:cs="FrankRuehl" w:hint="cs"/>
          <w:rtl/>
        </w:rPr>
        <w:t xml:space="preserve"> (שם סג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אמי למה נסמכה מיתת מרים לפרשת פרה אדומה, לומר לך מה פרה אדומה מכפרת, אף מיתתן של צדיקים מכפרת. אמר רבי אלעזר למה נסמכה מיתת אהרן לבגדי כהונה, מה בגדי כהונה מכפרין אף מיתתן של צדיקים מכפרת. (מועד קטן כח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אמר ליה יפת תאר רחמנא שרייה, אמר ליה לא דרשת סמוכין, דסמיך ליה כי יהיה לאיש בן סורר ומורה, כל הנושא יפת תואר יש לו בן סורר ומורה. (סנהדרין קז 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ואמר רבי עיניני בר ששון למה נסמכה פרשת קרבנות לפרשת בגדי כהונה, לומר כך מה קרבנות מכפרין, אף בגדי כהונה מכפרין, כתונת מכפרת על שפיכות דם</w:t>
      </w:r>
      <w:r w:rsidR="001B0A32" w:rsidRPr="001B0A32">
        <w:rPr>
          <w:rStyle w:val="HebrewChar"/>
          <w:rFonts w:cs="FrankRuehl" w:hint="cs"/>
          <w:rtl/>
        </w:rPr>
        <w:t>...</w:t>
      </w:r>
      <w:r w:rsidRPr="001B0A32">
        <w:rPr>
          <w:rStyle w:val="HebrewChar"/>
          <w:rFonts w:cs="FrankRuehl" w:hint="cs"/>
          <w:rtl/>
        </w:rPr>
        <w:t xml:space="preserve"> (זבחים פח ב, וראה שם עוד)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אלא כיי דמר רבי יוחנן כל מילא דלא מחוורא מסמכין לה מן אתרין סגין. (ברכות יד ב)</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סמים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בשמים, סם, קטורת)</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קטורת סמים - עם בשמים, אולי הסמים עיקר, או להפריש בין ב' המרקחות, כי הא' בשמים בלי סמים. (שמות ל ז)</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רמב"ן:</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בשמים - כרבי אברהם, והוצרכנו לכל הסברות, כי הסמים תרופות, כגון החלבנה והלבונה, </w:t>
      </w:r>
      <w:r w:rsidRPr="001B0A32">
        <w:rPr>
          <w:rStyle w:val="HebrewChar"/>
          <w:rFonts w:cs="FrankRuehl" w:hint="cs"/>
          <w:rtl/>
        </w:rPr>
        <w:lastRenderedPageBreak/>
        <w:t>ובשמים הם הנאכלים הנקראים מסעדים, אשר להם בישום בריחם הטוב, אבל לרש"י סמים שם של בשמים, ואונקלוס תרגם שניהם בוסמין, והוא הנכון בפסוק הזה, ומששינה הכתוב, יתכן שנאמר, כי החשובים שבבעלי הריח והבשם נקראים בשמים, וענינו המובחרים והידועים בסמים, כמו שאמר בשמים ראש. גם נכון הוא שנאמר כי מלת בסמים ובשם מלה מורכבת, בו שם בה סמים</w:t>
      </w:r>
      <w:r w:rsidR="001B0A32" w:rsidRPr="001B0A32">
        <w:rPr>
          <w:rStyle w:val="HebrewChar"/>
          <w:rFonts w:cs="FrankRuehl" w:hint="cs"/>
          <w:rtl/>
        </w:rPr>
        <w:t>...</w:t>
      </w:r>
      <w:r w:rsidRPr="001B0A32">
        <w:rPr>
          <w:rStyle w:val="HebrewChar"/>
          <w:rFonts w:cs="FrankRuehl" w:hint="cs"/>
          <w:rtl/>
        </w:rPr>
        <w:t xml:space="preserve"> (שם כה ו)</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חזקוני: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בשמים גידולי אילן, וסמים מיני שרף ולא עקרים גדלים בקרקע (שם ל כג)</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סמים - בבראשית אמרנו שסמים מציינים חמרים, שכמות קטנה מהם מכילה שפע רב של כוחות רבי פעילות. (שם שם לד)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העמק דבר:</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סמים - נקרא שאינו ניכר מה בתוכו, מלשון סימא, אוצר, ולכן תערובת של בשמים כתושים נקראת סמים. (שם)</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סמך</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קרבן-סמיכה)</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נמצא בקל ובנפעל, ונקשר עם "על", שנסמך על דבר אחר שלא להסעד ולהתחזק עליו, רק להיות סמוך לו ואצלו. ופעל שען לא נמצא רק בנפעל, ומציין הנשען על משענת לפי רצונו, כמו ועל ה' ישענו, ברצונם לשעון או לחדול. ולפעמים הסמיכה יותר משעינה, כמו שאמרו וסמך ידו בכל כחו, והשעינה היא גם בקצת גופו, כמו שמצינו בשמשון, שלנערו אמר והמשני את העמודים ואשען עליהם, ובאמת אחר כך ויסמך עליהם בכל כחו</w:t>
      </w:r>
      <w:r w:rsidR="001B0A32" w:rsidRPr="001B0A32">
        <w:rPr>
          <w:rStyle w:val="HebrewChar"/>
          <w:rFonts w:cs="FrankRuehl" w:hint="cs"/>
          <w:rtl/>
        </w:rPr>
        <w:t>...</w:t>
      </w:r>
      <w:r w:rsidRPr="001B0A32">
        <w:rPr>
          <w:rStyle w:val="HebrewChar"/>
          <w:rFonts w:cs="FrankRuehl" w:hint="cs"/>
          <w:rtl/>
        </w:rPr>
        <w:t xml:space="preserve"> (הכרמל)</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סמל</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תבנית כל סמל - צלם דמו דכל טעו. (דברים ד טז)</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lastRenderedPageBreak/>
        <w:t>תרגום אונקלוס:</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תבנית כל סמל - צלם דמות כל צורא.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סמל - צורה.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רשב"ם: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כל סמל - כמו סמל הקנאה המקנא, ענין אליל.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סמל - שם סמל מציין צורה בעלת ארבע פנים, כי המרכבה שנראה לנביאים היא בעלת ד' פנים, אדם אריה שור נשר, שמולכים מצד הקדושה</w:t>
      </w:r>
      <w:r w:rsidR="001B0A32" w:rsidRPr="001B0A32">
        <w:rPr>
          <w:rStyle w:val="HebrewChar"/>
          <w:rFonts w:cs="FrankRuehl" w:hint="cs"/>
          <w:rtl/>
        </w:rPr>
        <w:t>...</w:t>
      </w:r>
      <w:r w:rsidRPr="001B0A32">
        <w:rPr>
          <w:rStyle w:val="HebrewChar"/>
          <w:rFonts w:cs="FrankRuehl" w:hint="cs"/>
          <w:rtl/>
        </w:rPr>
        <w:t xml:space="preserve"> פסל הוא צורה בולטת, תמונה צורה שוקעת</w:t>
      </w:r>
      <w:r w:rsidR="001B0A32" w:rsidRPr="001B0A32">
        <w:rPr>
          <w:rStyle w:val="HebrewChar"/>
          <w:rFonts w:cs="FrankRuehl" w:hint="cs"/>
          <w:rtl/>
        </w:rPr>
        <w:t>...</w:t>
      </w:r>
      <w:r w:rsidRPr="001B0A32">
        <w:rPr>
          <w:rStyle w:val="HebrewChar"/>
          <w:rFonts w:cs="FrankRuehl" w:hint="cs"/>
          <w:rtl/>
        </w:rPr>
        <w:t xml:space="preserve"> ובדברי הימים הזכיר על מנשה שעשה פסל הסמל, ואמרו חז"ל (סנהדרין ק"ג) שעשה צורה בעלת ד' פנים נגד מרכבה שבקדושה</w:t>
      </w:r>
      <w:r w:rsidR="001B0A32" w:rsidRPr="001B0A32">
        <w:rPr>
          <w:rStyle w:val="HebrewChar"/>
          <w:rFonts w:cs="FrankRuehl" w:hint="cs"/>
          <w:rtl/>
        </w:rPr>
        <w:t>...</w:t>
      </w:r>
      <w:r w:rsidRPr="001B0A32">
        <w:rPr>
          <w:rStyle w:val="HebrewChar"/>
          <w:rFonts w:cs="FrankRuehl" w:hint="cs"/>
          <w:rtl/>
        </w:rPr>
        <w:t xml:space="preserve"> (הכרמל)</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אמנם כן סמלים יקוימו בקרבנו, ציורים סמליים, חפצים סמליים ומעשים סמליים, אולם, וכאן מונח הניגוד הנוקב של כל סמליות יהודית, לא יהיה דבר בסמלים האלה, שהאדם נצרך לו כדי לייצג לפני את העניין האלוקי, אלא שה' מזדקק לו כדי לייצג לפני האדם את העניין האנושי שה' דורש ממנו.</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לא תעשון אתי - אתם לא תקימו סמל כלשהו לידי, כל דמות אשר אתם, בני האדם תעצבו במעשה ידיכם, כדי לייצג לנגד עיניכם דבר שהוא למעלה מן החושים, תהיה לעולם דמות של אלהי כסף, הווה אומר, דמויות של אלילים. בני האדם ממחישים לעצמם את האלוקות בדמויות סמליות, לא כן תעשו אתם</w:t>
      </w:r>
      <w:r w:rsidR="001B0A32" w:rsidRPr="001B0A32">
        <w:rPr>
          <w:rStyle w:val="HebrewChar"/>
          <w:rFonts w:cs="FrankRuehl" w:hint="cs"/>
          <w:rtl/>
        </w:rPr>
        <w:t>...</w:t>
      </w:r>
      <w:r w:rsidRPr="001B0A32">
        <w:rPr>
          <w:rStyle w:val="HebrewChar"/>
          <w:rFonts w:cs="FrankRuehl" w:hint="cs"/>
          <w:rtl/>
        </w:rPr>
        <w:t xml:space="preserve"> אני מצוה עליך לעשות לך סמל לעניין האנושי, ואילו ניתן לך לעשות כאוות נפשך, היית עושה לך סמל לעניין האלוקי, והדמות הסמלית היתה הופכת לאליל</w:t>
      </w:r>
      <w:r w:rsidR="001B0A32" w:rsidRPr="001B0A32">
        <w:rPr>
          <w:rStyle w:val="HebrewChar"/>
          <w:rFonts w:cs="FrankRuehl" w:hint="cs"/>
          <w:rtl/>
        </w:rPr>
        <w:t>...</w:t>
      </w:r>
      <w:r w:rsidRPr="001B0A32">
        <w:rPr>
          <w:rStyle w:val="HebrewChar"/>
          <w:rFonts w:cs="FrankRuehl" w:hint="cs"/>
          <w:rtl/>
        </w:rPr>
        <w:t xml:space="preserve"> (שמות כ יט וכ)</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סנבלט</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נחמיה ב י ויט, ג לג והלאה, ד א והלאה, ו א והלאה.</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סנדק</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lastRenderedPageBreak/>
        <w:t>ראה: מילה.</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סנה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משה-בסנה)</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הסנה - להגאון מין קוץ, ורצון שוכני סנה על השמים</w:t>
      </w:r>
      <w:r w:rsidR="001B0A32" w:rsidRPr="001B0A32">
        <w:rPr>
          <w:rStyle w:val="HebrewChar"/>
          <w:rFonts w:cs="FrankRuehl" w:hint="cs"/>
          <w:rtl/>
        </w:rPr>
        <w:t>...</w:t>
      </w:r>
      <w:r w:rsidRPr="001B0A32">
        <w:rPr>
          <w:rStyle w:val="HebrewChar"/>
          <w:rFonts w:cs="FrankRuehl" w:hint="cs"/>
          <w:rtl/>
        </w:rPr>
        <w:t xml:space="preserve"> ולדעתי כל סנה מין קוץ יבש, וככה בלשון ישמעאל, וככה הר סיני, בעבור הסנה</w:t>
      </w:r>
      <w:r w:rsidR="001B0A32" w:rsidRPr="001B0A32">
        <w:rPr>
          <w:rStyle w:val="HebrewChar"/>
          <w:rFonts w:cs="FrankRuehl" w:hint="cs"/>
          <w:rtl/>
        </w:rPr>
        <w:t>...</w:t>
      </w:r>
      <w:r w:rsidRPr="001B0A32">
        <w:rPr>
          <w:rStyle w:val="HebrewChar"/>
          <w:rFonts w:cs="FrankRuehl" w:hint="cs"/>
          <w:rtl/>
        </w:rPr>
        <w:t xml:space="preserve"> (שמות ג 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מבעלי התוספות:</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מתוך הסנה - שאי אפשר לעשות ממנו צלמים לעבודה זרה.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מהר"ל:</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 xml:space="preserve"> ורצה לומר, כי אדרבא יותר מיוחד הסנה לגלוי השכינה, שהיא בכל מקום, וכאשר נגלה השכינה בסנה, מוכח שאין מקום מיוחד אל השכינה, אבל אם נגלה באילן חשוב, יש לחשוב שמציאות כבודו דוקא באילן חשוב זה, נמצא כי הסנה הוא דבר כולל ביותר ואינו פרטי, ולכך ראוי שם גלוי שכינה</w:t>
      </w:r>
      <w:r w:rsidRPr="001B0A32">
        <w:rPr>
          <w:rStyle w:val="HebrewChar"/>
          <w:rFonts w:cs="FrankRuehl" w:hint="cs"/>
          <w:rtl/>
        </w:rPr>
        <w:t>...</w:t>
      </w:r>
      <w:r w:rsidR="00FE1BBD" w:rsidRPr="001B0A32">
        <w:rPr>
          <w:rStyle w:val="HebrewChar"/>
          <w:rFonts w:cs="FrankRuehl" w:hint="cs"/>
          <w:rtl/>
        </w:rPr>
        <w:t xml:space="preserve"> ורבי אליעזר מפרש שם, כי לכך נגלה עליו בסנה, מפני שהיה הגלוי הזה לצורך ישראל, כדי לגאול אותם, ולכך היה הגלוי כפי שהיו ישראל באותו זמן, ולפיכך אמר מה סנה שפל מכל האילנות, כך ישראל ירודים מן כל האומות, וזהו כמו שהתבאר למעלה</w:t>
      </w:r>
      <w:r w:rsidRPr="001B0A32">
        <w:rPr>
          <w:rStyle w:val="HebrewChar"/>
          <w:rFonts w:cs="FrankRuehl" w:hint="cs"/>
          <w:rtl/>
        </w:rPr>
        <w:t>...</w:t>
      </w:r>
      <w:r w:rsidR="00FE1BBD" w:rsidRPr="001B0A32">
        <w:rPr>
          <w:rStyle w:val="HebrewChar"/>
          <w:rFonts w:cs="FrankRuehl" w:hint="cs"/>
          <w:rtl/>
        </w:rPr>
        <w:t xml:space="preserve"> ועוד אמרו מה הסנה עושה קוצין ועושה וורדין, כך ישראל יש בהם צדיקים ויש בהם רשעים. ביארו בזה, כי יש דמיון גדול בין ישראל לסנה, כי הסנה יש בו קוץ ויש בו ורד, כי הסנה נוטה לשני דברים מתחלפים, כן יש בישראל צדיקים ורשעים</w:t>
      </w:r>
      <w:r w:rsidRPr="001B0A32">
        <w:rPr>
          <w:rStyle w:val="HebrewChar"/>
          <w:rFonts w:cs="FrankRuehl" w:hint="cs"/>
          <w:rtl/>
        </w:rPr>
        <w:t>...</w:t>
      </w:r>
      <w:r w:rsidR="00FE1BBD" w:rsidRPr="001B0A32">
        <w:rPr>
          <w:rStyle w:val="HebrewChar"/>
          <w:rFonts w:cs="FrankRuehl" w:hint="cs"/>
          <w:rtl/>
        </w:rPr>
        <w:t xml:space="preserve"> (גבורות ה' פרק כג)</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סנהדרין</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בית דין, דיין)</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ספרי: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אספה לי, למה נאמר, לפי הוא אומר לא אוכל אנכי לבדי, אמר לו המקום, מה שבקשת נתתי לך, אספה לי, שתהא סנהדרין לשמי, שבכל מקום שנאמר לי קיים לעולם ולעולמי עולמים</w:t>
      </w:r>
      <w:r w:rsidR="001B0A32" w:rsidRPr="001B0A32">
        <w:rPr>
          <w:rStyle w:val="HebrewChar"/>
          <w:rFonts w:cs="FrankRuehl" w:hint="cs"/>
          <w:rtl/>
        </w:rPr>
        <w:t>...</w:t>
      </w:r>
      <w:r w:rsidRPr="001B0A32">
        <w:rPr>
          <w:rStyle w:val="HebrewChar"/>
          <w:rFonts w:cs="FrankRuehl" w:hint="cs"/>
          <w:rtl/>
        </w:rPr>
        <w:t xml:space="preserve"> שבעים איש, שתהא סנהדרין של שבעים שבעים </w:t>
      </w:r>
      <w:r w:rsidRPr="001B0A32">
        <w:rPr>
          <w:rStyle w:val="HebrewChar"/>
          <w:rFonts w:cs="FrankRuehl" w:hint="cs"/>
          <w:rtl/>
        </w:rPr>
        <w:lastRenderedPageBreak/>
        <w:t>איש, שיהו בעלי חכמה בעלי גבורה וותיקים ופסיפים. מזקני ישראל, לא במקום אחד ולא בשנים המקום חולק כבוד לזקנים</w:t>
      </w:r>
      <w:r w:rsidR="001B0A32" w:rsidRPr="001B0A32">
        <w:rPr>
          <w:rStyle w:val="HebrewChar"/>
          <w:rFonts w:cs="FrankRuehl" w:hint="cs"/>
          <w:rtl/>
        </w:rPr>
        <w:t>...</w:t>
      </w:r>
      <w:r w:rsidRPr="001B0A32">
        <w:rPr>
          <w:rStyle w:val="HebrewChar"/>
          <w:rFonts w:cs="FrankRuehl" w:hint="cs"/>
          <w:rtl/>
        </w:rPr>
        <w:t xml:space="preserve"> אשר ידעת כי הם זקני העם, אתה צריך לידע אם ברורים הם לפני העם. כי הם זקני העם, מלמד שאין אדם יושב בישיבה שלמטה, אלא אם כן יושב בישיבה של מעלה, עד שהבריות מרננות עליו ואומרים איש פלוני כשר וחסיד ונאה להיות חכם ושוטר</w:t>
      </w:r>
      <w:r w:rsidR="001B0A32" w:rsidRPr="001B0A32">
        <w:rPr>
          <w:rStyle w:val="HebrewChar"/>
          <w:rFonts w:cs="FrankRuehl" w:hint="cs"/>
          <w:rtl/>
        </w:rPr>
        <w:t>...</w:t>
      </w:r>
      <w:r w:rsidRPr="001B0A32">
        <w:rPr>
          <w:rStyle w:val="HebrewChar"/>
          <w:rFonts w:cs="FrankRuehl" w:hint="cs"/>
          <w:rtl/>
        </w:rPr>
        <w:t xml:space="preserve"> (בהעלותך צב)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שופטים ושוטרים תתן לך, מניין שממנים בית דין לכל ישראל, תלמוד לומר שופטים תתן לך,ומניין שממנים שוטרים לכל ישראל, תלמוד לומר שוטרים תתן לך, רבי יהודה אומר מניין שממנים אחד על גבי כולם, תלמוד לומר תתן לך, ואומר והשוטרים הלוים לפניכם, ומניין שממנים בית דין לכל עיר ועיר, תלמוד לומר שופטים בכל שעריך, ומניין שממנים שוטרים לכל עיר ועיר, תלמוד לומר ושוטרים לשעריך, ומניין שממנים בית דין לכל שבט ושבט, תלמוד לומר ושופטים לשבטיך</w:t>
      </w:r>
      <w:r w:rsidR="001B0A32" w:rsidRPr="001B0A32">
        <w:rPr>
          <w:rStyle w:val="HebrewChar"/>
          <w:rFonts w:cs="FrankRuehl" w:hint="cs"/>
          <w:rtl/>
        </w:rPr>
        <w:t>...</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ושפטו את העם, בעל כרחם, משפט צדק, זה מינוי הדיינים והלא כבר נאמר לא תטה משפט, מה תלמוד לומר משפט צדק, זה מינוי הדיינים</w:t>
      </w:r>
      <w:r w:rsidR="001B0A32" w:rsidRPr="001B0A32">
        <w:rPr>
          <w:rStyle w:val="HebrewChar"/>
          <w:rFonts w:cs="FrankRuehl" w:hint="cs"/>
          <w:rtl/>
        </w:rPr>
        <w:t>...</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צדק צדק תרדוף, הלך אחר בית דין שיפה, אחר בית דינו של רבן יוחנן בן זכאי, ואחר בית דינו של רבי אליעזר. למען תחיה וירשתה את הארץ, מלמד שמנוי הדיינים כדי להחיות את ישראל ולהושיבם על אדמתם ושלא להפילם בחרב. (שופטים קמד)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מיד יועצים באחיתופל ונמלכין בסנהדרין, ושואלין באורים ותומים, אמר רב יוסף מאי קרא</w:t>
      </w:r>
      <w:r w:rsidRPr="001B0A32">
        <w:rPr>
          <w:rStyle w:val="HebrewChar"/>
          <w:rFonts w:cs="FrankRuehl" w:hint="cs"/>
          <w:rtl/>
        </w:rPr>
        <w:t>...</w:t>
      </w:r>
      <w:r w:rsidR="00FE1BBD" w:rsidRPr="001B0A32">
        <w:rPr>
          <w:rStyle w:val="HebrewChar"/>
          <w:rFonts w:cs="FrankRuehl" w:hint="cs"/>
          <w:rtl/>
        </w:rPr>
        <w:t xml:space="preserve"> בניהו בן יהוידע זה סנהדרין, ואביתר אלו אורים ותומים</w:t>
      </w:r>
      <w:r w:rsidRPr="001B0A32">
        <w:rPr>
          <w:rStyle w:val="HebrewChar"/>
          <w:rFonts w:cs="FrankRuehl" w:hint="cs"/>
          <w:rtl/>
        </w:rPr>
        <w:t>...</w:t>
      </w:r>
      <w:r w:rsidR="00FE1BBD" w:rsidRPr="001B0A32">
        <w:rPr>
          <w:rStyle w:val="HebrewChar"/>
          <w:rFonts w:cs="FrankRuehl" w:hint="cs"/>
          <w:rtl/>
        </w:rPr>
        <w:t xml:space="preserve"> (ברכות ג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שלח להם (רבי ישמעאל ברבי יוסי) כך אמר אבא, ק"פ שנה עד שלא חרב הבית פשטה מלכות הרשעה על ישראל, פ' שנה עד שלא חרב הבית גזרו טומאה על ארץ העמים ועל כלי זכוכית, מ' שנה עד שלא חרב הבית גלתה לה סנהדרין וישבה לה בחניות, למאי הילכתא, אמר רבי יצחק בר אבדימי לומר שלא דנו דיני קנסות, דיני קנסות סלקא דעתך, אלא אימא שלא דנו </w:t>
      </w:r>
      <w:r w:rsidR="00FE1BBD" w:rsidRPr="001B0A32">
        <w:rPr>
          <w:rStyle w:val="HebrewChar"/>
          <w:rFonts w:cs="FrankRuehl" w:hint="cs"/>
          <w:rtl/>
        </w:rPr>
        <w:lastRenderedPageBreak/>
        <w:t>דיני נפשות. (שבת טו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את אוריה החיתי הכית בחרב, שהיה לך לדונו בסנהדרין ולא דנת. (שם נו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ורב נחמן, התם (בעומר) כדקתני טעמא, לפי שיודעין שאין בית דין מתעצלין בו</w:t>
      </w:r>
      <w:r w:rsidRPr="001B0A32">
        <w:rPr>
          <w:rStyle w:val="HebrewChar"/>
          <w:rFonts w:cs="FrankRuehl" w:hint="cs"/>
          <w:rtl/>
        </w:rPr>
        <w:t>...</w:t>
      </w:r>
      <w:r w:rsidR="00FE1BBD" w:rsidRPr="001B0A32">
        <w:rPr>
          <w:rStyle w:val="HebrewChar"/>
          <w:rFonts w:cs="FrankRuehl" w:hint="cs"/>
          <w:rtl/>
        </w:rPr>
        <w:t xml:space="preserve"> דאמר רב שמעיה חזקה אין בית דין של כהנים עומדים משם עד שיכלו כל מעות שבשופר. (עירובין לב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והיו בה (בדיופלוסטון של אלכסנדריא) ע"א קתדראות של זהב, כנגד ע"א של סנהדרי גדולה</w:t>
      </w:r>
      <w:r w:rsidRPr="001B0A32">
        <w:rPr>
          <w:rStyle w:val="HebrewChar"/>
          <w:rFonts w:cs="FrankRuehl" w:hint="cs"/>
          <w:rtl/>
        </w:rPr>
        <w:t>...</w:t>
      </w:r>
      <w:r w:rsidR="00FE1BBD" w:rsidRPr="001B0A32">
        <w:rPr>
          <w:rStyle w:val="HebrewChar"/>
          <w:rFonts w:cs="FrankRuehl" w:hint="cs"/>
          <w:rtl/>
        </w:rPr>
        <w:t xml:space="preserve"> (סוכה נא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יהודה בר אידי אמר רבי יוחנן, עשר מסעות נסעה שכינה, מקראי, וכנגדן גלתה סנהדרין, מגמרא</w:t>
      </w:r>
      <w:r w:rsidR="001B0A32" w:rsidRPr="001B0A32">
        <w:rPr>
          <w:rStyle w:val="HebrewChar"/>
          <w:rFonts w:cs="FrankRuehl" w:hint="cs"/>
          <w:rtl/>
        </w:rPr>
        <w:t>...</w:t>
      </w:r>
      <w:r w:rsidRPr="001B0A32">
        <w:rPr>
          <w:rStyle w:val="HebrewChar"/>
          <w:rFonts w:cs="FrankRuehl" w:hint="cs"/>
          <w:rtl/>
        </w:rPr>
        <w:t xml:space="preserve"> מלשכת הגזית לחנות, ומחנות לירושלים, ומירושלים ליבנה, ומיבנה לאושה, ומאושה לשפרעם, ומשפרעם לבית שערים, ומבית שערים לצפורי, ומצפורי לטבריא</w:t>
      </w:r>
      <w:r w:rsidR="001B0A32" w:rsidRPr="001B0A32">
        <w:rPr>
          <w:rStyle w:val="HebrewChar"/>
          <w:rFonts w:cs="FrankRuehl" w:hint="cs"/>
          <w:rtl/>
        </w:rPr>
        <w:t>...</w:t>
      </w:r>
      <w:r w:rsidRPr="001B0A32">
        <w:rPr>
          <w:rStyle w:val="HebrewChar"/>
          <w:rFonts w:cs="FrankRuehl" w:hint="cs"/>
          <w:rtl/>
        </w:rPr>
        <w:t xml:space="preserve"> (ראש השנה לא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תני, סנהדרין שיש בה שנים שיכולין לדבר וכולן ראויין לשמוע, הרי זו ראויה לסנהדרין, ג' הרי זו בינונית, ד' הרי זו חכמה, ויבנה היו בה ד' בן עזאי ובן זומא ובן חכינאי ור"א בן מתיא</w:t>
      </w:r>
      <w:r w:rsidR="001B0A32" w:rsidRPr="001B0A32">
        <w:rPr>
          <w:rStyle w:val="HebrewChar"/>
          <w:rFonts w:cs="FrankRuehl" w:hint="cs"/>
          <w:rtl/>
        </w:rPr>
        <w:t>...</w:t>
      </w:r>
      <w:r w:rsidRPr="001B0A32">
        <w:rPr>
          <w:rStyle w:val="HebrewChar"/>
          <w:rFonts w:cs="FrankRuehl" w:hint="cs"/>
          <w:rtl/>
        </w:rPr>
        <w:t xml:space="preserve"> (שקלים יג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ורצוי לרוב אחיו, ולא לכל אחיו, מלמד שפירשו ממנו (ממרדכי) מקצת סנהדרין. (מגילה טז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דאמר רבי יצחק מנין שהפקר בית דין היה הפקר, שנאמר כל אשר לא יבא לשלשת הימים בעצת השרים והזקנים יחרם כל רכושו והוא יבדל מקהל הגולה</w:t>
      </w:r>
      <w:r w:rsidRPr="001B0A32">
        <w:rPr>
          <w:rStyle w:val="HebrewChar"/>
          <w:rFonts w:cs="FrankRuehl" w:hint="cs"/>
          <w:rtl/>
        </w:rPr>
        <w:t>...</w:t>
      </w:r>
      <w:r w:rsidR="00FE1BBD" w:rsidRPr="001B0A32">
        <w:rPr>
          <w:rStyle w:val="HebrewChar"/>
          <w:rFonts w:cs="FrankRuehl" w:hint="cs"/>
          <w:rtl/>
        </w:rPr>
        <w:t xml:space="preserve"> (יבמות פט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 רבן שמעון בן גמליאל אומר, אינו יכול לא לבטלו ולא להוסיף על תנאו, אם כן מה כח בית דין יפה, והא הכא דמדאורייתא בטל גט, ומשום מה כח בית דין קא שרינן אשת איש לעלמא, מאן דמקדש אדעתא דרבנן מקדש, ואפקעינהו רבנן לקידושין</w:t>
      </w:r>
      <w:r w:rsidRPr="001B0A32">
        <w:rPr>
          <w:rStyle w:val="HebrewChar"/>
          <w:rFonts w:cs="FrankRuehl" w:hint="cs"/>
          <w:rtl/>
        </w:rPr>
        <w:t>...</w:t>
      </w:r>
      <w:r w:rsidR="00FE1BBD" w:rsidRPr="001B0A32">
        <w:rPr>
          <w:rStyle w:val="HebrewChar"/>
          <w:rFonts w:cs="FrankRuehl" w:hint="cs"/>
          <w:rtl/>
        </w:rPr>
        <w:t xml:space="preserve"> תא שמע אמר רבי אלעזר בן יעקב, שמעתי שבית דין מכין ועונשין שלא מן התורה, ולא לעבור על דברי תורה, אלא לעשות סייג לתורה, ומעשה באדם אחד שרכב על סוס בשבת בימי יונים והביאוהו לבית דין וסקלוהו, לא מפני שראוי לכך, אלא שהשעה צריכה לכך</w:t>
      </w:r>
      <w:r w:rsidRPr="001B0A32">
        <w:rPr>
          <w:rStyle w:val="HebrewChar"/>
          <w:rFonts w:cs="FrankRuehl" w:hint="cs"/>
          <w:rtl/>
        </w:rPr>
        <w:t>...</w:t>
      </w:r>
      <w:r w:rsidR="00FE1BBD" w:rsidRPr="001B0A32">
        <w:rPr>
          <w:rStyle w:val="HebrewChar"/>
          <w:rFonts w:cs="FrankRuehl" w:hint="cs"/>
          <w:rtl/>
        </w:rPr>
        <w:t xml:space="preserve"> מיגדר מילתא שאני. (שם צ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דתני בי מדרשא הורו בית דין ששקעה חמה </w:t>
      </w:r>
      <w:r w:rsidR="00FE1BBD" w:rsidRPr="001B0A32">
        <w:rPr>
          <w:rStyle w:val="HebrewChar"/>
          <w:rFonts w:cs="FrankRuehl" w:hint="cs"/>
          <w:rtl/>
        </w:rPr>
        <w:lastRenderedPageBreak/>
        <w:t>ולבסוף זרחה, אין זו הוראה אלא טעות, ורב נחמן אמר הוראה היא</w:t>
      </w:r>
      <w:r w:rsidRPr="001B0A32">
        <w:rPr>
          <w:rStyle w:val="HebrewChar"/>
          <w:rFonts w:cs="FrankRuehl" w:hint="cs"/>
          <w:rtl/>
        </w:rPr>
        <w:t>...</w:t>
      </w:r>
      <w:r w:rsidR="00FE1BBD" w:rsidRPr="001B0A32">
        <w:rPr>
          <w:rStyle w:val="HebrewChar"/>
          <w:rFonts w:cs="FrankRuehl" w:hint="cs"/>
          <w:rtl/>
        </w:rPr>
        <w:t xml:space="preserve"> (שם צב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והאמר רב יוסף תני רבי חייא, מיום שחרב בית המקדש, אף על פי שבטלו סנהדרין, ארבע מיתות לא בטלו, לא בטלו הא בטלו להו, אלא דין ד' מיתות לא בטלו</w:t>
      </w:r>
      <w:r w:rsidR="001B0A32" w:rsidRPr="001B0A32">
        <w:rPr>
          <w:rStyle w:val="HebrewChar"/>
          <w:rFonts w:cs="FrankRuehl" w:hint="cs"/>
          <w:rtl/>
        </w:rPr>
        <w:t>...</w:t>
      </w:r>
      <w:r w:rsidRPr="001B0A32">
        <w:rPr>
          <w:rStyle w:val="HebrewChar"/>
          <w:rFonts w:cs="FrankRuehl" w:hint="cs"/>
          <w:rtl/>
        </w:rPr>
        <w:t xml:space="preserve"> (כתובות ל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היו מעלין אותה (הסוטה) לבית דין הגדול שבירושלים ומאיימין עליה כדרך שמאיימין על עדי נפשות</w:t>
      </w:r>
      <w:r w:rsidR="001B0A32" w:rsidRPr="001B0A32">
        <w:rPr>
          <w:rStyle w:val="HebrewChar"/>
          <w:rFonts w:cs="FrankRuehl" w:hint="cs"/>
          <w:rtl/>
        </w:rPr>
        <w:t>...</w:t>
      </w:r>
      <w:r w:rsidRPr="001B0A32">
        <w:rPr>
          <w:rStyle w:val="HebrewChar"/>
          <w:rFonts w:cs="FrankRuehl" w:hint="cs"/>
          <w:rtl/>
        </w:rPr>
        <w:t xml:space="preserve"> מנהני מילי, אמר רבי חייא בר גמדא אמר רבי יוסי ברבי חנינא אתיא תורה תורה, כתיב הכא ועשה לה הכהן את כל התורה, וכתיב התם על פי התורה אשר יורוך, מה להלן בשבעים ואחד, אף כאן בשבעים ואחד. (סוטה ז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וישלח אותם משה, אותם אלו סנהדרין</w:t>
      </w:r>
      <w:r w:rsidR="001B0A32" w:rsidRPr="001B0A32">
        <w:rPr>
          <w:rStyle w:val="HebrewChar"/>
          <w:rFonts w:cs="FrankRuehl" w:hint="cs"/>
          <w:rtl/>
        </w:rPr>
        <w:t>...</w:t>
      </w:r>
      <w:r w:rsidRPr="001B0A32">
        <w:rPr>
          <w:rStyle w:val="HebrewChar"/>
          <w:rFonts w:cs="FrankRuehl" w:hint="cs"/>
          <w:rtl/>
        </w:rPr>
        <w:t xml:space="preserve"> (שם מג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שנאמר כי ימצא חלל באדמה ויצאו זקניך ושופטיך, שלשה מבית דין הגדול שבירושלים היו יוצאין, רבי יהודה אומר חמשה</w:t>
      </w:r>
      <w:r w:rsidRPr="001B0A32">
        <w:rPr>
          <w:rStyle w:val="HebrewChar"/>
          <w:rFonts w:cs="FrankRuehl" w:hint="cs"/>
          <w:rtl/>
        </w:rPr>
        <w:t>...</w:t>
      </w:r>
      <w:r w:rsidR="00FE1BBD" w:rsidRPr="001B0A32">
        <w:rPr>
          <w:rStyle w:val="HebrewChar"/>
          <w:rFonts w:cs="FrankRuehl" w:hint="cs"/>
          <w:rtl/>
        </w:rPr>
        <w:t xml:space="preserve"> ורבי שמעון נמי הא כתיב ושופטיך, ההוא מיבעי ליה למיוחדין שבשופטיך</w:t>
      </w:r>
      <w:r w:rsidRPr="001B0A32">
        <w:rPr>
          <w:rStyle w:val="HebrewChar"/>
          <w:rFonts w:cs="FrankRuehl" w:hint="cs"/>
          <w:rtl/>
        </w:rPr>
        <w:t>...</w:t>
      </w:r>
      <w:r w:rsidR="00FE1BBD" w:rsidRPr="001B0A32">
        <w:rPr>
          <w:rStyle w:val="HebrewChar"/>
          <w:rFonts w:cs="FrankRuehl" w:hint="cs"/>
          <w:rtl/>
        </w:rPr>
        <w:t xml:space="preserve"> ואי כתב רחמנא זקנים, הוה אמינא אפילו סנהדרי קטנה, כתב רחמנא ושופטיך, למיוחדין שבשופטיך, ורבי יהודה גמר זקני זקני מזקני העדה, מה להלן מיוחדין שבעדה אף כאן מיוחדין שבעדה</w:t>
      </w:r>
      <w:r w:rsidRPr="001B0A32">
        <w:rPr>
          <w:rStyle w:val="HebrewChar"/>
          <w:rFonts w:cs="FrankRuehl" w:hint="cs"/>
          <w:rtl/>
        </w:rPr>
        <w:t>...</w:t>
      </w:r>
      <w:r w:rsidR="00FE1BBD" w:rsidRPr="001B0A32">
        <w:rPr>
          <w:rStyle w:val="HebrewChar"/>
          <w:rFonts w:cs="FrankRuehl" w:hint="cs"/>
          <w:rtl/>
        </w:rPr>
        <w:t xml:space="preserve"> דתניא רבי אליעזר בן יעקב אומר, זקניך זו סנהדרין</w:t>
      </w:r>
      <w:r w:rsidRPr="001B0A32">
        <w:rPr>
          <w:rStyle w:val="HebrewChar"/>
          <w:rFonts w:cs="FrankRuehl" w:hint="cs"/>
          <w:rtl/>
        </w:rPr>
        <w:t>...</w:t>
      </w:r>
      <w:r w:rsidR="00FE1BBD" w:rsidRPr="001B0A32">
        <w:rPr>
          <w:rStyle w:val="HebrewChar"/>
          <w:rFonts w:cs="FrankRuehl" w:hint="cs"/>
          <w:rtl/>
        </w:rPr>
        <w:t xml:space="preserve"> תא שמע מצאן זקן ממרא אבי פגי והמרה עליהן, יכול תהא המראתו המראה, תלמוד לומר וקמת ועלית אל המקום, מלמד שהמקום גורם. דנפוק כמה, אילימא דנפוק מקצתם, דלמא הנך דאיכא גואי כוותיה סבירא להו, אלא פשיטא דנפוק כולהו, ולמאי, אי לדבר הרשות, מי מצו נפקי, והכתיב שררך אגן הסהר אל יחסר המזג, שאם נצרך אחד מהם לצאת, אם יש שם עשרים ושלשה כנגד סנהדרי קטנה יוצא, ואם לאו אינו יוצא, אלא פשיטא לדבר מצוה, למאי, לאו למדידת עגלה, ורבי אליעזר בן יעקב היא, אמר ליה אביי לא, דלמא להוסיף על העיר ועל העזרות, כדתנן, אין מוסיפין על העיר ועל העזרות אלא בבית דין של שבעים ואחד</w:t>
      </w:r>
      <w:r w:rsidRPr="001B0A32">
        <w:rPr>
          <w:rStyle w:val="HebrewChar"/>
          <w:rFonts w:cs="FrankRuehl" w:hint="cs"/>
          <w:rtl/>
        </w:rPr>
        <w:t>...</w:t>
      </w:r>
      <w:r w:rsidR="00FE1BBD" w:rsidRPr="001B0A32">
        <w:rPr>
          <w:rStyle w:val="HebrewChar"/>
          <w:rFonts w:cs="FrankRuehl" w:hint="cs"/>
          <w:rtl/>
        </w:rPr>
        <w:t xml:space="preserve"> (שם מד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משבטלה סנהדרין בטל השיר מבית המשתאות, </w:t>
      </w:r>
      <w:r w:rsidRPr="001B0A32">
        <w:rPr>
          <w:rStyle w:val="HebrewChar"/>
          <w:rFonts w:cs="FrankRuehl" w:hint="cs"/>
          <w:rtl/>
        </w:rPr>
        <w:lastRenderedPageBreak/>
        <w:t>שנאמר בשיר לא ישתו יין וגו'</w:t>
      </w:r>
      <w:r w:rsidR="001B0A32" w:rsidRPr="001B0A32">
        <w:rPr>
          <w:rStyle w:val="HebrewChar"/>
          <w:rFonts w:cs="FrankRuehl" w:hint="cs"/>
          <w:rtl/>
        </w:rPr>
        <w:t>...</w:t>
      </w:r>
      <w:r w:rsidRPr="001B0A32">
        <w:rPr>
          <w:rStyle w:val="HebrewChar"/>
          <w:rFonts w:cs="FrankRuehl" w:hint="cs"/>
          <w:rtl/>
        </w:rPr>
        <w:t xml:space="preserve"> וממאי דמשבטלה סנהדרי כתיב, אמר רב הונא בריה דרב יהושע, דאמר קרא זקנים משער שבתו בחורים מנגינתם. (שם מח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אין בודקין (ליוחסין) לא מן המזבח ולמעלה ולא מן הדוכן ולמעלה ולא מן הסנהדרין ולמעלה</w:t>
      </w:r>
      <w:r w:rsidR="001B0A32" w:rsidRPr="001B0A32">
        <w:rPr>
          <w:rStyle w:val="HebrewChar"/>
          <w:rFonts w:cs="FrankRuehl" w:hint="cs"/>
          <w:rtl/>
        </w:rPr>
        <w:t>...</w:t>
      </w:r>
      <w:r w:rsidRPr="001B0A32">
        <w:rPr>
          <w:rStyle w:val="HebrewChar"/>
          <w:rFonts w:cs="FrankRuehl" w:hint="cs"/>
          <w:rtl/>
        </w:rPr>
        <w:t xml:space="preserve"> מאי טעמא, דתני רב יוסף כשם שבית דין מנוקין בצדק, כך מנוקין מכל מום, אמר מרימר מאי קראה, כולך יפה רעיתי ומום אין בך, אימא מומא ממש, אמר רב אחא בר יעקב, אמר קרא והתיצבו שם עמך, בדומין לך</w:t>
      </w:r>
      <w:r w:rsidR="001B0A32" w:rsidRPr="001B0A32">
        <w:rPr>
          <w:rStyle w:val="HebrewChar"/>
          <w:rFonts w:cs="FrankRuehl" w:hint="cs"/>
          <w:rtl/>
        </w:rPr>
        <w:t>...</w:t>
      </w:r>
      <w:r w:rsidRPr="001B0A32">
        <w:rPr>
          <w:rStyle w:val="HebrewChar"/>
          <w:rFonts w:cs="FrankRuehl" w:hint="cs"/>
          <w:rtl/>
        </w:rPr>
        <w:t xml:space="preserve"> (קדושין עו א וב)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רבן גמליאל ובית דינו אביהן של יתומין היו. (בבא קמא לז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ואטרוחי בי דינא בכדי לא מטרחינן. (שם פט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למימרא דעד נעשה דיין, והתניא סנהדרין שראו אחד שהרג את הנפש, מקצתן נעשו עדים ומקצתן נעשו דיינין דברי רבי טרפון, רבי עקיבא אומר כולם עדים הם, ואין עד נעשה דיין</w:t>
      </w:r>
      <w:r w:rsidR="001B0A32" w:rsidRPr="001B0A32">
        <w:rPr>
          <w:rStyle w:val="HebrewChar"/>
          <w:rFonts w:cs="FrankRuehl" w:hint="cs"/>
          <w:rtl/>
        </w:rPr>
        <w:t>...</w:t>
      </w:r>
      <w:r w:rsidRPr="001B0A32">
        <w:rPr>
          <w:rStyle w:val="HebrewChar"/>
          <w:rFonts w:cs="FrankRuehl" w:hint="cs"/>
          <w:rtl/>
        </w:rPr>
        <w:t xml:space="preserve"> (שם צ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אמר מר עוקבא לדידי מיפרשא לי מיניה דשמואל, כגון דפתחו ליה בדיניה ושלחו ליה ולא אתא, אבל לא פתחו ליה בדינא מצי אמר להו, אנא לבית דין הגדול אזילנא, אי הכי כי פתחו ליה נמי מצי אמר להו לבית דין הגדול אזילנא, אמר רבינא כגון דנקט דיסקא מבית דין הגדול (אגרת ששלחו לכאן לכופו, רש"י). (שם קיב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אמר רב נחמן אנן אחתיניה אנן מסקינן ליה, לזילותא דבי דינא לא חיישינן</w:t>
      </w:r>
      <w:r w:rsidRPr="001B0A32">
        <w:rPr>
          <w:rStyle w:val="HebrewChar"/>
          <w:rFonts w:cs="FrankRuehl" w:hint="cs"/>
          <w:rtl/>
        </w:rPr>
        <w:t>...</w:t>
      </w:r>
      <w:r w:rsidR="00FE1BBD" w:rsidRPr="001B0A32">
        <w:rPr>
          <w:rStyle w:val="HebrewChar"/>
          <w:rFonts w:cs="FrankRuehl" w:hint="cs"/>
          <w:rtl/>
        </w:rPr>
        <w:t xml:space="preserve"> (בבא בתרא לא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וגדרה זו סנהדרין, שגדרו פרצותיהן של ישראל</w:t>
      </w:r>
      <w:r w:rsidRPr="001B0A32">
        <w:rPr>
          <w:rStyle w:val="HebrewChar"/>
          <w:rFonts w:cs="FrankRuehl" w:hint="cs"/>
          <w:rtl/>
        </w:rPr>
        <w:t>...</w:t>
      </w:r>
      <w:r w:rsidR="00FE1BBD" w:rsidRPr="001B0A32">
        <w:rPr>
          <w:rStyle w:val="HebrewChar"/>
          <w:rFonts w:cs="FrankRuehl" w:hint="cs"/>
          <w:rtl/>
        </w:rPr>
        <w:t xml:space="preserve"> (שם צא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דיני ממונות בשלשה, גזילות וחבלות בשלשה</w:t>
      </w:r>
      <w:r w:rsidR="001B0A32" w:rsidRPr="001B0A32">
        <w:rPr>
          <w:rStyle w:val="HebrewChar"/>
          <w:rFonts w:cs="FrankRuehl" w:hint="cs"/>
          <w:rtl/>
        </w:rPr>
        <w:t>...</w:t>
      </w:r>
      <w:r w:rsidRPr="001B0A32">
        <w:rPr>
          <w:rStyle w:val="HebrewChar"/>
          <w:rFonts w:cs="FrankRuehl" w:hint="cs"/>
          <w:rtl/>
        </w:rPr>
        <w:t xml:space="preserve"> האונס והמפתה והמוציא שם רע בשלשה, דברי רבי מאיר, וחכמים אומרים מוציא שם רע בעשרים ושלשה, מפני שיש בו דיני נפשות, מכות בשלשה, משום רבי ישמעאל אמרו בעשרים ושלשה, עיבור החודש בשלשה</w:t>
      </w:r>
      <w:r w:rsidR="001B0A32" w:rsidRPr="001B0A32">
        <w:rPr>
          <w:rStyle w:val="HebrewChar"/>
          <w:rFonts w:cs="FrankRuehl" w:hint="cs"/>
          <w:rtl/>
        </w:rPr>
        <w:t>...</w:t>
      </w:r>
      <w:r w:rsidRPr="001B0A32">
        <w:rPr>
          <w:rStyle w:val="HebrewChar"/>
          <w:rFonts w:cs="FrankRuehl" w:hint="cs"/>
          <w:rtl/>
        </w:rPr>
        <w:t xml:space="preserve"> דיני נפשות בעשרים ושלשה, הרובע והנרבע בעשרים ושלשה, שנאמר והרגת את האשה ואת הבהמה, ואומר ואת הבהמה תהרוגו. שור </w:t>
      </w:r>
      <w:r w:rsidRPr="001B0A32">
        <w:rPr>
          <w:rStyle w:val="HebrewChar"/>
          <w:rFonts w:cs="FrankRuehl" w:hint="cs"/>
          <w:rtl/>
        </w:rPr>
        <w:lastRenderedPageBreak/>
        <w:t>הנסקל בעשרים ושלשה, שנאמר השור יסקל וגם בעליו יומת, כמיתת בעלים כך מיתת השור, הזאב והארי הדוב והנמר והברדלס והנחש מיתתן בעשרים ושלשה</w:t>
      </w:r>
      <w:r w:rsidR="001B0A32" w:rsidRPr="001B0A32">
        <w:rPr>
          <w:rStyle w:val="HebrewChar"/>
          <w:rFonts w:cs="FrankRuehl" w:hint="cs"/>
          <w:rtl/>
        </w:rPr>
        <w:t>...</w:t>
      </w:r>
      <w:r w:rsidRPr="001B0A32">
        <w:rPr>
          <w:rStyle w:val="HebrewChar"/>
          <w:rFonts w:cs="FrankRuehl" w:hint="cs"/>
          <w:rtl/>
        </w:rPr>
        <w:t xml:space="preserve"> אין דנין לא את השבט, ולא את נביא השקר, ולא את כהן גדול אלא על פי בית דין של שבעים ואחד, ואין מוציאין למלחמת הרשות אלא על פי בית דין של שבעים ואחד. אין מוסיפין על העיר ועל העזרות אלא על פי בית דין של שבעים ואחד, אין עושין סנהדריות לשבטים אלא על פי בית דין של שבעים ואחד, אין עושין עיר הנדחת אלא על פי בית דין של שבעים ואחד</w:t>
      </w:r>
      <w:r w:rsidR="001B0A32" w:rsidRPr="001B0A32">
        <w:rPr>
          <w:rStyle w:val="HebrewChar"/>
          <w:rFonts w:cs="FrankRuehl" w:hint="cs"/>
          <w:rtl/>
        </w:rPr>
        <w:t>...</w:t>
      </w:r>
      <w:r w:rsidRPr="001B0A32">
        <w:rPr>
          <w:rStyle w:val="HebrewChar"/>
          <w:rFonts w:cs="FrankRuehl" w:hint="cs"/>
          <w:rtl/>
        </w:rPr>
        <w:t xml:space="preserve"> סנהדרין גדולה היתה של שבעים ואחד, וקטנה של עשרים ושלשה, מנין לגדולה שהיא של שבעים ואחד, שנאמר אספה לי שבעים איש מזקני ישראל, ומשה על גביהן, רבי יהודה אומר שבעים. ומנין לקטנה שהיא של עשרים ושלשה, שנאמר ושפטו העדה והצילו העדה, עדה שופטת ועדה מצלת, הרי כאן עשרים, ומנין לעדה שהיא עשרה, שנאמר עד מתי לעדה הרעה הזאת, יצאו יהושע וכלב, ומנין להביא עוד שלשה, ממשמע שנאמר לא תהיה אחרי רבים לרעות, שומע אני שאהיה עמהם לטובה, אם כן למה נאמר אחרי רבים להטות, לא כהטייתך לטובה הטייתך לרעה, הטייתך לטובה על פי אחד, הטייתך לרעה על פי שנים, ואין בית דין שקול, מוסיפין עליהם עוד אחד, הרי כאן עשרים ושלשה. וכמה יהא בעיר ותהא ראויה לסנהדרין, מאה ועשרים, רבי נחמיה אומר מאתים ושלשים כנגד שרי עשרות</w:t>
      </w:r>
      <w:r w:rsidR="001B0A32" w:rsidRPr="001B0A32">
        <w:rPr>
          <w:rStyle w:val="HebrewChar"/>
          <w:rFonts w:cs="FrankRuehl" w:hint="cs"/>
          <w:rtl/>
        </w:rPr>
        <w:t>...</w:t>
      </w:r>
      <w:r w:rsidRPr="001B0A32">
        <w:rPr>
          <w:rStyle w:val="HebrewChar"/>
          <w:rFonts w:cs="FrankRuehl" w:hint="cs"/>
          <w:rtl/>
        </w:rPr>
        <w:t xml:space="preserve"> (סנהדרין ב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ואין עושין סנהדראות, מנא לן, כדאשכחן במשה דאוקי סנהדראות, ומשה במקום שבעים וחד קאי. תנו רבנן, מניין שמעמידין שופטים לישראל, תלמוד לומר שופטים תתן</w:t>
      </w:r>
      <w:r w:rsidR="001B0A32" w:rsidRPr="001B0A32">
        <w:rPr>
          <w:rStyle w:val="HebrewChar"/>
          <w:rFonts w:cs="FrankRuehl" w:hint="cs"/>
          <w:rtl/>
        </w:rPr>
        <w:t>...</w:t>
      </w:r>
      <w:r w:rsidRPr="001B0A32">
        <w:rPr>
          <w:rStyle w:val="HebrewChar"/>
          <w:rFonts w:cs="FrankRuehl" w:hint="cs"/>
          <w:rtl/>
        </w:rPr>
        <w:t xml:space="preserve"> שופטים לכל שבט ושבט מניין, תלמוד לומר שופטים לשבטיך</w:t>
      </w:r>
      <w:r w:rsidR="001B0A32" w:rsidRPr="001B0A32">
        <w:rPr>
          <w:rStyle w:val="HebrewChar"/>
          <w:rFonts w:cs="FrankRuehl" w:hint="cs"/>
          <w:rtl/>
        </w:rPr>
        <w:t>...</w:t>
      </w:r>
      <w:r w:rsidRPr="001B0A32">
        <w:rPr>
          <w:rStyle w:val="HebrewChar"/>
          <w:rFonts w:cs="FrankRuehl" w:hint="cs"/>
          <w:rtl/>
        </w:rPr>
        <w:t xml:space="preserve"> שופטים לכל עיר ועיר מניין, תלמוד לומר שופטים לשעריך, שוטרים לכל עיר ועיר מניין, תלמוד לומר שוטרים לשעריך, רבי יהודה אומר אחד ממונה על כולן, שנאמר תתן לך. רבן שמעון בן גמליאל אומר, לשבטיך ושפטו, מצוה בשבט לדון את שבטו</w:t>
      </w:r>
      <w:r w:rsidR="001B0A32" w:rsidRPr="001B0A32">
        <w:rPr>
          <w:rStyle w:val="HebrewChar"/>
          <w:rFonts w:cs="FrankRuehl" w:hint="cs"/>
          <w:rtl/>
        </w:rPr>
        <w:t>...</w:t>
      </w:r>
      <w:r w:rsidRPr="001B0A32">
        <w:rPr>
          <w:rStyle w:val="HebrewChar"/>
          <w:rFonts w:cs="FrankRuehl" w:hint="cs"/>
          <w:rtl/>
        </w:rPr>
        <w:t xml:space="preserve"> (שם טז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והא תנן סנהדרין נוהגת בין בארץ ובין בחוצה </w:t>
      </w:r>
      <w:r w:rsidR="00FE1BBD" w:rsidRPr="001B0A32">
        <w:rPr>
          <w:rStyle w:val="HebrewChar"/>
          <w:rFonts w:cs="FrankRuehl" w:hint="cs"/>
          <w:rtl/>
        </w:rPr>
        <w:lastRenderedPageBreak/>
        <w:t>לארץ, אלא דלא סמכינן בחוצה לארץ</w:t>
      </w:r>
      <w:r w:rsidRPr="001B0A32">
        <w:rPr>
          <w:rStyle w:val="HebrewChar"/>
          <w:rFonts w:cs="FrankRuehl" w:hint="cs"/>
          <w:rtl/>
        </w:rPr>
        <w:t>...</w:t>
      </w:r>
      <w:r w:rsidR="00FE1BBD" w:rsidRPr="001B0A32">
        <w:rPr>
          <w:rStyle w:val="HebrewChar"/>
          <w:rFonts w:cs="FrankRuehl" w:hint="cs"/>
          <w:rtl/>
        </w:rPr>
        <w:t xml:space="preserve"> (שם יד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סנהדרי גדולה היתה וכו', מאי טעמא דרבנן דאמרי ומשה על גביהן, אמר קרא והתיצבו שם עמך, עמך ואת בהדייהו. ורבי יהודה עמך משום שכינה, ורבנן אמר קרא ונשאו אתך במשא העם, אתך ואת בהדייהו, ורבי יהודה, אתך בדומין לך, ורבנן מוהקל מעליך ונשאו אתך נפקא, וילפא סנהדרי גדולה מסנהדרי קטנה. תנו רבנן וישארו שני אנשים במחנה, יש אומרים בקלפי נשתיירו, שבשעה שאמר לו הקב"ה למשה אספה לי שבעים איש מזקני ישראל, אמר משה כיצד אעשה, אברור ששה מכל שבט ושבט, נמצאו שנים יתירים</w:t>
      </w:r>
      <w:r w:rsidR="001B0A32" w:rsidRPr="001B0A32">
        <w:rPr>
          <w:rStyle w:val="HebrewChar"/>
          <w:rFonts w:cs="FrankRuehl" w:hint="cs"/>
          <w:rtl/>
        </w:rPr>
        <w:t>...</w:t>
      </w:r>
      <w:r w:rsidRPr="001B0A32">
        <w:rPr>
          <w:rStyle w:val="HebrewChar"/>
          <w:rFonts w:cs="FrankRuehl" w:hint="cs"/>
          <w:rtl/>
        </w:rPr>
        <w:t xml:space="preserve"> מה עשה, בירר ששה ששה והביא שבעים ושנים פיתקין, על שבעים כתב זקן, ושנים הניח חלק, בללן ונתנן בקלפי, אמר להם בואו וטלו פיתקיכם, כל מי שעלה בידו זקן, אמר כבר קידשך שמים</w:t>
      </w:r>
      <w:r w:rsidR="001B0A32" w:rsidRPr="001B0A32">
        <w:rPr>
          <w:rStyle w:val="HebrewChar"/>
          <w:rFonts w:cs="FrankRuehl" w:hint="cs"/>
          <w:rtl/>
        </w:rPr>
        <w:t>...</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יוחנן אין מושיבין בסנהדרי אלא בעלי קומה ובעלי חכמה ובעלי מראה ובעלי זקנה ובעלי כשפים ויודעים בע' לשון, שלא תהא סנהדרי שומעת מפי המתורגמן. אמר רב יהודה אמר רב אין מושיבין בסנהדרין אלא מי שיודע לטהר את השרץ מן התורה</w:t>
      </w:r>
      <w:r w:rsidR="001B0A32" w:rsidRPr="001B0A32">
        <w:rPr>
          <w:rStyle w:val="HebrewChar"/>
          <w:rFonts w:cs="FrankRuehl" w:hint="cs"/>
          <w:rtl/>
        </w:rPr>
        <w:t>...</w:t>
      </w:r>
      <w:r w:rsidRPr="001B0A32">
        <w:rPr>
          <w:rStyle w:val="HebrewChar"/>
          <w:rFonts w:cs="FrankRuehl" w:hint="cs"/>
          <w:rtl/>
        </w:rPr>
        <w:t xml:space="preserve"> אמר רב יהודה אמר רב כל עיר שאין בה שנים לדבר ואחד לשמוע אין מושיבין בה סנהדרי, ובביתר הוו שלשה, וביבנה ארבעה, רבי אליעזר ורבי יהושע ורבי עקיבא ושמעון התימני דן לפניהם בקרקע</w:t>
      </w:r>
      <w:r w:rsidR="001B0A32" w:rsidRPr="001B0A32">
        <w:rPr>
          <w:rStyle w:val="HebrewChar"/>
          <w:rFonts w:cs="FrankRuehl" w:hint="cs"/>
          <w:rtl/>
        </w:rPr>
        <w:t>...</w:t>
      </w:r>
      <w:r w:rsidRPr="001B0A32">
        <w:rPr>
          <w:rStyle w:val="HebrewChar"/>
          <w:rFonts w:cs="FrankRuehl" w:hint="cs"/>
          <w:rtl/>
        </w:rPr>
        <w:t xml:space="preserve"> (שם יז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וכמה יהא בעיר ותהא ראויה לסנהדרין מאה ועשרים וכו', מאה ועשרים מאי עבידתייהו, עשרים ושלשה כנגד סנהדרי קטנה, ושלש שורות של עשרים ושלשה הרי תשעים ותרתי, ועשרה בטלנים של בית הכנסת הרי מאה ותרי, ושני סופרים ושני חזנין ושני בעלי דינין ושני עדים ושני זוממין ושני זוממי זוממין, הרי מאה וארביסר, ותניא כל עיר שאין בה עשרה דברים הללו אין תלמיד חכם רשאי לדור בתוכה, בית דין מכין ועונשין, וקופה של צדקה נגבית בשנים ומתחלקת בשלשה, ובית הכנסת, ובית המרחץ, רופא ואומן ולבלר ומלמד תינוקות</w:t>
      </w:r>
      <w:r w:rsidR="001B0A32" w:rsidRPr="001B0A32">
        <w:rPr>
          <w:rStyle w:val="HebrewChar"/>
          <w:rFonts w:cs="FrankRuehl" w:hint="cs"/>
          <w:rtl/>
        </w:rPr>
        <w:t>...</w:t>
      </w:r>
      <w:r w:rsidRPr="001B0A32">
        <w:rPr>
          <w:rStyle w:val="HebrewChar"/>
          <w:rFonts w:cs="FrankRuehl" w:hint="cs"/>
          <w:rtl/>
        </w:rPr>
        <w:t xml:space="preserve"> (שם יז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גופא, אין מושיבין מלך בסנהדרין ולא מלך וכהן גדול בעיבור שנה, מלך בסנהדרין דכתיב לא </w:t>
      </w:r>
      <w:r w:rsidRPr="001B0A32">
        <w:rPr>
          <w:rStyle w:val="HebrewChar"/>
          <w:rFonts w:cs="FrankRuehl" w:hint="cs"/>
          <w:rtl/>
        </w:rPr>
        <w:lastRenderedPageBreak/>
        <w:t>תענה על ריב, לא תענה על רב, לא מלך וכהן גדול בעיבור שנה, מלך משום אפסניא, כהן גדול משום צינה (בטבילת יום כפורים)</w:t>
      </w:r>
      <w:r w:rsidR="001B0A32" w:rsidRPr="001B0A32">
        <w:rPr>
          <w:rStyle w:val="HebrewChar"/>
          <w:rFonts w:cs="FrankRuehl" w:hint="cs"/>
          <w:rtl/>
        </w:rPr>
        <w:t>...</w:t>
      </w:r>
      <w:r w:rsidRPr="001B0A32">
        <w:rPr>
          <w:rStyle w:val="HebrewChar"/>
          <w:rFonts w:cs="FrankRuehl" w:hint="cs"/>
          <w:rtl/>
        </w:rPr>
        <w:t xml:space="preserve"> (שם יח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תנו רבנן צדק צדק תרדף, הלך אחר בית דין יפה, אחר רבי אליעזר ללוד, אחר רבן יוחנן בן זכאי לברור חיל</w:t>
      </w:r>
      <w:r w:rsidR="001B0A32" w:rsidRPr="001B0A32">
        <w:rPr>
          <w:rStyle w:val="HebrewChar"/>
          <w:rFonts w:cs="FrankRuehl" w:hint="cs"/>
          <w:rtl/>
        </w:rPr>
        <w:t>...</w:t>
      </w:r>
      <w:r w:rsidRPr="001B0A32">
        <w:rPr>
          <w:rStyle w:val="HebrewChar"/>
          <w:rFonts w:cs="FrankRuehl" w:hint="cs"/>
          <w:rtl/>
        </w:rPr>
        <w:t xml:space="preserve"> (שם לב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דתניא, אין מושיבין בסנהדרין זקן וסריס ומי שאין לו בנים, רבי יהודה מוסיף אף אכזרי</w:t>
      </w:r>
      <w:r w:rsidR="001B0A32" w:rsidRPr="001B0A32">
        <w:rPr>
          <w:rStyle w:val="HebrewChar"/>
          <w:rFonts w:cs="FrankRuehl" w:hint="cs"/>
          <w:rtl/>
        </w:rPr>
        <w:t>...</w:t>
      </w:r>
      <w:r w:rsidRPr="001B0A32">
        <w:rPr>
          <w:rStyle w:val="HebrewChar"/>
          <w:rFonts w:cs="FrankRuehl" w:hint="cs"/>
          <w:rtl/>
        </w:rPr>
        <w:t xml:space="preserve"> הכל כשרין לדון דיני ממונות, הכל לאתויי מאי, אמר רבי יהודה לאתויי ממזר</w:t>
      </w:r>
      <w:r w:rsidR="001B0A32" w:rsidRPr="001B0A32">
        <w:rPr>
          <w:rStyle w:val="HebrewChar"/>
          <w:rFonts w:cs="FrankRuehl" w:hint="cs"/>
          <w:rtl/>
        </w:rPr>
        <w:t>...</w:t>
      </w:r>
      <w:r w:rsidRPr="001B0A32">
        <w:rPr>
          <w:rStyle w:val="HebrewChar"/>
          <w:rFonts w:cs="FrankRuehl" w:hint="cs"/>
          <w:rtl/>
        </w:rPr>
        <w:t xml:space="preserve"> חדא לאתויי גר וחדא לאתויי ממזר</w:t>
      </w:r>
      <w:r w:rsidR="001B0A32" w:rsidRPr="001B0A32">
        <w:rPr>
          <w:rStyle w:val="HebrewChar"/>
          <w:rFonts w:cs="FrankRuehl" w:hint="cs"/>
          <w:rtl/>
        </w:rPr>
        <w:t>...</w:t>
      </w:r>
      <w:r w:rsidRPr="001B0A32">
        <w:rPr>
          <w:rStyle w:val="HebrewChar"/>
          <w:rFonts w:cs="FrankRuehl" w:hint="cs"/>
          <w:rtl/>
        </w:rPr>
        <w:t xml:space="preserve"> ואין הכל כשרין לדון דיני נפשות, מאי טעמא, דתני רב יוסף, כשם שבית דין מנוקין בצדק, כך מנוקין מכל מום, אמר אמימר מאי קרא, כולך יפה רעיתי ומום אין בך</w:t>
      </w:r>
      <w:r w:rsidR="001B0A32" w:rsidRPr="001B0A32">
        <w:rPr>
          <w:rStyle w:val="HebrewChar"/>
          <w:rFonts w:cs="FrankRuehl" w:hint="cs"/>
          <w:rtl/>
        </w:rPr>
        <w:t>...</w:t>
      </w:r>
      <w:r w:rsidRPr="001B0A32">
        <w:rPr>
          <w:rStyle w:val="HebrewChar"/>
          <w:rFonts w:cs="FrankRuehl" w:hint="cs"/>
          <w:rtl/>
        </w:rPr>
        <w:t xml:space="preserve"> (שם לו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סנהדרין היתה כחצי גורן עגולה כדי שיהו רואין זה את זה, ושני סופרי הדיינין עומדים לפניהם, אחד מימין ואחד משמאל, וכותבין דברי מחייבין ודברי מזכין, רבי יהודה אומר שלשה, אחד כותב דברי המזכין ואחד כותב דברי המחייבין והשלישי כותב דברי המזכין ודברי המחייבין, ושלש שורות של תלמידי חכמים יושבין לפניהן, כל אחד ואחד מכיר את מקומו, הוצרכו לסמוך סומכין מן הראשונה, אחד מן השניה בא לו לראשונה, אחד מן השלישית בא לו לשניה, בוררים להן עוד אחד מן הקהל ומושיבין אותו בשלישית, ולא היה יושב במקומו של ראשון אלא יושב במקום הראוי לו. מנא הני מילי, אמר רבי אחא בר חנינא דאמר קרא שררך אגן הסהר אל יחסר המזג. שררך זו סנהדרין, למה נקרא שמה שררך, שהיא יושבת בטיבורו של עולם, אגן שהיא מגינה על כל העולם כולו, הסהר, שהיא דומה לסהר, אל יחסר המזג, שאם הוצרך אחד מהם לצאת, רואין אם יש עשרים ושלשה כנגד סנהדרי קטנה יוצא, ואם לאו אינו יוצא. בטנך ערימת חטים, מה ערימת חטים הכל נהנין ממנה, אף סנהדרין הכל נהנין מטעמיהן. (שם)</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שנים עשר מזכין ואחד עשר מחייבין זכאי, שנים עשר מחייבין ואחד עשר מזכין, ואפילו אחד עשר מזכין ואחד עשר מחייבין ואחד אומר איני יודע, ואפילו עשרים ושנים מזכין או </w:t>
      </w:r>
      <w:r w:rsidR="00FE1BBD" w:rsidRPr="001B0A32">
        <w:rPr>
          <w:rStyle w:val="HebrewChar"/>
          <w:rFonts w:cs="FrankRuehl" w:hint="cs"/>
          <w:rtl/>
        </w:rPr>
        <w:lastRenderedPageBreak/>
        <w:t>מחייבין ואחד אומר איני יודע, יוסיפו הדיינין, וכמה מוסיפין שנים שנים עד שבעים ואחד, שלשים וששה מזכין ושלשים וחמשה מחייבין, זכאי, שלשים וששה מחייבין ושלשים וחמשה מזכין, דנין אלו כנגד אלו, עד שיראה אחד מן המחייבין דברי המזכין</w:t>
      </w:r>
      <w:r w:rsidRPr="001B0A32">
        <w:rPr>
          <w:rStyle w:val="HebrewChar"/>
          <w:rFonts w:cs="FrankRuehl" w:hint="cs"/>
          <w:rtl/>
        </w:rPr>
        <w:t>...</w:t>
      </w:r>
      <w:r w:rsidR="00FE1BBD" w:rsidRPr="001B0A32">
        <w:rPr>
          <w:rStyle w:val="HebrewChar"/>
          <w:rFonts w:cs="FrankRuehl" w:hint="cs"/>
          <w:rtl/>
        </w:rPr>
        <w:t xml:space="preserve"> (שם מ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שאני מילתא דבי דינא דאגדול רמיא, כדתנן, גמרו את הדבר היו מכניסין אותן, גדול שבדיינין אומר איש פלוני אתה זכאי איש פלוני אתה חייב. (שם מב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אלא זה יאיר בן מנשה, ששקול כנגד רובה של סנהדרין</w:t>
      </w:r>
      <w:r w:rsidRPr="001B0A32">
        <w:rPr>
          <w:rStyle w:val="HebrewChar"/>
          <w:rFonts w:cs="FrankRuehl" w:hint="cs"/>
          <w:rtl/>
        </w:rPr>
        <w:t>...</w:t>
      </w:r>
      <w:r w:rsidR="00FE1BBD" w:rsidRPr="001B0A32">
        <w:rPr>
          <w:rStyle w:val="HebrewChar"/>
          <w:rFonts w:cs="FrankRuehl" w:hint="cs"/>
          <w:rtl/>
        </w:rPr>
        <w:t xml:space="preserve"> (שם מד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עקיבא אומר מנין לסנהדרין שהרגו את הנפש שאין טועמין כלום כל אותו היום, תלמוד לומר לא תאכלו על הדם. (שם סג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ואמר רבא הרובע את הטריפה חייב, טריפה שרבע בפני בית דין חייב, שלא בפני בית דין פטור, בפני בית דין חייב, דכתיב ובערת הרע מקרבך</w:t>
      </w:r>
      <w:r w:rsidR="001B0A32" w:rsidRPr="001B0A32">
        <w:rPr>
          <w:rStyle w:val="HebrewChar"/>
          <w:rFonts w:cs="FrankRuehl" w:hint="cs"/>
          <w:rtl/>
        </w:rPr>
        <w:t>...</w:t>
      </w:r>
      <w:r w:rsidRPr="001B0A32">
        <w:rPr>
          <w:rStyle w:val="HebrewChar"/>
          <w:rFonts w:cs="FrankRuehl" w:hint="cs"/>
          <w:rtl/>
        </w:rPr>
        <w:t xml:space="preserve"> (שם עח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אל המקום, מלמד שהמקום גורם</w:t>
      </w:r>
      <w:r w:rsidRPr="001B0A32">
        <w:rPr>
          <w:rStyle w:val="HebrewChar"/>
          <w:rFonts w:cs="FrankRuehl" w:hint="cs"/>
          <w:rtl/>
        </w:rPr>
        <w:t>...</w:t>
      </w:r>
      <w:r w:rsidR="00FE1BBD" w:rsidRPr="001B0A32">
        <w:rPr>
          <w:rStyle w:val="HebrewChar"/>
          <w:rFonts w:cs="FrankRuehl" w:hint="cs"/>
          <w:rtl/>
        </w:rPr>
        <w:t xml:space="preserve"> (שם פז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תניא אמר רבי יוסי מתחילה לא היו מרבין מחלוקת בישראל, אלא בית דין של שבעים ואחד יושבין בלשכת הגזית, ושני בתי דינין של עשרים ושלשה, אחד יושב על פתח הר הבית ואחד יושב על פתח העזרה, ושאר בתי דינין של עשרים ושלשה יושבין בכל עיירות ישראל, הוצרך הדבר לשאול שואלין מבית דין שבעירן, אם שמעו אמרו להן, ואם לאו באין לזה שסמוך לעירן, אם שמעו אמרו להם, ואם לאו באין לזה שעל פתח הר הבית, אם שמעו אמרו להם, ואם לאו באין לזה שעל פתח העזרה, ואומר כך דרשתי וכך דרשו חבירי, כך למדתי וכך למדו חבירי, אם שמעו אמרו להם, ואם לאו אלו ואלו באין ללשכת הגזית, ששם יושבין מתמיד של שחר עד תמיד של בין הערבים, ובשבתות ובימים טובים יושבין בחיל, נשאלה שאלה בפניהם, אם שמעו אמרו להם, ואם לאו עומדין למנין</w:t>
      </w:r>
      <w:r w:rsidR="001B0A32" w:rsidRPr="001B0A32">
        <w:rPr>
          <w:rStyle w:val="HebrewChar"/>
          <w:rFonts w:cs="FrankRuehl" w:hint="cs"/>
          <w:rtl/>
        </w:rPr>
        <w:t>...</w:t>
      </w:r>
      <w:r w:rsidRPr="001B0A32">
        <w:rPr>
          <w:rStyle w:val="HebrewChar"/>
          <w:rFonts w:cs="FrankRuehl" w:hint="cs"/>
          <w:rtl/>
        </w:rPr>
        <w:t xml:space="preserve"> משם כותבין ושולחין בכל המקומות,</w:t>
      </w:r>
      <w:r>
        <w:rPr>
          <w:rStyle w:val="HebrewChar"/>
          <w:rtl/>
        </w:rPr>
        <w:t> </w:t>
      </w:r>
      <w:r w:rsidRPr="001B0A32">
        <w:rPr>
          <w:rStyle w:val="HebrewChar"/>
          <w:rFonts w:cs="FrankRuehl" w:hint="cs"/>
          <w:bCs/>
          <w:rtl/>
        </w:rPr>
        <w:t xml:space="preserve"> כל מי שהוא חכם ושפל ברך ודעת הבריות נוחה הימנו יהא דיין בעירו, משם מעלין אותו להר הבית, משם לעזרה, משם ללשכת הגזית.</w:t>
      </w:r>
      <w:r>
        <w:rPr>
          <w:rStyle w:val="HebrewChar"/>
          <w:rtl/>
        </w:rPr>
        <w:t> </w:t>
      </w:r>
      <w:r w:rsidRPr="001B0A32">
        <w:rPr>
          <w:rStyle w:val="HebrewChar"/>
          <w:rFonts w:cs="FrankRuehl" w:hint="cs"/>
          <w:rtl/>
        </w:rPr>
        <w:t xml:space="preserve"> (שם פח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אמר רב יהודה אמר רב ששה חדשים נצטרע </w:t>
      </w:r>
      <w:r w:rsidRPr="001B0A32">
        <w:rPr>
          <w:rStyle w:val="HebrewChar"/>
          <w:rFonts w:cs="FrankRuehl" w:hint="cs"/>
          <w:rtl/>
        </w:rPr>
        <w:lastRenderedPageBreak/>
        <w:t>דוד, ונסתלקה הימנו שכינה, ופירשו ממנו סנהדרין</w:t>
      </w:r>
      <w:r w:rsidR="001B0A32" w:rsidRPr="001B0A32">
        <w:rPr>
          <w:rStyle w:val="HebrewChar"/>
          <w:rFonts w:cs="FrankRuehl" w:hint="cs"/>
          <w:rtl/>
        </w:rPr>
        <w:t>...</w:t>
      </w:r>
      <w:r w:rsidRPr="001B0A32">
        <w:rPr>
          <w:rStyle w:val="HebrewChar"/>
          <w:rFonts w:cs="FrankRuehl" w:hint="cs"/>
          <w:rtl/>
        </w:rPr>
        <w:t xml:space="preserve"> דכתיב ישובו לי יראיך וגו'</w:t>
      </w:r>
      <w:r w:rsidR="001B0A32" w:rsidRPr="001B0A32">
        <w:rPr>
          <w:rStyle w:val="HebrewChar"/>
          <w:rFonts w:cs="FrankRuehl" w:hint="cs"/>
          <w:rtl/>
        </w:rPr>
        <w:t>...</w:t>
      </w:r>
      <w:r w:rsidRPr="001B0A32">
        <w:rPr>
          <w:rStyle w:val="HebrewChar"/>
          <w:rFonts w:cs="FrankRuehl" w:hint="cs"/>
          <w:rtl/>
        </w:rPr>
        <w:t xml:space="preserve"> (שם קז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סנהדרין נוהגת בארץ ובחוצה לארץ, סנהדרין ההורגת אחד בשבוע נקראת חובלנית, רבי אליעזר בן עזריה אומר אחד לשבעים שנה</w:t>
      </w:r>
      <w:r w:rsidR="001B0A32" w:rsidRPr="001B0A32">
        <w:rPr>
          <w:rStyle w:val="HebrewChar"/>
          <w:rFonts w:cs="FrankRuehl" w:hint="cs"/>
          <w:rtl/>
        </w:rPr>
        <w:t>...</w:t>
      </w:r>
      <w:r w:rsidRPr="001B0A32">
        <w:rPr>
          <w:rStyle w:val="HebrewChar"/>
          <w:rFonts w:cs="FrankRuehl" w:hint="cs"/>
          <w:rtl/>
        </w:rPr>
        <w:t xml:space="preserve"> דתנו רבנן והיו אלה לכם לחוקת משפט לדורותיכם, למדנו לסנהדרין שנוהגת בארץ ובחוצה לארץ, אם כן מה תלמוד לומר בשעריך, בשעריך אתה מושיב בתי דינים בכל פלך ופלך ובכל עיר ועיר, ובחוצה לארץ אתה מושיב בכל פלך ופלך ואי אתה מושיב בכל עיר ועיר</w:t>
      </w:r>
      <w:r w:rsidR="001B0A32" w:rsidRPr="001B0A32">
        <w:rPr>
          <w:rStyle w:val="HebrewChar"/>
          <w:rFonts w:cs="FrankRuehl" w:hint="cs"/>
          <w:rtl/>
        </w:rPr>
        <w:t>...</w:t>
      </w:r>
      <w:r w:rsidRPr="001B0A32">
        <w:rPr>
          <w:rStyle w:val="HebrewChar"/>
          <w:rFonts w:cs="FrankRuehl" w:hint="cs"/>
          <w:rtl/>
        </w:rPr>
        <w:t xml:space="preserve"> (מכות ז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שאין מוסיפין על העיר ועל העזרות אלא במלך ונביא ואורים ותומים וסנהדרין של שבעים ואחד ובשתי תודות ובשיר, ובית דין מהלכין ושתי תודות אחריהן וכל ישראל אחריהם</w:t>
      </w:r>
      <w:r w:rsidRPr="001B0A32">
        <w:rPr>
          <w:rStyle w:val="HebrewChar"/>
          <w:rFonts w:cs="FrankRuehl" w:hint="cs"/>
          <w:rtl/>
        </w:rPr>
        <w:t>...</w:t>
      </w:r>
      <w:r w:rsidR="00FE1BBD" w:rsidRPr="001B0A32">
        <w:rPr>
          <w:rStyle w:val="HebrewChar"/>
          <w:rFonts w:cs="FrankRuehl" w:hint="cs"/>
          <w:rtl/>
        </w:rPr>
        <w:t xml:space="preserve"> (שבועות יד א,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ואי בעית אימא, גמירי דסנהדרין בחלקו דיהודה, ושכינה בחלקו דבנימין</w:t>
      </w:r>
      <w:r w:rsidRPr="001B0A32">
        <w:rPr>
          <w:rStyle w:val="HebrewChar"/>
          <w:rFonts w:cs="FrankRuehl" w:hint="cs"/>
          <w:rtl/>
        </w:rPr>
        <w:t>...</w:t>
      </w:r>
      <w:r w:rsidR="00FE1BBD" w:rsidRPr="001B0A32">
        <w:rPr>
          <w:rStyle w:val="HebrewChar"/>
          <w:rFonts w:cs="FrankRuehl" w:hint="cs"/>
          <w:rtl/>
        </w:rPr>
        <w:t xml:space="preserve"> (זבחים נד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והיא כפורחת עלתה נצה אלו סנהדרין</w:t>
      </w:r>
      <w:r w:rsidRPr="001B0A32">
        <w:rPr>
          <w:rStyle w:val="HebrewChar"/>
          <w:rFonts w:cs="FrankRuehl" w:hint="cs"/>
          <w:rtl/>
        </w:rPr>
        <w:t>...</w:t>
      </w:r>
      <w:r w:rsidR="00FE1BBD" w:rsidRPr="001B0A32">
        <w:rPr>
          <w:rStyle w:val="HebrewChar"/>
          <w:rFonts w:cs="FrankRuehl" w:hint="cs"/>
          <w:rtl/>
        </w:rPr>
        <w:t xml:space="preserve"> (חולין צב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דתניא כל מצות עשה שמתן שכרה בצדה אין בית דין שלמטה מוזהרין עליה</w:t>
      </w:r>
      <w:r w:rsidRPr="001B0A32">
        <w:rPr>
          <w:rStyle w:val="HebrewChar"/>
          <w:rFonts w:cs="FrankRuehl" w:hint="cs"/>
          <w:rtl/>
        </w:rPr>
        <w:t>...</w:t>
      </w:r>
      <w:r w:rsidR="00FE1BBD" w:rsidRPr="001B0A32">
        <w:rPr>
          <w:rStyle w:val="HebrewChar"/>
          <w:rFonts w:cs="FrankRuehl" w:hint="cs"/>
          <w:rtl/>
        </w:rPr>
        <w:t xml:space="preserve"> (שם קי ב)</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לשכת הגזית שם היתה סנהדרי גדולה של ישראל יושבת ודנה את הכהונה, וכהן שנמצא בו פסול לובש שחורים ומתעטף שחורים ויוצא והולך לו, ושלא נמצא בו פסול לובש לבנים ומתעטף לבנים נכנס ומשמש עם אחיו הכהנים, ויום טוב היו עושים שלא נמצא פסול בזרעו של אהרן הכהן</w:t>
      </w:r>
      <w:r w:rsidR="001B0A32" w:rsidRPr="001B0A32">
        <w:rPr>
          <w:rStyle w:val="HebrewChar"/>
          <w:rFonts w:cs="FrankRuehl" w:hint="cs"/>
          <w:rtl/>
        </w:rPr>
        <w:t>...</w:t>
      </w:r>
      <w:r w:rsidRPr="001B0A32">
        <w:rPr>
          <w:rStyle w:val="HebrewChar"/>
          <w:rFonts w:cs="FrankRuehl" w:hint="cs"/>
          <w:rtl/>
        </w:rPr>
        <w:t xml:space="preserve"> (מדות לז 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תני, סנהדרין גדולה היתה מתענה עמהן (עם אנשי מעמד). וסנהדרין יכולה להתענות בכל יום, מחלקין היו עצמן על בתי אבות, (ובכל יום מתענה בית אב אחד, קרבן העדה)</w:t>
      </w:r>
      <w:r w:rsidR="001B0A32" w:rsidRPr="001B0A32">
        <w:rPr>
          <w:rStyle w:val="HebrewChar"/>
          <w:rFonts w:cs="FrankRuehl" w:hint="cs"/>
          <w:rtl/>
        </w:rPr>
        <w:t>##</w:t>
      </w:r>
      <w:r w:rsidRPr="001B0A32">
        <w:rPr>
          <w:rStyle w:val="HebrewChar"/>
          <w:rFonts w:cs="FrankRuehl" w:hint="cs"/>
          <w:rtl/>
        </w:rPr>
        <w:t>ואין מתענין על שני דברים כאחד</w:t>
      </w:r>
      <w:r w:rsidR="001B0A32" w:rsidRPr="001B0A32">
        <w:rPr>
          <w:rStyle w:val="HebrewChar"/>
          <w:rFonts w:cs="FrankRuehl" w:hint="cs"/>
          <w:rtl/>
        </w:rPr>
        <w:t>...</w:t>
      </w:r>
      <w:r w:rsidRPr="001B0A32">
        <w:rPr>
          <w:rStyle w:val="HebrewChar"/>
          <w:rFonts w:cs="FrankRuehl" w:hint="cs"/>
          <w:rtl/>
        </w:rPr>
        <w:t xml:space="preserve"> (תענית כא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תני, קודם לארבעים שנה עד שלא חרב הבית ניטלו דיני נפשות, ובימי שמעון בן שטח ניטלו דיני ממונות</w:t>
      </w:r>
      <w:r w:rsidR="001B0A32" w:rsidRPr="001B0A32">
        <w:rPr>
          <w:rStyle w:val="HebrewChar"/>
          <w:rFonts w:cs="FrankRuehl" w:hint="cs"/>
          <w:rtl/>
        </w:rPr>
        <w:t>...</w:t>
      </w:r>
      <w:r w:rsidRPr="001B0A32">
        <w:rPr>
          <w:rStyle w:val="HebrewChar"/>
          <w:rFonts w:cs="FrankRuehl" w:hint="cs"/>
          <w:rtl/>
        </w:rPr>
        <w:t xml:space="preserve"> (סנהדרין א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בר קפרא שמע כולהון מהדא, יברכך ה' וישמרך, מיכן שמתחילין בשלשה, יאר ה' פניו </w:t>
      </w:r>
      <w:r w:rsidR="00FE1BBD" w:rsidRPr="001B0A32">
        <w:rPr>
          <w:rStyle w:val="HebrewChar"/>
          <w:rFonts w:cs="FrankRuehl" w:hint="cs"/>
          <w:rtl/>
        </w:rPr>
        <w:lastRenderedPageBreak/>
        <w:t>אליך ויחנך, מיכן שנושאין ונותנין בחמשה, ישא ה' פניו אליך וישם לך שלום, מיכן שגומרין בשבעה</w:t>
      </w:r>
      <w:r w:rsidRPr="001B0A32">
        <w:rPr>
          <w:rStyle w:val="HebrewChar"/>
          <w:rFonts w:cs="FrankRuehl" w:hint="cs"/>
          <w:rtl/>
        </w:rPr>
        <w:t>...</w:t>
      </w:r>
      <w:r w:rsidR="00FE1BBD" w:rsidRPr="001B0A32">
        <w:rPr>
          <w:rStyle w:val="HebrewChar"/>
          <w:rFonts w:cs="FrankRuehl" w:hint="cs"/>
          <w:rtl/>
        </w:rPr>
        <w:t xml:space="preserve"> אמר רבי יונתן מיכן לסנהדרין גדולה של כל ישראל, ויקח שר הטבחים את שריה כהן הראש ואת צפניה כהן הרי שנים, ושבעה אנשים מרואי פני המלך הרי תשעה, וששים איש מעם הארץ הרי שבעים חסר אחד, ומן העיר סריס אחד הרי שבעים. אית תניי תני שבעים ואחד, ויקח רב הטבחים את שלשת שומרי הסף, ושבעה מרואה פני המלך, וששים איש מעם הארץ, ומן העיר לקח סריס אחד, הרי שבעים ואחד, ולמה קוראהו סריס, שמסרס את ההלכה</w:t>
      </w:r>
      <w:r w:rsidRPr="001B0A32">
        <w:rPr>
          <w:rStyle w:val="HebrewChar"/>
          <w:rFonts w:cs="FrankRuehl" w:hint="cs"/>
          <w:rtl/>
        </w:rPr>
        <w:t>...</w:t>
      </w:r>
      <w:r w:rsidR="00FE1BBD" w:rsidRPr="001B0A32">
        <w:rPr>
          <w:rStyle w:val="HebrewChar"/>
          <w:rFonts w:cs="FrankRuehl" w:hint="cs"/>
          <w:rtl/>
        </w:rPr>
        <w:t xml:space="preserve"> (שם ג ב, וראה שם עוד)</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כתיב ואל יתר זקני הגולה, אמר הקב"ה ביותר הם עלי זקני הגולה, חביבה עלי כת קטנה שבארץ ישראל יותר מסנהדרין גדולה שבחוצה לארץ. (שם ו 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תוספתא: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רבן שמעון בן גמליאל אומר, אין כל צרה שהיא באה על הציבור שאין בית דין מבטלין שמחה כגנדה, משבטלה סנדרי בטל שיר מבית המשתאות, וכי מה היתה סנדרי מועלת לישראל, אלא לענין שנאמר ואם העלם יעלימו עם הארץ, משהיתה סנדרי קיימת היו נפרעין ממנו, ועכשיו נפרעין ממנו ומקרוביו, שנאמר ושמתי אני את פני באיש ההוא ובמשפחתו</w:t>
      </w:r>
      <w:r w:rsidR="001B0A32" w:rsidRPr="001B0A32">
        <w:rPr>
          <w:rStyle w:val="HebrewChar"/>
          <w:rFonts w:cs="FrankRuehl" w:hint="cs"/>
          <w:rtl/>
        </w:rPr>
        <w:t>...</w:t>
      </w:r>
      <w:r w:rsidRPr="001B0A32">
        <w:rPr>
          <w:rStyle w:val="HebrewChar"/>
          <w:rFonts w:cs="FrankRuehl" w:hint="cs"/>
          <w:rtl/>
        </w:rPr>
        <w:t xml:space="preserve"> (סוטה פרק טו)</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יהודה בר סימן בשם רבי הושעיא מתחלת הספר ועד כאן ע"א אזכרות, מגיד שנידון בסנהדרין שלימה. (בראשית כ ו)</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עזריה בשם רבי יהודה בן סימון אשל סנהדרין, הדא מה דאת אמר (שמואל א' כ"ב) ושאול יושב בגבעה תחת האשל ברמה</w:t>
      </w:r>
      <w:r w:rsidR="001B0A32" w:rsidRPr="001B0A32">
        <w:rPr>
          <w:rStyle w:val="HebrewChar"/>
          <w:rFonts w:cs="FrankRuehl" w:hint="cs"/>
          <w:rtl/>
        </w:rPr>
        <w:t>...</w:t>
      </w:r>
      <w:r w:rsidRPr="001B0A32">
        <w:rPr>
          <w:rStyle w:val="HebrewChar"/>
          <w:rFonts w:cs="FrankRuehl" w:hint="cs"/>
          <w:rtl/>
        </w:rPr>
        <w:t xml:space="preserve"> (שם נד ח)</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דבר אחר והנה באר בשדה זו סנהדרין, והנה שם שלשה עדרי צאן, אלו ג' שורות של תלמידי חכמים שהם יושבים לפניהם, כי מן הבאר ההיא ישקו העדרים, שמשם היו שומעין את ההלכה, והאבן גדולה על פי הבאר, זה מופלא שבבית דין, שהוא מסרס את ההלכה, ונאספו שמה כל העדרים, אלו תלמידי חכמים שבארץ ישראל, </w:t>
      </w:r>
      <w:r w:rsidRPr="001B0A32">
        <w:rPr>
          <w:rStyle w:val="HebrewChar"/>
          <w:rFonts w:cs="FrankRuehl" w:hint="cs"/>
          <w:rtl/>
        </w:rPr>
        <w:lastRenderedPageBreak/>
        <w:t>וגללו את האבן, שמשם היו שומעין את ההלכה, והשיבו את האבן על פי הבאר, שהיו נושאים ונותנים בהלכה עד שמעמידים אותה על בוריה</w:t>
      </w:r>
      <w:r w:rsidR="001B0A32" w:rsidRPr="001B0A32">
        <w:rPr>
          <w:rStyle w:val="HebrewChar"/>
          <w:rFonts w:cs="FrankRuehl" w:hint="cs"/>
          <w:rtl/>
        </w:rPr>
        <w:t>...</w:t>
      </w:r>
      <w:r w:rsidRPr="001B0A32">
        <w:rPr>
          <w:rStyle w:val="HebrewChar"/>
          <w:rFonts w:cs="FrankRuehl" w:hint="cs"/>
          <w:rtl/>
        </w:rPr>
        <w:t xml:space="preserve"> (שם ע ח)</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ירמיה בשם רבי שמואל בר רב יצחק בג' מקומות הופיעה רוח הקדש, בבית דינו של שם, בבית דינו של שמואל, בבית דינו של שלמה</w:t>
      </w:r>
      <w:r w:rsidR="001B0A32" w:rsidRPr="001B0A32">
        <w:rPr>
          <w:rStyle w:val="HebrewChar"/>
          <w:rFonts w:cs="FrankRuehl" w:hint="cs"/>
          <w:rtl/>
        </w:rPr>
        <w:t>...</w:t>
      </w:r>
      <w:r w:rsidRPr="001B0A32">
        <w:rPr>
          <w:rStyle w:val="HebrewChar"/>
          <w:rFonts w:cs="FrankRuehl" w:hint="cs"/>
          <w:rtl/>
        </w:rPr>
        <w:t xml:space="preserve"> (שם פה יג,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עזריה ורבי יונתן בן חגי ורבי יצחק ברבי מריון ואמרין לה בשם רבי יוסי בר חנינא, רובן של סנהדרין משל יהודה היו, ומאי טעמא חכלילי עינים מיין וגו', שהן יושבים וסודרים דברי תורה בשינים עד שהן מוציאין אותן נקיים כחלב</w:t>
      </w:r>
      <w:r w:rsidR="001B0A32" w:rsidRPr="001B0A32">
        <w:rPr>
          <w:rStyle w:val="HebrewChar"/>
          <w:rFonts w:cs="FrankRuehl" w:hint="cs"/>
          <w:rtl/>
        </w:rPr>
        <w:t>...</w:t>
      </w:r>
      <w:r w:rsidRPr="001B0A32">
        <w:rPr>
          <w:rStyle w:val="HebrewChar"/>
          <w:rFonts w:cs="FrankRuehl" w:hint="cs"/>
          <w:rtl/>
        </w:rPr>
        <w:t xml:space="preserve"> (שם צח טו)</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אמרו רבותינו אל תהי קורא בנות ירושלים אלא בונות ירושלים זו סנהדרי גדולה של ישראל שהן יושבין ומבנין אותה. (שמות כג יא)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ורבי יוחנן אמר כה תאמר לבית יעקב אלו סנהדרין, שנאמר (ישעיה ב') בית יעקב לכו ונלכה באור ה'. (שם כח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מאיר אומר, ואלה המשפטים, נתן הקב"ה משפט לזקני ישראל כשם שסנהדרין יושבת במרום לפני האלקים, שנאמר (דניאל ז') חזה הוית עד די כרסוון רמיו ועתיק יומין יתיב וגו', דינא יתיב וספרין פתיחו</w:t>
      </w:r>
      <w:r w:rsidR="001B0A32" w:rsidRPr="001B0A32">
        <w:rPr>
          <w:rStyle w:val="HebrewChar"/>
          <w:rFonts w:cs="FrankRuehl" w:hint="cs"/>
          <w:rtl/>
        </w:rPr>
        <w:t>...</w:t>
      </w:r>
      <w:r w:rsidRPr="001B0A32">
        <w:rPr>
          <w:rStyle w:val="HebrewChar"/>
          <w:rFonts w:cs="FrankRuehl" w:hint="cs"/>
          <w:rtl/>
        </w:rPr>
        <w:t xml:space="preserve"> (שם ל יד)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אליעזר אומר, מקום המשפט שמה הרשע, מקום שסנהדרי גדולה יושבת וחותכת דיניהם של ישראל, שמה הרשע, שמה ויבאו שרי מלך בבל וישבו בשער התוך, ששם חותכין את ההלכה</w:t>
      </w:r>
      <w:r w:rsidR="001B0A32" w:rsidRPr="001B0A32">
        <w:rPr>
          <w:rStyle w:val="HebrewChar"/>
          <w:rFonts w:cs="FrankRuehl" w:hint="cs"/>
          <w:rtl/>
        </w:rPr>
        <w:t>...</w:t>
      </w:r>
      <w:r w:rsidRPr="001B0A32">
        <w:rPr>
          <w:rStyle w:val="HebrewChar"/>
          <w:rFonts w:cs="FrankRuehl" w:hint="cs"/>
          <w:rtl/>
        </w:rPr>
        <w:t xml:space="preserve"> (ויקרא ד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ודכוותה ויאמר ה' אלי מה אתה רואה עמוס, ואמר אנך, זה סנהדרי גדולה של ישראל, שהיא מנין אנ"ך. (שם לג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זה שאמר הכתוב (שיר ז') שררך אגן הסהר, מדבר בסנהדרין שהיתה נתונה בלשכת הגזית והיא משולה בשרר, ולמה היא משולה בשרר, אלא מה השרר הזה נתון באמצע הגוף, כך סנהדרין של ישראל נתונה באמצעו של בית המקדש</w:t>
      </w:r>
      <w:r w:rsidRPr="001B0A32">
        <w:rPr>
          <w:rStyle w:val="HebrewChar"/>
          <w:rFonts w:cs="FrankRuehl" w:hint="cs"/>
          <w:rtl/>
        </w:rPr>
        <w:t>...</w:t>
      </w:r>
      <w:r w:rsidR="00FE1BBD" w:rsidRPr="001B0A32">
        <w:rPr>
          <w:rStyle w:val="HebrewChar"/>
          <w:rFonts w:cs="FrankRuehl" w:hint="cs"/>
          <w:rtl/>
        </w:rPr>
        <w:t xml:space="preserve"> אל יחסר המזג, מי שהוא מוזג כראוי מוזג שלישו של כוס יין ושני חלקים מים, כך היתה סנהדרין יושבת מתמיד השחר עד תמיד של בין הערבים, ולא היה אחד מהם נפנה לצורכו, ומה היו עושים כשהיה אחד מהם </w:t>
      </w:r>
      <w:r w:rsidR="00FE1BBD" w:rsidRPr="001B0A32">
        <w:rPr>
          <w:rStyle w:val="HebrewChar"/>
          <w:rFonts w:cs="FrankRuehl" w:hint="cs"/>
          <w:rtl/>
        </w:rPr>
        <w:lastRenderedPageBreak/>
        <w:t>מבקש לצאת, היה סופר, אם היה שם כ"ג היה יוצא, ואם לאו לא היה יוצא, למה שכתב אל יחסר המזג, שלא היו חסרים אחד משלשתן. (במדבר א 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ואת אבשלום הלכו מאתים איש מירושלים</w:t>
      </w:r>
      <w:r w:rsidR="001B0A32" w:rsidRPr="001B0A32">
        <w:rPr>
          <w:rStyle w:val="HebrewChar"/>
          <w:rFonts w:cs="FrankRuehl" w:hint="cs"/>
          <w:rtl/>
        </w:rPr>
        <w:t>...</w:t>
      </w:r>
      <w:r w:rsidRPr="001B0A32">
        <w:rPr>
          <w:rStyle w:val="HebrewChar"/>
          <w:rFonts w:cs="FrankRuehl" w:hint="cs"/>
          <w:rtl/>
        </w:rPr>
        <w:t xml:space="preserve"> אמר רבי הונא בשם רבי אחא כולם ראשי סנהדריות היו</w:t>
      </w:r>
      <w:r w:rsidR="001B0A32" w:rsidRPr="001B0A32">
        <w:rPr>
          <w:rStyle w:val="HebrewChar"/>
          <w:rFonts w:cs="FrankRuehl" w:hint="cs"/>
          <w:rtl/>
        </w:rPr>
        <w:t>...</w:t>
      </w:r>
      <w:r w:rsidRPr="001B0A32">
        <w:rPr>
          <w:rStyle w:val="HebrewChar"/>
          <w:rFonts w:cs="FrankRuehl" w:hint="cs"/>
          <w:rtl/>
        </w:rPr>
        <w:t xml:space="preserve"> (שם ט כט,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הנה מטתו וגו', רבי יונתן פתר קרייה בסנהדריות, הנה מטתו שבטיו, כמו דכתיב (חבקוק ג') שבועות מטות, שלשלמה, של הקב"ה שהשלום שלו, ששים גבורים סביב לה, אלו ס' עם הארץ, שנאמר (מלכים ב' כ"ה) וששים איש מעם הארץ הנמצאים בעיר, מגבורי ישראל, להביא י"א איש, הרי ע"א סנהדרין, ומאי נינהו י"א איש, דכתיב (שם) ויקח רב טבחים את שריה כהן הראש ואת צפניה כהן משנה, ואת שלשת שומרי הסף, הרי חמשה, ומן העיר לקח סריס א' זה מופלא של בית דין, הרי ששה, וחמשה אנשים מרואי פני המלך, הרי י"א איש, כתוב אחד אומר (שם) וחמשה אנשים, וכתוב אחד אומר ושבעה אנשים מרואי פני המלך, מאי נינהו השנים יתירים, להוסיף עליהם ב' סופרי הדיינין. ואת סופר שר הצבא (ירמיה כ"ב) זה שליח בית דין. כולם אחוזי חרב, רבי מאיר ורבי יוסי, רבי מאיר אומר, כולם היו משננין את ההלכה כחרב, שאם בא מעשה לתוך ידיהם שלא תהא הלכה קורא להם, רבי יוסי אומר, בשעת הדין הכל נושאים ונותנין בהלכה להוציא את הדין לאמתו, והיו רואין כאילו חרב מונחת להן בין ירכותיהן וגיהנם פתוחה לפניהם</w:t>
      </w:r>
      <w:r w:rsidR="001B0A32" w:rsidRPr="001B0A32">
        <w:rPr>
          <w:rStyle w:val="HebrewChar"/>
          <w:rFonts w:cs="FrankRuehl" w:hint="cs"/>
          <w:rtl/>
        </w:rPr>
        <w:t>...</w:t>
      </w:r>
      <w:r w:rsidRPr="001B0A32">
        <w:rPr>
          <w:rStyle w:val="HebrewChar"/>
          <w:rFonts w:cs="FrankRuehl" w:hint="cs"/>
          <w:rtl/>
        </w:rPr>
        <w:t xml:space="preserve"> (שם יא ז)</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ולא כשומע מפי חכמים, אלא כשומע מפי סנהדרין, שנאמר בעלי אסופות, ואין אסופות אלא סנהדרי, שנאמר (במדבר י"א) אספה לי שבעים איש מזקני ישראל</w:t>
      </w:r>
      <w:r w:rsidRPr="001B0A32">
        <w:rPr>
          <w:rStyle w:val="HebrewChar"/>
          <w:rFonts w:cs="FrankRuehl" w:hint="cs"/>
          <w:rtl/>
        </w:rPr>
        <w:t>...</w:t>
      </w:r>
      <w:r w:rsidR="00FE1BBD" w:rsidRPr="001B0A32">
        <w:rPr>
          <w:rStyle w:val="HebrewChar"/>
          <w:rFonts w:cs="FrankRuehl" w:hint="cs"/>
          <w:rtl/>
        </w:rPr>
        <w:t xml:space="preserve"> (שם יד יד)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וממתנה נחליאל ומנחליאל במות, ג' מקומות כנגד ג' בתי דינין שבירושלים, שהיו מפרשין תורה לכל ישראל, וממתנה נחליאל אלו סנהדרין שבהר הבית, ומנחליאל במות, אלו סנהדרין שבעזרה בצד המזבח, ומבמות הגיא אשר בשדה מואב, אלו סנהדרין שבלשכת הגזית בתחום רות שבאה משדי מואב</w:t>
      </w:r>
      <w:r w:rsidRPr="001B0A32">
        <w:rPr>
          <w:rStyle w:val="HebrewChar"/>
          <w:rFonts w:cs="FrankRuehl" w:hint="cs"/>
          <w:rtl/>
        </w:rPr>
        <w:t>...</w:t>
      </w:r>
      <w:r w:rsidR="00FE1BBD" w:rsidRPr="001B0A32">
        <w:rPr>
          <w:rStyle w:val="HebrewChar"/>
          <w:rFonts w:cs="FrankRuehl" w:hint="cs"/>
          <w:rtl/>
        </w:rPr>
        <w:t xml:space="preserve"> (שם יט טו)</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בנות ירושלים, רבנין אמרי אל תקרי בנות </w:t>
      </w:r>
      <w:r w:rsidRPr="001B0A32">
        <w:rPr>
          <w:rStyle w:val="HebrewChar"/>
          <w:rFonts w:cs="FrankRuehl" w:hint="cs"/>
          <w:rtl/>
        </w:rPr>
        <w:lastRenderedPageBreak/>
        <w:t>ירושלים, אלא בונות ירושלים, זו סנהדרי גדולה של ישראל, שיושבין ומבינין אותן בכל שאלה ומשפט. (שיר א לז)</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צוארך בחרוזים, אלו שבעים סנהדרין שהיו חורזים אחריהם בלוניא של מרגליות</w:t>
      </w:r>
      <w:r w:rsidR="001B0A32" w:rsidRPr="001B0A32">
        <w:rPr>
          <w:rStyle w:val="HebrewChar"/>
          <w:rFonts w:cs="FrankRuehl" w:hint="cs"/>
          <w:rtl/>
        </w:rPr>
        <w:t>...</w:t>
      </w:r>
      <w:r w:rsidRPr="001B0A32">
        <w:rPr>
          <w:rStyle w:val="HebrewChar"/>
          <w:rFonts w:cs="FrankRuehl" w:hint="cs"/>
          <w:rtl/>
        </w:rPr>
        <w:t xml:space="preserve"> (שם שם נב)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עיניך יונים, עיניך הן סנהדרין שהם עינים לעדה, הדא הוא דכתיב (במדבר ט"ו) והיה אם מעיני העדה, רמ"ח איברים יש באדם וכולם אינן הולכים וחוזרים אלא אחר העינים, כך אין ישראל יכולין לעשות דבר חוץ מסנהדרין שלהם. (שם שם סג)</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והאשה הזאת כשמצמת שערה לאחוריה והוא תכשיט לה, כך היתה סנהדרי גדולה יושבת אחורי בית המקדש, והיא היתה תכשיטו של בית המקדש. (שם ד ג)</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דבר אחר שערך כעדר העזים, הר שגלשתן מתוכו עשיתיו גל ועד לאומות העולם, ואיזה זה, אלו סנהדרין, ומה הגלשה הגלשתן מתוכו, שניך כעדר הקצובות מילי קצובין, אלו מזכין ואלו מחייבין, שעלו מן הרחצה, שמזכין את ישראל, שכלם מתאימות, דתנינן מצאו לו זכות פטרוהו, ואם לאו מעבירין דינו למחר, והן מעבירין זוגות, ושכולה אין בהם, רבי לוי אמר שמלמדין דבר מתוך דבר</w:t>
      </w:r>
      <w:r w:rsidR="001B0A32" w:rsidRPr="001B0A32">
        <w:rPr>
          <w:rStyle w:val="HebrewChar"/>
          <w:rFonts w:cs="FrankRuehl" w:hint="cs"/>
          <w:rtl/>
        </w:rPr>
        <w:t>...</w:t>
      </w:r>
      <w:r w:rsidRPr="001B0A32">
        <w:rPr>
          <w:rStyle w:val="HebrewChar"/>
          <w:rFonts w:cs="FrankRuehl" w:hint="cs"/>
          <w:rtl/>
        </w:rPr>
        <w:t xml:space="preserve"> כחוט השני שפתותיך, רבי יודן אמר כגזירת המלך גזירת בית דין, הן מצווין בפיהם סקילה שרפה הרג וחנק</w:t>
      </w:r>
      <w:r w:rsidR="001B0A32" w:rsidRPr="001B0A32">
        <w:rPr>
          <w:rStyle w:val="HebrewChar"/>
          <w:rFonts w:cs="FrankRuehl" w:hint="cs"/>
          <w:rtl/>
        </w:rPr>
        <w:t>...</w:t>
      </w:r>
      <w:r w:rsidRPr="001B0A32">
        <w:rPr>
          <w:rStyle w:val="HebrewChar"/>
          <w:rFonts w:cs="FrankRuehl" w:hint="cs"/>
          <w:rtl/>
        </w:rPr>
        <w:t xml:space="preserve"> רבי עזריה בשם רבי יודה כשם שחוט הסקרא מבדיל בין דמים העליונים לתחתונים, כך סנהדרין מבדילים בין טומאה לטהרה, בין איסור להיתר בין פטור לחיוב. (שם ד 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שררך אלו סנהדרין, מה תינוק זה כל זמן שהוא במעי אמו אינו חי אלא מטיבורו, כך אין ישראל יכולין לעשות דבר חוץ מסנהדרין שלהם. אגן הסהר אדרא דאזהרה, אבון בר חסדי אמר אית אתרון דקריין וצווחין להזרה סהרה, אל יחסר המזג, אל תחסר סנהדרין מעשרים ושלשה, דבר אחר אל יחסר המזג, אל תחסר סנהדרין זה שהוא ממזג לה את ההלכה</w:t>
      </w:r>
      <w:r w:rsidR="001B0A32" w:rsidRPr="001B0A32">
        <w:rPr>
          <w:rStyle w:val="HebrewChar"/>
          <w:rFonts w:cs="FrankRuehl" w:hint="cs"/>
          <w:rtl/>
        </w:rPr>
        <w:t>...</w:t>
      </w:r>
      <w:r w:rsidRPr="001B0A32">
        <w:rPr>
          <w:rStyle w:val="HebrewChar"/>
          <w:rFonts w:cs="FrankRuehl" w:hint="cs"/>
          <w:rtl/>
        </w:rPr>
        <w:t xml:space="preserve"> (שם ז ו)</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בכרם ביבנה</w:t>
      </w:r>
      <w:r w:rsidR="001B0A32" w:rsidRPr="001B0A32">
        <w:rPr>
          <w:rStyle w:val="HebrewChar"/>
          <w:rFonts w:cs="FrankRuehl" w:hint="cs"/>
          <w:rtl/>
        </w:rPr>
        <w:t>...</w:t>
      </w:r>
      <w:r w:rsidRPr="001B0A32">
        <w:rPr>
          <w:rStyle w:val="HebrewChar"/>
          <w:rFonts w:cs="FrankRuehl" w:hint="cs"/>
          <w:rtl/>
        </w:rPr>
        <w:t xml:space="preserve"> וכי בכרם היו, אלא זו סנהדרין שעשויה שורות שורות דגלים דגלים כמטעת של כרם. (שם ח יא)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אמר רבי יוחנן, כתיב (שמואל א' י"ב) ה' אשר </w:t>
      </w:r>
      <w:r w:rsidRPr="001B0A32">
        <w:rPr>
          <w:rStyle w:val="HebrewChar"/>
          <w:rFonts w:cs="FrankRuehl" w:hint="cs"/>
          <w:rtl/>
        </w:rPr>
        <w:lastRenderedPageBreak/>
        <w:t>עשה את משה ואת אהרן וגו', וכתיב (שם) וישלח ה' את ירובעל ואת בדן ואת יפתח ואת שמואל</w:t>
      </w:r>
      <w:r w:rsidR="001B0A32" w:rsidRPr="001B0A32">
        <w:rPr>
          <w:rStyle w:val="HebrewChar"/>
          <w:rFonts w:cs="FrankRuehl" w:hint="cs"/>
          <w:rtl/>
        </w:rPr>
        <w:t>...</w:t>
      </w:r>
      <w:r w:rsidRPr="001B0A32">
        <w:rPr>
          <w:rStyle w:val="HebrewChar"/>
          <w:rFonts w:cs="FrankRuehl" w:hint="cs"/>
          <w:rtl/>
        </w:rPr>
        <w:t xml:space="preserve"> שקל הכתוב ג' קלי עולם עם ג' גדולי עולם, ללמדך, שבית דינו של ירובעל גדול וחשוב לפני הקב"ה כבית דינו של משה, ובית דינו של שמשון כבית דינו של אהרן, ובית דינו של יפתח כבית דינו של שמואל, ללמדך שכל מי שנתמנה פרנס על הצבור, אפילו הוא קל שבקלים הרי הוא כאביר שבאבירים הראשונים</w:t>
      </w:r>
      <w:r w:rsidR="001B0A32" w:rsidRPr="001B0A32">
        <w:rPr>
          <w:rStyle w:val="HebrewChar"/>
          <w:rFonts w:cs="FrankRuehl" w:hint="cs"/>
          <w:rtl/>
        </w:rPr>
        <w:t>...</w:t>
      </w:r>
      <w:r w:rsidRPr="001B0A32">
        <w:rPr>
          <w:rStyle w:val="HebrewChar"/>
          <w:rFonts w:cs="FrankRuehl" w:hint="cs"/>
          <w:rtl/>
        </w:rPr>
        <w:t xml:space="preserve"> (קהלת א ח,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נחמיה אמר טובים השנים זה יהוידע ויהושבע, מן האחד זה לעצמו וזה לעצמו, והחוט המשולש, זה סנהדרין שהסכימו עמהם</w:t>
      </w:r>
      <w:r w:rsidR="001B0A32" w:rsidRPr="001B0A32">
        <w:rPr>
          <w:rStyle w:val="HebrewChar"/>
          <w:rFonts w:cs="FrankRuehl" w:hint="cs"/>
          <w:rtl/>
        </w:rPr>
        <w:t>...</w:t>
      </w:r>
      <w:r w:rsidRPr="001B0A32">
        <w:rPr>
          <w:rStyle w:val="HebrewChar"/>
          <w:rFonts w:cs="FrankRuehl" w:hint="cs"/>
          <w:rtl/>
        </w:rPr>
        <w:t xml:space="preserve"> (שם ד יד)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והירח זו סנהדרין, דתניא סנהדרין היתה כחצי גורן עגולה</w:t>
      </w:r>
      <w:r w:rsidRPr="001B0A32">
        <w:rPr>
          <w:rStyle w:val="HebrewChar"/>
          <w:rFonts w:cs="FrankRuehl" w:hint="cs"/>
          <w:rtl/>
        </w:rPr>
        <w:t>...</w:t>
      </w:r>
      <w:r w:rsidR="00FE1BBD" w:rsidRPr="001B0A32">
        <w:rPr>
          <w:rStyle w:val="HebrewChar"/>
          <w:rFonts w:cs="FrankRuehl" w:hint="cs"/>
          <w:rtl/>
        </w:rPr>
        <w:t xml:space="preserve"> (איכה פתיחתא כג)</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אר"י בא וראה כמה חביבין תינוקות לפני הקב"ה, גלתה סנהדרין ולא גלתה שכינה עמהם, גלו משמרות ולא גלתה שכינה עמהם, וכיון שגלו תינוקות גלתה שכינה עמהם, הדא הוא דכתיב עולליה הלכו שבי לפני צר, מיד ויצא מבת ציון</w:t>
      </w:r>
      <w:r w:rsidR="001B0A32" w:rsidRPr="001B0A32">
        <w:rPr>
          <w:rStyle w:val="HebrewChar"/>
          <w:rFonts w:cs="FrankRuehl" w:hint="cs"/>
          <w:rtl/>
        </w:rPr>
        <w:t>...</w:t>
      </w:r>
      <w:r w:rsidRPr="001B0A32">
        <w:rPr>
          <w:rStyle w:val="HebrewChar"/>
          <w:rFonts w:cs="FrankRuehl" w:hint="cs"/>
          <w:rtl/>
        </w:rPr>
        <w:t xml:space="preserve"> (שם א לג)</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וכיון שעלה נבוזראדן חזייה לדמיה דזכריה דהוה קא רתח</w:t>
      </w:r>
      <w:r w:rsidRPr="001B0A32">
        <w:rPr>
          <w:rStyle w:val="HebrewChar"/>
          <w:rFonts w:cs="FrankRuehl" w:hint="cs"/>
          <w:rtl/>
        </w:rPr>
        <w:t>...</w:t>
      </w:r>
      <w:r w:rsidR="00FE1BBD" w:rsidRPr="001B0A32">
        <w:rPr>
          <w:rStyle w:val="HebrewChar"/>
          <w:rFonts w:cs="FrankRuehl" w:hint="cs"/>
          <w:rtl/>
        </w:rPr>
        <w:t xml:space="preserve"> אמר להו אנא מפייסנא ליה, אייתי סנהדרי גדולה שחט עילויה ולא נח, שחטו סנהדרי קטנה עילויה ולא נח</w:t>
      </w:r>
      <w:r w:rsidRPr="001B0A32">
        <w:rPr>
          <w:rStyle w:val="HebrewChar"/>
          <w:rFonts w:cs="FrankRuehl" w:hint="cs"/>
          <w:rtl/>
        </w:rPr>
        <w:t>...</w:t>
      </w:r>
      <w:r w:rsidR="00FE1BBD" w:rsidRPr="001B0A32">
        <w:rPr>
          <w:rStyle w:val="HebrewChar"/>
          <w:rFonts w:cs="FrankRuehl" w:hint="cs"/>
          <w:rtl/>
        </w:rPr>
        <w:t xml:space="preserve"> (שם ב 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אלעזר אל תהי פרשת נדרים קלה בעיניך, שעל ידי פרשת נדרים נהרגו סנהדרי גדולה של צדקיהו</w:t>
      </w:r>
      <w:r w:rsidR="001B0A32" w:rsidRPr="001B0A32">
        <w:rPr>
          <w:rStyle w:val="HebrewChar"/>
          <w:rFonts w:cs="FrankRuehl" w:hint="cs"/>
          <w:rtl/>
        </w:rPr>
        <w:t>...</w:t>
      </w:r>
      <w:r w:rsidRPr="001B0A32">
        <w:rPr>
          <w:rStyle w:val="HebrewChar"/>
          <w:rFonts w:cs="FrankRuehl" w:hint="cs"/>
          <w:rtl/>
        </w:rPr>
        <w:t xml:space="preserve"> מיד בא (נבוכדנצר) וישב בדפני של אנטוכיא, ויצאו סנהדרי גדולה לקראתו, כיון שראה אותם שהם כולם בני אדם של צורה, גזר והוציאו להם קתדראות והושיבן, אמר להם דרשו לי את התורה</w:t>
      </w:r>
      <w:r w:rsidR="001B0A32" w:rsidRPr="001B0A32">
        <w:rPr>
          <w:rStyle w:val="HebrewChar"/>
          <w:rFonts w:cs="FrankRuehl" w:hint="cs"/>
          <w:rtl/>
        </w:rPr>
        <w:t>...</w:t>
      </w:r>
      <w:r w:rsidRPr="001B0A32">
        <w:rPr>
          <w:rStyle w:val="HebrewChar"/>
          <w:rFonts w:cs="FrankRuehl" w:hint="cs"/>
          <w:rtl/>
        </w:rPr>
        <w:t xml:space="preserve"> וכיון שהגיעו לפרשת נדרים</w:t>
      </w:r>
      <w:r w:rsidR="001B0A32" w:rsidRPr="001B0A32">
        <w:rPr>
          <w:rStyle w:val="HebrewChar"/>
          <w:rFonts w:cs="FrankRuehl" w:hint="cs"/>
          <w:rtl/>
        </w:rPr>
        <w:t>...</w:t>
      </w:r>
      <w:r w:rsidRPr="001B0A32">
        <w:rPr>
          <w:rStyle w:val="HebrewChar"/>
          <w:rFonts w:cs="FrankRuehl" w:hint="cs"/>
          <w:rtl/>
        </w:rPr>
        <w:t xml:space="preserve"> אמר להם דומה אני שאתם התרתם לצדקיה השבועה שנשבע לי, מיד גזר והורידן לארץ, הדא הוא דכתיב ישבו לארץ ידמו זקני בת ציון</w:t>
      </w:r>
      <w:r w:rsidR="001B0A32" w:rsidRPr="001B0A32">
        <w:rPr>
          <w:rStyle w:val="HebrewChar"/>
          <w:rFonts w:cs="FrankRuehl" w:hint="cs"/>
          <w:rtl/>
        </w:rPr>
        <w:t>...</w:t>
      </w:r>
      <w:r w:rsidRPr="001B0A32">
        <w:rPr>
          <w:rStyle w:val="HebrewChar"/>
          <w:rFonts w:cs="FrankRuehl" w:hint="cs"/>
          <w:rtl/>
        </w:rPr>
        <w:t xml:space="preserve"> (שם שם יח)</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בלה בשרי זה צבור, ועורי זה סנהדרין, כשם שהעור חופה על הבשר, כך סנהדרין חופין על ישראל. (שם ג 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שבת משוש לבנו, אמר רב חסדא, בראשונה כשהיתה אימת סנהדרין על ישראל לא היו אומרין דבר נבלה בשיר, אבל משבטלו </w:t>
      </w:r>
      <w:r w:rsidRPr="001B0A32">
        <w:rPr>
          <w:rStyle w:val="HebrewChar"/>
          <w:rFonts w:cs="FrankRuehl" w:hint="cs"/>
          <w:rtl/>
        </w:rPr>
        <w:lastRenderedPageBreak/>
        <w:t>הסנהדרין היו אומרים דברי נבלה בשיר</w:t>
      </w:r>
      <w:r w:rsidR="001B0A32" w:rsidRPr="001B0A32">
        <w:rPr>
          <w:rStyle w:val="HebrewChar"/>
          <w:rFonts w:cs="FrankRuehl" w:hint="cs"/>
          <w:rtl/>
        </w:rPr>
        <w:t>...</w:t>
      </w:r>
      <w:r w:rsidRPr="001B0A32">
        <w:rPr>
          <w:rStyle w:val="HebrewChar"/>
          <w:rFonts w:cs="FrankRuehl" w:hint="cs"/>
          <w:rtl/>
        </w:rPr>
        <w:t xml:space="preserve"> (שם ה טז)</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ראשיהם מאתים, אלו ר' ראשי סנהדראות שהיו שבטו של יששכר מעמידים, וכל אחיהם על פיהם, וכלם היו מסכימים הלכה על דעתן כהלכה למשה מסיני. (אסתר 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תנחומא: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ואלה המשפטים, אמר הקב"ה לישראל, אם עשיתם את הדין ואין אתם מזדקקין לפני עובדי גלולים, אבנה לכם בית המקדש וישבו בה סנהדרין, שנאמר (ישעיה א') ואשיבה שופטיך כבראשונה</w:t>
      </w:r>
      <w:r w:rsidR="001B0A32" w:rsidRPr="001B0A32">
        <w:rPr>
          <w:rStyle w:val="HebrewChar"/>
          <w:rFonts w:cs="FrankRuehl" w:hint="cs"/>
          <w:rtl/>
        </w:rPr>
        <w:t>...</w:t>
      </w:r>
      <w:r w:rsidRPr="001B0A32">
        <w:rPr>
          <w:rStyle w:val="HebrewChar"/>
          <w:rFonts w:cs="FrankRuehl" w:hint="cs"/>
          <w:rtl/>
        </w:rPr>
        <w:t xml:space="preserve"> (משפטים ג)</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כי תשא את ראש, זה שאמר הכתוב שררך אגן הסהר אל יחסר המזג (שיר ז'), שררך זה סנהדרין, ולמה קראו שרר, מה השרר הזה נתון באמצעיתו של אדם, כך סנהדרין יושבין בלשכת הגזית, שהיא באמצע בית המקדש, מה השרר הזה כל זמן שהתינוק נתון במעי אמו פיו סתום ומן השרר הוא אוכל, כך ישראל אין אוכלין אלא מסנהדרין, לפיכך נמשלו כשרר. אגן, מה אגן עגול, אף כך סנהדרין היתה כחצי גורן עגולה, הסהר, שדומה לסוחר, מה הסוחר כל דבר שאתה צריך אתה מוצא בו, כך סנהדרין מטהרין ומטמאין פוסלין ומכשירין, מתירין ואוסרין</w:t>
      </w:r>
      <w:r w:rsidR="001B0A32" w:rsidRPr="001B0A32">
        <w:rPr>
          <w:rStyle w:val="HebrewChar"/>
          <w:rFonts w:cs="FrankRuehl" w:hint="cs"/>
          <w:rtl/>
        </w:rPr>
        <w:t>...</w:t>
      </w:r>
      <w:r w:rsidRPr="001B0A32">
        <w:rPr>
          <w:rStyle w:val="HebrewChar"/>
          <w:rFonts w:cs="FrankRuehl" w:hint="cs"/>
          <w:rtl/>
        </w:rPr>
        <w:t xml:space="preserve"> (תשא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מהו והאספסוף, רבי שמואל בר נחמני ורבי נחמיה</w:t>
      </w:r>
      <w:r w:rsidR="001B0A32" w:rsidRPr="001B0A32">
        <w:rPr>
          <w:rStyle w:val="HebrewChar"/>
          <w:rFonts w:cs="FrankRuehl" w:hint="cs"/>
          <w:rtl/>
        </w:rPr>
        <w:t>...</w:t>
      </w:r>
      <w:r w:rsidRPr="001B0A32">
        <w:rPr>
          <w:rStyle w:val="HebrewChar"/>
          <w:rFonts w:cs="FrankRuehl" w:hint="cs"/>
          <w:rtl/>
        </w:rPr>
        <w:t xml:space="preserve"> ואחד אומר אין אספסוף אלא סנהדרין, שנאמר אספה לי שבעים איש, מה כתיב שם באותה שעה, ותבער בם אש ה' ותאכל בקצה המחנה, במוקצים שבמחנה, ומנין שאותם זקנים שעלו להר סיני נשרפו, שנאמר (תהלים ק"ו) ותבער אש בעדתם, ואין עדה אלא סנהדרין, שנאמר (במדבר ט"ו) והיה אם מעיני העדה</w:t>
      </w:r>
      <w:r w:rsidR="001B0A32" w:rsidRPr="001B0A32">
        <w:rPr>
          <w:rStyle w:val="HebrewChar"/>
          <w:rFonts w:cs="FrankRuehl" w:hint="cs"/>
          <w:rtl/>
        </w:rPr>
        <w:t>...</w:t>
      </w:r>
      <w:r w:rsidRPr="001B0A32">
        <w:rPr>
          <w:rStyle w:val="HebrewChar"/>
          <w:rFonts w:cs="FrankRuehl" w:hint="cs"/>
          <w:rtl/>
        </w:rPr>
        <w:t xml:space="preserve"> (בהעלותך טז)</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מה עשה קרח, מיד צוה ועשה מאתים וחמשים טליתות תכלת, ונתעטפו בהן אותן חמשים ומאתים איש ראשי סנהדרות שקמו על משה</w:t>
      </w:r>
      <w:r w:rsidR="001B0A32" w:rsidRPr="001B0A32">
        <w:rPr>
          <w:rStyle w:val="HebrewChar"/>
          <w:rFonts w:cs="FrankRuehl" w:hint="cs"/>
          <w:rtl/>
        </w:rPr>
        <w:t>...</w:t>
      </w:r>
      <w:r w:rsidRPr="001B0A32">
        <w:rPr>
          <w:rStyle w:val="HebrewChar"/>
          <w:rFonts w:cs="FrankRuehl" w:hint="cs"/>
          <w:rtl/>
        </w:rPr>
        <w:t xml:space="preserve"> (קרח ב)</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 xml:space="preserve">ומה משה, שלא נצטווה על הדיינין אלא ממה שאמר לו יתרו, שנאמר (שמות י"ח) ואתה תחזה מכל העם אנשי חיל וגו', הושיב סנהדרין, אנו שנצטוינו בתורה למנות סנהדרין, שנאמר </w:t>
      </w:r>
      <w:r w:rsidR="00FE1BBD" w:rsidRPr="001B0A32">
        <w:rPr>
          <w:rStyle w:val="HebrewChar"/>
          <w:rFonts w:cs="FrankRuehl" w:hint="cs"/>
          <w:rtl/>
        </w:rPr>
        <w:lastRenderedPageBreak/>
        <w:t>שופטים ושוטרים תתן לך על אחת כמה וכמה. ומנין שהושיב משה סנהדרין על ישראל, דכתיב ויבחר משה אנשי חיל וגו'</w:t>
      </w:r>
      <w:r w:rsidRPr="001B0A32">
        <w:rPr>
          <w:rStyle w:val="HebrewChar"/>
          <w:rFonts w:cs="FrankRuehl" w:hint="cs"/>
          <w:rtl/>
        </w:rPr>
        <w:t>...</w:t>
      </w:r>
      <w:r w:rsidR="00FE1BBD" w:rsidRPr="001B0A32">
        <w:rPr>
          <w:rStyle w:val="HebrewChar"/>
          <w:rFonts w:cs="FrankRuehl" w:hint="cs"/>
          <w:rtl/>
        </w:rPr>
        <w:t xml:space="preserve"> (שופטים 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פסיקתא: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שררך, מה הטיבור הוא חייו של תינוק, כך כל העם הזה היה בזכותם של סנהדרין, שהיו יושבים ועוסקים בהלכות התורה</w:t>
      </w:r>
      <w:r w:rsidR="001B0A32" w:rsidRPr="001B0A32">
        <w:rPr>
          <w:rStyle w:val="HebrewChar"/>
          <w:rFonts w:cs="FrankRuehl" w:hint="cs"/>
          <w:rtl/>
        </w:rPr>
        <w:t>...</w:t>
      </w:r>
      <w:r w:rsidRPr="001B0A32">
        <w:rPr>
          <w:rStyle w:val="HebrewChar"/>
          <w:rFonts w:cs="FrankRuehl" w:hint="cs"/>
          <w:rtl/>
        </w:rPr>
        <w:t xml:space="preserve"> מהו הסהר, שבשעה שהיו יושבים הסחורה והשכר היו בעולם. אל יחסר המזג, שהיו יושבים ומוזגים ההלכות זה אסור וזה מותר, זה טהור וזה טמא</w:t>
      </w:r>
      <w:r w:rsidR="001B0A32" w:rsidRPr="001B0A32">
        <w:rPr>
          <w:rStyle w:val="HebrewChar"/>
          <w:rFonts w:cs="FrankRuehl" w:hint="cs"/>
          <w:rtl/>
        </w:rPr>
        <w:t>...</w:t>
      </w:r>
      <w:r w:rsidRPr="001B0A32">
        <w:rPr>
          <w:rStyle w:val="HebrewChar"/>
          <w:rFonts w:cs="FrankRuehl" w:hint="cs"/>
          <w:rtl/>
        </w:rPr>
        <w:t xml:space="preserve"> דבר אחר אל יחסר המזג, אל תהי קורא כן אלא המוזג, זה הקב"ה שבזכותם לא חסר עולמו, אלא היה כבודו שרוי ביניהם, כיון שבטלה סנהדרין נסתלקה השכינה. (פרק י)</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שוחר טוב: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הושעיה אי זה אומה שמעכבת על אלקיה כאומה זו, כיצד, בשעה שזקנים יושבים לעבר שנה, הקב"ה מסכים על ידיהם, ועליהם אמר דוד, (תהלים נ"ג) אקרא לאלקים עליון לא-ל גומר עלי, יתברך שמו של הקב"ה שהוא משלים וגומר עם ישראל מה שהם עושים, מלך בשר ודם גוזר גזירה, ואם מבקשין סנקליטין שלו לבטלה אינן יכולין, בין ברצונם בין שלא ברצונם הן מקיימין גזרתו, אבל המלך עצמו אם מבקש מבטלה, אבל הקב"ה אינו כן, אלא מה שסנהדרין גוזרין הוא מקיים, אימתי בראש השנה, שהסנהדרין יושבים ואומרים נעשה ראש השנה בשני בשבת או בשלישי בשבת, מיד הקב"ה מושיב סנהדרין של מלאכים ואומר להם לכו וראו אם גזרו התחתונים וגמרו, ומשיבין לו, רבונו של עולם כך גמרו שיהא ראש השנה ביום פלוני, מיד הקב"ה יושב באותו היום לדון עולמו</w:t>
      </w:r>
      <w:r w:rsidR="001B0A32" w:rsidRPr="001B0A32">
        <w:rPr>
          <w:rStyle w:val="HebrewChar"/>
          <w:rFonts w:cs="FrankRuehl" w:hint="cs"/>
          <w:rtl/>
        </w:rPr>
        <w:t>...</w:t>
      </w:r>
      <w:r w:rsidRPr="001B0A32">
        <w:rPr>
          <w:rStyle w:val="HebrewChar"/>
          <w:rFonts w:cs="FrankRuehl" w:hint="cs"/>
          <w:rtl/>
        </w:rPr>
        <w:t xml:space="preserve"> וסנהדרין של מלאכים יושבין עמו לפניו, שנאמר (דניאל ז') עלה אלקים בתרועה, והכסאות מוצעות והספרים נפתחים וסנהדרין של מלאכים יושבין עמו לפניו</w:t>
      </w:r>
      <w:r w:rsidR="001B0A32" w:rsidRPr="001B0A32">
        <w:rPr>
          <w:rStyle w:val="HebrewChar"/>
          <w:rFonts w:cs="FrankRuehl" w:hint="cs"/>
          <w:rtl/>
        </w:rPr>
        <w:t>...</w:t>
      </w:r>
      <w:r w:rsidRPr="001B0A32">
        <w:rPr>
          <w:rStyle w:val="HebrewChar"/>
          <w:rFonts w:cs="FrankRuehl" w:hint="cs"/>
          <w:rtl/>
        </w:rPr>
        <w:t xml:space="preserve"> (תהלים 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כמה דאת אמר נושקי קשת (דברי הימים א' י"ב), ורבי סימון אמר אלו סנהדרין של ישראל שהן גלגל עיניהם של ישראל</w:t>
      </w:r>
      <w:r w:rsidRPr="001B0A32">
        <w:rPr>
          <w:rStyle w:val="HebrewChar"/>
          <w:rFonts w:cs="FrankRuehl" w:hint="cs"/>
          <w:rtl/>
        </w:rPr>
        <w:t>...</w:t>
      </w:r>
      <w:r w:rsidR="00FE1BBD" w:rsidRPr="001B0A32">
        <w:rPr>
          <w:rStyle w:val="HebrewChar"/>
          <w:rFonts w:cs="FrankRuehl" w:hint="cs"/>
          <w:rtl/>
        </w:rPr>
        <w:t xml:space="preserve"> (שמואל יד)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רבי נחמיה אומר בנות ישראל הנאות שבישראל אלו סנהדריות של ישראל, על שאול בכינה </w:t>
      </w:r>
      <w:r w:rsidRPr="001B0A32">
        <w:rPr>
          <w:rStyle w:val="HebrewChar"/>
          <w:rFonts w:cs="FrankRuehl" w:hint="cs"/>
          <w:rtl/>
        </w:rPr>
        <w:lastRenderedPageBreak/>
        <w:t>שבשעה שהיה שומע טעם הלכה יוצאה מפי תלמידי חכמים היה עומד ונושקו על פיו. (שם כה)</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שרף ישרפו בשבת, זו סנהדרי גדולה של לשכת הגזית. (שם כט)</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תנא דבי אליהו רבא: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והולכי על דרך שיחו, אלו סנהדרין, שהעולם נשען עליהם ואינם מדברים שיחה בטלה לעולם, שנאמר (שופטים ה') שמעו מלכים האזינו רוזנים, מקול מחצצים אלו האומרים על טמא טמא ועל טהור טהור, הכל במקומו ובזמנו, והלכות שבת בשבת, והלכות מועד במועד והלכות חגיגה ומעילות ודיני חצצים באדם</w:t>
      </w:r>
      <w:r w:rsidR="001B0A32" w:rsidRPr="001B0A32">
        <w:rPr>
          <w:rStyle w:val="HebrewChar"/>
          <w:rFonts w:cs="FrankRuehl" w:hint="cs"/>
          <w:rtl/>
        </w:rPr>
        <w:t>...</w:t>
      </w:r>
      <w:r w:rsidRPr="001B0A32">
        <w:rPr>
          <w:rStyle w:val="HebrewChar"/>
          <w:rFonts w:cs="FrankRuehl" w:hint="cs"/>
          <w:rtl/>
        </w:rPr>
        <w:t xml:space="preserve"> (פרק 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ושכרן של סנהדרי הגדולה ופנחס עמהם נהרגו בגבעת בנימין שבעים אלף</w:t>
      </w:r>
      <w:r w:rsidR="001B0A32" w:rsidRPr="001B0A32">
        <w:rPr>
          <w:rStyle w:val="HebrewChar"/>
          <w:rFonts w:cs="FrankRuehl" w:hint="cs"/>
          <w:rtl/>
        </w:rPr>
        <w:t>...</w:t>
      </w:r>
      <w:r w:rsidRPr="001B0A32">
        <w:rPr>
          <w:rStyle w:val="HebrewChar"/>
          <w:rFonts w:cs="FrankRuehl" w:hint="cs"/>
          <w:rtl/>
        </w:rPr>
        <w:t xml:space="preserve"> ושכרן של אנשי בית שמש שלא היה בהן דרך ארץ, נפלו מהן מישראל חמשים אלף וגם סנהדרי הגדולה</w:t>
      </w:r>
      <w:r w:rsidR="001B0A32" w:rsidRPr="001B0A32">
        <w:rPr>
          <w:rStyle w:val="HebrewChar"/>
          <w:rFonts w:cs="FrankRuehl" w:hint="cs"/>
          <w:rtl/>
        </w:rPr>
        <w:t>...</w:t>
      </w:r>
      <w:r w:rsidRPr="001B0A32">
        <w:rPr>
          <w:rStyle w:val="HebrewChar"/>
          <w:rFonts w:cs="FrankRuehl" w:hint="cs"/>
          <w:rtl/>
        </w:rPr>
        <w:t xml:space="preserve"> (פרק יא)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הוריתיך זה גנזי חכמה שגלה הקב"ה למשה על כל גנזי התורה חכמה ומדע וגנזי חיים, והראהו מה שעתיד להיות לעולם הבא, וכיון שראה בפרגוד של הקב"ה כתות כתות של סנהדרין, שהיו יושבין בלשכת הגזית ודורשים התורה במ"ט פנים</w:t>
      </w:r>
      <w:r w:rsidR="001B0A32" w:rsidRPr="001B0A32">
        <w:rPr>
          <w:rStyle w:val="HebrewChar"/>
          <w:rFonts w:cs="FrankRuehl" w:hint="cs"/>
          <w:rtl/>
        </w:rPr>
        <w:t>...</w:t>
      </w:r>
      <w:r w:rsidRPr="001B0A32">
        <w:rPr>
          <w:rStyle w:val="HebrewChar"/>
          <w:rFonts w:cs="FrankRuehl" w:hint="cs"/>
          <w:rtl/>
        </w:rPr>
        <w:t xml:space="preserve"> מה עשה הקב"ה שגרו לשר של חכמה ותפשו למשה והוליכו למקום אחד, והראה לו בפרגוד של הקב"ה רבוא רבבות של סנהדרין שיושבים ודורשים ואומרים הלכה למשה מסיני, מיד נתקררה דעתו של משה. (שמות פרק ד, קעג)</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אספה לי שבעים איש, כנגד שבעים ימים טובים שנתן להם הקב"ה, ואלו הן, שבעה ימי פסח ושמונה ימי החג, וראש השנה ויום הכפורים ועצרת, ונ"ב שבתות הרי שבעים, דבר אחר כנגד ע' נפש שירדו למצרים</w:t>
      </w:r>
      <w:r w:rsidR="001B0A32" w:rsidRPr="001B0A32">
        <w:rPr>
          <w:rStyle w:val="HebrewChar"/>
          <w:rFonts w:cs="FrankRuehl" w:hint="cs"/>
          <w:rtl/>
        </w:rPr>
        <w:t>...</w:t>
      </w:r>
      <w:r w:rsidRPr="001B0A32">
        <w:rPr>
          <w:rStyle w:val="HebrewChar"/>
          <w:rFonts w:cs="FrankRuehl" w:hint="cs"/>
          <w:rtl/>
        </w:rPr>
        <w:t xml:space="preserve"> אספה לי שבעים איש, אמר משה כיצד אעשה, אם אבחר חמשה מכל שבט ושבט נמצא חסר עשרה, ששה מכל שבט נמצאו יתרים שנים, מה עשה, הביא ששה מכל שבט ושבט, ומשבט לוי ארבעה, אמר, יודע אני בשבט לוי שהוא עניו ומקבל ממני</w:t>
      </w:r>
      <w:r w:rsidR="001B0A32" w:rsidRPr="001B0A32">
        <w:rPr>
          <w:rStyle w:val="HebrewChar"/>
          <w:rFonts w:cs="FrankRuehl" w:hint="cs"/>
          <w:rtl/>
        </w:rPr>
        <w:t>...</w:t>
      </w:r>
      <w:r w:rsidRPr="001B0A32">
        <w:rPr>
          <w:rStyle w:val="HebrewChar"/>
          <w:rFonts w:cs="FrankRuehl" w:hint="cs"/>
          <w:rtl/>
        </w:rPr>
        <w:t xml:space="preserve"> (במדבר </w:t>
      </w:r>
      <w:r w:rsidRPr="001B0A32">
        <w:rPr>
          <w:rStyle w:val="HebrewChar"/>
          <w:rFonts w:cs="FrankRuehl" w:hint="cs"/>
          <w:rtl/>
        </w:rPr>
        <w:lastRenderedPageBreak/>
        <w:t>פרק יא, תשלו, וראה שם שמותם, וראה ערך: דור המדבר-זקנים)</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אם תאמר, אותם שנים ושבעים אלף שנהרגו בגבעת בנימין מפני מה נהרגו, היה להם לסנהדרי גדולה שהניח משה ויהושע ופנחס בן אלעזר עמהם שיקשרו חבלים של ברזל במתניהם, ויגיבהו בגדיהם למעלה מארכובותיהם, ויחזרו בכל עיירותיהם של ישראל, יום אחד ללכיש, יום אחד לעגלון</w:t>
      </w:r>
      <w:r w:rsidRPr="001B0A32">
        <w:rPr>
          <w:rStyle w:val="HebrewChar"/>
          <w:rFonts w:cs="FrankRuehl" w:hint="cs"/>
          <w:rtl/>
        </w:rPr>
        <w:t>...</w:t>
      </w:r>
      <w:r w:rsidR="00FE1BBD" w:rsidRPr="001B0A32">
        <w:rPr>
          <w:rStyle w:val="HebrewChar"/>
          <w:rFonts w:cs="FrankRuehl" w:hint="cs"/>
          <w:rtl/>
        </w:rPr>
        <w:t xml:space="preserve"> וילמדו אותם דרך ארץ בשנה בשתים בשלש בארבע בחמש עד שיתישבו ישראל בארצם. יתגדל ויתקדש שמו של הקב"ה בעולם כלו שברא מסוף העולם ועד סופו. הם לא עשו כן, אלא כיון שנכנסו ישראל לארצם, כל אחד ואחד רץ לכרמו ולזיתו, ואומר שלום עלי נפשי שלא להרבות הטורח</w:t>
      </w:r>
      <w:r w:rsidRPr="001B0A32">
        <w:rPr>
          <w:rStyle w:val="HebrewChar"/>
          <w:rFonts w:cs="FrankRuehl" w:hint="cs"/>
          <w:rtl/>
        </w:rPr>
        <w:t>...</w:t>
      </w:r>
      <w:r w:rsidR="00FE1BBD" w:rsidRPr="001B0A32">
        <w:rPr>
          <w:rStyle w:val="HebrewChar"/>
          <w:rFonts w:cs="FrankRuehl" w:hint="cs"/>
          <w:rtl/>
        </w:rPr>
        <w:t xml:space="preserve"> וכשעשו בגבעת בנימן דברים מכוערים ודברים שאינם ראויים, יצא הקב"ה להחריב את העולם כולו, ונפלו מהם שבעים ושנים אלף, ומי הרג אותם, סנהדרי גדולה שהניח משה ויהושע ופנחס עמהם. (שופטים פרק סח, יא)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עובדיה לא נתנבא אלא בפני זקנים גדולים, שנאמר חזון עובדיהו כה אמר ה', הרי מפי הקב"ה, מפי סנהדרין מנין, שנאמר שמועה שמענו, אף ישעיה נתנבא מפי סנהדרין, שנאמר ואשמע את קול ה' אומר את מי אשלח מפי הקב"ה, ומי ילך לנו מפי סנהדרין, שאף על פי שהיו מתנבאים מפי הקב"ה, אילו היתה סנהדרין זזה הימנו, לא היה לו רשות להתנבאות, לכך אתה מוצא את מי אשלח מפי הקב"ה, ומי ילך לנו מפי סנהדרין. ולכך נתנבאו שניהם בחזון, שחזון בגימטריא שבעים ואחד, שנתנבאו שניהם בע"א סנהדרין</w:t>
      </w:r>
      <w:r w:rsidRPr="001B0A32">
        <w:rPr>
          <w:rStyle w:val="HebrewChar"/>
          <w:rFonts w:cs="FrankRuehl" w:hint="cs"/>
          <w:rtl/>
        </w:rPr>
        <w:t>...</w:t>
      </w:r>
      <w:r w:rsidR="00FE1BBD" w:rsidRPr="001B0A32">
        <w:rPr>
          <w:rStyle w:val="HebrewChar"/>
          <w:rFonts w:cs="FrankRuehl" w:hint="cs"/>
          <w:rtl/>
        </w:rPr>
        <w:t xml:space="preserve"> (ישעיה פרק א, שפה)</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עיניך ברכות בחשבון, עיניך אלו הזקנים הממונים על הצבור, שנאמר והיה אם מעיני העדה, בריכות, מה בריכה זו אין אדם יודע מה בתוכה, כך אין אדם יכול לעמוד על דברי חכמים, בחשבון, בחשבונות שנגמרין בעצה ובמחשבה, היכן נגמרין, בשער בת רבים בבתי מדרשים</w:t>
      </w:r>
      <w:r w:rsidR="001B0A32" w:rsidRPr="001B0A32">
        <w:rPr>
          <w:rStyle w:val="HebrewChar"/>
          <w:rFonts w:cs="FrankRuehl" w:hint="cs"/>
          <w:rtl/>
        </w:rPr>
        <w:t>...</w:t>
      </w:r>
      <w:r w:rsidRPr="001B0A32">
        <w:rPr>
          <w:rStyle w:val="HebrewChar"/>
          <w:rFonts w:cs="FrankRuehl" w:hint="cs"/>
          <w:rtl/>
        </w:rPr>
        <w:t xml:space="preserve"> דבר אחר עיניך ברכות בחשבון, אלו סנהדרין, שנאמר והיה אם מעיני העדה, ברכות בחשבון, שהיו יושבין ומחשבים, ל"ו מזכין ול"ה מחייבים זכאי, על שער בת רבים, רבי </w:t>
      </w:r>
      <w:r w:rsidRPr="001B0A32">
        <w:rPr>
          <w:rStyle w:val="HebrewChar"/>
          <w:rFonts w:cs="FrankRuehl" w:hint="cs"/>
          <w:rtl/>
        </w:rPr>
        <w:lastRenderedPageBreak/>
        <w:t>יהודה בנו של רבי אומר, כל הלכה שהיא יוצאת לשער זו סנהדרין, בת רבים, כשם שהרבים מוציאין אותה. (שיר פרק ז, תתקצב)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תדשא: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שבעים כסף</w:t>
      </w:r>
      <w:r w:rsidR="001B0A32" w:rsidRPr="001B0A32">
        <w:rPr>
          <w:rStyle w:val="HebrewChar"/>
          <w:rFonts w:cs="FrankRuehl" w:hint="cs"/>
          <w:rtl/>
        </w:rPr>
        <w:t>...</w:t>
      </w:r>
      <w:r w:rsidRPr="001B0A32">
        <w:rPr>
          <w:rStyle w:val="HebrewChar"/>
          <w:rFonts w:cs="FrankRuehl" w:hint="cs"/>
          <w:rtl/>
        </w:rPr>
        <w:t xml:space="preserve"> שהיא סנהדרין זקנים ע' ומן בית ראשון עד שני יבנה במהרה בימינו. (פרק י)</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לקח טוב:</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שבעים איש כנגד שבעים נפש שירדו למצרים</w:t>
      </w:r>
      <w:r w:rsidR="001B0A32" w:rsidRPr="001B0A32">
        <w:rPr>
          <w:rStyle w:val="HebrewChar"/>
          <w:rFonts w:cs="FrankRuehl" w:hint="cs"/>
          <w:rtl/>
        </w:rPr>
        <w:t>...</w:t>
      </w:r>
      <w:r w:rsidRPr="001B0A32">
        <w:rPr>
          <w:rStyle w:val="HebrewChar"/>
          <w:rFonts w:cs="FrankRuehl" w:hint="cs"/>
          <w:rtl/>
        </w:rPr>
        <w:t xml:space="preserve"> ומהו לשון סנהדרין, סין זה תורה שניתנה מהר סיני, הדרין שמהדרין התורה במדרשה ומיפים ומישרין הכתוב זה עם זה</w:t>
      </w:r>
      <w:r w:rsidR="001B0A32" w:rsidRPr="001B0A32">
        <w:rPr>
          <w:rStyle w:val="HebrewChar"/>
          <w:rFonts w:cs="FrankRuehl" w:hint="cs"/>
          <w:rtl/>
        </w:rPr>
        <w:t>...</w:t>
      </w:r>
      <w:r w:rsidRPr="001B0A32">
        <w:rPr>
          <w:rStyle w:val="HebrewChar"/>
          <w:rFonts w:cs="FrankRuehl" w:hint="cs"/>
          <w:rtl/>
        </w:rPr>
        <w:t xml:space="preserve"> בעלי כשפים, שאם יעשה בעל דין כלום בכשיפות יתירו אותו הם</w:t>
      </w:r>
      <w:r w:rsidR="001B0A32" w:rsidRPr="001B0A32">
        <w:rPr>
          <w:rStyle w:val="HebrewChar"/>
          <w:rFonts w:cs="FrankRuehl" w:hint="cs"/>
          <w:rtl/>
        </w:rPr>
        <w:t>...</w:t>
      </w:r>
      <w:r w:rsidRPr="001B0A32">
        <w:rPr>
          <w:rStyle w:val="HebrewChar"/>
          <w:rFonts w:cs="FrankRuehl" w:hint="cs"/>
          <w:rtl/>
        </w:rPr>
        <w:t xml:space="preserve"> (בהעלותך)</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כוזרי: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החבר: והסנהדרין היו מצווים שלא תעלם מהם חכמה מהחכמות האמיתיות והדמיוניות וההסכמיות, עד שהכשפים והלשונות היו יודעים. ואיך ימצאו תדיר שבעים זקנים חכמים, אם לא תהיינה החכמות מתפשטות קיימות באומה, ובעת שימות זקן אחד יעמוד אחר תחתיו כמוהו, ואיך לא יהיה זה, וכלם צריכים אליהן בתורה, הטבעיות מהן צריכים אליהן בעבודת הארץ, לדעת הכלאים ולהזהר מהשביעית והערלה, ובהכרת הצמח ומיניו, כדי שישארו על מה שנבראו עליו, ולא יתערב מין במין</w:t>
      </w:r>
      <w:r w:rsidR="001B0A32" w:rsidRPr="001B0A32">
        <w:rPr>
          <w:rStyle w:val="HebrewChar"/>
          <w:rFonts w:cs="FrankRuehl" w:hint="cs"/>
          <w:rtl/>
        </w:rPr>
        <w:t>...</w:t>
      </w:r>
      <w:r w:rsidRPr="001B0A32">
        <w:rPr>
          <w:rStyle w:val="HebrewChar"/>
          <w:rFonts w:cs="FrankRuehl" w:hint="cs"/>
          <w:rtl/>
        </w:rPr>
        <w:t xml:space="preserve"> וידיעת הטרפות אשר היא יותר דקה מכל מה שזכר אותו אריסטו מידיעת ממיתי החיים</w:t>
      </w:r>
      <w:r w:rsidR="001B0A32" w:rsidRPr="001B0A32">
        <w:rPr>
          <w:rStyle w:val="HebrewChar"/>
          <w:rFonts w:cs="FrankRuehl" w:hint="cs"/>
          <w:rtl/>
        </w:rPr>
        <w:t>...</w:t>
      </w:r>
      <w:r w:rsidRPr="001B0A32">
        <w:rPr>
          <w:rStyle w:val="HebrewChar"/>
          <w:rFonts w:cs="FrankRuehl" w:hint="cs"/>
          <w:rtl/>
        </w:rPr>
        <w:t xml:space="preserve"> (מאמר ב סד,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החבר, מבלי ספק שהיה שמור בלבבות בפתחא והקמ"ץ והשבר והנטיה והשו"א והטעמים בלב הכהנים מפני צרכם לעבודה ולהורות את בני ישראל, ובלב המלכים, מפני שנצטוו והיתה עמו </w:t>
      </w:r>
      <w:r w:rsidRPr="001B0A32">
        <w:rPr>
          <w:rStyle w:val="HebrewChar"/>
          <w:rFonts w:cs="FrankRuehl" w:hint="cs"/>
          <w:rtl/>
        </w:rPr>
        <w:lastRenderedPageBreak/>
        <w:t>וקרא בו כל ימי חייו, ובלב השופטים מפני צרכם אליהם בדינים, ובלב הסנהדרי מפני צרכם אליהם במה שכתוב (דברים ד') ושמרתם ועשיתם כי היא חכמתכם ובינתכם</w:t>
      </w:r>
      <w:r w:rsidR="001B0A32" w:rsidRPr="001B0A32">
        <w:rPr>
          <w:rStyle w:val="HebrewChar"/>
          <w:rFonts w:cs="FrankRuehl" w:hint="cs"/>
          <w:rtl/>
        </w:rPr>
        <w:t>...</w:t>
      </w:r>
      <w:r w:rsidRPr="001B0A32">
        <w:rPr>
          <w:rStyle w:val="HebrewChar"/>
          <w:rFonts w:cs="FrankRuehl" w:hint="cs"/>
          <w:rtl/>
        </w:rPr>
        <w:t xml:space="preserve"> (מאמר ג לא)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החבר: תורתנו קשורה בהלכה למשה מסיני, או מן המקום אשר יבחר ה', כי מציון תצא תורה ודבר ה' מירושלים במעמד שופטים </w:t>
      </w:r>
      <w:r w:rsidRPr="001B0A32">
        <w:rPr>
          <w:rStyle w:val="HebrewChar"/>
          <w:rFonts w:cs="FrankRuehl" w:hint="cs"/>
          <w:rtl/>
        </w:rPr>
        <w:lastRenderedPageBreak/>
        <w:t>ושוטרים וכהנים וסנהדרין, ואנחנו מצווים שנשמע מהשופט הממונה בכל דור ודור</w:t>
      </w:r>
      <w:r w:rsidR="001B0A32" w:rsidRPr="001B0A32">
        <w:rPr>
          <w:rStyle w:val="HebrewChar"/>
          <w:rFonts w:cs="FrankRuehl" w:hint="cs"/>
          <w:rtl/>
        </w:rPr>
        <w:t>...</w:t>
      </w:r>
      <w:r w:rsidRPr="001B0A32">
        <w:rPr>
          <w:rStyle w:val="HebrewChar"/>
          <w:rFonts w:cs="FrankRuehl" w:hint="cs"/>
          <w:rtl/>
        </w:rPr>
        <w:t xml:space="preserve"> בעוד שהסדר נשאר מהעבודה והסנהדרין ושאר הכתות אשר בהם ישלם הסדר וידבק בהם הענין האלקי בלי ספק, בין בנבואה בין באומץ והודעה, כאשר היה בבית שני</w:t>
      </w:r>
      <w:r w:rsidR="001B0A32" w:rsidRPr="001B0A32">
        <w:rPr>
          <w:rStyle w:val="HebrewChar"/>
          <w:rFonts w:cs="FrankRuehl" w:hint="cs"/>
          <w:rtl/>
        </w:rPr>
        <w:t>...</w:t>
      </w:r>
      <w:r w:rsidRPr="001B0A32">
        <w:rPr>
          <w:rStyle w:val="HebrewChar"/>
          <w:rFonts w:cs="FrankRuehl" w:hint="cs"/>
          <w:rtl/>
        </w:rPr>
        <w:t xml:space="preserve"> (שם לט)</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והיה מאמרו (דברים ד') לא תוסיפו על הדבר אשר אנכי מצוה אתכם על מה שצויתי אתכם על ידי משה ועל ידי נביא מקרבך מאחיך, על התנאים הנזכרים בנבואה, ומה שנקבצו עליו הכהנים והשופטים מן המקום אשר יבחר ה', מפני שהם נעזרים בשכינה, ולא יתכן לעבור עליהם, שיסכימו בדבר שחולק על התורה בעבור רוחם, ולא תעבור עליהם הטעות לחכמתם הרחבה הירושה והטבעית הקנויה, כאשר קבלו כי הסנהדרין היו מצווים לדעת כל החכמות, כל שכן שמעט שנסתלקה מהם הנבואה או מה שעומד במקומה מבת קול וזולת זה</w:t>
      </w:r>
      <w:r w:rsidRPr="001B0A32">
        <w:rPr>
          <w:rStyle w:val="HebrewChar"/>
          <w:rFonts w:cs="FrankRuehl" w:hint="cs"/>
          <w:rtl/>
        </w:rPr>
        <w:t>...</w:t>
      </w:r>
      <w:r w:rsidR="00FE1BBD" w:rsidRPr="001B0A32">
        <w:rPr>
          <w:rStyle w:val="HebrewChar"/>
          <w:rFonts w:cs="FrankRuehl" w:hint="cs"/>
          <w:rtl/>
        </w:rPr>
        <w:t xml:space="preserve"> (שפ מא)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אמר החבר, כי הנבואה התמידה עם אנשי בית שני ארבעים שנה, מהזקנים הנעזרים בכח השכינה שהיתה בבית ראשון</w:t>
      </w:r>
      <w:r w:rsidR="001B0A32" w:rsidRPr="001B0A32">
        <w:rPr>
          <w:rStyle w:val="HebrewChar"/>
          <w:rFonts w:cs="FrankRuehl" w:hint="cs"/>
          <w:rtl/>
        </w:rPr>
        <w:t>...</w:t>
      </w:r>
      <w:r w:rsidRPr="001B0A32">
        <w:rPr>
          <w:rStyle w:val="HebrewChar"/>
          <w:rFonts w:cs="FrankRuehl" w:hint="cs"/>
          <w:rtl/>
        </w:rPr>
        <w:t xml:space="preserve"> ובאלה הדורות זולתי אלו המפורסמים וזולת המון החכמים וזולת הכהנים והלוים שהיתה תורתם אומנותם, לא פסקו השבעים סנהדרין וחכמתם, על פיהם היו ממנים הממונה ומעבירים המועבר, כמו שאמרו (זבחים י"א) אמר רבי שמעון בן יוחאי כך מקובל אני מפי שבעים ושנים זקנים ביום שהושיבו את רבי אלעזר בישיבה, ונמשכים אחר השבעים מאות שלא היו כמותם, ונמשכים אחר המאות אלפים, אחר שלא יתכן </w:t>
      </w:r>
      <w:r w:rsidRPr="001B0A32">
        <w:rPr>
          <w:rStyle w:val="HebrewChar"/>
          <w:rFonts w:cs="FrankRuehl" w:hint="cs"/>
          <w:rtl/>
        </w:rPr>
        <w:lastRenderedPageBreak/>
        <w:t>להוציא שבעים שלמים אלא ממאות שהם למטה מהם, וכן על ההדרגה</w:t>
      </w:r>
      <w:r w:rsidR="001B0A32" w:rsidRPr="001B0A32">
        <w:rPr>
          <w:rStyle w:val="HebrewChar"/>
          <w:rFonts w:cs="FrankRuehl" w:hint="cs"/>
          <w:rtl/>
        </w:rPr>
        <w:t>...</w:t>
      </w:r>
      <w:r w:rsidRPr="001B0A32">
        <w:rPr>
          <w:rStyle w:val="HebrewChar"/>
          <w:rFonts w:cs="FrankRuehl" w:hint="cs"/>
          <w:rtl/>
        </w:rPr>
        <w:t xml:space="preserve"> (שם סה)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משנה תורה ושאר מפרשים:</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ראה: בית דין, דור המדבר-זקנים.</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סנורים</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(ראה גם: עוור)</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סנורים - חולי של שממון, רואה ואינו יודע מה. (מלכים ב ו יח)</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מלבי"ם:</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בסנורים - אינו עורון, רק חולי של ערבוב שראות עינו לא יראה כראוי, למשל הפתח שהיה בצד צפון ראוהו כאלו הוא בצד דרום, וכל מי שקרב אל הפתח הוכה בסנורים והלך משם, ואז קרבו האחרים והוכו גם הם עד שהוכו מקטן ועד גדול. (בראשית יט י)</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סנחריב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גם: הסטוריה-בית ראשון, חזקיה, ישעיה)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ובארבע עשרה שנה למלך חזקיהו עלה סנחריב מלך אשור על כל ערי יהודה הבצורות ויתפשם</w:t>
      </w:r>
      <w:r w:rsidR="001B0A32" w:rsidRPr="001B0A32">
        <w:rPr>
          <w:rStyle w:val="HebrewChar"/>
          <w:rFonts w:cs="FrankRuehl" w:hint="cs"/>
          <w:rtl/>
        </w:rPr>
        <w:t>...</w:t>
      </w:r>
      <w:r w:rsidRPr="001B0A32">
        <w:rPr>
          <w:rStyle w:val="HebrewChar"/>
          <w:rFonts w:cs="FrankRuehl" w:hint="cs"/>
          <w:rtl/>
        </w:rPr>
        <w:t xml:space="preserve"> בעת ההיא קצץ חזקיה את דלתות היכל ה' ואת האמנות אשר צפה חזקיה מלך יהודה ויתנם למלך אשור</w:t>
      </w:r>
      <w:r w:rsidR="001B0A32" w:rsidRPr="001B0A32">
        <w:rPr>
          <w:rStyle w:val="HebrewChar"/>
          <w:rFonts w:cs="FrankRuehl" w:hint="cs"/>
          <w:rtl/>
        </w:rPr>
        <w:t>...</w:t>
      </w:r>
      <w:r w:rsidRPr="001B0A32">
        <w:rPr>
          <w:rStyle w:val="HebrewChar"/>
          <w:rFonts w:cs="FrankRuehl" w:hint="cs"/>
          <w:rtl/>
        </w:rPr>
        <w:t xml:space="preserve"> ויאמר אליהם רבשקה אמרו נא אל חזקיהו כה אמר המלך הגדול מלך אשור, מה הבטחון הזה אשר בטחת</w:t>
      </w:r>
      <w:r w:rsidR="001B0A32" w:rsidRPr="001B0A32">
        <w:rPr>
          <w:rStyle w:val="HebrewChar"/>
          <w:rFonts w:cs="FrankRuehl" w:hint="cs"/>
          <w:rtl/>
        </w:rPr>
        <w:t>...</w:t>
      </w:r>
      <w:r w:rsidRPr="001B0A32">
        <w:rPr>
          <w:rStyle w:val="HebrewChar"/>
          <w:rFonts w:cs="FrankRuehl" w:hint="cs"/>
          <w:rtl/>
        </w:rPr>
        <w:t xml:space="preserve"> ועתה התערב נא את אדני את מלך אשור, ואתנה לך אלפים סוסים אם תוכל לתת לך רוכבים עליהם</w:t>
      </w:r>
      <w:r w:rsidR="001B0A32" w:rsidRPr="001B0A32">
        <w:rPr>
          <w:rStyle w:val="HebrewChar"/>
          <w:rFonts w:cs="FrankRuehl" w:hint="cs"/>
          <w:rtl/>
        </w:rPr>
        <w:t>...</w:t>
      </w:r>
      <w:r w:rsidRPr="001B0A32">
        <w:rPr>
          <w:rStyle w:val="HebrewChar"/>
          <w:rFonts w:cs="FrankRuehl" w:hint="cs"/>
          <w:rtl/>
        </w:rPr>
        <w:t xml:space="preserve"> עתה המבלעדי ה' עליתי על המקום הזה להשחיתו, ה' אמר אלי עלה על הארץ הזאת והשחיתה</w:t>
      </w:r>
      <w:r w:rsidR="001B0A32" w:rsidRPr="001B0A32">
        <w:rPr>
          <w:rStyle w:val="HebrewChar"/>
          <w:rFonts w:cs="FrankRuehl" w:hint="cs"/>
          <w:rtl/>
        </w:rPr>
        <w:t>...</w:t>
      </w:r>
      <w:r w:rsidRPr="001B0A32">
        <w:rPr>
          <w:rStyle w:val="HebrewChar"/>
          <w:rFonts w:cs="FrankRuehl" w:hint="cs"/>
          <w:rtl/>
        </w:rPr>
        <w:t xml:space="preserve"> (מלכים ב יח יג והלאה,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וישב רבשקה וימצא את מלך אשור נלחם על לבנה, כי שמע כי נסע מלכיש. וישמע אל תרהקה מלך כוש לאמר, הנה יצא להלחם אתך, וישב וישלח מלאכים אל חזקיהו לאמר. כה תאמרון אל חזקיהו מלך יהודה לאמר, אל ישיאך אלקיך אשר אתה בטח בו לאמר לא תנתן ירושלים ביד מלך אשור. הנה אתה שמעת את אשר עשו מלכי אשור לכל הארצות להחרימם ואתה </w:t>
      </w:r>
      <w:r w:rsidRPr="001B0A32">
        <w:rPr>
          <w:rStyle w:val="HebrewChar"/>
          <w:rFonts w:cs="FrankRuehl" w:hint="cs"/>
          <w:rtl/>
        </w:rPr>
        <w:lastRenderedPageBreak/>
        <w:t>תנצל</w:t>
      </w:r>
      <w:r w:rsidR="001B0A32" w:rsidRPr="001B0A32">
        <w:rPr>
          <w:rStyle w:val="HebrewChar"/>
          <w:rFonts w:cs="FrankRuehl" w:hint="cs"/>
          <w:rtl/>
        </w:rPr>
        <w:t>...</w:t>
      </w:r>
      <w:r w:rsidRPr="001B0A32">
        <w:rPr>
          <w:rStyle w:val="HebrewChar"/>
          <w:rFonts w:cs="FrankRuehl" w:hint="cs"/>
          <w:rtl/>
        </w:rPr>
        <w:t xml:space="preserve"> וישלח ישעיהו בן אמוץ אל חזקיהו לאמר, כה אמר ה' אלקי ישראל אשר התפללת אלי אל סנחריב מלך אשור שמעתי</w:t>
      </w:r>
      <w:r w:rsidR="001B0A32" w:rsidRPr="001B0A32">
        <w:rPr>
          <w:rStyle w:val="HebrewChar"/>
          <w:rFonts w:cs="FrankRuehl" w:hint="cs"/>
          <w:rtl/>
        </w:rPr>
        <w:t>...</w:t>
      </w:r>
      <w:r w:rsidRPr="001B0A32">
        <w:rPr>
          <w:rStyle w:val="HebrewChar"/>
          <w:rFonts w:cs="FrankRuehl" w:hint="cs"/>
          <w:rtl/>
        </w:rPr>
        <w:t xml:space="preserve"> זה הדבר אשר דבר ה' עליו, בזה לעגה לך בתולת בת ציון אחריך ראש הניעה בת ירושלים. את מי חרפת וגדפת ועל מי הרימות קול ותשא מרום עיניך על קדוש ישראל</w:t>
      </w:r>
      <w:r w:rsidR="001B0A32" w:rsidRPr="001B0A32">
        <w:rPr>
          <w:rStyle w:val="HebrewChar"/>
          <w:rFonts w:cs="FrankRuehl" w:hint="cs"/>
          <w:rtl/>
        </w:rPr>
        <w:t>...</w:t>
      </w:r>
      <w:r w:rsidRPr="001B0A32">
        <w:rPr>
          <w:rStyle w:val="HebrewChar"/>
          <w:rFonts w:cs="FrankRuehl" w:hint="cs"/>
          <w:rtl/>
        </w:rPr>
        <w:t xml:space="preserve"> ושבת וצאתך ובאך ידעתי, ואת התרגזך אלי. יען התרגזך אלי ושאננך עלה באזני, ושמתי חחי באפיך ומתגי בשפתיך והשיבותיך בדרך אשר באת בה</w:t>
      </w:r>
      <w:r w:rsidR="001B0A32" w:rsidRPr="001B0A32">
        <w:rPr>
          <w:rStyle w:val="HebrewChar"/>
          <w:rFonts w:cs="FrankRuehl" w:hint="cs"/>
          <w:rtl/>
        </w:rPr>
        <w:t>...</w:t>
      </w:r>
      <w:r w:rsidRPr="001B0A32">
        <w:rPr>
          <w:rStyle w:val="HebrewChar"/>
          <w:rFonts w:cs="FrankRuehl" w:hint="cs"/>
          <w:rtl/>
        </w:rPr>
        <w:t xml:space="preserve"> ויהי בלילה ההוא ויצא מלאך ה' ויך במחנה אשור מאה שמונים וחמשה אלף, וישכימו בבקר והנה </w:t>
      </w:r>
      <w:r w:rsidRPr="001B0A32">
        <w:rPr>
          <w:rStyle w:val="HebrewChar"/>
          <w:rFonts w:cs="FrankRuehl" w:hint="cs"/>
          <w:rtl/>
        </w:rPr>
        <w:lastRenderedPageBreak/>
        <w:t>כלם פגרים מתים. ויסע וילך וישב סנחריב מלך אשור וישב בנינוה. ויהי הוא משתחוה בית נסרך אלהיו, ואדרמלך ושראצר בניו הכהו בחרב והמה נמלטו ארץ אררט, וימלך אסר חדן בנו תחתיו. (שם יט ח והלאה)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הוי אשור שבט אפי ומטה הוא בידם זעמי. בגוי חנף אשלחנו ועל עם עברתי אצונו, לשלל שלל ולבז בז ולשומו מרמס כחמר חוצות. והוא לא כן ידמה ולבבו לא כן יחשב, כי להשמיד בלבבו ולהכרית גוים לא מעט. כי יאמר הלא שרי יחדו מלכים. הלא ככרכמיש כלנו, אם לא כארפד חמת אם לא כדמשק שומרון</w:t>
      </w:r>
      <w:r w:rsidR="001B0A32" w:rsidRPr="001B0A32">
        <w:rPr>
          <w:rStyle w:val="HebrewChar"/>
          <w:rFonts w:cs="FrankRuehl" w:hint="cs"/>
          <w:rtl/>
        </w:rPr>
        <w:t>...</w:t>
      </w:r>
      <w:r w:rsidRPr="001B0A32">
        <w:rPr>
          <w:rStyle w:val="HebrewChar"/>
          <w:rFonts w:cs="FrankRuehl" w:hint="cs"/>
          <w:rtl/>
        </w:rPr>
        <w:t xml:space="preserve"> והיה כי יבצע אד-ני את כל מעשהו בהר ציון ובירושלים, אפקד על פי גדל לבב מלך אשור ועל תפארת רום עיניו</w:t>
      </w:r>
      <w:r w:rsidR="001B0A32" w:rsidRPr="001B0A32">
        <w:rPr>
          <w:rStyle w:val="HebrewChar"/>
          <w:rFonts w:cs="FrankRuehl" w:hint="cs"/>
          <w:rtl/>
        </w:rPr>
        <w:t>...</w:t>
      </w:r>
      <w:r w:rsidRPr="001B0A32">
        <w:rPr>
          <w:rStyle w:val="HebrewChar"/>
          <w:rFonts w:cs="FrankRuehl" w:hint="cs"/>
          <w:rtl/>
        </w:rPr>
        <w:t xml:space="preserve"> היתפאר הגרזן על החוצב בו, אם יתגדל המשור על מניפו כהניף שבט את מרימיו כהרים מטה לא עץ</w:t>
      </w:r>
      <w:r w:rsidR="001B0A32" w:rsidRPr="001B0A32">
        <w:rPr>
          <w:rStyle w:val="HebrewChar"/>
          <w:rFonts w:cs="FrankRuehl" w:hint="cs"/>
          <w:rtl/>
        </w:rPr>
        <w:t>...</w:t>
      </w:r>
      <w:r w:rsidRPr="001B0A32">
        <w:rPr>
          <w:rStyle w:val="HebrewChar"/>
          <w:rFonts w:cs="FrankRuehl" w:hint="cs"/>
          <w:rtl/>
        </w:rPr>
        <w:t xml:space="preserve"> לכן ישלח האדון ה' צב-אות במשמניו רזון, ותחת כבודו יקד יקד כיקוד אש. והיה אור ישראל לאש וקדושו ללהבה, ובערה ואכלה שיתו ושמירו ביום אחד</w:t>
      </w:r>
      <w:r w:rsidR="001B0A32" w:rsidRPr="001B0A32">
        <w:rPr>
          <w:rStyle w:val="HebrewChar"/>
          <w:rFonts w:cs="FrankRuehl" w:hint="cs"/>
          <w:rtl/>
        </w:rPr>
        <w:t>...</w:t>
      </w:r>
      <w:r w:rsidRPr="001B0A32">
        <w:rPr>
          <w:rStyle w:val="HebrewChar"/>
          <w:rFonts w:cs="FrankRuehl" w:hint="cs"/>
          <w:rtl/>
        </w:rPr>
        <w:t xml:space="preserve"> ועורר עליו ה' צב-אות שוט כמכת מדין בצור עורב ומטהו על הים ונשאו בדרך מצרים. והיה ביום ההוא יסור סבלו מעל שכמך ועולו מעל צוארך, וחובל עול מפני שמן</w:t>
      </w:r>
      <w:r w:rsidR="001B0A32" w:rsidRPr="001B0A32">
        <w:rPr>
          <w:rStyle w:val="HebrewChar"/>
          <w:rFonts w:cs="FrankRuehl" w:hint="cs"/>
          <w:rtl/>
        </w:rPr>
        <w:t>...</w:t>
      </w:r>
      <w:r w:rsidRPr="001B0A32">
        <w:rPr>
          <w:rStyle w:val="HebrewChar"/>
          <w:rFonts w:cs="FrankRuehl" w:hint="cs"/>
          <w:rtl/>
        </w:rPr>
        <w:t xml:space="preserve"> (ישעיה י ה והלאה)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ויהי בארבע עשרה שנה למלך חזקיהו עלה סנחריב מלך אשור על כל ערי יהודה </w:t>
      </w:r>
      <w:r w:rsidRPr="001B0A32">
        <w:rPr>
          <w:rStyle w:val="HebrewChar"/>
          <w:rFonts w:cs="FrankRuehl" w:hint="cs"/>
          <w:rtl/>
        </w:rPr>
        <w:lastRenderedPageBreak/>
        <w:t>הבצורות ויתפשם. וישלח מלך אשור את רבשקה מלכיש ירושלימה אל המלך חזקיהו בחיל כבד, ויעמד בתעלת הברכה העליונה במסלת שדה כובס</w:t>
      </w:r>
      <w:r w:rsidR="001B0A32" w:rsidRPr="001B0A32">
        <w:rPr>
          <w:rStyle w:val="HebrewChar"/>
          <w:rFonts w:cs="FrankRuehl" w:hint="cs"/>
          <w:rtl/>
        </w:rPr>
        <w:t>...</w:t>
      </w:r>
      <w:r w:rsidRPr="001B0A32">
        <w:rPr>
          <w:rStyle w:val="HebrewChar"/>
          <w:rFonts w:cs="FrankRuehl" w:hint="cs"/>
          <w:rtl/>
        </w:rPr>
        <w:t xml:space="preserve"> (שם לו א,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ויאמר אליהם ישעיהו כה תאמרון אל אדוניכם, כה אמר ה' אל תירא מפני הדברים אשר שמעת אשר גדפו נערי מלך אשור אותי. הנני נותן בו רוח ושמע שמועה ושב אל ארצו והפלתיו בחרב בארצו</w:t>
      </w:r>
      <w:r w:rsidR="001B0A32" w:rsidRPr="001B0A32">
        <w:rPr>
          <w:rStyle w:val="HebrewChar"/>
          <w:rFonts w:cs="FrankRuehl" w:hint="cs"/>
          <w:rtl/>
        </w:rPr>
        <w:t>...</w:t>
      </w:r>
      <w:r w:rsidRPr="001B0A32">
        <w:rPr>
          <w:rStyle w:val="HebrewChar"/>
          <w:rFonts w:cs="FrankRuehl" w:hint="cs"/>
          <w:rtl/>
        </w:rPr>
        <w:t xml:space="preserve"> ויקח חזקיהו את הספרים מיד המלאכים ויקראהו ויעל בית ה', ויפרשהו חזקיהו לפני ה'. ויתפלל חזקיהו אל ה' לאמר</w:t>
      </w:r>
      <w:r w:rsidR="001B0A32" w:rsidRPr="001B0A32">
        <w:rPr>
          <w:rStyle w:val="HebrewChar"/>
          <w:rFonts w:cs="FrankRuehl" w:hint="cs"/>
          <w:rtl/>
        </w:rPr>
        <w:t>...</w:t>
      </w:r>
      <w:r w:rsidRPr="001B0A32">
        <w:rPr>
          <w:rStyle w:val="HebrewChar"/>
          <w:rFonts w:cs="FrankRuehl" w:hint="cs"/>
          <w:rtl/>
        </w:rPr>
        <w:t xml:space="preserve"> (שם לז ו, וראה שם עוד)</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אחרי הדברים והאמת האלה בא סנחריב מלך אשור ויבא ביהודה ויחן על הערים הבצרות ויאמר לבקעם אליו</w:t>
      </w:r>
      <w:r w:rsidR="001B0A32" w:rsidRPr="001B0A32">
        <w:rPr>
          <w:rStyle w:val="HebrewChar"/>
          <w:rFonts w:cs="FrankRuehl" w:hint="cs"/>
          <w:rtl/>
        </w:rPr>
        <w:t>...</w:t>
      </w:r>
      <w:r w:rsidRPr="001B0A32">
        <w:rPr>
          <w:rStyle w:val="HebrewChar"/>
          <w:rFonts w:cs="FrankRuehl" w:hint="cs"/>
          <w:rtl/>
        </w:rPr>
        <w:t xml:space="preserve"> ויתן שרי מלחמות על העם ויקבצם אליו אל רחוב שער העיר וידבר על לבבם לאמר. חזקו ואמצו אל תיראו ואל תחתו </w:t>
      </w:r>
      <w:r w:rsidRPr="001B0A32">
        <w:rPr>
          <w:rStyle w:val="HebrewChar"/>
          <w:rFonts w:cs="FrankRuehl" w:hint="cs"/>
          <w:rtl/>
        </w:rPr>
        <w:lastRenderedPageBreak/>
        <w:t>מפני מלך אשור ומלפני כל ההמון אשר עמו, כי עמנו רב מעמו. עמו זרוע בשר ועמנו ה' אלקינו לעזרנו ולהלחם מלחמותינו, ויסמכו העם על דברי יחזקיהו מלך יהודה. אחר זה שלח סנחריב מלך אשור עבדיו ירושלימה והוא על לכיש וכל ממשלתו עמו, על יחזקיהו מלך יהודה ועל כל יהודה אשר בירושלים לאמר. כה אמר סנחריב מלך אשור, על מה אתם בטחים ויושבים במצור בירושלים. הלא יחזקיהו מסית אתכם לתת אתכם למות ברעב ובצמא לאמר, ה' אלקינו יצילנו מכף מלך אשור</w:t>
      </w:r>
      <w:r w:rsidR="001B0A32" w:rsidRPr="001B0A32">
        <w:rPr>
          <w:rStyle w:val="HebrewChar"/>
          <w:rFonts w:cs="FrankRuehl" w:hint="cs"/>
          <w:rtl/>
        </w:rPr>
        <w:t>...</w:t>
      </w:r>
      <w:r w:rsidRPr="001B0A32">
        <w:rPr>
          <w:rStyle w:val="HebrewChar"/>
          <w:rFonts w:cs="FrankRuehl" w:hint="cs"/>
          <w:rtl/>
        </w:rPr>
        <w:t xml:space="preserve"> מי בכל אלהי העמים האלה אשר החרימו אבותי אשר יכול להציל את עמו מידי, כי יוכל אלקיכם להציל אתכם מידי</w:t>
      </w:r>
      <w:r w:rsidR="001B0A32" w:rsidRPr="001B0A32">
        <w:rPr>
          <w:rStyle w:val="HebrewChar"/>
          <w:rFonts w:cs="FrankRuehl" w:hint="cs"/>
          <w:rtl/>
        </w:rPr>
        <w:t>...</w:t>
      </w:r>
      <w:r w:rsidRPr="001B0A32">
        <w:rPr>
          <w:rStyle w:val="HebrewChar"/>
          <w:rFonts w:cs="FrankRuehl" w:hint="cs"/>
          <w:rtl/>
        </w:rPr>
        <w:t xml:space="preserve"> וספרים כתב לחרף לה' אלקי ישראל ולאמר עליו לאמר, כאלהי גויי הארצות אשר לא הצילו עמם מידי כן לא יציל אלקי יחזקיהו עמו מידי</w:t>
      </w:r>
      <w:r w:rsidR="001B0A32" w:rsidRPr="001B0A32">
        <w:rPr>
          <w:rStyle w:val="HebrewChar"/>
          <w:rFonts w:cs="FrankRuehl" w:hint="cs"/>
          <w:rtl/>
        </w:rPr>
        <w:t>...</w:t>
      </w:r>
      <w:r w:rsidRPr="001B0A32">
        <w:rPr>
          <w:rStyle w:val="HebrewChar"/>
          <w:rFonts w:cs="FrankRuehl" w:hint="cs"/>
          <w:rtl/>
        </w:rPr>
        <w:t xml:space="preserve"> (דברי הימים ב לב 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מכילתא: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וכן בסנחריב במה שנתגאה בו נפרע ממנו, שנאמר ביד מלאכיך חרפת ה' וגו', </w:t>
      </w:r>
      <w:r w:rsidRPr="001B0A32">
        <w:rPr>
          <w:rStyle w:val="HebrewChar"/>
          <w:rFonts w:cs="FrankRuehl" w:hint="cs"/>
          <w:rtl/>
        </w:rPr>
        <w:lastRenderedPageBreak/>
        <w:t>ואומר אני קרתי ושתיתי מים וגו' ואומר ויצא מלאך ה' ויך במחנה אשור מאה ושמונים וחמשה אלף, אמרו, הגדול שבהם היה ממונה על מאה ושמונים וחמשה אלף, והקטון שבהם אין פחות משני אלפים, שנאמר ואיך תשיב את פני פחת אחד מעבדי אדוני הקטנים וגו'</w:t>
      </w:r>
      <w:r w:rsidR="001B0A32" w:rsidRPr="001B0A32">
        <w:rPr>
          <w:rStyle w:val="HebrewChar"/>
          <w:rFonts w:cs="FrankRuehl" w:hint="cs"/>
          <w:rtl/>
        </w:rPr>
        <w:t>...</w:t>
      </w:r>
      <w:r w:rsidRPr="001B0A32">
        <w:rPr>
          <w:rStyle w:val="HebrewChar"/>
          <w:rFonts w:cs="FrankRuehl" w:hint="cs"/>
          <w:rtl/>
        </w:rPr>
        <w:t xml:space="preserve"> (בשלח-שירה פרשה 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תנא</w:t>
      </w:r>
      <w:r w:rsidR="001B0A32" w:rsidRPr="001B0A32">
        <w:rPr>
          <w:rStyle w:val="HebrewChar"/>
          <w:rFonts w:cs="FrankRuehl" w:hint="cs"/>
          <w:rtl/>
        </w:rPr>
        <w:t>...</w:t>
      </w:r>
      <w:r w:rsidRPr="001B0A32">
        <w:rPr>
          <w:rStyle w:val="HebrewChar"/>
          <w:rFonts w:cs="FrankRuehl" w:hint="cs"/>
          <w:rtl/>
        </w:rPr>
        <w:t xml:space="preserve"> מבני בניו של סנחריב למדו תורה ברבים, מאן אינן, שמעיה ואבטליון. (גיטין נז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חזקיה הוה דריש בחד סר רבוותא, כי אתא סנחריב וצר עלה דירושלים, כתב שבנא פתקא שדא בגירא, שבנא וסיעתו השלימו, חזקיה וסיעתו לא השלימו, שנאמר כי הנה הרשעים ידרכון קשת כוננו חצם על יתר</w:t>
      </w:r>
      <w:r w:rsidRPr="001B0A32">
        <w:rPr>
          <w:rStyle w:val="HebrewChar"/>
          <w:rFonts w:cs="FrankRuehl" w:hint="cs"/>
          <w:rtl/>
        </w:rPr>
        <w:t>...</w:t>
      </w:r>
      <w:r w:rsidR="00FE1BBD" w:rsidRPr="001B0A32">
        <w:rPr>
          <w:rStyle w:val="HebrewChar"/>
          <w:rFonts w:cs="FrankRuehl" w:hint="cs"/>
          <w:rtl/>
        </w:rPr>
        <w:t xml:space="preserve"> (סנהדרין כו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מאי במשמניו רזון, אמר הקב"ה יבא חזקיהו שיש לו שמונה שמות ויפרע מסנחריב שיש לו שמונה שמות</w:t>
      </w:r>
      <w:r w:rsidR="001B0A32" w:rsidRPr="001B0A32">
        <w:rPr>
          <w:rStyle w:val="HebrewChar"/>
          <w:rFonts w:cs="FrankRuehl" w:hint="cs"/>
          <w:rtl/>
        </w:rPr>
        <w:t>...</w:t>
      </w:r>
      <w:r w:rsidRPr="001B0A32">
        <w:rPr>
          <w:rStyle w:val="HebrewChar"/>
          <w:rFonts w:cs="FrankRuehl" w:hint="cs"/>
          <w:rtl/>
        </w:rPr>
        <w:t xml:space="preserve"> סנחריב, דכתיב ביה תגלת פלאסר, פלנאסר, שלמנאסר, פול סרגון, אסנפר רבא ויקירא, והאיכא סנחריב שסיחתו ריב, דבר אחר שסח וניחר דברים כלפי מעלה. אמר רבי </w:t>
      </w:r>
      <w:r w:rsidRPr="001B0A32">
        <w:rPr>
          <w:rStyle w:val="HebrewChar"/>
          <w:rFonts w:cs="FrankRuehl" w:hint="cs"/>
          <w:rtl/>
        </w:rPr>
        <w:lastRenderedPageBreak/>
        <w:t>יוחנן מפני מה זכה אותו רשע לקרותו אסנפר רבא ויקירא, מפני שלא סיפר בגנותה של ארץ ישראל, שנאמר עד בואי ולקחתי אתכם אל ארץ כארצכם. רב ושמואל חד אמר מלך פקח היה, וחד אמר מלך טפש היה, למאן דאמר מלך פקח היה, אי אמינא להו עדיפא מארעייכו, אמרו קא משקרת, ומאן דאמר מלך טיפש היה, אם כן מאי רבותיה</w:t>
      </w:r>
      <w:r w:rsidR="001B0A32" w:rsidRPr="001B0A32">
        <w:rPr>
          <w:rStyle w:val="HebrewChar"/>
          <w:rFonts w:cs="FrankRuehl" w:hint="cs"/>
          <w:rtl/>
        </w:rPr>
        <w:t>...</w:t>
      </w:r>
      <w:r w:rsidRPr="001B0A32">
        <w:rPr>
          <w:rStyle w:val="HebrewChar"/>
          <w:rFonts w:cs="FrankRuehl" w:hint="cs"/>
          <w:rtl/>
        </w:rPr>
        <w:t xml:space="preserve"> ותחת כבודו יקד יקוד כיקוד אש, אמר רבי יוחנן תחת כבודו ולא כבודו ממש, כי הא דרבי יוחנן קרי ליה למאני מכבדותי. רבי אלעזר אמר תחת כבודו ממש, כשריפת בני אהרן, מה להלן שריפת נשמה וגוף קיים, אף כאן שריפת נשמה וגוף קיים. תנא משמיה דרבי יהושע בן קרחה, פרעה שחירף בעצמו, נפרע הקב"ה ממנו בעצמו, סנחריב שחירף על ידי שליח, נפרע הקב"ה ממנו על </w:t>
      </w:r>
      <w:r w:rsidRPr="001B0A32">
        <w:rPr>
          <w:rStyle w:val="HebrewChar"/>
          <w:rFonts w:cs="FrankRuehl" w:hint="cs"/>
          <w:rtl/>
        </w:rPr>
        <w:lastRenderedPageBreak/>
        <w:t>ידי שליח</w:t>
      </w:r>
      <w:r w:rsidR="001B0A32" w:rsidRPr="001B0A32">
        <w:rPr>
          <w:rStyle w:val="HebrewChar"/>
          <w:rFonts w:cs="FrankRuehl" w:hint="cs"/>
          <w:rtl/>
        </w:rPr>
        <w:t>...</w:t>
      </w:r>
      <w:r w:rsidRPr="001B0A32">
        <w:rPr>
          <w:rStyle w:val="HebrewChar"/>
          <w:rFonts w:cs="FrankRuehl" w:hint="cs"/>
          <w:rtl/>
        </w:rPr>
        <w:t xml:space="preserve"> סנחריב דכתיב ביד מלאכיך חרפת ה', נפרע הקב"ה ממנו על ידי שליח, דכתיב ויצא מלאך ה' ויך במחנה אשור מאה ושמונים וחמשה אלף וגו'. רבי חנינא בר פפא רמי, כתיב מרום קיצו וכתיב מלון קיצו, אמר אותו רשע, בתחלה אחריב דירה של מטה, ואחר כך אחריב דירה של מעלה. אמר רבי יהושע בן לוי, מאי דכתיב עתה המבלעדי ה' עליתי על המקום הזה להשחיתו, ה' אמר אלי עלה אל הארץ הזאת והשחיתה, מאי היא, דשמע לנביא דקאמר יען כי מאס העם הזה את מי השילוח ההולכים לאט ומשוש את רצין ובן רמליהו</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אחר הדברים האלה והאמת האלה בא סנחריב מלך אשור ויבא ביהודה ויחן על הערים הבצורות ויאמר לבקעם אליו, האי רישנא להאי פרדשנא (רש"י: וכי מביאין דורון כזה לאדון כזה), אחרי הדברים והאמת, אמר רבינא לאחר שקפץ הקב"ה ונשבע ואמר, אי אמינא ליה לחזקיה מייתינא ליה לסנחריב ומסרנא ליה בידך, השתא אמר לא הוא בעינא ולא ביעתותיה בעינא, מיד קפץ הקב"ה ונשבע דמייתינא ליה, שנאמר נשבע ה' צב-אות לאמר אם לא כאשר דמיתי כן היתה וכאשר יעצתי היא תקום, לשבור אשור בארצי ועל הרי אבוסנו, וסר מעליהם עולו וסבלו מעל שכמו יסור. אמר רבי יוחנן אמר הקב"ה יבא סנחריב וסיעתו ויעשה אבוס לחזקיהו ולסיעתו, והיה ביום ההוא יסור סבלו </w:t>
      </w:r>
      <w:r w:rsidRPr="001B0A32">
        <w:rPr>
          <w:rStyle w:val="HebrewChar"/>
          <w:rFonts w:cs="FrankRuehl" w:hint="cs"/>
          <w:rtl/>
        </w:rPr>
        <w:lastRenderedPageBreak/>
        <w:t>מעל שכמך ועולו מעל צוארך, וחובל עול מפני שמן, אמר רבי יצחק נפחא חובל עול של סנחריב מפני שמנו של חזקיהו, שהיה דולק בבתי כנסיות ובבתי מדרשות</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הונא עשר מסעות נסע אותו רשע באותו היום, שנאמר בא על עית עבר במגרון למכמש יפקיד כליו, עברו מעברה גבע מלון לנו חרדה הרמה גבעת שאול נסה צהלי קולך בת גלים הקשיבה לישה עניה ענתות נדדה מדמנה יושבי הגבים העיזו</w:t>
      </w:r>
      <w:r w:rsidR="001B0A32" w:rsidRPr="001B0A32">
        <w:rPr>
          <w:rStyle w:val="HebrewChar"/>
          <w:rFonts w:cs="FrankRuehl" w:hint="cs"/>
          <w:rtl/>
        </w:rPr>
        <w:t>...</w:t>
      </w:r>
      <w:r w:rsidRPr="001B0A32">
        <w:rPr>
          <w:rStyle w:val="HebrewChar"/>
          <w:rFonts w:cs="FrankRuehl" w:hint="cs"/>
          <w:rtl/>
        </w:rPr>
        <w:t xml:space="preserve"> הני טובא הווין, צהלי קולך בת גלים נביא הוא דקאמר לה לכנסת ישראל</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עוד היום בנוב לעמוד, אמר רב הונא אותו היום נשתייר מעוונה של נוב. אמרי ליה כלדאי, אי אזלת האידנא יכלת לה, ואי לא לא יכלת לה. אורחא דבעא לסגויי בעשרה יומא סגא בחד יומא, כי מטו לירושלים שדי ליה ביסתרקי עד דסליק ויתיב מעילוי שורה, עד דחזיוה לכולה ירושלים, כי חיזייה איזוטר בעיניה, אמר, הלא דא היא קרתא דירושלים דעלה ארגישית כל משיריתי ועלה כבשית כל מדינתא הלא היא זעירא וחלשא מכל כרכי עממיא דכבשית בתקוף ידי. עלה וקם ומניד ברישיה, מוביל ומייתי בידיה על טור בית מקדשא דבציון ועל עזרתא דבירושלים, אמרי נישדי ביה ידא האידנא, אמר להו מתמהיתו, למחר אייתי לי כל חד וחד מינייכו גולמו הרג, (חתיכה של החומה, רש"י), מיד ויהי בלילה ההוא ויצא מלאך ה' ויך במחנה אשור מאה ושמונים וחמשה אלף, וישכימו בבקר והנה כלם פגרים מתים. (שם צד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יהודה אמר רב, בא עליהם סנחריב הרשע בארבעים וחמשה אלף איש בני מלכים יושבים בקרונות של זהב, ועמהן שגלונות וזונות, ובשמונים אלף גבורים לבושי שריון קליפה, ובששים אלף אחוזי חרב רצים לפניו, והשאר פרשים, וכן באו על אברהם, וכן עתידין לבא עם גוג ומגוג. במתניתא תנא, אורך מחנהו ארבע מאות פרסי, רחב צואר סוסיו ארבעים פרסי, סך מחנהו מאתים וששים ריבוא אלפים חסר חד</w:t>
      </w:r>
      <w:r w:rsidR="001B0A32" w:rsidRPr="001B0A32">
        <w:rPr>
          <w:rStyle w:val="HebrewChar"/>
          <w:rFonts w:cs="FrankRuehl" w:hint="cs"/>
          <w:rtl/>
        </w:rPr>
        <w:t>...</w:t>
      </w:r>
      <w:r w:rsidRPr="001B0A32">
        <w:rPr>
          <w:rStyle w:val="HebrewChar"/>
          <w:rFonts w:cs="FrankRuehl" w:hint="cs"/>
          <w:rtl/>
        </w:rPr>
        <w:t xml:space="preserve"> תנא, ראשונים עברו בשחי, שנאמר וחלף ביהודה שטף ועבר, אמצעיים עברו בקומה, שנאמר עד צואר יגיע, אחרונים העלו עפר ברגליהם ולא מצאו מים בנהר לשתות, עד שהביאו מים ממקום אחר ושתו, שנאמר אני </w:t>
      </w:r>
      <w:r w:rsidRPr="001B0A32">
        <w:rPr>
          <w:rStyle w:val="HebrewChar"/>
          <w:rFonts w:cs="FrankRuehl" w:hint="cs"/>
          <w:rtl/>
        </w:rPr>
        <w:lastRenderedPageBreak/>
        <w:t xml:space="preserve">קרתי ושתיתי מים וגו'. והכתיב ויצא מלאך ה' ויכה במחנה אשור מאה ושמנים וחמשה אלף וישכימו בבקר והנה כלם פגרים מתים, אמר רבי אבהו הללו ראשי גייסות הן. אמר רב אשי דיקא נמי, דכתיב במשמניו רזון, בשמינים דאית בהו, אמר </w:t>
      </w:r>
      <w:r w:rsidRPr="001B0A32">
        <w:rPr>
          <w:rStyle w:val="HebrewChar"/>
          <w:rFonts w:cs="FrankRuehl" w:hint="cs"/>
          <w:rtl/>
        </w:rPr>
        <w:lastRenderedPageBreak/>
        <w:t>רבינא דיקא נמי דכתיב וישלח ה' מלאך ויכחד כל גבור חיל ונגיד ושר במחנה וגו', ויבא בית אלהיו ומציאי מעיו שם הפילוהו בחרב, שמע מינה.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במה הכם, רבי אליעזר אומר ביד הכם, שנאמר וירא ישראל את היד הגדולה, היד שעתידה ליפרע מסנחריב, רבי יהושע אומר באצבע הכם, שנאמר ויאמרו החרטומים אל פרעה אצבע אלקים היא, היא אצבע שעתידה ליפרע מסנחריב, רבי אליעזר בנו של רבי יוסי הגלילי אומר, אמר הקב"ה לגבריאל מגלך נטושה, אמר לפניו רבונו של עולם נטושה ועומדת מששת ימי בראשית, שנאמר מפני חרבות נדדו וגו'. רבי שמעון בן יוחי אומר, אותו הפרק זמן בישול פירות היה, אמר לו הקב"ה לגבריאל, כשאתה יוצא לבשל פירות הזקק להם, שנאמר מידי עברו יקח אתכם, כי בבקר בבקר יעבור ביום ובלילה, והיה רק זועה הבין שמועה וגו'. ויש אומרים בחוטמן נשף בהן ומתו, שנאמר וגם נשף בהם ויבשו, רבי ירמיה בר אבא אמר כפיים ספק להם ומתו, שנאמר וגם אני אכה כפי אל כפי והניחותי חמתי, רבי יצחק נפחא אמר אזנים גלה להם ושמעו שירה מפי חיות ומתו, שנאמר מרוממתך נפצו גוים. וכמה נשתייר מהם, רב אמר עשרה, שנאמר ושאר עץ יערו מספר יהיו ונער יכתבם, כמה נער יכול לכתוב, עשרה, ושמואל אמר תשעה, שנאמר ונשאר בו עוללות כנוקף זית שנים שלשה גרגרים בראש אמיר ארבעה חמשה בסעיפיה, רבי יהושע בן לוי אמר ארבעה עשר, שנאמר שנים שלשה ארבעה וחמשה, רבי יוחנן אמר חמשה, סנחריב ושני בניו נבוכדנצר ונבוזראדן</w:t>
      </w:r>
      <w:r w:rsidR="001B0A32" w:rsidRPr="001B0A32">
        <w:rPr>
          <w:rStyle w:val="HebrewChar"/>
          <w:rFonts w:cs="FrankRuehl" w:hint="cs"/>
          <w:rtl/>
        </w:rPr>
        <w:t>...</w:t>
      </w:r>
      <w:r w:rsidRPr="001B0A32">
        <w:rPr>
          <w:rStyle w:val="HebrewChar"/>
          <w:rFonts w:cs="FrankRuehl" w:hint="cs"/>
          <w:rtl/>
        </w:rPr>
        <w:t xml:space="preserve"> (ראה לקמן מדרש רבה, איכה)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אבהו, אלמלא מקרא כתוב אי אפשר לאמרו, דכתיב ביום ההוא יגלח ה' בתער השכירה בעברי נהר במלך אשור את הראש ושער הרגלים וגם את הזקן תספה. אתא קודשא בריך הוא ואדמי ליה כגברא סבא, אמר ליה כי אזלת לגבי מלכי מזרח </w:t>
      </w:r>
      <w:r w:rsidRPr="001B0A32">
        <w:rPr>
          <w:rStyle w:val="HebrewChar"/>
          <w:rFonts w:cs="FrankRuehl" w:hint="cs"/>
          <w:rtl/>
        </w:rPr>
        <w:lastRenderedPageBreak/>
        <w:t xml:space="preserve">ומערב דאייתיתינהו </w:t>
      </w:r>
      <w:r w:rsidRPr="001B0A32">
        <w:rPr>
          <w:rStyle w:val="HebrewChar"/>
          <w:rFonts w:cs="FrankRuehl" w:hint="cs"/>
          <w:rtl/>
        </w:rPr>
        <w:lastRenderedPageBreak/>
        <w:t>לבנייהו וקטליתינהו מאי אמרת להו, אמר להו ההוא גברא בההוא פחדא נמי יתיב, אמר ליה היכי נעביד, אמר ליה זיל שני נפשך, במאי אישני, אמר ליה זיל אייתי לי מספרא ואיגזייך אנא, מהיכא אייתי, אמר ליה עול לההוא ביתא ואייתי. אזל אשכחינהו, אתו מלאכי שרת ואידמו ליה כגברי, והוו קא טחני קשייתא, אמר להו הבו לי מספרא, אמרו ליה טחון חד גריוא דקשייתא וניתן לך, טחן חד גריוא דקשייתא ויהבו ליה מספרתא, עד דאתא איחשך, אמר ליה זיל אייתי נורא, אזל ואייתי נורא, בהדי דקא נפח ליה אתלי ביה נורא בדיקניה, אזל גזייה לרישיה ודיקניה, אמרו היינו דכתיב וגם את הזקן תספה</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אזל אשכח דפא מתיבותא דנח, אמר היינו אלקא רבא דשיזביה לנח מטופנא, אמר אי אזיל ההוא גברא ומצלח מקרב להו לתרין בנוהי קמך, שמעו בנוהי וקטלוהו, היינו דכתיב ויהי הוא משתחוה בית נסרוך אלהיו ואדרמלך ושראצר בניו הכהו בחרב וגו'</w:t>
      </w:r>
      <w:r w:rsidR="001B0A32" w:rsidRPr="001B0A32">
        <w:rPr>
          <w:rStyle w:val="HebrewChar"/>
          <w:rFonts w:cs="FrankRuehl" w:hint="cs"/>
          <w:rtl/>
        </w:rPr>
        <w:t>...</w:t>
      </w:r>
      <w:r w:rsidRPr="001B0A32">
        <w:rPr>
          <w:rStyle w:val="HebrewChar"/>
          <w:rFonts w:cs="FrankRuehl" w:hint="cs"/>
          <w:rtl/>
        </w:rPr>
        <w:t xml:space="preserve"> (שם צה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לא מרובכם מכל העמים חשק ה' בכם וגו', אמר להם הקב"ה לישראל, חושקני בכם, שאפילו בשעה שאני משפיע לכם גדולה אתם ממעטין עצמכם לפני</w:t>
      </w:r>
      <w:r w:rsidRPr="001B0A32">
        <w:rPr>
          <w:rStyle w:val="HebrewChar"/>
          <w:rFonts w:cs="FrankRuehl" w:hint="cs"/>
          <w:rtl/>
        </w:rPr>
        <w:t>...</w:t>
      </w:r>
      <w:r w:rsidR="00FE1BBD" w:rsidRPr="001B0A32">
        <w:rPr>
          <w:rStyle w:val="HebrewChar"/>
          <w:rFonts w:cs="FrankRuehl" w:hint="cs"/>
          <w:rtl/>
        </w:rPr>
        <w:t xml:space="preserve"> אבל עובדי כוכבים אינן כן</w:t>
      </w:r>
      <w:r w:rsidRPr="001B0A32">
        <w:rPr>
          <w:rStyle w:val="HebrewChar"/>
          <w:rFonts w:cs="FrankRuehl" w:hint="cs"/>
          <w:rtl/>
        </w:rPr>
        <w:t>...</w:t>
      </w:r>
      <w:r w:rsidR="00FE1BBD" w:rsidRPr="001B0A32">
        <w:rPr>
          <w:rStyle w:val="HebrewChar"/>
          <w:rFonts w:cs="FrankRuehl" w:hint="cs"/>
          <w:rtl/>
        </w:rPr>
        <w:t xml:space="preserve"> נתתי גדולה לסנחריב, אמר מי בכל אלהי הארצות וגו'</w:t>
      </w:r>
      <w:r w:rsidRPr="001B0A32">
        <w:rPr>
          <w:rStyle w:val="HebrewChar"/>
          <w:rFonts w:cs="FrankRuehl" w:hint="cs"/>
          <w:rtl/>
        </w:rPr>
        <w:t>...</w:t>
      </w:r>
      <w:r w:rsidR="00FE1BBD" w:rsidRPr="001B0A32">
        <w:rPr>
          <w:rStyle w:val="HebrewChar"/>
          <w:rFonts w:cs="FrankRuehl" w:hint="cs"/>
          <w:rtl/>
        </w:rPr>
        <w:t xml:space="preserve"> (חולין פט 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אמר לו רבי יהושע וכי עמונים ומואבים במקומן הן, כבר עלה סנחריב מלך אשור ובלבל את כל האומות, שנאמר (ישעיה י') ואסיר גבולות עמים ועתודותיהם שוסתי ואוריד כביר יושבים</w:t>
      </w:r>
      <w:r w:rsidRPr="001B0A32">
        <w:rPr>
          <w:rStyle w:val="HebrewChar"/>
          <w:rFonts w:cs="FrankRuehl" w:hint="cs"/>
          <w:rtl/>
        </w:rPr>
        <w:t>...</w:t>
      </w:r>
      <w:r w:rsidR="00FE1BBD" w:rsidRPr="001B0A32">
        <w:rPr>
          <w:rStyle w:val="HebrewChar"/>
          <w:rFonts w:cs="FrankRuehl" w:hint="cs"/>
          <w:rtl/>
        </w:rPr>
        <w:t xml:space="preserve"> (ידים ד 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אבות דרבי נתן:</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ובוזי יקלו (שמואל א' ב'), זה סנחריב שנהג בזיון לפני מי שאמר והיה העולם, לפיכך ביזהו הקב"ה, שנאמר (ישעיה ל"ו) ביד עבדיך חרפת אד-ני ותאמר ברוב כרבי אני עליתי מרום הרי ירכתי לבנון וגו', לפיכך פרע הקב"ה ממנו על ידי מלאך </w:t>
      </w:r>
      <w:r w:rsidRPr="001B0A32">
        <w:rPr>
          <w:rStyle w:val="HebrewChar"/>
          <w:rFonts w:cs="FrankRuehl" w:hint="cs"/>
          <w:rtl/>
        </w:rPr>
        <w:lastRenderedPageBreak/>
        <w:t>וגילח ראשו וזקנו, וחזר בבושת פנים אל ארצו. (כז 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וכן סנחריב נתגאה ונעשה שחץ בעולם, שנאמר (מלכים ב' י"ט) ויהי בלילה ההוא ויצא </w:t>
      </w:r>
      <w:r w:rsidR="00FE1BBD" w:rsidRPr="001B0A32">
        <w:rPr>
          <w:rStyle w:val="HebrewChar"/>
          <w:rFonts w:cs="FrankRuehl" w:hint="cs"/>
          <w:rtl/>
        </w:rPr>
        <w:lastRenderedPageBreak/>
        <w:t>מלאך ה' ויך במחנה אשור מאה ושמונים וחמשה אלף איש, לכך כתיב את כל גבוה יראה שהקב"ה מראה שחץ של גיותנין לכל הבריות. (שמות ח ג)</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דוד אזכרה נגינתי בלילה, אמרה כנסת ישראל נזכרת אני את השברים שהיית שובר את המלכיות בעבורי בלילה</w:t>
      </w:r>
      <w:r w:rsidR="001B0A32" w:rsidRPr="001B0A32">
        <w:rPr>
          <w:rStyle w:val="HebrewChar"/>
          <w:rFonts w:cs="FrankRuehl" w:hint="cs"/>
          <w:rtl/>
        </w:rPr>
        <w:t>...</w:t>
      </w:r>
      <w:r w:rsidRPr="001B0A32">
        <w:rPr>
          <w:rStyle w:val="HebrewChar"/>
          <w:rFonts w:cs="FrankRuehl" w:hint="cs"/>
          <w:rtl/>
        </w:rPr>
        <w:t xml:space="preserve"> בא עלינו סנחריב שברת אותו בלילה, שנאמר (מלכים ב' י"ט) ויהי בלילה ההוא ויצא מלאך ה' ויך במחנה אשור. אמר רבי נחמיה בא וראה אהבתו של הקב"ה על ישראל, שהרי מלאכי השרת שהן גבורי כח עושי דברו עשאן הקב"ה שומרים לישראל, ומי הם מיכאל וגבריאל, שנאמר (ישעיה ס"ב) על חומותיך ירושלים הפקדתי שומרים, וכיון שבא סנחריב, מיכאל יצא והכה בהם</w:t>
      </w:r>
      <w:r w:rsidR="001B0A32" w:rsidRPr="001B0A32">
        <w:rPr>
          <w:rStyle w:val="HebrewChar"/>
          <w:rFonts w:cs="FrankRuehl" w:hint="cs"/>
          <w:rtl/>
        </w:rPr>
        <w:t>...</w:t>
      </w:r>
      <w:r w:rsidRPr="001B0A32">
        <w:rPr>
          <w:rStyle w:val="HebrewChar"/>
          <w:rFonts w:cs="FrankRuehl" w:hint="cs"/>
          <w:rtl/>
        </w:rPr>
        <w:t xml:space="preserve"> וכן מיכאל עשה לו מה שאמר לו, שנאמר (מלכים ב' י"ט) ויהי בלילה ההוא ויצא מלאך ה', תנא וכולן פולמרכון ודוכסין היו שותין יין, והניחו קנקניהם מושלכים, אמר הקב"ה לסנחריב אתה עשית שלך, שנאמר ביד מלאכיך חרפת (שם), אף אני ביד מלאכי, מה עשה לו, (ישעיה י') ותחת כבודו יקד יקוד כיקוד אש, ומהו ותחת כבודו ששרף גופן מבפנים והניח בגדיהם מבחוץ, שכבודו של אדם בגדו, ולמה הניח בגדיהם, אלא שהיו בניו של שם, שנאמר (בראשית י') בני שם עילם ואשור, אמר הקב"ה חייב אני לשם אביהם, שנטלו הוא ויפת בגדיהם וכסו ערות אביהם, שנאמר (שם ט') ויקח שם ויפת את השמלה, לכך אמר הקב"ה למיכאל הנח בגדיהן ושרוף נשמתן. מה כתיב שם (מלכים ב' י"ט) וישכימו בבקר והנה כלם פגרים מתים, הדא הוא דכתיב (תהלים ק"א) לבקרים אצמית כל רשעי ארץ, והיו ישראל וחזקיה יושבין ואומרין את הלל שהיה ליל פסח, </w:t>
      </w:r>
      <w:r w:rsidRPr="001B0A32">
        <w:rPr>
          <w:rStyle w:val="HebrewChar"/>
          <w:rFonts w:cs="FrankRuehl" w:hint="cs"/>
          <w:rtl/>
        </w:rPr>
        <w:lastRenderedPageBreak/>
        <w:t>והיו מתייראים לומר עכשיו ירושלים מתכבשת בידו, כיון שהשכימו בבקר לעמוד ולקרות קריאת שמע ולהתפלל, מצאו אויביהם פגרים מתים</w:t>
      </w:r>
      <w:r w:rsidR="001B0A32" w:rsidRPr="001B0A32">
        <w:rPr>
          <w:rStyle w:val="HebrewChar"/>
          <w:rFonts w:cs="FrankRuehl" w:hint="cs"/>
          <w:rtl/>
        </w:rPr>
        <w:t>...</w:t>
      </w:r>
      <w:r w:rsidRPr="001B0A32">
        <w:rPr>
          <w:rStyle w:val="HebrewChar"/>
          <w:rFonts w:cs="FrankRuehl" w:hint="cs"/>
          <w:rtl/>
        </w:rPr>
        <w:t xml:space="preserve"> (שם יח 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לוי נימוס קלוסים הוא, שכל המתגאה אינו נידון אלא באש, שנאמר היא העולה על מוקדה</w:t>
      </w:r>
      <w:r w:rsidR="001B0A32" w:rsidRPr="001B0A32">
        <w:rPr>
          <w:rStyle w:val="HebrewChar"/>
          <w:rFonts w:cs="FrankRuehl" w:hint="cs"/>
          <w:rtl/>
        </w:rPr>
        <w:t>...</w:t>
      </w:r>
      <w:r w:rsidRPr="001B0A32">
        <w:rPr>
          <w:rStyle w:val="HebrewChar"/>
          <w:rFonts w:cs="FrankRuehl" w:hint="cs"/>
          <w:rtl/>
        </w:rPr>
        <w:t xml:space="preserve"> סנחריב שנתגאה ואמר מי בכל אלהי הארצות וגו', לא נידון אלא באש, ותחת כבודו יקד יקוד וגו'</w:t>
      </w:r>
      <w:r w:rsidR="001B0A32" w:rsidRPr="001B0A32">
        <w:rPr>
          <w:rStyle w:val="HebrewChar"/>
          <w:rFonts w:cs="FrankRuehl" w:hint="cs"/>
          <w:rtl/>
        </w:rPr>
        <w:t>...</w:t>
      </w:r>
      <w:r w:rsidRPr="001B0A32">
        <w:rPr>
          <w:rStyle w:val="HebrewChar"/>
          <w:rFonts w:cs="FrankRuehl" w:hint="cs"/>
          <w:rtl/>
        </w:rPr>
        <w:t xml:space="preserve"> (ויקרא ז 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FE1BBD" w:rsidRPr="001B0A32">
        <w:rPr>
          <w:rStyle w:val="HebrewChar"/>
          <w:rFonts w:cs="FrankRuehl" w:hint="cs"/>
          <w:rtl/>
        </w:rPr>
        <w:t>דבר אחר איום ונורא הוא, זה סנחריב, דכתיב מי בכל אלהי הארצות אשר הצילו את ארצם מידי. ממנו משפטו ושאתו יצא, אלו בניו, (מלכים ב' י"ט) ויהי הוא משתחוה בית נסרוך אלהיו ואדרמלך ושראצר בניו הכוהו בחרב. (שם יח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ברכיה בשם רבי לוי, כתיב יודע צדיק נפש בהמתו (משלי י"ב), זה הקב"ה שכתוב בתורתו לא תקח האם על הבנים, ורחמי רשעים אכזרי זה סנחריב, שכתוב בו (הושע י') אם על בנים רוטשה. (שם כז יא)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ויך במחנה אשור וגו', כולם מלכים קושרי כתרים בראשיהם</w:t>
      </w:r>
      <w:r w:rsidRPr="001B0A32">
        <w:rPr>
          <w:rStyle w:val="HebrewChar"/>
          <w:rFonts w:cs="FrankRuehl" w:hint="cs"/>
          <w:rtl/>
        </w:rPr>
        <w:t>...</w:t>
      </w:r>
      <w:r w:rsidR="00FE1BBD" w:rsidRPr="001B0A32">
        <w:rPr>
          <w:rStyle w:val="HebrewChar"/>
          <w:rFonts w:cs="FrankRuehl" w:hint="cs"/>
          <w:rtl/>
        </w:rPr>
        <w:t xml:space="preserve"> (שם ט ל)</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עמד חזקיהו ואמר אני אין בי כח לא להרוג ולא לרדוף ולא לומר שירה, אלא אני ישן על מטתי ואתה עושה, אמר לו הקב"ה אני עושה, שנאמר (מלכים ב' י"ט) ויהי בלילה ההוא ויצא מלאך ה' ויך במחנה אשור. כמה נשתייר מהם, רב אמר עשרה, שנאמר (ישעיה י') נער יכתבם, שכן דרכו של נער להיות כותב יו"ד, רבי אלעזר אומר ששה, שכן דרכו של נער להיות שורט שריטה, רבי יהושע בן לוי אומר ה', שנאמר (שם י"ז) שנים שלשה גרגרים בראש אמיר, רבי יהודה ורבי סימון אמרו ט', הדא הוא דכתיב (שם) ארבעה חמשה בסעיפיה פוריה, רבי תנחום בן חנילאי אמר י"ד, הדא הוא דכתיב שנים שלשה גרגרים בראש אמיר ארבעה חמשה בסעיפיה פוריה. בין כדברי אלו ובין כדברי אלו הכל מודים שנבוכדנצר היה אחד מהם</w:t>
      </w:r>
      <w:r w:rsidRPr="001B0A32">
        <w:rPr>
          <w:rStyle w:val="HebrewChar"/>
          <w:rFonts w:cs="FrankRuehl" w:hint="cs"/>
          <w:rtl/>
        </w:rPr>
        <w:t>...</w:t>
      </w:r>
      <w:r w:rsidR="00FE1BBD" w:rsidRPr="001B0A32">
        <w:rPr>
          <w:rStyle w:val="HebrewChar"/>
          <w:rFonts w:cs="FrankRuehl" w:hint="cs"/>
          <w:rtl/>
        </w:rPr>
        <w:t xml:space="preserve"> (איכה פתיחתא ל)</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דבר אחר כי בא החלום ברוב ענין, כל הבלים ויסורין שהביא הקב"ה על סנחריב ברוב ענין רע שהיה בידו, וקול כסיל ברב דברים, שחירף וגידף, שנאמר (ישעיה ל"ו) מי בכל אלהי הארצות האלה וגו'</w:t>
      </w:r>
      <w:r w:rsidR="001B0A32" w:rsidRPr="001B0A32">
        <w:rPr>
          <w:rStyle w:val="HebrewChar"/>
          <w:rFonts w:cs="FrankRuehl" w:hint="cs"/>
          <w:rtl/>
        </w:rPr>
        <w:t>...</w:t>
      </w:r>
      <w:r w:rsidRPr="001B0A32">
        <w:rPr>
          <w:rStyle w:val="HebrewChar"/>
          <w:rFonts w:cs="FrankRuehl" w:hint="cs"/>
          <w:rtl/>
        </w:rPr>
        <w:t xml:space="preserve"> (קהלת ה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טובה חכמה, זו חכמתו של חזקיהו מלך יהודה, מכלי קרב של סנחריב. אמר רבי לוי ג' גליות הגלה סנחריב, פעם ראשונה הגלה שבט ראובן וגד, שניה עשרת השבטים, שלישית בא על יהודה, מיד עמד חזקיה וזיינם כלי זיין מבפנים והלבישם לבנים מבחוץ, והתקין עצמו לשלשה דברים לתפלה ולדורון ולמלחמה</w:t>
      </w:r>
      <w:r w:rsidR="001B0A32" w:rsidRPr="001B0A32">
        <w:rPr>
          <w:rStyle w:val="HebrewChar"/>
          <w:rFonts w:cs="FrankRuehl" w:hint="cs"/>
          <w:rtl/>
        </w:rPr>
        <w:t>...</w:t>
      </w:r>
      <w:r w:rsidRPr="001B0A32">
        <w:rPr>
          <w:rStyle w:val="HebrewChar"/>
          <w:rFonts w:cs="FrankRuehl" w:hint="cs"/>
          <w:rtl/>
        </w:rPr>
        <w:t xml:space="preserve"> וחוטא אחד יאבד טובה הרבה, זה סנחריב, </w:t>
      </w:r>
      <w:r w:rsidRPr="001B0A32">
        <w:rPr>
          <w:rStyle w:val="HebrewChar"/>
          <w:rFonts w:cs="FrankRuehl" w:hint="cs"/>
          <w:rtl/>
        </w:rPr>
        <w:lastRenderedPageBreak/>
        <w:t>שנאמר (דברי הימים ב' ל"ב) וישב בבשת פנים וגו' וימלך אסר חדון בנו תחתיו. (שם ט כז)</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אמר רבי יודן עד שחזקיהו וסיעתו אוכלין פסחיהם בירושלים, כבר הקדים הקב"ה בלילה ההוא, שנאמר (מלכים ב' י"ט) ויהי בלילה ההוא ויצא מלאך ה' ויך במחנה אשור. (שיר א נז)</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תנחומא: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סנחריב עשה לו פלטרין לפני הלבנון במגנין ולמעלה בין שני הרים גבוהים, והיו מעינות יוצאות מן ההרים ותולין פלטרין שלו למעלה, שנאמר (יחזקאל ל"א) הנה אשור ארז בלבנון וגו' מים גדלוהו תהום רממתהו, וכן הוא אומר (שם) וייף בגדלו באורך דליותיו, כי היה שרשו אל מים רבים וכן הוא אומר אני קרתי ושתיתי מים (ישעיה ל"ז), ומה היה סופו, (יחזקאל ל"א) כה אמר ה' ביום רדתו שאולה וגו'. (בראשית 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ובעת שיעשו תשובה, מיד ירחם, ויקצוף הקב"ה על ישראל, כמו שעשה בימי סנחריב, כשבא רבשקה לחרף אלקים חיים, אמר אמרתי אך דבר שפתים עצה וגבורה למלחמה עתה על מי בטחת כי מרדת בי (מלכים ב' י"ח)</w:t>
      </w:r>
      <w:r w:rsidRPr="001B0A32">
        <w:rPr>
          <w:rStyle w:val="HebrewChar"/>
          <w:rFonts w:cs="FrankRuehl" w:hint="cs"/>
          <w:rtl/>
        </w:rPr>
        <w:t>...</w:t>
      </w:r>
      <w:r w:rsidR="00FE1BBD" w:rsidRPr="001B0A32">
        <w:rPr>
          <w:rStyle w:val="HebrewChar"/>
          <w:rFonts w:cs="FrankRuehl" w:hint="cs"/>
          <w:rtl/>
        </w:rPr>
        <w:t xml:space="preserve"> ויתפלל חזקיהו לפני ה' ויאמר ה' אלקי ישראל יושב הכרובים</w:t>
      </w:r>
      <w:r w:rsidRPr="001B0A32">
        <w:rPr>
          <w:rStyle w:val="HebrewChar"/>
          <w:rFonts w:cs="FrankRuehl" w:hint="cs"/>
          <w:rtl/>
        </w:rPr>
        <w:t>...</w:t>
      </w:r>
      <w:r w:rsidR="00FE1BBD" w:rsidRPr="001B0A32">
        <w:rPr>
          <w:rStyle w:val="HebrewChar"/>
          <w:rFonts w:cs="FrankRuehl" w:hint="cs"/>
          <w:rtl/>
        </w:rPr>
        <w:t xml:space="preserve"> וישלח ישעיהו בן אמוץ </w:t>
      </w:r>
      <w:r w:rsidR="00FE1BBD" w:rsidRPr="001B0A32">
        <w:rPr>
          <w:rStyle w:val="HebrewChar"/>
          <w:rFonts w:cs="FrankRuehl" w:hint="cs"/>
          <w:rtl/>
        </w:rPr>
        <w:lastRenderedPageBreak/>
        <w:t>אל חזקיהו לאמר כה אמר ה' אלקי ישראל אשר התפללת אלי אל סנחריב מלך אשור שמעתי</w:t>
      </w:r>
      <w:r w:rsidRPr="001B0A32">
        <w:rPr>
          <w:rStyle w:val="HebrewChar"/>
          <w:rFonts w:cs="FrankRuehl" w:hint="cs"/>
          <w:rtl/>
        </w:rPr>
        <w:t>...</w:t>
      </w:r>
      <w:r w:rsidR="00FE1BBD" w:rsidRPr="001B0A32">
        <w:rPr>
          <w:rStyle w:val="HebrewChar"/>
          <w:rFonts w:cs="FrankRuehl" w:hint="cs"/>
          <w:rtl/>
        </w:rPr>
        <w:t xml:space="preserve"> ויהי בלילה ההוא ויצא מלאך ה' ויך במחנה אשור מאה ושמונים וחמשה אלף</w:t>
      </w:r>
      <w:r w:rsidRPr="001B0A32">
        <w:rPr>
          <w:rStyle w:val="HebrewChar"/>
          <w:rFonts w:cs="FrankRuehl" w:hint="cs"/>
          <w:rtl/>
        </w:rPr>
        <w:t>...</w:t>
      </w:r>
      <w:r w:rsidR="00FE1BBD" w:rsidRPr="001B0A32">
        <w:rPr>
          <w:rStyle w:val="HebrewChar"/>
          <w:rFonts w:cs="FrankRuehl" w:hint="cs"/>
          <w:rtl/>
        </w:rPr>
        <w:t xml:space="preserve"> ויסע וילך וישב סנחריב מלך אשור וישב בנינוה (שם). אמר לחכמים למה אהבתו של הקב"ה עם ישראל יותר מכל אומות העולם, אמרו לו, אבא זקן היה להם, ושמו אברהם, ובא לשחוט בנו להעלותו עולה, אמר להם שחטו, אמרו לו לאו, אמר להן הוא על שהיה רצונו לשוחטו היה אהבה בינו לבין אלקיו, אמר אני אשחוט את בני ואעלהו לו לעולה, וכן עשה, שנאמר (מלכים ב' ג') ויקח את בנו הבכור אשר ימלוך תחתיו ויעלהו עולה, אמר הקב"ה מה אומות העולם שלא נתתי להם חקים ומשפטים הם עושים לשמי, שנאמר (מלאכי א') ובכל מקום מוקטר מוגש לשמי וגו', מיד ויהי קצף גדול על ישראל</w:t>
      </w:r>
      <w:r w:rsidRPr="001B0A32">
        <w:rPr>
          <w:rStyle w:val="HebrewChar"/>
          <w:rFonts w:cs="FrankRuehl" w:hint="cs"/>
          <w:rtl/>
        </w:rPr>
        <w:t>...</w:t>
      </w:r>
      <w:r w:rsidR="00FE1BBD" w:rsidRPr="001B0A32">
        <w:rPr>
          <w:rStyle w:val="HebrewChar"/>
          <w:rFonts w:cs="FrankRuehl" w:hint="cs"/>
          <w:rtl/>
        </w:rPr>
        <w:t xml:space="preserve"> (ויקרא ח)</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דבר אחר, איום ונורא זה סנחריב מלך אשור שכתוב בו (מלכים ב' י"ט) ואחריב בכף פעמי </w:t>
      </w:r>
      <w:r w:rsidRPr="001B0A32">
        <w:rPr>
          <w:rStyle w:val="HebrewChar"/>
          <w:rFonts w:cs="FrankRuehl" w:hint="cs"/>
          <w:rtl/>
        </w:rPr>
        <w:lastRenderedPageBreak/>
        <w:t>כל יאורי מצור, וכן הוא אומר (שם י"ח) מי בכל אלהי הארצות אשר הצילו את ארצם מידי, וכן הוא אומר (ישעיה ח') והיה מוטות כנפיו מלא רוחב ארצך עמנו א-ל, אחד מששים אוכלסין היה מספק את ישראל, שנאמר והיה מוטות כנפיו המוטה הזו של תרנגול אחד מן ששים בכנפיו, כיון שבא להכנס לירושלים אמר לאוכלוסיו שכבו הלילה, ובבקר אנו משליכים לתוכה את הטבעות שלנו ונסקול אותם בהם, הוי אומר איום ונורא הוא, ממנו משפטו ושאתו יצא אלו בניו, שכשעלה לירושלים להחריב אותה ולא עלתה בידו, שנאמר (מלכים ב' י"ט) ויצא מלאך ה' ויך במחנה אשור וגו', וכתיב וישב בבושת פנים לארצו, ויבא בית אלהיו וגו'. (תזריע ח)</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 xml:space="preserve">וכך אתה מוצא, כשחטאו ישראל בקש הקב"ה להגלותן בבת אחת קודם האומות, אלא אמר, אם אני מגלה את ישראל תחלה, עכשיו נעשין חרפה וקלון </w:t>
      </w:r>
      <w:r w:rsidR="00FE1BBD" w:rsidRPr="001B0A32">
        <w:rPr>
          <w:rStyle w:val="HebrewChar"/>
          <w:rFonts w:cs="FrankRuehl" w:hint="cs"/>
          <w:rtl/>
        </w:rPr>
        <w:lastRenderedPageBreak/>
        <w:t>לכל האומות, מה עשה, הביא סנחריב הרשע על כל האומות והגלה אותן, שנאמר (ישעיה י') ותמצא כקן ידי לחיל העמים וכתיב (שם) ואסיר גבולות עמים ועתודותיהם שוסיתי, וישראל רואין שהגליתי את האומות שביניהם ויעשו תשובה, ויראו דין שלימה שאני עושה באומות העולם ויראו משפטי, אולי יעשו תשובה, שנאמר (צפניה ג') הכרתי גוים נשמו פנותם, וכתיב בתריה אמרתי אך תיראי אותי תקחי מוסר. כיון שלא עשו תשובה, מיד גלו. (מצורע 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תנא דבי אליהו רבא: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ברוך המקום ברוך הוא, שנפרע מן שונאי ישראל, כשם שהיה בדעתו של סנחריב לעקור את ישראל מן העולם, כך היה בדעתו של הקב"ה לעקור את סנחריב ואת מחנהו מן העולם, שנאמר (מלכים ב' י"ט) ויהי בלילה ההוא ויצא מלאך ה' ויך במחנה אשור מאה ושמונים וחמשה אלף וגו', למה נדמה העולם בידו של סנחריב, לאדם שמצא קן של ביצים ואפרוחים, וכולן באו לידו, שנאמר (ישעיה י') ותמצא כקן ידי לחיל העמים וכאסוף ביצים עזובות כל הארץ אני אספתי וגו', ואין בריה יכולה להשיב פניו של סנחריב. וכמה היתה </w:t>
      </w:r>
      <w:r w:rsidRPr="001B0A32">
        <w:rPr>
          <w:rStyle w:val="HebrewChar"/>
          <w:rFonts w:cs="FrankRuehl" w:hint="cs"/>
          <w:rtl/>
        </w:rPr>
        <w:lastRenderedPageBreak/>
        <w:t xml:space="preserve">מחנהו של סנחריב, כך אמרו חכמים מחנהו מאתים וששים רבוא אלף וחמשת אלפים חסר חד, הראשונים עברו בשחיה, והשניים עברו בקומה, והאמצעים עברו עד מתנים, האחרונים בקשו ולא מצאו, שנאמר (ישעיה ל"ז) את מי חרפת וגדפת וגו' אני קרתי ושתיתי מים ואחריב בכף פעמי כל יאורי מצור, ולמה אמר הכתוב מאה ושמונים וחמשה אלף אלו שרים ונגידים וגבורים שהיו עמו, ואין צריך הכתוב לומר לכל החיילות שלו וכולן מתו בלילה אחת, ובשעה אחת וברגע אחת, ולא נשתיירו מהן אלא חמשה בני אדם, סנחריב ושני בניו, ונבוכדנצר ונבוזראדן, ומתוך אלו החמשה נהרג סנחריב אחר כך, שנאמר ואדרמלך ושראצר בניו הכוהו בחרב, ועליו הוא אומר (תהלים ל"ז) ועוד </w:t>
      </w:r>
      <w:r w:rsidRPr="001B0A32">
        <w:rPr>
          <w:rStyle w:val="HebrewChar"/>
          <w:rFonts w:cs="FrankRuehl" w:hint="cs"/>
          <w:rtl/>
        </w:rPr>
        <w:lastRenderedPageBreak/>
        <w:t>מעט ואין רשע והתבוננת על מקומו ואיננו וגו'. (פרק ז)</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סנחריב לא נעקר מן העולם אלא מתוך שמונה דברים, שנאמר (מלכים ב' י"ח) מי בכל אלהי הארצות וגו' כי יציל את ירושלים מידי, ומתוך שמונה דברים נעקר מן העולם. (פרק טו)</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ולא גלגל הקב"ה והביא סנחריב לעולם אלא בשכרו של אשור, שהיה איש כשר, ובו היה עצתו של אברהם אבינו. (פרק כ)</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אותיות דרבי עקיבא: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דבר אחר עושה גדולות עד אין חקר בשעת מלחמת סיסרא, ונפלאות עד אין מספר במלחמת סנחריב. (אל"ף)</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בארבע עשרה שנה למלך חזקיהו עלה סנחריב וגו', ח' שנים שהה בין גלות ראשונה לשניה, ועוד ח' שנים שהה מגלות שניה לשלישית, ושהה עוד ח' שנים ועלה על מלך חזקיהו, לקיים מה שנאמר כעת הראשון הקל ארצה זבולון וגו'. אמר רבי יוסי טעות גדולה טעה סנחריב, שנאמר אחרי הדברים והאמת האלה בא סנחריב, אותה שעה שלח תרתן לאשדוד ושטף עמונים ומואבים והערביים שהיו מסייעין אותם כשצר על שומרון שלש שנים, לקיים מה שנאמר שלש שנים כשני שכיר ונקלה כבוד מואב, באותה שעה וישלח מלך אשור את וגו' רבשקה וגו' הנני </w:t>
      </w:r>
      <w:r w:rsidRPr="001B0A32">
        <w:rPr>
          <w:rStyle w:val="HebrewChar"/>
          <w:rFonts w:cs="FrankRuehl" w:hint="cs"/>
          <w:rtl/>
        </w:rPr>
        <w:lastRenderedPageBreak/>
        <w:t xml:space="preserve">נותן בו רוח ושמע שמועה ושב לארצו, ומה היא השמועה ששמע, מה שנאמר וישמע אל תרהקה מלך כוש, שטף שבנא הסופר וכל סיעתו, והוליכם בזיקים והלך לו לכוש. נטל חמדת כל האוצרות ובא לו לירושלים, לקיים מה שנאמר יגיע מצרים וסחר כוש וסבאים אנשי מדה, יגיע מצרים זה פרעה מלך מצרים, וסחר כוש זה תרהקה מלך כוש, וסבאים אנשי מדה, אלו חיילות שלהם, עליך יעבורו זה ירושלים, ולך יהיו מושלמים לך, אחריך ילכו זה חזקיהו, בזיקים יעבורו זה כרומנקיא, אליך ישתחוו ואליך יתפללו שהם מתנים שבחו </w:t>
      </w:r>
      <w:r w:rsidRPr="001B0A32">
        <w:rPr>
          <w:rStyle w:val="HebrewChar"/>
          <w:rFonts w:cs="FrankRuehl" w:hint="cs"/>
          <w:rtl/>
        </w:rPr>
        <w:lastRenderedPageBreak/>
        <w:t>של הקב"ה, ואומרים אך בך א-ל ואין עוד אפס אלהים.</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בו ביום נסע סנחריב עשר מסעות, בא על עית וגו' ויצא מלאך ה' ויך במחנה אשור וגו', כלם מלכים קושרי כתרים בראשיהם, לפני מפלתו של סנחריב חלה חזקיהו שלשה ימים, רבי יוסי אומר יום שלישי של חזקיהו הוא יום מפלתו של סנחריב, ועמדה לו השמש כדרך שעמדה לו לאחז</w:t>
      </w:r>
      <w:r w:rsidR="001B0A32" w:rsidRPr="001B0A32">
        <w:rPr>
          <w:rStyle w:val="HebrewChar"/>
          <w:rFonts w:cs="FrankRuehl" w:hint="cs"/>
          <w:rtl/>
        </w:rPr>
        <w:t>...</w:t>
      </w:r>
      <w:r w:rsidRPr="001B0A32">
        <w:rPr>
          <w:rStyle w:val="HebrewChar"/>
          <w:rFonts w:cs="FrankRuehl" w:hint="cs"/>
          <w:rtl/>
        </w:rPr>
        <w:t xml:space="preserve"> אחר מפלתו של סנחריב עמד חזקיהו ופטר את האוכלוסין שבא עמו בקולרין, וקבלו עליהם עול מלכות שמים, שנאמר ביום ההוא יהיו חמש ערים בארץ מצרים מדברות שפת כנען, הלכו ובנו במה והקריבו קרבן לשם שמים, לקיים מה שנאמר ביום ההוא יהיה מזבח וגו'</w:t>
      </w:r>
      <w:r w:rsidR="001B0A32" w:rsidRPr="001B0A32">
        <w:rPr>
          <w:rStyle w:val="HebrewChar"/>
          <w:rFonts w:cs="FrankRuehl" w:hint="cs"/>
          <w:rtl/>
        </w:rPr>
        <w:t>...</w:t>
      </w:r>
      <w:r w:rsidRPr="001B0A32">
        <w:rPr>
          <w:rStyle w:val="HebrewChar"/>
          <w:rFonts w:cs="FrankRuehl" w:hint="cs"/>
          <w:rtl/>
        </w:rPr>
        <w:t xml:space="preserve"> (מלכים ב יח, רלו)</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עתה המבלעדי ה' עליתי על המקום הזה להשחיתו, ה' אמר אלי עלה, אמר רבי יהושע בן לוי מאי דכתיב יען כי מאס העם הזה את מי השילוח, אמר רב יוסף אלמלא תרגומא דהאי קרא לא הוה ידענא מאי קאמר, חלף דקץ עמא הדין במלכותא דבית דוד דמדברין להון כמי שלוח דמנגדין בנייח ואתרצו ברצין ובן רמליהו, לכן הנה ה' מעלה עליכם את מי הנהר העצומים והרבים את מלך אשור וחלף ביהודה שטף ועבר, וכי מאחר דברשות עבד מאי טעמא איענוש, נביא כי אתנבי אעשרת השבטים אתנבי, ואיהו יהיב דעתיה אכולה ארעא דישראל. בא נביא אומר לו, כי לא מועף לאשר מוצק לה כעת הראשון הקל ארצה זבלון, מאי לא מועף, אמר רבי אלעא בר ברכיה אין נמסר עיף בתורה ביד המציק לו. כעת הראשון הקל ארצה, לא כראשונים שהקלו מעליהם עול תורה, אלא </w:t>
      </w:r>
      <w:r w:rsidRPr="001B0A32">
        <w:rPr>
          <w:rStyle w:val="HebrewChar"/>
          <w:rFonts w:cs="FrankRuehl" w:hint="cs"/>
          <w:rtl/>
        </w:rPr>
        <w:lastRenderedPageBreak/>
        <w:t>כאחרונים שקבלו עליהם עול תורה, ראויים הללו לעשות להם נס כנס דורכי הים וכעוברי הירדן, אם חוזר בו מוטב ואם לאו אני עושה אותו גלילה בגוים.</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סנחריב, אמר רבי יוחנן יבא חזקיהו בעל שמונה שמות ויפרע מסנחריב שיש לו </w:t>
      </w:r>
      <w:r w:rsidRPr="001B0A32">
        <w:rPr>
          <w:rStyle w:val="HebrewChar"/>
          <w:rFonts w:cs="FrankRuehl" w:hint="cs"/>
          <w:rtl/>
        </w:rPr>
        <w:lastRenderedPageBreak/>
        <w:t>שמונה שמות</w:t>
      </w:r>
      <w:r w:rsidR="001B0A32" w:rsidRPr="001B0A32">
        <w:rPr>
          <w:rStyle w:val="HebrewChar"/>
          <w:rFonts w:cs="FrankRuehl" w:hint="cs"/>
          <w:rtl/>
        </w:rPr>
        <w:t>...</w:t>
      </w:r>
      <w:r w:rsidRPr="001B0A32">
        <w:rPr>
          <w:rStyle w:val="HebrewChar"/>
          <w:rFonts w:cs="FrankRuehl" w:hint="cs"/>
          <w:rtl/>
        </w:rPr>
        <w:t xml:space="preserve"> (שם שם רלז, וראה לעיל תלמוד בבלי סנהדרין צד)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שמעון בן יוחאי אומר שוטה היה זה ולא היה יודע לפתות,- משל למה הדבר דומה, לאדם שהלך לישא אשה, אמר לה אביך מלך ואני מלך, אביך עשיר ואני עשיר</w:t>
      </w:r>
      <w:r w:rsidR="001B0A32" w:rsidRPr="001B0A32">
        <w:rPr>
          <w:rStyle w:val="HebrewChar"/>
          <w:rFonts w:cs="FrankRuehl" w:hint="cs"/>
          <w:rtl/>
        </w:rPr>
        <w:t>...</w:t>
      </w:r>
      <w:r w:rsidRPr="001B0A32">
        <w:rPr>
          <w:rStyle w:val="HebrewChar"/>
          <w:rFonts w:cs="FrankRuehl" w:hint="cs"/>
          <w:rtl/>
        </w:rPr>
        <w:t xml:space="preserve"> אין זה פתוי, אלא כיצד יאמר לה, אביך הדיוט ואני מלך</w:t>
      </w:r>
      <w:r w:rsidR="001B0A32" w:rsidRPr="001B0A32">
        <w:rPr>
          <w:rStyle w:val="HebrewChar"/>
          <w:rFonts w:cs="FrankRuehl" w:hint="cs"/>
          <w:rtl/>
        </w:rPr>
        <w:t>...</w:t>
      </w:r>
      <w:r w:rsidRPr="001B0A32">
        <w:rPr>
          <w:rStyle w:val="HebrewChar"/>
          <w:rFonts w:cs="FrankRuehl" w:hint="cs"/>
          <w:rtl/>
        </w:rPr>
        <w:t xml:space="preserve"> והלא דברים קל וחומר, אם מי שבא לספר בשבח ארצו ולא ספר בגנות ארץ ישראל כך, קל וחומר למספר בשבחה. (שם שם רלח)</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ויצא מלאך ה' ויך במחנה אשור, במה הכם, רבי אליעזר אומר ביד הכם, שנאמר וירא ישראל את היד הגדולה היא היד שעתידה ליפרע מסנחריב הרשע, רבי יהושע אומר באצבע הכם, שנאמר ויאמרו החרטומים אל פערעה אצבע אלקים היא, היא אצבע שעתידה ליפרע מסנחריב הרשע. רבי אלעשר בנו של רבי יוסי הגלילי אומר, אמר לו הקב"ה לגבריאל כלום מגלך נטושה, אמר לפניו, רבונו של עולם כבר היא נטושה ועומדת מששת ימי בראשית, שנאמר מפני חרבות נדדו מפני חרב נטושה. אמר רבי שמעון בן יוחאי, אותו הזמן זמן בשול פירות היה, אמר לו הקבה לגבריאל כשאתה יוצא לבשל את הפירות הזקק להם, שנאמר מדי עברו יקח אתכם כי בבקר בבקר יעבור בים ובלילה</w:t>
      </w:r>
      <w:r w:rsidR="001B0A32" w:rsidRPr="001B0A32">
        <w:rPr>
          <w:rStyle w:val="HebrewChar"/>
          <w:rFonts w:cs="FrankRuehl" w:hint="cs"/>
          <w:rtl/>
        </w:rPr>
        <w:t>...</w:t>
      </w:r>
      <w:r w:rsidRPr="001B0A32">
        <w:rPr>
          <w:rStyle w:val="HebrewChar"/>
          <w:rFonts w:cs="FrankRuehl" w:hint="cs"/>
          <w:rtl/>
        </w:rPr>
        <w:t xml:space="preserve"> ויש מפרשים בחוטמו נשף להם ומתו, שנאמר וגם נשף בהם וייבשו. רבי ירמיה בר אבא אמר כפים ספק להם, שנאמר וגם אנכי אכה כפי אל כפי. רבי יצחק אמר אזנים גלה להם ושמעו שירה מפי החיות ומתו, שנאמר מקול המון נדדו עמים מרוממותיך נפצו גוים</w:t>
      </w:r>
      <w:r w:rsidR="001B0A32" w:rsidRPr="001B0A32">
        <w:rPr>
          <w:rStyle w:val="HebrewChar"/>
          <w:rFonts w:cs="FrankRuehl" w:hint="cs"/>
          <w:rtl/>
        </w:rPr>
        <w:t>...</w:t>
      </w:r>
      <w:r w:rsidRPr="001B0A32">
        <w:rPr>
          <w:rStyle w:val="HebrewChar"/>
          <w:rFonts w:cs="FrankRuehl" w:hint="cs"/>
          <w:rtl/>
        </w:rPr>
        <w:t xml:space="preserve"> (שם פרק יט, רמא)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אין קדוש כה' - על סנחריב מלך אשור התנבאה, שיפול לפני ירושלים וכל העמים יודו כי אין בלתך. (שמואל א ב 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רש"י: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אוי מי יחיה משומו א-ל - מי יכול להחיות את עצמו משומו את אלה שלא </w:t>
      </w:r>
      <w:r w:rsidRPr="001B0A32">
        <w:rPr>
          <w:rStyle w:val="HebrewChar"/>
          <w:rFonts w:cs="FrankRuehl" w:hint="cs"/>
          <w:rtl/>
        </w:rPr>
        <w:lastRenderedPageBreak/>
        <w:t>ישים עליו הגוזר את אלה, שיעמוד סנחריב ובלבל את כל האומות</w:t>
      </w:r>
      <w:r w:rsidR="001B0A32" w:rsidRPr="001B0A32">
        <w:rPr>
          <w:rStyle w:val="HebrewChar"/>
          <w:rFonts w:cs="FrankRuehl" w:hint="cs"/>
          <w:rtl/>
        </w:rPr>
        <w:t>...</w:t>
      </w:r>
      <w:r w:rsidRPr="001B0A32">
        <w:rPr>
          <w:rStyle w:val="HebrewChar"/>
          <w:rFonts w:cs="FrankRuehl" w:hint="cs"/>
          <w:rtl/>
        </w:rPr>
        <w:t xml:space="preserve"> (במדבר כד כג)</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המבלעדי ה' - שלא ברשותו באתי, כבר בימי אחז התנבא ישעיה יביא ה' עליך את מלך אשור (ישעיה ז' י"ז). והשחיתה - זאת הוסיף מעצמו. (מלכים ב יח כה)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וזה לך האות - לחזקיה, שפחד שימותו אחר כך ברעב, שסנחריב החריב את הארץ. (שם יט כט)</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בלילה ההוא - כשבא מכוש לנוב הסמוכה לירושלים, קפ"ה אלף - כולם ראשי גייסות. (שם שם לה)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והוא - סנחריב, לא כן ידמה - שהגזרה מאתי ואני שולחו, לא כן יחשוב - ששלחתיו רק לשלול ולבוז, כי בלבבו להשמיד הכל. (ישעיה י ז)</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כי יבצע - לא יהיה כאשר דימה מלך אשור, אלא כשיגמור ה' נקמתו בישראל ובקצה ערי יהודה, והשאר ישובו יודיע למלך אשור, כי לא בכחו גבר, פרי גודל - שהפרה גודל לבו להתהלל בכחו על שקר</w:t>
      </w:r>
      <w:r w:rsidR="001B0A32" w:rsidRPr="001B0A32">
        <w:rPr>
          <w:rStyle w:val="HebrewChar"/>
          <w:rFonts w:cs="FrankRuehl" w:hint="cs"/>
          <w:rtl/>
        </w:rPr>
        <w:t>...</w:t>
      </w:r>
      <w:r w:rsidRPr="001B0A32">
        <w:rPr>
          <w:rStyle w:val="HebrewChar"/>
          <w:rFonts w:cs="FrankRuehl" w:hint="cs"/>
          <w:rtl/>
        </w:rPr>
        <w:t xml:space="preserve"> (שם שם יב)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כל מעבר - אשור יחוגו בתופים מעבר נצחום בערי יהודה, ובמדרש, תנופת העומר עמד לישראל, כי ליל ט"ז בניסן היה. (שם ל לב)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ויצא - אחר ששב ממלחמת תרהקה עם שלל מצרים וכוש, לקיים מה שנאמר לקמן מ"ה יגיע מצרים וסחר כוש וכו', ואז שלח את תרתן ורב סריס המוזכרים במלכים ב' י"ח, ועל הספרים שהביאו אליו השיבו ישעיה בזה לך דלעיל. (שם לז לו)</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קנא - נתנבא בימי מנשה על זרעו של סנחריב, ונוטר נקמה למחריבי ארצו ושהגלו עמו, לר"ש ג' נקימות על ג' גלויות שהגלה סנחריב את ישראל. (נחום א 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ועבר - חיל אשור הגדול, ולא ימצא אוכל בארץ, ויקלל מלכו. (ישעיה ח כא)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יפקיד כליו - עם קצת המחנה, לבא ציון במהרה. (שם י כח)</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רד"ק:</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וישלח חזקיה - אחר שכבש הערים ושם פניו לעלות לירושלים כבדברי הימים, וכאשר פסק לתת לו מדי שנה בשנה חזר ובא עליו, ואז השלימו אתו שבנא וסיעתו, וחנה על ירושלים והושמד חילו, ונתגיירו כל השבויים ממצרים וכוש שהיו אתו. (מלכים ב יח יג)</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מתגי - רוצה לומר אראה לך שאתה ברשותי, ואנהיגך כבהמה וכדג. וזה לך האות - שראית ששלח מלאכים והלך, ונתאמתה נבואה ראשונה, וכן תתאמת זאת, ספים - יתברכו הספיחים</w:t>
      </w:r>
      <w:r w:rsidR="001B0A32" w:rsidRPr="001B0A32">
        <w:rPr>
          <w:rStyle w:val="HebrewChar"/>
          <w:rFonts w:cs="FrankRuehl" w:hint="cs"/>
          <w:rtl/>
        </w:rPr>
        <w:t>...</w:t>
      </w:r>
      <w:r w:rsidRPr="001B0A32">
        <w:rPr>
          <w:rStyle w:val="HebrewChar"/>
          <w:rFonts w:cs="FrankRuehl" w:hint="cs"/>
          <w:rtl/>
        </w:rPr>
        <w:t xml:space="preserve"> והיה לרז"ל בשנה ד' לשמטה. (שם יט כח )</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לכן - בעבור שחשב כי בכחו ובחכמתו הוא עושה, יראה לו ה' שהוא האדון</w:t>
      </w:r>
      <w:r w:rsidR="001B0A32" w:rsidRPr="001B0A32">
        <w:rPr>
          <w:rStyle w:val="HebrewChar"/>
          <w:rFonts w:cs="FrankRuehl" w:hint="cs"/>
          <w:rtl/>
        </w:rPr>
        <w:t>...</w:t>
      </w:r>
      <w:r w:rsidRPr="001B0A32">
        <w:rPr>
          <w:rStyle w:val="HebrewChar"/>
          <w:rFonts w:cs="FrankRuehl" w:hint="cs"/>
          <w:rtl/>
        </w:rPr>
        <w:t xml:space="preserve"> תחת כבודו - במקום שהיה מתכבד במחנהו הגדול, כיקד אש - תבער בו מגפה. (שם י טז)</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מבעלי התוספות:</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וכן אתה מוצא, כשחטא ישראל ורצה הקב"ה להגלותם, הביא סנחריב על כל האומות, כדי שיראו ויקחו מוסר, כך הקב"ה מראה לאדם ומלקה ביתו תחלה</w:t>
      </w:r>
      <w:r w:rsidRPr="001B0A32">
        <w:rPr>
          <w:rStyle w:val="HebrewChar"/>
          <w:rFonts w:cs="FrankRuehl" w:hint="cs"/>
          <w:rtl/>
        </w:rPr>
        <w:t>...</w:t>
      </w:r>
      <w:r w:rsidR="00FE1BBD" w:rsidRPr="001B0A32">
        <w:rPr>
          <w:rStyle w:val="HebrewChar"/>
          <w:rFonts w:cs="FrankRuehl" w:hint="cs"/>
          <w:rtl/>
        </w:rPr>
        <w:t xml:space="preserve"> (ויקרא יד לד)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אברבנאל:</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הנני נותן בו רוח - רוח המושל בו בא ממני, ושמע - ב' בזה שיסור המצור ויביאו מזון לירושלים. ושב - בלשון יחיד, שיאבד חילו, והפלתיו - גזרה ד' על מיתת סנחריב. (מלכים ב יט יז)</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ויצא מלאך - לפי שחירף ה', לא רצה שתהיה מפלתו ביד אדם. (שם שם לה)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ינופף ידו - סנחריב בבוז, או יושבי ירושלים וציון לא יברחו כשאר הערים הנ"ל, אלא יניפו ידם נגד סנחריב, שכבר היו מובטחים מהנביא, ובחלק שאמרו לו אצטגניניו רק היום תוכל לכבשה, כי באותו יום נהרגו כהני נוב. (ישעיה י לב)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עלה סנחריב - הוא שלמנאסר, שעלה בשנה ד' לחזקיה על שומרון, ובא כי חזקיה מרד בו אחר מות אחז, ובא בזדון לעשות לירושלים כלשומרון, וחזקיה שלח </w:t>
      </w:r>
      <w:r w:rsidRPr="001B0A32">
        <w:rPr>
          <w:rStyle w:val="HebrewChar"/>
          <w:rFonts w:cs="FrankRuehl" w:hint="cs"/>
          <w:rtl/>
        </w:rPr>
        <w:lastRenderedPageBreak/>
        <w:t xml:space="preserve">אליו מס לכישה, ואמרו שבכל זאת בא על ירושלים. ונראה ששב אשורה, וחשב שישלח לו מס כזה כל שנה, </w:t>
      </w:r>
      <w:r w:rsidRPr="001B0A32">
        <w:rPr>
          <w:rStyle w:val="HebrewChar"/>
          <w:rFonts w:cs="FrankRuehl" w:hint="cs"/>
          <w:rtl/>
        </w:rPr>
        <w:lastRenderedPageBreak/>
        <w:t>ומשלא הוסיף לשלוח עלה עליו. (שם לו 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ושב - ילך נגד תרהקה מלך כוש, כדי שתוכלו לאסף תבואה מהחוץ, ושב - לבדו אל ארצו אחר המגפה, ושם אפילנו</w:t>
      </w:r>
      <w:r w:rsidR="001B0A32" w:rsidRPr="001B0A32">
        <w:rPr>
          <w:rStyle w:val="HebrewChar"/>
          <w:rFonts w:cs="FrankRuehl" w:hint="cs"/>
          <w:rtl/>
        </w:rPr>
        <w:t>...</w:t>
      </w:r>
      <w:r w:rsidRPr="001B0A32">
        <w:rPr>
          <w:rStyle w:val="HebrewChar"/>
          <w:rFonts w:cs="FrankRuehl" w:hint="cs"/>
          <w:rtl/>
        </w:rPr>
        <w:t xml:space="preserve"> על לבנה - ועם היותו טרוד במלחמה אישר דברי רבשקה בספר, ומרוב גאוותו לא הזכיר בהם הבטחון על מלך מצרים, ושיוליך אותם אל ארץ טובה, כי לא רצה לדבר טובות אלא להכניעם ולביישם. (שם לז ז וט)</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פרק חלק, אמר רבי אבהו אלמלא מקרא כתוב אי אפשר לאמרו, דכתיב ביום ההוא יגלח ה' בתער השכירה וכו'</w:t>
      </w:r>
      <w:r w:rsidR="001B0A32" w:rsidRPr="001B0A32">
        <w:rPr>
          <w:rStyle w:val="HebrewChar"/>
          <w:rFonts w:cs="FrankRuehl" w:hint="cs"/>
          <w:rtl/>
        </w:rPr>
        <w:t>...</w:t>
      </w:r>
      <w:r w:rsidRPr="001B0A32">
        <w:rPr>
          <w:rStyle w:val="HebrewChar"/>
          <w:rFonts w:cs="FrankRuehl" w:hint="cs"/>
          <w:rtl/>
        </w:rPr>
        <w:t xml:space="preserve"> המאמר הזה משתוממים עליו בני אדם מאד, אף שאמר כביכול, מכל מקום נשארים במבוכה אם הדברים אלו נאמרו על השי"ת, ואם חפץ לפעול דבר זה ברשע אפשר שיהיה על ידי אחר מי שהוא, ולא שיעשה הוא יתברך בעצמו וכו'</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דע כי במאמר הזה בא לבאר לך כל המכה שהביא השי"ת על סנחריב איך הביא עליו המכה כפי עונשו הראוי לו, עד שמדותיו יתברך אמת. וזה כי הרשע הזה במה שהיה מחרף ומגדף את השי"ת, וראוי היה שיהיה נפרע במדה זאת שיהיה ללעג וקלס ולחרפה כמו שיתבאר, והשני כי סנחריב נשאר מן המכה שהכה המלאך בהם, ודבר זה תמיה גדולה, שהרשע שהוא בעצמו החוטא יהיה נשאר מן החיל הגדול</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דבר זה באו לבאר במאמר הנכבד הזה, ורמזו הכתוב ביום ההוא יגלח ה' בתער השכירה, וביאור ענין זה, שלכך נשאר הרשע כדי שיקבל עוד קודם מיתתו פחיתות ושפלות עד שהיה יותר טוב אליו שיהיה גם כן מת עם אותו חיל, והיתה מיתתו בכבוד, ולא שהיה לחרפה ולבזיון, ואף אחר כל זאת היה נהרג, כי ראוי שיהיה מקבל חרפה ובזיון, שכמו שהיה מחרף אלקים חיים יהיה הוא לחרפה, </w:t>
      </w:r>
      <w:r w:rsidRPr="001B0A32">
        <w:rPr>
          <w:rStyle w:val="HebrewChar"/>
          <w:rFonts w:cs="FrankRuehl" w:hint="cs"/>
          <w:rtl/>
        </w:rPr>
        <w:lastRenderedPageBreak/>
        <w:t xml:space="preserve">ולכך נשארו גם כן שני בניו, שעל ידם היה נהרג, ודווקא שני בניו היו ראוים לזה ולא היה נהרג על ידי אחר, כי לא היו מכירין אותו, ויותר מזה הגנות והגנאי הזה שיהיה נהרג על ידי בניו שהוא הביאם לעולם, והם הוציאו אותו מן העולם. וזה עיקר המאמר, והוא פירוש הכתוב והיה ביום ההוא יגלח ה' וגו', רוצה לומר שהיה משנה שם עצמו וכבודו, </w:t>
      </w:r>
      <w:r w:rsidRPr="001B0A32">
        <w:rPr>
          <w:rStyle w:val="HebrewChar"/>
          <w:rFonts w:cs="FrankRuehl" w:hint="cs"/>
          <w:rtl/>
        </w:rPr>
        <w:lastRenderedPageBreak/>
        <w:t>ויתנכר נגד הבריות, והוא גנאי גדול אליו, לפי שהיה מלך גדול מכובד, עתה יסור כבודו וישנה עצמו מן המלכות. ופירוש ביום ההוא יגלח ה' בתער השכירה וגו' את הראש וגו' וגם את הזקן תספה, ענין זה, כי לא נשאר לו מכל חיילותיו, ואיך לא יהיה ירא אחר כל המעשים אשר עשה. ומה שהיה מתנכר עצמו מן המלכות נקרא גלוח, כי על ידי גלוח דרך האדם להתנכר עצמו ולשנות את עצמו</w:t>
      </w:r>
      <w:r w:rsidR="001B0A32" w:rsidRPr="001B0A32">
        <w:rPr>
          <w:rStyle w:val="HebrewChar"/>
          <w:rFonts w:cs="FrankRuehl" w:hint="cs"/>
          <w:rtl/>
        </w:rPr>
        <w:t>...</w:t>
      </w:r>
      <w:r w:rsidRPr="001B0A32">
        <w:rPr>
          <w:rStyle w:val="HebrewChar"/>
          <w:rFonts w:cs="FrankRuehl" w:hint="cs"/>
          <w:rtl/>
        </w:rPr>
        <w:t xml:space="preserve"> וזה שאמר וגם את הזקן תספה, קרא ההדור שלו זקן, שהזקן יש בו הדרת פנים יותר, ויוסר ממנו כל הדרתו עד שיהיה שחוק לעיני הכל, כמו האיש הסכל כאשר הוא עושה עצמו שחוק מוסיפין עליו לעג</w:t>
      </w:r>
      <w:r w:rsidR="001B0A32" w:rsidRPr="001B0A32">
        <w:rPr>
          <w:rStyle w:val="HebrewChar"/>
          <w:rFonts w:cs="FrankRuehl" w:hint="cs"/>
          <w:rtl/>
        </w:rPr>
        <w:t>...</w:t>
      </w:r>
      <w:r w:rsidRPr="001B0A32">
        <w:rPr>
          <w:rStyle w:val="HebrewChar"/>
          <w:rFonts w:cs="FrankRuehl" w:hint="cs"/>
          <w:rtl/>
        </w:rPr>
        <w:t xml:space="preserve"> ולפיכך מה שהוסר הרשע מכבודו נקרא גלוח הראש, ומה שנוטל תפארת מלכותו לגמרי נקרא שנספה הזקן, והדבר שעל ידו היה, והוא כמו הכלי שעל ידי עושיו נקרא זה תער, שהתער הוא לגלוח</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אזל אשכח דפא מתיבתו של נח, כאשר בא על הרשע הזה שטיפה כזה שנהרגו כלם והוא נשאר, דומה בדבר מה אל נח שנשטף הכל והוא נשאר, אף על גב שהיה השארתו לרע לו, שיהיה נהרג בסוף, מכל מקום היה נשאר, וזה שאמר מצא דפא חד מתיבותא של נח, כי היה לו יחוס מה אל נח</w:t>
      </w:r>
      <w:r w:rsidR="001B0A32" w:rsidRPr="001B0A32">
        <w:rPr>
          <w:rStyle w:val="HebrewChar"/>
          <w:rFonts w:cs="FrankRuehl" w:hint="cs"/>
          <w:rtl/>
        </w:rPr>
        <w:t>...</w:t>
      </w:r>
      <w:r w:rsidRPr="001B0A32">
        <w:rPr>
          <w:rStyle w:val="HebrewChar"/>
          <w:rFonts w:cs="FrankRuehl" w:hint="cs"/>
          <w:rtl/>
        </w:rPr>
        <w:t xml:space="preserve"> כי חשב כי נח היה ניצל על ידי כח אחד מן הכוחות שעובדים לו. ומפני כי היו רגילים עובדי עכו"ם כאשר אירע להם הצלה גדולה, בפרט כמו זה שהיה נשאר סנחריב מכל החיל היו מקריבים בניהם לעכו"ם, ולכך היו יראים בניו שכך יעשה, וכך חשב לעשות להם באמת, ולכך הרגו אותו</w:t>
      </w:r>
      <w:r w:rsidR="001B0A32" w:rsidRPr="001B0A32">
        <w:rPr>
          <w:rStyle w:val="HebrewChar"/>
          <w:rFonts w:cs="FrankRuehl" w:hint="cs"/>
          <w:rtl/>
        </w:rPr>
        <w:t>...</w:t>
      </w:r>
      <w:r w:rsidRPr="001B0A32">
        <w:rPr>
          <w:rStyle w:val="HebrewChar"/>
          <w:rFonts w:cs="FrankRuehl" w:hint="cs"/>
          <w:rtl/>
        </w:rPr>
        <w:t xml:space="preserve"> (באר הגולה באר 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שלא סיפר בגנותה של ארץ ישראל, דבר זה ענין חכמה מאד מאד, וזה מצד גדולתו של סנחריב היה קרוב אל צד קדושה, ומפני זה ראוי שיקרא אסנפר רבא ויקירא</w:t>
      </w:r>
      <w:r w:rsidR="001B0A32" w:rsidRPr="001B0A32">
        <w:rPr>
          <w:rStyle w:val="HebrewChar"/>
          <w:rFonts w:cs="FrankRuehl" w:hint="cs"/>
          <w:rtl/>
        </w:rPr>
        <w:t>...</w:t>
      </w:r>
      <w:r w:rsidRPr="001B0A32">
        <w:rPr>
          <w:rStyle w:val="HebrewChar"/>
          <w:rFonts w:cs="FrankRuehl" w:hint="cs"/>
          <w:rtl/>
        </w:rPr>
        <w:t xml:space="preserve"> ומפני שהיה לסנחריב שמונה שמות, ושם השמיני ויקירא, וזכה לשם הזה מפני שלא היה מספר בגנות הארץ, כי ויקירא הוא השם האחרון, והארץ היא אחרונה אל הכל, לכך זכה לשם האחרון, מפני שלא ספר בגנות הארץ</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י' מסעות נסע אותו רשע, דבר זה בא להגיד על שבא הרשע להחריב ירושלים בכח וביד חזקה, ובשביל זה היה גם כן מדת הדין מתעוררת כנגדו בכח, ואלו מסעות שהיו ראוים להיות בעשרה </w:t>
      </w:r>
      <w:r w:rsidRPr="001B0A32">
        <w:rPr>
          <w:rStyle w:val="HebrewChar"/>
          <w:rFonts w:cs="FrankRuehl" w:hint="cs"/>
          <w:rtl/>
        </w:rPr>
        <w:lastRenderedPageBreak/>
        <w:t>ימים נסע אותם ביום אחד, וכדאמר לקמן, וזה חדוש, כי אין דרך עם גדול שילך במהירות, וזה בשביל ההתעוררות, שכל כך היה מתעורר הרשע להחריב את ירושלים, ולכך הלך כל כך במהירות</w:t>
      </w:r>
      <w:r w:rsidR="001B0A32" w:rsidRPr="001B0A32">
        <w:rPr>
          <w:rStyle w:val="HebrewChar"/>
          <w:rFonts w:cs="FrankRuehl" w:hint="cs"/>
          <w:rtl/>
        </w:rPr>
        <w:t>...</w:t>
      </w:r>
      <w:r w:rsidRPr="001B0A32">
        <w:rPr>
          <w:rStyle w:val="HebrewChar"/>
          <w:rFonts w:cs="FrankRuehl" w:hint="cs"/>
          <w:rtl/>
        </w:rPr>
        <w:t xml:space="preserve"> (חידושי אגדות סנהדרין צד)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כמה אלף וכו', חלק אותם אשר באו עמו לשלשה חלקים, האחד שבא בכבוד ובתפארתו כראוי למלך, הב' שבא עליהם באנשים חזקים ובעלי כח, ולפיכך בא בס' אלף גבורים לבושי שריון קליפה, ודבר זה מורה על החוזק שיש להם מצד עצמם, ובס' אלף אחוזי חרב רצים לפניו, כלומר שהיו זריזים למלחמה ויודעים לעשות מלחמה בחרב, וזה שאמר ובס' אלף אחוזי חרב רצים לפניו, כי אלו הם זריזים למלחמה</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שהוא חסר חד, וזה כי אם לא היה חסר חד היו שלימים לגמרי בסך שלהם, והדבר שהוא שלם לגמרי בלא חסרון רחוק הוא מן ההפסד, ולא רצה השי"ת לתת להם השלימות, כי כאשר יבא לאחרון בו נשלם הכל, ובו תלוי השלימות</w:t>
      </w:r>
      <w:r w:rsidR="001B0A32" w:rsidRPr="001B0A32">
        <w:rPr>
          <w:rStyle w:val="HebrewChar"/>
          <w:rFonts w:cs="FrankRuehl" w:hint="cs"/>
          <w:rtl/>
        </w:rPr>
        <w:t>...</w:t>
      </w:r>
      <w:r w:rsidRPr="001B0A32">
        <w:rPr>
          <w:rStyle w:val="HebrewChar"/>
          <w:rFonts w:cs="FrankRuehl" w:hint="cs"/>
          <w:rtl/>
        </w:rPr>
        <w:t xml:space="preserve"> (שם צה ב,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במה הכם, נראה כי אף על גב דכתיב ויצא מלאך ה', סבר כי יד ה' היה עם המלאך, ולכך אמר במה הכם. אבל אין הפירוש כי המלאך הכם בידו, דלא מייתי קרא על זה, </w:t>
      </w:r>
      <w:r w:rsidRPr="001B0A32">
        <w:rPr>
          <w:rStyle w:val="HebrewChar"/>
          <w:rFonts w:cs="FrankRuehl" w:hint="cs"/>
          <w:rtl/>
        </w:rPr>
        <w:lastRenderedPageBreak/>
        <w:t>רק יד ה' עשתה זאת. ומחלוקת רבי אליעזר ורבי יהושע עמוקה מאד, כי לרבי אליעזר באה המכה אליהם ביד החזקה, כדי שיהיו יודעים כח הגדול והנורא שמושל השי"ת על הרשעים, וזהו ביד, כי לשון יד הוא כח, וכדכתיב במצרים וידעו מצרים כי אני ה' בנטותי ידי על מצרים. ורבי יהושע סבר כי הכם בזרוע הנטויה ולכך אמר באצבע הכה אותם, כי הראה לו כי בנגיעה קטנה שנגע בהם המית אותם, ומה יהיה כל היד, ולשון אצבע מורה על הנגיעה בלבד, וכמו שאמרו בכל מקום</w:t>
      </w:r>
      <w:r w:rsidR="001B0A32" w:rsidRPr="001B0A32">
        <w:rPr>
          <w:rStyle w:val="HebrewChar"/>
          <w:rFonts w:cs="FrankRuehl" w:hint="cs"/>
          <w:rtl/>
        </w:rPr>
        <w:t>...</w:t>
      </w:r>
      <w:r w:rsidRPr="001B0A32">
        <w:rPr>
          <w:rStyle w:val="HebrewChar"/>
          <w:rFonts w:cs="FrankRuehl" w:hint="cs"/>
          <w:rtl/>
        </w:rPr>
        <w:t xml:space="preserve"> ורוצה לומר כי לא בא עליהם בכחו הגדול והמית אותם, ובמצרים היו שניהם, כי כאשר היו במצרים היו המכות באים באצבע, להודיע כי אין צריך להכות אותם בכח גדול, רק באצבע, ומכל מקום לא היו אומרים הכל שכחו של השי"ת גדול בעצמו, ואם מקבלים הכאה בדבר קלות הוא מצד חסרון המקבל, שהמקבל אינו כלום, ומכל מקום לא נודע בזה כחו הגדול </w:t>
      </w:r>
      <w:r w:rsidRPr="001B0A32">
        <w:rPr>
          <w:rStyle w:val="HebrewChar"/>
          <w:rFonts w:cs="FrankRuehl" w:hint="cs"/>
          <w:rtl/>
        </w:rPr>
        <w:lastRenderedPageBreak/>
        <w:t>של השי"ת</w:t>
      </w:r>
      <w:r w:rsidR="001B0A32" w:rsidRPr="001B0A32">
        <w:rPr>
          <w:rStyle w:val="HebrewChar"/>
          <w:rFonts w:cs="FrankRuehl" w:hint="cs"/>
          <w:rtl/>
        </w:rPr>
        <w:t>...</w:t>
      </w:r>
      <w:r w:rsidRPr="001B0A32">
        <w:rPr>
          <w:rStyle w:val="HebrewChar"/>
          <w:rFonts w:cs="FrankRuehl" w:hint="cs"/>
          <w:rtl/>
        </w:rPr>
        <w:t xml:space="preserve"> (שם)</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וביאור ענין זה שלכך נשאר הרשע כדי שיקבל עוד קודם מיתתו פחיתות ושפלות עד שהיה יותר טוב אליו שיהיה גם כן מת עם אותו חיל, והיה מיתתו בכבוד עד שהיה לחרפה ולבזיון, ואף אחר כל זאת היה נהרג, כי ראוי שיהיה מקבל חרפה ובזיון, כמו שהיה מחרף לאלקים חיים יהיה הוא לחרפה, ולכך נשארו גם כן שני בניו, שעל ידם היה נהרג</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וזה שאמרו כי אדמה ליה הקב"ה כגברא סבא וכו', ופירושו כי היה סבור כי העצה הזאת שיהיה משנה את כבודו והפעל של השנוי הוא עצה אנושית, וזה נקרא גברא סבא, שהעצה היא בישישים ובזקנים, והפעל הוא פועל אנושי. ואין הדבר הזה כך, רק העצה מן השי"ת, וזה שאמר כי אדמי ליה הקב"ה כגברא סבא, ואמר תא ואגזייך, כבר אמרנו שכל כוונת הכתוב שהיה מתנכר בזריזות יתירה</w:t>
      </w:r>
      <w:r w:rsidR="001B0A32" w:rsidRPr="001B0A32">
        <w:rPr>
          <w:rStyle w:val="HebrewChar"/>
          <w:rFonts w:cs="FrankRuehl" w:hint="cs"/>
          <w:rtl/>
        </w:rPr>
        <w:t>...</w:t>
      </w:r>
      <w:r w:rsidRPr="001B0A32">
        <w:rPr>
          <w:rStyle w:val="HebrewChar"/>
          <w:rFonts w:cs="FrankRuehl" w:hint="cs"/>
          <w:rtl/>
        </w:rPr>
        <w:t xml:space="preserve"> ומה שצריך להשתדל אחר הסבה זה נקרא שהביא התספורת שהוא סבה להסרת </w:t>
      </w:r>
      <w:r w:rsidRPr="001B0A32">
        <w:rPr>
          <w:rStyle w:val="HebrewChar"/>
          <w:rFonts w:cs="FrankRuehl" w:hint="cs"/>
          <w:rtl/>
        </w:rPr>
        <w:lastRenderedPageBreak/>
        <w:t>כבודו מבית אחר, ומה שהיה צריך להשתדל מאד בטורח גדול ובקושי נקרא זה דאדמי ליה מלאכה טחני בקשתי</w:t>
      </w:r>
      <w:r w:rsidR="001B0A32" w:rsidRPr="001B0A32">
        <w:rPr>
          <w:rStyle w:val="HebrewChar"/>
          <w:rFonts w:cs="FrankRuehl" w:hint="cs"/>
          <w:rtl/>
        </w:rPr>
        <w:t>...</w:t>
      </w:r>
      <w:r w:rsidRPr="001B0A32">
        <w:rPr>
          <w:rStyle w:val="HebrewChar"/>
          <w:rFonts w:cs="FrankRuehl" w:hint="cs"/>
          <w:rtl/>
        </w:rPr>
        <w:t xml:space="preserve"> (שם)</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נעמן גר תושב היה וכו', כבר בארנו דבר זה בחבור הנצח, כי כח סנחריב שהיה לו הוא כח עליון, רק שהיה נוטה לצד טומאה, וכמו שהרופא מסיר הרע עד שנשאר הטוב, כך הסיר הקב"ה הרע מן כח סנחריב ונאבד, עד שנשאר הטוב</w:t>
      </w:r>
      <w:r w:rsidR="001B0A32" w:rsidRPr="001B0A32">
        <w:rPr>
          <w:rStyle w:val="HebrewChar"/>
          <w:rFonts w:cs="FrankRuehl" w:hint="cs"/>
          <w:rtl/>
        </w:rPr>
        <w:t>...</w:t>
      </w:r>
      <w:r w:rsidRPr="001B0A32">
        <w:rPr>
          <w:rStyle w:val="HebrewChar"/>
          <w:rFonts w:cs="FrankRuehl" w:hint="cs"/>
          <w:rtl/>
        </w:rPr>
        <w:t xml:space="preserve"> (שם צו 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הגר"א: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וחלף ביהודה - בא ג' פעמים, בפעם א' לכד ערי יהודה הבצורות, בפעם ב' שלח את רבשקה ושטף והרג את שבנא, ואחר כך הגיע עד ירושלים. רוחב ארצך - רוחב כל המחנה ת"ק פרסה ושל הרוכבים מ' פרסה, והם עיקר המחנה, וכן רוחב ארץ יהודה. (ישעיה ח ח)</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על עית - חשב י' מסעות והיינו י' מקומות שעבר שאול, ולא שמר העת שאמר לו שמואל, ומאז נגזר על מלכותו שתפסק, וזו תחלה הגלות. (שם י כח)</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בנוב - על ידי הריגת נוב ועל ידי דואג, ועל כולם חטא שהשאיר שאול את עמלק, ובאלו י' מעברות עבר לעקור קרן ישראל, וכנגדן גלו </w:t>
      </w:r>
      <w:r w:rsidRPr="001B0A32">
        <w:rPr>
          <w:rStyle w:val="HebrewChar"/>
          <w:rFonts w:cs="FrankRuehl" w:hint="cs"/>
          <w:rtl/>
        </w:rPr>
        <w:lastRenderedPageBreak/>
        <w:t>סנהדרין ושכינה י' גלויות. (שם שם לב)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מי הנהר - מלכי אשור שנמשחו על פרת לסימן על מלכות שוטפת ונמרצת. וחלף - בראשונה דבר ארעי, ואחר כך ישטף כל שיפגע, ואחר כך ועבר - בקביעות כפעם בפעם. (ישעיה ח ז וח)</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להשמיד בלבבו - נגד מה שה' הגביל שליחותו בג' תנאים, שלא ילך להשמיד כי אם לתקן ולהחזיר בתשובה, ושישלוט רק על ממונם ולא על נפשותיהם, ושירע רק לחטאים ולא לצדיקים, ונגד זאת יחשב להשמיד, להכרית, ולא מעט, כי יאמר - יתגאה ולא ידמה שהוא רק שבט ביד ה'. (שם י ז)</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ותמצא כקן - בא על העמים פתאום כשיושבים על עשרם, ולא כמלך אחר </w:t>
      </w:r>
      <w:r w:rsidRPr="001B0A32">
        <w:rPr>
          <w:rStyle w:val="HebrewChar"/>
          <w:rFonts w:cs="FrankRuehl" w:hint="cs"/>
          <w:rtl/>
        </w:rPr>
        <w:lastRenderedPageBreak/>
        <w:t>הנלחם פעמים רבות, ובינתים הארץ מדלדלת. כהניף - וקל וחומר שלא יתפארו הגרזן והמשור כי הרימו יד מרימם, כמלך אשור, החושב שמכריח כח ה' כרצונו, כהרים מטה - לומר שאינו עץ ויש בו נפש חיונית, כן מלך אשור חשב עצמו לאלוה. (שם שם יד וטו)</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וחובל עול - אם צואר השור השמין והעול צר לו, שוברים העול בל ישחית הצואר, כן רבו זכויות חזקיה, ועול אשור קטן נגדו. (שם שם כז)</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נמוג פלשת - סנחריב כבש פלשת ג' שנים לפני שנפל ביהודה, וכשבא וראו עשן מצפון נמוגו. ויענה מלכי גוי - ושלחו שלוחים לציון לראות מה יעשה סנחריב שם, ואלה יענו וגו'. (שם יד לא)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וכגלגל - שיש בו גם מתנועת עצמו, כי חוץ ממה שסנחריב יברח מפני ה' ירדף גם מבני עמו ומבניו. (שם יז יב)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כנחל שוטף - בחוץ נראה ה' ככועס על ישראל, ומתעה בזה את סנחריב לבא נגדם, ובאמת רוחו הפנימית רחמים כנחל לכבות האש. (שם ל כח)</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וישמע על - שמע מפי עוברים ושבים על תרהקה, ובכל זאת קבל השמועה. אל חזקיה - כי ראה שעתה לא ימרד העם בחזקיה, ורצה שלפחות חזקיה יכנע ויתן מס. (שם לז ט)</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על מחלת - פירשנו במזמור י"ד שדוד יסדו על שניצול ממלך אדיר, ובימי חזקיהו שינוהו קצת בנס סנחריב, וזמרוהו על מחלת. אין אלקים - </w:t>
      </w:r>
      <w:r w:rsidRPr="001B0A32">
        <w:rPr>
          <w:rStyle w:val="HebrewChar"/>
          <w:rFonts w:cs="FrankRuehl" w:hint="cs"/>
          <w:rtl/>
        </w:rPr>
        <w:lastRenderedPageBreak/>
        <w:t>סנחריב חרף ה' על ידי שלוחיו. אין עושה טוב - אפילו טוב נימוסי בחילו. היש משכיל - שהיו בחילו שרים שכבדו את ה', כנבוכדנצר שרץ אחרי שלוחי מרודך בלאדן, אך אין מהם דורש אותו באמת. (תהלים נג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מי יתן - קיוו שאז תהיה הישועה הגדולה, יגל יעקב - י' השבטים. (שם שם ז)</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קול רנה - כדפירשנו, שבעת התגבר שיר הפסח בירושלים החל להכות במחנה אשור. (שם קיח טו)</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סניגור וקטיגור</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(ראה גם: אלקים-דין, בית דין, דין)</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אין קטיגור נעשה סניגור. (ברכות נט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שכל העולה לגרדום לידון, אם יש לו פרקליטין גדולים ניצול ואם לאו אינו ניצול, ואלו הן פרקליטין של אדם, תשובה ומעשים טובים, ואפילו תשע מאות ותשעים ותשעה מלמדים עליו חובה ואחד מלמד עליו זכות ניצול, שנאמר אם יש עליו מלאך מליץ אחד מני אלף להגיד לאדם ישרו, ויחננו ויאמר פדעהו מרדת שחת וגו'. רבי אליעזר בנו של רבי יוסי הגלילי אומר, אפילו תשע מאות ותשעים ותשעה באותו מלאך לחובה ואחד לזכות ניצול, שנאמר מליץ אחד מני אלף. (שבת לב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ירמיה בר אבא דור שבן דוד בא קטיגוריא בתלמידי חכמים</w:t>
      </w:r>
      <w:r w:rsidR="001B0A32" w:rsidRPr="001B0A32">
        <w:rPr>
          <w:rStyle w:val="HebrewChar"/>
          <w:rFonts w:cs="FrankRuehl" w:hint="cs"/>
          <w:rtl/>
        </w:rPr>
        <w:t>...</w:t>
      </w:r>
      <w:r w:rsidRPr="001B0A32">
        <w:rPr>
          <w:rStyle w:val="HebrewChar"/>
          <w:rFonts w:cs="FrankRuehl" w:hint="cs"/>
          <w:rtl/>
        </w:rPr>
        <w:t xml:space="preserve"> (כתובות קיב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אביי יאמרו כסף מכניס כסף מוציא, סניגור יעשה קטיגור. (קידושין ה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אלעזר ברבי יוסי כל צדקה וחסד שישראל עושין בעולם הזה שלום גדול ופרקליטין גדולין בין ישראל לאביהן שבשמים</w:t>
      </w:r>
      <w:r w:rsidR="001B0A32" w:rsidRPr="001B0A32">
        <w:rPr>
          <w:rStyle w:val="HebrewChar"/>
          <w:rFonts w:cs="FrankRuehl" w:hint="cs"/>
          <w:rtl/>
        </w:rPr>
        <w:t>...</w:t>
      </w:r>
      <w:r w:rsidRPr="001B0A32">
        <w:rPr>
          <w:rStyle w:val="HebrewChar"/>
          <w:rFonts w:cs="FrankRuehl" w:hint="cs"/>
          <w:rtl/>
        </w:rPr>
        <w:t xml:space="preserve"> (בבא בתרא י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דיני ממונות הכל מלמדין זכות וחובה, דיני נפשות הכל מלמדין זכות ואין הכל מלמדין חובה, דיני ממונות המלמד חובה מלמד זכות והמלמד זכות מלמד חובה, דיני נפשות המלמד חובה מלמד זכות אבל המלמד זכות אין יכול לחזור וללמד חובה</w:t>
      </w:r>
      <w:r w:rsidR="001B0A32" w:rsidRPr="001B0A32">
        <w:rPr>
          <w:rStyle w:val="HebrewChar"/>
          <w:rFonts w:cs="FrankRuehl" w:hint="cs"/>
          <w:rtl/>
        </w:rPr>
        <w:t>...</w:t>
      </w:r>
      <w:r w:rsidRPr="001B0A32">
        <w:rPr>
          <w:rStyle w:val="HebrewChar"/>
          <w:rFonts w:cs="FrankRuehl" w:hint="cs"/>
          <w:rtl/>
        </w:rPr>
        <w:t xml:space="preserve"> (סנהדרין לב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אומר אחד יש לי ללמד עליו זכות, הלה מניף בסודרין והסוס רץ ומעמידן, ואפילו הוא אומר </w:t>
      </w:r>
      <w:r w:rsidRPr="001B0A32">
        <w:rPr>
          <w:rStyle w:val="HebrewChar"/>
          <w:rFonts w:cs="FrankRuehl" w:hint="cs"/>
          <w:rtl/>
        </w:rPr>
        <w:lastRenderedPageBreak/>
        <w:t>יש לי ללמד על עצמי זכות מחזירין אותו אפילו ארבע וחמש פעמים, ובלבד שיש ממש בדבריו. (שם מב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מניין לדיין שלא יעשה סניגרון לדבריו, תלמוד לומר מדבר שקר תרחק, (רש"י: אם דן דין ולבו נוקפו, לא יחזיק דבריו להביא ראיות להעמידם)</w:t>
      </w:r>
      <w:r w:rsidR="001B0A32" w:rsidRPr="001B0A32">
        <w:rPr>
          <w:rStyle w:val="HebrewChar"/>
          <w:rFonts w:cs="FrankRuehl" w:hint="cs"/>
          <w:rtl/>
        </w:rPr>
        <w:t>...</w:t>
      </w:r>
      <w:r w:rsidRPr="001B0A32">
        <w:rPr>
          <w:rStyle w:val="HebrewChar"/>
          <w:rFonts w:cs="FrankRuehl" w:hint="cs"/>
          <w:rtl/>
        </w:rPr>
        <w:t xml:space="preserve"> (שבועות ל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רבי אליעזר בן יעקב אומר, העושה מצוה אחת קונה לו פרקליט אחד, והעובר עבירה אחת קונה לו קטגור אחד</w:t>
      </w:r>
      <w:r w:rsidR="001B0A32" w:rsidRPr="001B0A32">
        <w:rPr>
          <w:rStyle w:val="HebrewChar"/>
          <w:rFonts w:cs="FrankRuehl" w:hint="cs"/>
          <w:rtl/>
        </w:rPr>
        <w:t>...</w:t>
      </w:r>
      <w:r w:rsidRPr="001B0A32">
        <w:rPr>
          <w:rStyle w:val="HebrewChar"/>
          <w:rFonts w:cs="FrankRuehl" w:hint="cs"/>
          <w:rtl/>
        </w:rPr>
        <w:t xml:space="preserve"> (אבות ד יא)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אמר רבי שמעון</w:t>
      </w:r>
      <w:r w:rsidR="001B0A32" w:rsidRPr="001B0A32">
        <w:rPr>
          <w:rStyle w:val="HebrewChar"/>
          <w:rFonts w:cs="FrankRuehl" w:hint="cs"/>
          <w:rtl/>
        </w:rPr>
        <w:t>...</w:t>
      </w:r>
      <w:r w:rsidRPr="001B0A32">
        <w:rPr>
          <w:rStyle w:val="HebrewChar"/>
          <w:rFonts w:cs="FrankRuehl" w:hint="cs"/>
          <w:rtl/>
        </w:rPr>
        <w:t xml:space="preserve"> למה באה (חטאת) לפני עולה, לפרקליט שנכנס, ריצה פרקליט נכנס דורון אחריו. (זבחים ז 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לוי זה שהוא נוטל לולב גזול למה הוא דומה, לאחד שכבד את השלטון תמחוי אחד ונמצא משלו, אמרו אי לו לזה שנעשה סניגורו קטיגורו. (סוכה יב 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אבל הקב"ה אינו כן, אמרו בית דין היום ראש השנה, הקב"ה אומר למלאכי השרת העמידו בימה יעמדו סניגורין יעמדו קטיגורין, שאמרו בני היום ראש השנה</w:t>
      </w:r>
      <w:r w:rsidRPr="001B0A32">
        <w:rPr>
          <w:rStyle w:val="HebrewChar"/>
          <w:rFonts w:cs="FrankRuehl" w:hint="cs"/>
          <w:rtl/>
        </w:rPr>
        <w:t>...</w:t>
      </w:r>
      <w:r w:rsidR="00FE1BBD" w:rsidRPr="001B0A32">
        <w:rPr>
          <w:rStyle w:val="HebrewChar"/>
          <w:rFonts w:cs="FrankRuehl" w:hint="cs"/>
          <w:rtl/>
        </w:rPr>
        <w:t xml:space="preserve"> (ראש השנה ז 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קץ כל בשר בא לפני</w:t>
      </w:r>
      <w:r w:rsidR="001B0A32" w:rsidRPr="001B0A32">
        <w:rPr>
          <w:rStyle w:val="HebrewChar"/>
          <w:rFonts w:cs="FrankRuehl" w:hint="cs"/>
          <w:rtl/>
        </w:rPr>
        <w:t>...</w:t>
      </w:r>
      <w:r w:rsidRPr="001B0A32">
        <w:rPr>
          <w:rStyle w:val="HebrewChar"/>
          <w:rFonts w:cs="FrankRuehl" w:hint="cs"/>
          <w:rtl/>
        </w:rPr>
        <w:t xml:space="preserve"> הגיע קטיגוריא שלהן לפני</w:t>
      </w:r>
      <w:r w:rsidR="001B0A32" w:rsidRPr="001B0A32">
        <w:rPr>
          <w:rStyle w:val="HebrewChar"/>
          <w:rFonts w:cs="FrankRuehl" w:hint="cs"/>
          <w:rtl/>
        </w:rPr>
        <w:t>...</w:t>
      </w:r>
      <w:r w:rsidRPr="001B0A32">
        <w:rPr>
          <w:rStyle w:val="HebrewChar"/>
          <w:rFonts w:cs="FrankRuehl" w:hint="cs"/>
          <w:rtl/>
        </w:rPr>
        <w:t xml:space="preserve"> (בראשית לא 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וישבו שם, אמר רבי חלבו בכל מקום שאתה מוצא נחת רוח השטן מקטרג, אמר רבי לוי בכל מקום שאתה מוצא אכילה ושתיה השטן מקטרג. (שם לח ט)</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אליעזר בן יעקב מיכן שאין השטן מקטרג אלא בשעת הסכנה. (שם צא יב)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מדת בשר ודם שנים עומדים בפני המלך אחד מלמד קטיגוריא שלו ואחד סניגוריא שלו, לא כל המלמד קטיגוריא מלמד סניגוריא, ולא המלמד סניגוריא מלמד קטיגוריא, אבל הקב"ה אינו כן, הוא מלמד סניגוריא הוא מלמד קטיגוריא, הוא הפה שאמר (ישעיה א') הוי גוי חוטא, הוא הפה שאמר (שם כ"ו) פתחו שערים ויבא גוי צדיק</w:t>
      </w:r>
      <w:r w:rsidR="001B0A32" w:rsidRPr="001B0A32">
        <w:rPr>
          <w:rStyle w:val="HebrewChar"/>
          <w:rFonts w:cs="FrankRuehl" w:hint="cs"/>
          <w:rtl/>
        </w:rPr>
        <w:t>...</w:t>
      </w:r>
      <w:r w:rsidRPr="001B0A32">
        <w:rPr>
          <w:rStyle w:val="HebrewChar"/>
          <w:rFonts w:cs="FrankRuehl" w:hint="cs"/>
          <w:rtl/>
        </w:rPr>
        <w:t xml:space="preserve"> (שמות טו כט)</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יוסי למה מיכאל וסמאל דומין, לסניגור וקטיגור עומדין בדין, זה מדבר וזה מדבר, גמר </w:t>
      </w:r>
      <w:r w:rsidRPr="001B0A32">
        <w:rPr>
          <w:rStyle w:val="HebrewChar"/>
          <w:rFonts w:cs="FrankRuehl" w:hint="cs"/>
          <w:rtl/>
        </w:rPr>
        <w:lastRenderedPageBreak/>
        <w:t xml:space="preserve">זה דבריו וזה דבריו ידע אותו הסניגור שנצח, התחיל משבח את הדיין שיוציא איפופסין, בקש אותו קטיגור להוסיף דבר, אמר לו הסניגור החרש ונשמע מן הדיין, כך מיכאל וסמאל עומדים לפני השכינה והשטן מקטרג </w:t>
      </w:r>
      <w:r w:rsidRPr="001B0A32">
        <w:rPr>
          <w:rStyle w:val="HebrewChar"/>
          <w:rFonts w:cs="FrankRuehl" w:hint="cs"/>
          <w:rtl/>
        </w:rPr>
        <w:lastRenderedPageBreak/>
        <w:t>ומיכאל מלמד זכותן של ישראל, והשטן בא לדבר ומיכאל משתקו, למה שנאמר (תהלים פ"ה) אשמעה מה ידבר הא-ל ה' כי דיבר שלום אל עמו</w:t>
      </w:r>
      <w:r w:rsidR="001B0A32" w:rsidRPr="001B0A32">
        <w:rPr>
          <w:rStyle w:val="HebrewChar"/>
          <w:rFonts w:cs="FrankRuehl" w:hint="cs"/>
          <w:rtl/>
        </w:rPr>
        <w:t>...</w:t>
      </w:r>
      <w:r w:rsidRPr="001B0A32">
        <w:rPr>
          <w:rStyle w:val="HebrewChar"/>
          <w:rFonts w:cs="FrankRuehl" w:hint="cs"/>
          <w:rtl/>
        </w:rPr>
        <w:t xml:space="preserve"> (שם יח 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משל לאחד שהיה לו עסק לפני המלך והיה לו סניגורין מפייסין עליו, כך אדם עושה מצוות והוא בן תורה וגומל חסדים, והשטן עומד ומקטרגו וסניגורין עומדין כנגדו ומלמדין זכות, שנאמר (משלי י"ח) מתן אדם ירחיב לו, מה שהוא עושה עם העניים מסייעין אותו</w:t>
      </w:r>
      <w:r w:rsidR="001B0A32" w:rsidRPr="001B0A32">
        <w:rPr>
          <w:rStyle w:val="HebrewChar"/>
          <w:rFonts w:cs="FrankRuehl" w:hint="cs"/>
          <w:rtl/>
        </w:rPr>
        <w:t>...</w:t>
      </w:r>
      <w:r w:rsidRPr="001B0A32">
        <w:rPr>
          <w:rStyle w:val="HebrewChar"/>
          <w:rFonts w:cs="FrankRuehl" w:hint="cs"/>
          <w:rtl/>
        </w:rPr>
        <w:t xml:space="preserve"> (שם לא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חמא בר חנינא הסניגור הטוב מסביר פנים בדין, משה אחד משני סניגורין שעמדו ללמוד סניגוריא על ישראל, והעמידו פנים כביכול כנגד הקב"ה, משה ודניאל</w:t>
      </w:r>
      <w:r w:rsidR="001B0A32" w:rsidRPr="001B0A32">
        <w:rPr>
          <w:rStyle w:val="HebrewChar"/>
          <w:rFonts w:cs="FrankRuehl" w:hint="cs"/>
          <w:rtl/>
        </w:rPr>
        <w:t>...</w:t>
      </w:r>
      <w:r w:rsidRPr="001B0A32">
        <w:rPr>
          <w:rStyle w:val="HebrewChar"/>
          <w:rFonts w:cs="FrankRuehl" w:hint="cs"/>
          <w:rtl/>
        </w:rPr>
        <w:t xml:space="preserve"> רבי ברכיה אמר שתים, אחת בשם רבינו ואחת בשם רבי שמואל בר נחמן, רבינו אמר למה הדבר דומה, למלך בשר ודם שהיה דן את בנו, והיה הקטיגור עומד ומקטרג, מה עשה הפדגוג של בן, כיון שראה אותו מתחייב, דחף את הקטיגור והוציאו לחוץ, ועמד לו במקומו מלמד על הבן סניגוריא, כך בשעה שעשו ישראל את העגל היה השטן עומד ומקטרג בפנים, ומשה עומד מבחוץ, מה עשה משה, עמד ודחף את השטן והוציאו לחוץ ועמד במקומו</w:t>
      </w:r>
      <w:r w:rsidR="001B0A32" w:rsidRPr="001B0A32">
        <w:rPr>
          <w:rStyle w:val="HebrewChar"/>
          <w:rFonts w:cs="FrankRuehl" w:hint="cs"/>
          <w:rtl/>
        </w:rPr>
        <w:t>...</w:t>
      </w:r>
      <w:r w:rsidRPr="001B0A32">
        <w:rPr>
          <w:rStyle w:val="HebrewChar"/>
          <w:rFonts w:cs="FrankRuehl" w:hint="cs"/>
          <w:rtl/>
        </w:rPr>
        <w:t xml:space="preserve"> (שם מג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אחא הדא רוח הקדש סניגוריא היא, מלמדת זכות לכאן ולכאן, אומרת לישראל אל תהי עד חנם ברעך, ואחר כך אומר להקב"ה אל תאמר כאשר עשה לי כן אעשה לו. (ויקרא ו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לפי ששרי אומות העולם באין ומקטרגין על ישראל לפני הקב"ה, ואומרים לפניו, רבונו של עולם, אלו עובדי עבודה זרה ואלו עובדי עבודה זרה</w:t>
      </w:r>
      <w:r w:rsidRPr="001B0A32">
        <w:rPr>
          <w:rStyle w:val="HebrewChar"/>
          <w:rFonts w:cs="FrankRuehl" w:hint="cs"/>
          <w:rtl/>
        </w:rPr>
        <w:t>...</w:t>
      </w:r>
      <w:r w:rsidR="00FE1BBD" w:rsidRPr="001B0A32">
        <w:rPr>
          <w:rStyle w:val="HebrewChar"/>
          <w:rFonts w:cs="FrankRuehl" w:hint="cs"/>
          <w:rtl/>
        </w:rPr>
        <w:t xml:space="preserve"> השטן גימטריא שס"ד, שכל ימות השנה השטן מקטרג, וביום הכפורים אינו מקטרג</w:t>
      </w:r>
      <w:r w:rsidRPr="001B0A32">
        <w:rPr>
          <w:rStyle w:val="HebrewChar"/>
          <w:rFonts w:cs="FrankRuehl" w:hint="cs"/>
          <w:rtl/>
        </w:rPr>
        <w:t>...</w:t>
      </w:r>
      <w:r w:rsidR="00FE1BBD" w:rsidRPr="001B0A32">
        <w:rPr>
          <w:rStyle w:val="HebrewChar"/>
          <w:rFonts w:cs="FrankRuehl" w:hint="cs"/>
          <w:rtl/>
        </w:rPr>
        <w:t xml:space="preserve"> (שם כא 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כך ישראל ואומות העולם באין ומקטרגים לפני הקב"ה בראש השנה, ולית אנן ידעין מאן נצח, אלא במה שישראל יוצאין מלפני הקב"ה </w:t>
      </w:r>
      <w:r w:rsidR="00FE1BBD" w:rsidRPr="001B0A32">
        <w:rPr>
          <w:rStyle w:val="HebrewChar"/>
          <w:rFonts w:cs="FrankRuehl" w:hint="cs"/>
          <w:rtl/>
        </w:rPr>
        <w:lastRenderedPageBreak/>
        <w:t xml:space="preserve">ולולביהן ואתרוגיהן </w:t>
      </w:r>
      <w:r w:rsidR="00FE1BBD" w:rsidRPr="001B0A32">
        <w:rPr>
          <w:rStyle w:val="HebrewChar"/>
          <w:rFonts w:cs="FrankRuehl" w:hint="cs"/>
          <w:rtl/>
        </w:rPr>
        <w:lastRenderedPageBreak/>
        <w:t>בידן, אנו יודעין דישראל אינון נצוחייא</w:t>
      </w:r>
      <w:r w:rsidRPr="001B0A32">
        <w:rPr>
          <w:rStyle w:val="HebrewChar"/>
          <w:rFonts w:cs="FrankRuehl" w:hint="cs"/>
          <w:rtl/>
        </w:rPr>
        <w:t>...</w:t>
      </w:r>
      <w:r w:rsidR="00FE1BBD" w:rsidRPr="001B0A32">
        <w:rPr>
          <w:rStyle w:val="HebrewChar"/>
          <w:rFonts w:cs="FrankRuehl" w:hint="cs"/>
          <w:rtl/>
        </w:rPr>
        <w:t xml:space="preserve"> (שם ל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דבר אחר, אמר לפניו, רבונו של עולם, יודע אני שאתה אוהב את בניך ואין אתה מבקש אלא מי שילמד עליהן סניגוריא, אמר רבי סימון למה הדבר דומה, למלך ובנו שהיו נתונים בקיטום והפדגוג של בנו נתון בטרקלין, היה המלך צווח הניחו לי שאהרוג את בני, אינו מבקש אלא מי שילמד עליו סניגוריא, כך הקב"ה אומר למשה ועתה הניחה לי</w:t>
      </w:r>
      <w:r w:rsidRPr="001B0A32">
        <w:rPr>
          <w:rStyle w:val="HebrewChar"/>
          <w:rFonts w:cs="FrankRuehl" w:hint="cs"/>
          <w:rtl/>
        </w:rPr>
        <w:t>...</w:t>
      </w:r>
      <w:r w:rsidR="00FE1BBD" w:rsidRPr="001B0A32">
        <w:rPr>
          <w:rStyle w:val="HebrewChar"/>
          <w:rFonts w:cs="FrankRuehl" w:hint="cs"/>
          <w:rtl/>
        </w:rPr>
        <w:t xml:space="preserve"> מיד ויחל משה. (דברים ג יד)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יהודה ברבי אלעי בשם רבי יהושע בן לוי באותה שעה אליהו זכור לטוב יושב ומלמד סניגוריא, ואומר להם אמרו לפניו, רבונו של עולם, אי זו מדה מרובה מדת הטובה או מדת הפורענות</w:t>
      </w:r>
      <w:r w:rsidR="001B0A32" w:rsidRPr="001B0A32">
        <w:rPr>
          <w:rStyle w:val="HebrewChar"/>
          <w:rFonts w:cs="FrankRuehl" w:hint="cs"/>
          <w:rtl/>
        </w:rPr>
        <w:t>...</w:t>
      </w:r>
      <w:r w:rsidRPr="001B0A32">
        <w:rPr>
          <w:rStyle w:val="HebrewChar"/>
          <w:rFonts w:cs="FrankRuehl" w:hint="cs"/>
          <w:rtl/>
        </w:rPr>
        <w:t xml:space="preserve"> אמר להם יפה למדתם סנגוריא, יבואו אצלכם</w:t>
      </w:r>
      <w:r w:rsidR="001B0A32" w:rsidRPr="001B0A32">
        <w:rPr>
          <w:rStyle w:val="HebrewChar"/>
          <w:rFonts w:cs="FrankRuehl" w:hint="cs"/>
          <w:rtl/>
        </w:rPr>
        <w:t>...</w:t>
      </w:r>
      <w:r w:rsidRPr="001B0A32">
        <w:rPr>
          <w:rStyle w:val="HebrewChar"/>
          <w:rFonts w:cs="FrankRuehl" w:hint="cs"/>
          <w:rtl/>
        </w:rPr>
        <w:t xml:space="preserve"> (קהלת ד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ולמלך אין שווה להניחם, כל מה שהיה המן מקטרג את ישראל מלמטה, היה מיכאל מלמד עליהם סנגוריא מלמעלה, אמר לפניו, אין בניך מתקטרגין לא על שעבדו עבודה זרה</w:t>
      </w:r>
      <w:r w:rsidR="001B0A32" w:rsidRPr="001B0A32">
        <w:rPr>
          <w:rStyle w:val="HebrewChar"/>
          <w:rFonts w:cs="FrankRuehl" w:hint="cs"/>
          <w:rtl/>
        </w:rPr>
        <w:t>...</w:t>
      </w:r>
      <w:r w:rsidRPr="001B0A32">
        <w:rPr>
          <w:rStyle w:val="HebrewChar"/>
          <w:rFonts w:cs="FrankRuehl" w:hint="cs"/>
          <w:rtl/>
        </w:rPr>
        <w:t xml:space="preserve"> אלא אין מתקטרגין אלא על שהן משמרין את דתותיך</w:t>
      </w:r>
      <w:r w:rsidR="001B0A32" w:rsidRPr="001B0A32">
        <w:rPr>
          <w:rStyle w:val="HebrewChar"/>
          <w:rFonts w:cs="FrankRuehl" w:hint="cs"/>
          <w:rtl/>
        </w:rPr>
        <w:t>...</w:t>
      </w:r>
      <w:r w:rsidRPr="001B0A32">
        <w:rPr>
          <w:rStyle w:val="HebrewChar"/>
          <w:rFonts w:cs="FrankRuehl" w:hint="cs"/>
          <w:rtl/>
        </w:rPr>
        <w:t xml:space="preserve"> (אסתר ז)</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אמר רבי איבו, אמר הקב"ה עתיד אני לעשות לישראל סניגור בין אומות העולם</w:t>
      </w:r>
      <w:r w:rsidR="001B0A32" w:rsidRPr="001B0A32">
        <w:rPr>
          <w:rStyle w:val="HebrewChar"/>
          <w:rFonts w:cs="FrankRuehl" w:hint="cs"/>
          <w:rtl/>
        </w:rPr>
        <w:t>...</w:t>
      </w:r>
      <w:r w:rsidRPr="001B0A32">
        <w:rPr>
          <w:rStyle w:val="HebrewChar"/>
          <w:rFonts w:cs="FrankRuehl" w:hint="cs"/>
          <w:rtl/>
        </w:rPr>
        <w:t xml:space="preserve"> (שיר ח יא)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תנחומא: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פנחס הכהן בר חמא, אין הקב"ה חפץ לחייב כל בריה, שנאמר (יחזקאל י"ח) כי לא אחפוץ במות המת</w:t>
      </w:r>
      <w:r w:rsidR="001B0A32" w:rsidRPr="001B0A32">
        <w:rPr>
          <w:rStyle w:val="HebrewChar"/>
          <w:rFonts w:cs="FrankRuehl" w:hint="cs"/>
          <w:rtl/>
        </w:rPr>
        <w:t>...</w:t>
      </w:r>
      <w:r w:rsidRPr="001B0A32">
        <w:rPr>
          <w:rStyle w:val="HebrewChar"/>
          <w:rFonts w:cs="FrankRuehl" w:hint="cs"/>
          <w:rtl/>
        </w:rPr>
        <w:t xml:space="preserve"> תדע לך שבזמן שהבריות חוטאין ומכעיסין לפניו והוא כועס עליהן, מה הקב"ה עושה, חוזר ומבקש להן סניגור שילמוד עליהן זכות, ונותן שביל לפני הסניגור</w:t>
      </w:r>
      <w:r w:rsidR="001B0A32" w:rsidRPr="001B0A32">
        <w:rPr>
          <w:rStyle w:val="HebrewChar"/>
          <w:rFonts w:cs="FrankRuehl" w:hint="cs"/>
          <w:rtl/>
        </w:rPr>
        <w:t>...</w:t>
      </w:r>
      <w:r w:rsidRPr="001B0A32">
        <w:rPr>
          <w:rStyle w:val="HebrewChar"/>
          <w:rFonts w:cs="FrankRuehl" w:hint="cs"/>
          <w:rtl/>
        </w:rPr>
        <w:t xml:space="preserve"> מיד התחיל אברהם ללמד עליהן סניגוריא, שנאמר ויגש אברהם ויאמר</w:t>
      </w:r>
      <w:r w:rsidR="001B0A32" w:rsidRPr="001B0A32">
        <w:rPr>
          <w:rStyle w:val="HebrewChar"/>
          <w:rFonts w:cs="FrankRuehl" w:hint="cs"/>
          <w:rtl/>
        </w:rPr>
        <w:t>...</w:t>
      </w:r>
      <w:r w:rsidRPr="001B0A32">
        <w:rPr>
          <w:rStyle w:val="HebrewChar"/>
          <w:rFonts w:cs="FrankRuehl" w:hint="cs"/>
          <w:rtl/>
        </w:rPr>
        <w:t xml:space="preserve"> (וירא ח)</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ויעבר ה' על פניו ויקרא, למד משה היאך ילמד סנגוריא על ישראל</w:t>
      </w:r>
      <w:r w:rsidR="001B0A32" w:rsidRPr="001B0A32">
        <w:rPr>
          <w:rStyle w:val="HebrewChar"/>
          <w:rFonts w:cs="FrankRuehl" w:hint="cs"/>
          <w:rtl/>
        </w:rPr>
        <w:t>...</w:t>
      </w:r>
      <w:r w:rsidRPr="001B0A32">
        <w:rPr>
          <w:rStyle w:val="HebrewChar"/>
          <w:rFonts w:cs="FrankRuehl" w:hint="cs"/>
          <w:rtl/>
        </w:rPr>
        <w:t xml:space="preserve"> אמר הקב"ה בעולם הזה למדתי למשה סניגוריא, </w:t>
      </w:r>
      <w:r w:rsidRPr="001B0A32">
        <w:rPr>
          <w:rStyle w:val="HebrewChar"/>
          <w:rFonts w:cs="FrankRuehl" w:hint="cs"/>
          <w:rtl/>
        </w:rPr>
        <w:lastRenderedPageBreak/>
        <w:t>ולעתיד אני מדבר בצדקה וגו' (ישעיה ס"ג). (תשא לב)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בלעם הרשע הוא היה סניגורן של אומות העולם, ועל ידי האומות הוא מדבר</w:t>
      </w:r>
      <w:r w:rsidR="001B0A32" w:rsidRPr="001B0A32">
        <w:rPr>
          <w:rStyle w:val="HebrewChar"/>
          <w:rFonts w:cs="FrankRuehl" w:hint="cs"/>
          <w:rtl/>
        </w:rPr>
        <w:t>...</w:t>
      </w:r>
      <w:r w:rsidRPr="001B0A32">
        <w:rPr>
          <w:rStyle w:val="HebrewChar"/>
          <w:rFonts w:cs="FrankRuehl" w:hint="cs"/>
          <w:rtl/>
        </w:rPr>
        <w:t xml:space="preserve"> (צו 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מהו והא-ל הקדוש נקדש בצדקה, שהוא מתקדש בעולמו בצדקה שהוא מלמד על ישראל סניגוריא</w:t>
      </w:r>
      <w:r w:rsidR="001B0A32" w:rsidRPr="001B0A32">
        <w:rPr>
          <w:rStyle w:val="HebrewChar"/>
          <w:rFonts w:cs="FrankRuehl" w:hint="cs"/>
          <w:rtl/>
        </w:rPr>
        <w:t>...</w:t>
      </w:r>
      <w:r w:rsidRPr="001B0A32">
        <w:rPr>
          <w:rStyle w:val="HebrewChar"/>
          <w:rFonts w:cs="FrankRuehl" w:hint="cs"/>
          <w:rtl/>
        </w:rPr>
        <w:t xml:space="preserve"> (קדושים 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פסיקתא: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מיד ירד משה, נטל את העגל ושחקו וזירה אותו על פני המים, ואחר כך מלמד סנגוריא, למה ה' יחרה וגו'</w:t>
      </w:r>
      <w:r w:rsidRPr="001B0A32">
        <w:rPr>
          <w:rStyle w:val="HebrewChar"/>
          <w:rFonts w:cs="FrankRuehl" w:hint="cs"/>
          <w:rtl/>
        </w:rPr>
        <w:t>...</w:t>
      </w:r>
      <w:r w:rsidR="00FE1BBD" w:rsidRPr="001B0A32">
        <w:rPr>
          <w:rStyle w:val="HebrewChar"/>
          <w:rFonts w:cs="FrankRuehl" w:hint="cs"/>
          <w:rtl/>
        </w:rPr>
        <w:t xml:space="preserve"> כיון ששמע משה כך, חגר את מתניו בסניגורא ובא לו אצל הקב"ה, אמר לו, רבונו של עולם, מאבד אתה את בניך מן העולם, הזכיר כמה טרחת בהם עד שהוצאתם</w:t>
      </w:r>
      <w:r w:rsidRPr="001B0A32">
        <w:rPr>
          <w:rStyle w:val="HebrewChar"/>
          <w:rFonts w:cs="FrankRuehl" w:hint="cs"/>
          <w:rtl/>
        </w:rPr>
        <w:t>...</w:t>
      </w:r>
      <w:r w:rsidR="00FE1BBD" w:rsidRPr="001B0A32">
        <w:rPr>
          <w:rStyle w:val="HebrewChar"/>
          <w:rFonts w:cs="FrankRuehl" w:hint="cs"/>
          <w:rtl/>
        </w:rPr>
        <w:t xml:space="preserve"> כיון שלימד עליהם התנחם הקב"ה</w:t>
      </w:r>
      <w:r w:rsidRPr="001B0A32">
        <w:rPr>
          <w:rStyle w:val="HebrewChar"/>
          <w:rFonts w:cs="FrankRuehl" w:hint="cs"/>
          <w:rtl/>
        </w:rPr>
        <w:t>...</w:t>
      </w:r>
      <w:r w:rsidR="00FE1BBD" w:rsidRPr="001B0A32">
        <w:rPr>
          <w:rStyle w:val="HebrewChar"/>
          <w:rFonts w:cs="FrankRuehl" w:hint="cs"/>
          <w:rtl/>
        </w:rPr>
        <w:t xml:space="preserve"> אמר לו הקב"ה, חייך הואיל ולימדת עליהם סניגורא, על ידיך אני מרומם ונושא את ראשם, כי תשא את ראש בני ישראל. (פרק 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דבר אחר עיניך תחזנה מישרים, אמרו ישראל לפני הקב"ה, רבונו של עולם, אתה יושב בדין ודן אותנו, וקטגורים עומדים לפניך וסניגורים לפניך, אילו אומרים זכות ואילו אומרים קטיגוריא, אל תתן עיניך אלא במלמדי סניגוריא, אמר להם הקב"ה חייכם וכך אני עושה</w:t>
      </w:r>
      <w:r w:rsidR="001B0A32" w:rsidRPr="001B0A32">
        <w:rPr>
          <w:rStyle w:val="HebrewChar"/>
          <w:rFonts w:cs="FrankRuehl" w:hint="cs"/>
          <w:rtl/>
        </w:rPr>
        <w:t>...</w:t>
      </w:r>
      <w:r w:rsidRPr="001B0A32">
        <w:rPr>
          <w:rStyle w:val="HebrewChar"/>
          <w:rFonts w:cs="FrankRuehl" w:hint="cs"/>
          <w:rtl/>
        </w:rPr>
        <w:t xml:space="preserve"> דבר אחר למה עשרה, כנגד עשרת הדברות שקבלו בסיני, שהם סניגורים של ישראל, שלא קיבלו אותם אומות העולם, וישראל קיבלו אותם מאהבה</w:t>
      </w:r>
      <w:r w:rsidR="001B0A32" w:rsidRPr="001B0A32">
        <w:rPr>
          <w:rStyle w:val="HebrewChar"/>
          <w:rFonts w:cs="FrankRuehl" w:hint="cs"/>
          <w:rtl/>
        </w:rPr>
        <w:t>...</w:t>
      </w:r>
      <w:r w:rsidRPr="001B0A32">
        <w:rPr>
          <w:rStyle w:val="HebrewChar"/>
          <w:rFonts w:cs="FrankRuehl" w:hint="cs"/>
          <w:rtl/>
        </w:rPr>
        <w:t xml:space="preserve"> כך בניך אפילו יש להם כמה קטיגורים אני מכניס בזו ומוציא בזו, אמר להם משה כך השופר סניגורת לכם</w:t>
      </w:r>
      <w:r w:rsidR="001B0A32" w:rsidRPr="001B0A32">
        <w:rPr>
          <w:rStyle w:val="HebrewChar"/>
          <w:rFonts w:cs="FrankRuehl" w:hint="cs"/>
          <w:rtl/>
        </w:rPr>
        <w:t>...</w:t>
      </w:r>
      <w:r w:rsidRPr="001B0A32">
        <w:rPr>
          <w:rStyle w:val="HebrewChar"/>
          <w:rFonts w:cs="FrankRuehl" w:hint="cs"/>
          <w:rtl/>
        </w:rPr>
        <w:t xml:space="preserve"> (פרשה מ)</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שוחר טוב:</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בא יום שבת נעשה לו סניגור, ואמר לפני הקב"ה, רבון העולמים, בששת ימי המעשה לא נענש אדם בעולם ובי אתה מתחיל</w:t>
      </w:r>
      <w:r w:rsidRPr="001B0A32">
        <w:rPr>
          <w:rStyle w:val="HebrewChar"/>
          <w:rFonts w:cs="FrankRuehl" w:hint="cs"/>
          <w:rtl/>
        </w:rPr>
        <w:t>...</w:t>
      </w:r>
      <w:r w:rsidR="00FE1BBD" w:rsidRPr="001B0A32">
        <w:rPr>
          <w:rStyle w:val="HebrewChar"/>
          <w:rFonts w:cs="FrankRuehl" w:hint="cs"/>
          <w:rtl/>
        </w:rPr>
        <w:t xml:space="preserve"> (תהלים צב)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 אחא מצינו שכל המלמד סניגוריא על ישראל הקב"ה מרוממו </w:t>
      </w:r>
      <w:r w:rsidRPr="001B0A32">
        <w:rPr>
          <w:rStyle w:val="HebrewChar"/>
          <w:rFonts w:cs="FrankRuehl" w:hint="cs"/>
          <w:rtl/>
        </w:rPr>
        <w:lastRenderedPageBreak/>
        <w:t>בעולם, דכתיב ולכן ירום לרחמכם, ממי אתה למד, מאחימעץ, דכתיב ואחימעץ בן צדוק אמר ארוצה נא ואבשרה</w:t>
      </w:r>
      <w:r w:rsidR="001B0A32" w:rsidRPr="001B0A32">
        <w:rPr>
          <w:rStyle w:val="HebrewChar"/>
          <w:rFonts w:cs="FrankRuehl" w:hint="cs"/>
          <w:rtl/>
        </w:rPr>
        <w:t>...</w:t>
      </w:r>
      <w:r w:rsidRPr="001B0A32">
        <w:rPr>
          <w:rStyle w:val="HebrewChar"/>
          <w:rFonts w:cs="FrankRuehl" w:hint="cs"/>
          <w:rtl/>
        </w:rPr>
        <w:t xml:space="preserve"> (דברים פרק לג, תתקנ)</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לעתיד לבא באים שרים ומקטרגים על ישראל, ואומרים לפני הקב"ה, רבונו של עולם, וכי יש לפניך משוא פנים, אם אלו עובדי עבודת אלילים, אף אלו עובדי עבודת אלילים</w:t>
      </w:r>
      <w:r w:rsidR="001B0A32" w:rsidRPr="001B0A32">
        <w:rPr>
          <w:rStyle w:val="HebrewChar"/>
          <w:rFonts w:cs="FrankRuehl" w:hint="cs"/>
          <w:rtl/>
        </w:rPr>
        <w:t>...</w:t>
      </w:r>
      <w:r w:rsidRPr="001B0A32">
        <w:rPr>
          <w:rStyle w:val="HebrewChar"/>
          <w:rFonts w:cs="FrankRuehl" w:hint="cs"/>
          <w:rtl/>
        </w:rPr>
        <w:t xml:space="preserve"> באותה שעה מיכאל סניגורן של ישראל משתתק, שנאמר בעת ההיא יעמוד מיכאל העומד על בני עמך, שהוא עומד ללמד סניגוריא על ישראל </w:t>
      </w:r>
      <w:r w:rsidRPr="001B0A32">
        <w:rPr>
          <w:rStyle w:val="HebrewChar"/>
          <w:rFonts w:cs="FrankRuehl" w:hint="cs"/>
          <w:rtl/>
        </w:rPr>
        <w:lastRenderedPageBreak/>
        <w:t>והוא משתתק, ואין יעמוד אלא שתיקה, וכיון שהוא משתתק אומר הקב"ה מיכאל נשתתקת, ואין אתה מלמד סנגוריא על בני, חייך שאני מלמד ומדבר עליהם בצדקה ומושיען, שנאמר אני מדבר בצדקה רב להושיע</w:t>
      </w:r>
      <w:r w:rsidR="001B0A32" w:rsidRPr="001B0A32">
        <w:rPr>
          <w:rStyle w:val="HebrewChar"/>
          <w:rFonts w:cs="FrankRuehl" w:hint="cs"/>
          <w:rtl/>
        </w:rPr>
        <w:t>...</w:t>
      </w:r>
      <w:r w:rsidRPr="001B0A32">
        <w:rPr>
          <w:rStyle w:val="HebrewChar"/>
          <w:rFonts w:cs="FrankRuehl" w:hint="cs"/>
          <w:rtl/>
        </w:rPr>
        <w:t xml:space="preserve"> (ישעיה פרק סג, תתקז)</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סנפיר</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(ראה גם: דג, מאכלות אסורות)</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ובדגים כל שיש לו סנפיר וקשקשת, תנו רבנן אין לו עכשיו ועתיד לגדל לאחר זמן, כגון הסולתנית והעפיאן, הרי זה מותר, יש לו עכשיו ועתיד להשירן בשעה שעולה מן המים כגון אקונס</w:t>
      </w:r>
      <w:r w:rsidR="001B0A32" w:rsidRPr="001B0A32">
        <w:rPr>
          <w:rStyle w:val="HebrewChar"/>
          <w:rFonts w:cs="FrankRuehl" w:hint="cs"/>
          <w:rtl/>
        </w:rPr>
        <w:t>...</w:t>
      </w:r>
      <w:r w:rsidRPr="001B0A32">
        <w:rPr>
          <w:rStyle w:val="HebrewChar"/>
          <w:rFonts w:cs="FrankRuehl" w:hint="cs"/>
          <w:rtl/>
        </w:rPr>
        <w:t xml:space="preserve"> הרי זה מותר. תנן התם, כל שיש לו קשקשת יש לו סנפיר, ויש שיש לו סנפיר ואין לו קשקשת, יש לו קשקשת ויש לו סנפיר דג טהור, יש לו סנפיר ואין לו קשקשת דג טמא</w:t>
      </w:r>
      <w:r w:rsidR="001B0A32" w:rsidRPr="001B0A32">
        <w:rPr>
          <w:rStyle w:val="HebrewChar"/>
          <w:rFonts w:cs="FrankRuehl" w:hint="cs"/>
          <w:rtl/>
        </w:rPr>
        <w:t>...</w:t>
      </w:r>
      <w:r w:rsidRPr="001B0A32">
        <w:rPr>
          <w:rStyle w:val="HebrewChar"/>
          <w:rFonts w:cs="FrankRuehl" w:hint="cs"/>
          <w:rtl/>
        </w:rPr>
        <w:t xml:space="preserve"> (חולין סו א, וראה שם עוד)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כל דיליה ציצין למפרח וחרספיתין על מושכיה ואין נתרון ואשתייר חד תחות ליסתיה וחד תחות ציציתיה וחד תחות גונביה יתיה תיכלון. (דברים יד ט)</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סנפיר וקשקשת - סנפירים אלו השט בהם, קשקשת אלו הקבועים בו, לשון רש"י, וכן הוא בגמרא במסכת חולין. אבל לא תבין מלשונם שהן קבועים בגופם ממש ודבוקים בעור הדג, אבל קראום קבועים </w:t>
      </w:r>
      <w:r w:rsidRPr="001B0A32">
        <w:rPr>
          <w:rStyle w:val="HebrewChar"/>
          <w:rFonts w:cs="FrankRuehl" w:hint="cs"/>
          <w:rtl/>
        </w:rPr>
        <w:lastRenderedPageBreak/>
        <w:t>שאינן נדין ממנו ולא מזדעזעין בו כסנפיר, והם הקליפין העגולין שגלדם דומה לצפורן, שהם נפשטין מעור הדג ביד או בסכין, אבל כל שהוא קבוע ודבוק בעור הדג ואינו נעדר מן העור כלל, אינו קשקשת, ובעליו אסור, ולכך אמרו בגמרא דקשקשת לבושא הוא</w:t>
      </w:r>
      <w:r w:rsidR="001B0A32" w:rsidRPr="001B0A32">
        <w:rPr>
          <w:rStyle w:val="HebrewChar"/>
          <w:rFonts w:cs="FrankRuehl" w:hint="cs"/>
          <w:rtl/>
        </w:rPr>
        <w:t>...</w:t>
      </w:r>
      <w:r w:rsidRPr="001B0A32">
        <w:rPr>
          <w:rStyle w:val="HebrewChar"/>
          <w:rFonts w:cs="FrankRuehl" w:hint="cs"/>
          <w:rtl/>
        </w:rPr>
        <w:t xml:space="preserve"> (ויקרא יא י, וראה שם עוד)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סנפיר - אם נניח שהרי"ש ניתוספה אל השורש הרי שורש המלה הוא סנף, קרוב לזנב, הוראתה נספח</w:t>
      </w:r>
      <w:r w:rsidR="001B0A32" w:rsidRPr="001B0A32">
        <w:rPr>
          <w:rStyle w:val="HebrewChar"/>
          <w:rFonts w:cs="FrankRuehl" w:hint="cs"/>
          <w:rtl/>
        </w:rPr>
        <w:t>...</w:t>
      </w:r>
      <w:r w:rsidRPr="001B0A32">
        <w:rPr>
          <w:rStyle w:val="HebrewChar"/>
          <w:rFonts w:cs="FrankRuehl" w:hint="cs"/>
          <w:rtl/>
        </w:rPr>
        <w:t xml:space="preserve"> (שם שם ט)</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lastRenderedPageBreak/>
        <w:t>סנפירינון</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(ראה גם: משה-מטה)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רבי יהודה אומר כל גזירה וגזירה שעתידה להנתן בירושלים תהא נאה כסנפירינון הזה, אמר רבי פנחס תאמר שהסנפירינן הזה רך הוא, מעשה באחד שירד לרומי למכור סנפירינון, אמר לו הלוקח על מנת לבדוק, אמר לו על מנת כן, מה עשה, נטלו והניחו על הסדן והיה מכה עליו בפטיש, נבקע הסדן ונחלק הפטיש והספיר לא חסר. (ישעיה פרק נד, תעח)</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סעודה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גם: אכילה, כוס של ברכה, לעתיד לבא-סעודה, משתה, שבת-ג' סעודות)</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ואקחה פת לחם וסעדו לבכם אחר תעבורו כי על כן עברתם על עבדכם, ויאמרו כן תעשה כאשר דברת. (בראשית יח 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ויפצר בם מאד ויסורו אליו ויבאו אל ביתו, ויעשה להם משתה ומצות אפה ויאכלו. (שם טו ג)</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ויגדל הילד ויגמל, ויעשה אברהם משתה גדול ביום הגמל את יצחק. (שם כא ח)</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ויעש להם משתה ויאכלו וישתו. (שם כו ל)</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ועשה לי מטעמים כאשר אהבתי והביאה לי ואוכלה, בעבור תברכך נפשי בטרם אמות. (שם כז ד)</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ויהי לחם שלמה ליום אחד שלשים כר סלת וששים כר קמח. עשרה בקר בריאים ועשרים בקר רעי ומאה צאן לבד מאיל </w:t>
      </w:r>
      <w:r w:rsidRPr="001B0A32">
        <w:rPr>
          <w:rStyle w:val="HebrewChar"/>
          <w:rFonts w:cs="FrankRuehl" w:hint="cs"/>
          <w:rtl/>
        </w:rPr>
        <w:lastRenderedPageBreak/>
        <w:t>וצבי ויחמור וברברים אבוסים. (מלכים א ה 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דשנת בשמן ראשי, זהו ראש הסעודה, שכל השמן והשמנונית ותקון הסעודה, ניתן בראש לאוהבו של המלך, מה שנשאר ניתן לאחר כך לכלבים ולאלו המשמשים את השלחן</w:t>
      </w:r>
      <w:r w:rsidR="001B0A32" w:rsidRPr="001B0A32">
        <w:rPr>
          <w:rStyle w:val="HebrewChar"/>
          <w:rFonts w:cs="FrankRuehl" w:hint="cs"/>
          <w:rtl/>
        </w:rPr>
        <w:t>...</w:t>
      </w:r>
      <w:r w:rsidRPr="001B0A32">
        <w:rPr>
          <w:rStyle w:val="HebrewChar"/>
          <w:rFonts w:cs="FrankRuehl" w:hint="cs"/>
          <w:rtl/>
        </w:rPr>
        <w:t xml:space="preserve"> (תרומה תצ)</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ומשום שאדם עומד לפני אדונו, הוא צריך גם כן לחון לעניים, לתת להם, כמו (שהקב"ה) נותן לו לאכל, ויהיה כמי שאוכל לפני המלך הקדוש, וצריך שלא יהיה זולל על שולחנו, כי הזוללות הוא מסטרא אחרא, וזה סוד הלעיטני נא, שהוא </w:t>
      </w:r>
      <w:r w:rsidRPr="001B0A32">
        <w:rPr>
          <w:rStyle w:val="HebrewChar"/>
          <w:rFonts w:cs="FrankRuehl" w:hint="cs"/>
          <w:rtl/>
        </w:rPr>
        <w:lastRenderedPageBreak/>
        <w:t>דרך זוללות, וכך צריך לסטרא אחרא, שכתוב, ובטן רשעים תחסר, ועל כן ואכלת לפני ה' אלקיך כתוב, ולא לפני סטרא אחרא, וצריך שלא יעסוק בדברים בטלים ובצרכי סעודה, וצריכים לעסוק בדברי תורה, כי כשנאמרים דברי תורה על השולחן נותן האדם תוקף לאדונו. (שם תשעג)</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הרי העמדתם אתם והחברים שעמכם בעלי הוראות, שהעמדתם, אין הבוצע יכול לאכול עד יענו אמן בעלי הסעודה, ואין בעלי הסעודה מותרים לאכול עד שיאכל הבוצע, ודאי כשבעל הבית בוצע, ובוצע לבעלי הסעודה, אינו משער שיעור אחד לכולם, כי אין דרכם של הבוצעים לבצוע בשוה, כי לפעמים נותן לזה כביצה ולזה כזית, וכשעונים אמן על בציעה זו קודם שיאכל בעל הבית, מחברים ב' שיעורים כזית וכביצה ביחד</w:t>
      </w:r>
      <w:r w:rsidR="001B0A32" w:rsidRPr="001B0A32">
        <w:rPr>
          <w:rStyle w:val="HebrewChar"/>
          <w:rFonts w:cs="FrankRuehl" w:hint="cs"/>
          <w:rtl/>
        </w:rPr>
        <w:t>...</w:t>
      </w:r>
      <w:r w:rsidRPr="001B0A32">
        <w:rPr>
          <w:rStyle w:val="HebrewChar"/>
          <w:rFonts w:cs="FrankRuehl" w:hint="cs"/>
          <w:rtl/>
        </w:rPr>
        <w:t xml:space="preserve"> (פנחס תרטז, ועיין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פתח ואמר, ועשית שלחן עצי שטים, תא חזי מנהגים טובים ויפים היו נוהגים בעלי סעודת המלך, להראות שהם מבני שלחן המלך. אחד הגדול מבני הסעודה נוטל ידיו (תחלה), בזמן שנכנסים לסעודה להסב, גדול מסב בראש, השני מתחתיו, השלישי תחת השני, ואלו נקראים ג' מטות, שהם כנגד ג' אבות</w:t>
      </w:r>
      <w:r w:rsidR="001B0A32" w:rsidRPr="001B0A32">
        <w:rPr>
          <w:rStyle w:val="HebrewChar"/>
          <w:rFonts w:cs="FrankRuehl" w:hint="cs"/>
          <w:rtl/>
        </w:rPr>
        <w:t>...</w:t>
      </w:r>
      <w:r w:rsidRPr="001B0A32">
        <w:rPr>
          <w:rStyle w:val="HebrewChar"/>
          <w:rFonts w:cs="FrankRuehl" w:hint="cs"/>
          <w:rtl/>
        </w:rPr>
        <w:t xml:space="preserve"> מכאן ולהלאה אין להם סדר, אלא כל הקודם זכה.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תנינא, בעל הבית בוצע כדי שיבצע בעין יפה, ומשלים ברכת (המוציא), ואחר כך בוצע, והעמידו חכמי המשנה שאין המסובים מותרים לטעום עד שיטעום המברך, ואין הבוצע מותר לטעום עד שיכלה אמן מפי המסובים. ואם רצונו לחלק כבוד (לכבד אחר בבציעה), הרשות בידו, ועוד העמידו, שהאורח מברך (ברכת המזון), כדי שיברך את בעל הבית</w:t>
      </w:r>
      <w:r w:rsidR="001B0A32" w:rsidRPr="001B0A32">
        <w:rPr>
          <w:rStyle w:val="HebrewChar"/>
          <w:rFonts w:cs="FrankRuehl" w:hint="cs"/>
          <w:rtl/>
        </w:rPr>
        <w:t>...</w:t>
      </w:r>
      <w:r w:rsidRPr="001B0A32">
        <w:rPr>
          <w:rStyle w:val="HebrewChar"/>
          <w:rFonts w:cs="FrankRuehl" w:hint="cs"/>
          <w:rtl/>
        </w:rPr>
        <w:t xml:space="preserve"> (עקב כ)</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ועשרה דברים צריך אדם לעשות בסעודה, א' נטילת ידים, ב' לערוך ב' חלות לשבת, ג' לאכול שלש סעודות ולהוסיף מחול על הקודש, ד' להאיר נר על השלחן, כמו שהעמידוהו, שלחן בצפון ומנורה בדרום, וצריך הסבה כמו שהעמידו, הסבו אחד מברך לכולם</w:t>
      </w:r>
      <w:r w:rsidR="001B0A32" w:rsidRPr="001B0A32">
        <w:rPr>
          <w:rStyle w:val="HebrewChar"/>
          <w:rFonts w:cs="FrankRuehl" w:hint="cs"/>
          <w:rtl/>
        </w:rPr>
        <w:t>...</w:t>
      </w:r>
      <w:r w:rsidRPr="001B0A32">
        <w:rPr>
          <w:rStyle w:val="HebrewChar"/>
          <w:rFonts w:cs="FrankRuehl" w:hint="cs"/>
          <w:rtl/>
        </w:rPr>
        <w:t xml:space="preserve"> (שם לא, וראה שם עוד)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אשי אגרא דבי הלולי מילי. (ברכות ו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אמר להו רבא לבניה, כשאתם חותכין בשר אל תחתכו על גב היד, איכא דאמרי משום סכנה ואיכא דאמרי משום קלקול סעודה. (שם ח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הרוצה ליכנס לסעודת קבע, מהלך עשרה פעמים ד' אמות או ד' פעמים י' אמות ויפנה, ואחר כך נכנס. אמר רבי יצחק הנכנס לסעודת קבע חולץ תפיליו ואחר כך נכנס, ופליגא דרבי חייא, דאמר רבי חייא מניחן על שלחנו וכן הדור לו, ועד אימת, אמר רב נחמן בר יצחק עד זמן ברכה. (שם כג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אלא חמרא סעיד, משחא לא סעיד</w:t>
      </w:r>
      <w:r w:rsidRPr="001B0A32">
        <w:rPr>
          <w:rStyle w:val="HebrewChar"/>
          <w:rFonts w:cs="FrankRuehl" w:hint="cs"/>
          <w:rtl/>
        </w:rPr>
        <w:t>...</w:t>
      </w:r>
      <w:r w:rsidR="00FE1BBD" w:rsidRPr="001B0A32">
        <w:rPr>
          <w:rStyle w:val="HebrewChar"/>
          <w:rFonts w:cs="FrankRuehl" w:hint="cs"/>
          <w:rtl/>
        </w:rPr>
        <w:t xml:space="preserve"> נהמא מסעד סעיד שמוחי לא משמח. אי הכי נבריך עליה שלש ברכות, לא קבעי אינשי סעודתייהו עלויה. (שם לה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דאמר רבי חייא פת פוטרת כל מיני מאכל, ויין פוטר כל מיני משקים. אמר רב פפא הלכתא, דברים הבאים מחמת הסעודה בתוך הסעודה אין טעונים ברכה לא לפניהם ולא לאחריהם, ושלא מחמת הסעודה בתוך הסעודה טעונים ברכה לפניהם ואין טעונים ברכה לאחריהם, </w:t>
      </w:r>
      <w:r w:rsidRPr="001B0A32">
        <w:rPr>
          <w:rStyle w:val="HebrewChar"/>
          <w:rFonts w:cs="FrankRuehl" w:hint="cs"/>
          <w:rtl/>
        </w:rPr>
        <w:lastRenderedPageBreak/>
        <w:t>לאחר הסעודה טעונים ברכה בין לפניהם בין לאחריהם</w:t>
      </w:r>
      <w:r w:rsidR="001B0A32" w:rsidRPr="001B0A32">
        <w:rPr>
          <w:rStyle w:val="HebrewChar"/>
          <w:rFonts w:cs="FrankRuehl" w:hint="cs"/>
          <w:rtl/>
        </w:rPr>
        <w:t>...</w:t>
      </w:r>
      <w:r w:rsidRPr="001B0A32">
        <w:rPr>
          <w:rStyle w:val="HebrewChar"/>
          <w:rFonts w:cs="FrankRuehl" w:hint="cs"/>
          <w:rtl/>
        </w:rPr>
        <w:t xml:space="preserve"> (שם מא ב,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רבה בר בר חנה אמר רבי יוחנן לא שנו אלא בשבתות וימים טובים, הואיל ואדם קובע סעודתו על היין</w:t>
      </w:r>
      <w:r w:rsidR="001B0A32" w:rsidRPr="001B0A32">
        <w:rPr>
          <w:rStyle w:val="HebrewChar"/>
          <w:rFonts w:cs="FrankRuehl" w:hint="cs"/>
          <w:rtl/>
        </w:rPr>
        <w:t>...</w:t>
      </w:r>
      <w:r w:rsidRPr="001B0A32">
        <w:rPr>
          <w:rStyle w:val="HebrewChar"/>
          <w:rFonts w:cs="FrankRuehl" w:hint="cs"/>
          <w:rtl/>
        </w:rPr>
        <w:t xml:space="preserve"> (שם צב ב,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כל סעודה שאין בה מלח אינה סעודה, אמר רבי חייא בר אבא אמר רבי יוחנן כל סעודה שאין בה שריף (תבשיל לח שיש בו מרק, רש"י) אינה סעודה. (שם מד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ליה ריש גלותא לרב ששת, אף על גב דרבנן קשישי אתון, פרסאי בצרכי סעודה בקיאי מינייכו, בזמן שהן שתי מטות, גדול מסב בראש ושני לו למעלה הימנו, ובזמן שהם שלש גדול מסב באמצע שני לו למעלה הימנו, שלישי לו למטה הימנו. אמר ליה וכי בעי אשתעויי בהדיה מתריץ תרוצי ויתיב ומשתעי בהדיה</w:t>
      </w:r>
      <w:r w:rsidR="001B0A32" w:rsidRPr="001B0A32">
        <w:rPr>
          <w:rStyle w:val="HebrewChar"/>
          <w:rFonts w:cs="FrankRuehl" w:hint="cs"/>
          <w:rtl/>
        </w:rPr>
        <w:t>...</w:t>
      </w:r>
      <w:r w:rsidRPr="001B0A32">
        <w:rPr>
          <w:rStyle w:val="HebrewChar"/>
          <w:rFonts w:cs="FrankRuehl" w:hint="cs"/>
          <w:rtl/>
        </w:rPr>
        <w:t xml:space="preserve"> (שם מו ב,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יהודה בריה דרב שמואל בר שילת משמיה דרב אין המסובין רשאין לאכול כלום עד שיטעום הבוצע</w:t>
      </w:r>
      <w:r w:rsidR="001B0A32" w:rsidRPr="001B0A32">
        <w:rPr>
          <w:rStyle w:val="HebrewChar"/>
          <w:rFonts w:cs="FrankRuehl" w:hint="cs"/>
          <w:rtl/>
        </w:rPr>
        <w:t>...</w:t>
      </w:r>
      <w:r w:rsidRPr="001B0A32">
        <w:rPr>
          <w:rStyle w:val="HebrewChar"/>
          <w:rFonts w:cs="FrankRuehl" w:hint="cs"/>
          <w:rtl/>
        </w:rPr>
        <w:t xml:space="preserve"> תנו רבנן, שנים ממתינין זה לזה בקערה, שלשה אין ממתינין, הבוצע הוא פושט ידו תחלה, ואם בא לחלוק כבוד לרבו או למי שגדול הימנו הרשות בידו. רבה בר בר חנה </w:t>
      </w:r>
      <w:r w:rsidRPr="001B0A32">
        <w:rPr>
          <w:rStyle w:val="HebrewChar"/>
          <w:rFonts w:cs="FrankRuehl" w:hint="cs"/>
          <w:rtl/>
        </w:rPr>
        <w:lastRenderedPageBreak/>
        <w:t>הוה עסיק ליה לבריה בי רב שמואל בר רב קטינא, קדים ויתיב וקמתני ליה לבריה אין הבוצע רשעי לבצוע עד שיכלה אמן מפי העונים</w:t>
      </w:r>
      <w:r w:rsidR="001B0A32" w:rsidRPr="001B0A32">
        <w:rPr>
          <w:rStyle w:val="HebrewChar"/>
          <w:rFonts w:cs="FrankRuehl" w:hint="cs"/>
          <w:rtl/>
        </w:rPr>
        <w:t>...</w:t>
      </w:r>
      <w:r w:rsidRPr="001B0A32">
        <w:rPr>
          <w:rStyle w:val="HebrewChar"/>
          <w:rFonts w:cs="FrankRuehl" w:hint="cs"/>
          <w:rtl/>
        </w:rPr>
        <w:t xml:space="preserve"> (שם מז א,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אלו דברים שבין בית שמאי ובין בית הלל בסעודה, בית שמאי אומרים מברך על היום ואחר כך מברך על היין, ובית הלל אומרים מברך על היין ואחר כך מברך על היום</w:t>
      </w:r>
      <w:r w:rsidR="001B0A32" w:rsidRPr="001B0A32">
        <w:rPr>
          <w:rStyle w:val="HebrewChar"/>
          <w:rFonts w:cs="FrankRuehl" w:hint="cs"/>
          <w:rtl/>
        </w:rPr>
        <w:t>...</w:t>
      </w:r>
      <w:r w:rsidRPr="001B0A32">
        <w:rPr>
          <w:rStyle w:val="HebrewChar"/>
          <w:rFonts w:cs="FrankRuehl" w:hint="cs"/>
          <w:rtl/>
        </w:rPr>
        <w:t xml:space="preserve"> (שם נא ב,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רב יהודה שלשה דברים המאריך בהן מאריכין ימיו ושנותיו</w:t>
      </w:r>
      <w:r w:rsidR="001B0A32" w:rsidRPr="001B0A32">
        <w:rPr>
          <w:rStyle w:val="HebrewChar"/>
          <w:rFonts w:cs="FrankRuehl" w:hint="cs"/>
          <w:rtl/>
        </w:rPr>
        <w:t>...</w:t>
      </w:r>
      <w:r w:rsidRPr="001B0A32">
        <w:rPr>
          <w:rStyle w:val="HebrewChar"/>
          <w:rFonts w:cs="FrankRuehl" w:hint="cs"/>
          <w:rtl/>
        </w:rPr>
        <w:t xml:space="preserve"> והמאריך על שלחנו</w:t>
      </w:r>
      <w:r w:rsidR="001B0A32" w:rsidRPr="001B0A32">
        <w:rPr>
          <w:rStyle w:val="HebrewChar"/>
          <w:rFonts w:cs="FrankRuehl" w:hint="cs"/>
          <w:rtl/>
        </w:rPr>
        <w:t>...</w:t>
      </w:r>
      <w:r w:rsidRPr="001B0A32">
        <w:rPr>
          <w:rStyle w:val="HebrewChar"/>
          <w:rFonts w:cs="FrankRuehl" w:hint="cs"/>
          <w:rtl/>
        </w:rPr>
        <w:t xml:space="preserve"> דלמא אתי עניא ויהיב ליה, דכתיב המזבח עץ שלש אמות גבוה, וכתיב וידבר אלי זה השלחן אשר לפני ה', פתח במזבח וסיים בשלחן, רבי יוחנן ורבי אלעזר דאמרי תרוייהו כל זמן שבית </w:t>
      </w:r>
      <w:r w:rsidRPr="001B0A32">
        <w:rPr>
          <w:rStyle w:val="HebrewChar"/>
          <w:rFonts w:cs="FrankRuehl" w:hint="cs"/>
          <w:rtl/>
        </w:rPr>
        <w:lastRenderedPageBreak/>
        <w:t>המקדש קיים מזבח מכפר על ישראל, ועכשיו שלחנו של אדם מכפר עליו. (שם נד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הוא היה אומר (בן זומא), אורח טוב מהו אומר, כמה טרחות טרח בעל הבית בשבילי, כמה בשר הביא לפני, כמה יין הביא לפני, כמה גלוסקאות הביא לפני, וכל מה שטרח לא טרח אלא בשבילי</w:t>
      </w:r>
      <w:r w:rsidR="001B0A32" w:rsidRPr="001B0A32">
        <w:rPr>
          <w:rStyle w:val="HebrewChar"/>
          <w:rFonts w:cs="FrankRuehl" w:hint="cs"/>
          <w:rtl/>
        </w:rPr>
        <w:t>...</w:t>
      </w:r>
      <w:r w:rsidRPr="001B0A32">
        <w:rPr>
          <w:rStyle w:val="HebrewChar"/>
          <w:rFonts w:cs="FrankRuehl" w:hint="cs"/>
          <w:rtl/>
        </w:rPr>
        <w:t xml:space="preserve"> (שם נח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רבי אבין הלוי, כל הנהנה מסעודה שתלמיד חכם שרוי בתוכה כאילו נהנה מזיו שכינה, שנאמר ויבא אהרן וכל זקני ישראל לאכל לחם עם חותן משה לפני האלקים, וכי לפני אלקים אכלו, והלא לפני משה אכלו, אלא לומר לך, כל הנהנה מסעודה שתלמיד חכם שרוי בתוכה כאילו נהנה מזיו השכינה. (שם סד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ומאימתי התחלת אכילה, רב אמר משיטול ידיו, ורבי חנינא אמר משיתיר חגורה. (שבת ט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שעה ראשונה מאכל לודים, שניה מאכל לסטים, שלישית מאכל יורשין, רביעית מאכל פועלים, חמישית מאכל כל אדם, איני, והאמר רב פפא רביעית זמן סעודה לכל אדם, אלא רביעית מאכל כל אדם, חמישית מאכל פועלים, ששית מאכל תלמידי חכמים, מכאן ואילך כזורק אבן לחמת. אמר אביי לא אמרן אלא דלא טעים מידי בצפרא, אבל טעים מידי בצפרא לית לן בה. (שם י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יהודה אמר רב אנשי ירושלים אנשי שחץ היו אדם אומר לחברו במה סעדת היום, בפת עמילה או בפת שאינה עמילה, ביין גורדלי </w:t>
      </w:r>
      <w:r w:rsidRPr="001B0A32">
        <w:rPr>
          <w:rStyle w:val="HebrewChar"/>
          <w:rFonts w:cs="FrankRuehl" w:hint="cs"/>
          <w:rtl/>
        </w:rPr>
        <w:lastRenderedPageBreak/>
        <w:t>או ביין חרדלי, במסב רחב או במסב קצר, בחבר טוב או בחבר רע. (שם סב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מעשה ברבי עקיבא שעשה משתה לבנו, ועל כל כוס וכוס שהביא אמר, חמרא וחיי לפום רבנן חיי וחמרא לפום רבנן ולפום תלמידיהון. (שם סז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שמעון בן פזי אמר רבי יהושע בן לוי משום בר קפרא כל המקיים שלש סעודות בשבת ניצול משלש פורעניות, </w:t>
      </w:r>
      <w:r w:rsidRPr="001B0A32">
        <w:rPr>
          <w:rStyle w:val="HebrewChar"/>
          <w:rFonts w:cs="FrankRuehl" w:hint="cs"/>
          <w:rtl/>
        </w:rPr>
        <w:lastRenderedPageBreak/>
        <w:t>מחבלו של משיח, ומדינה של גיהנם וממלחמת גוג ומגוג</w:t>
      </w:r>
      <w:r w:rsidR="001B0A32" w:rsidRPr="001B0A32">
        <w:rPr>
          <w:rStyle w:val="HebrewChar"/>
          <w:rFonts w:cs="FrankRuehl" w:hint="cs"/>
          <w:rtl/>
        </w:rPr>
        <w:t>...</w:t>
      </w:r>
      <w:r w:rsidRPr="001B0A32">
        <w:rPr>
          <w:rStyle w:val="HebrewChar"/>
          <w:rFonts w:cs="FrankRuehl" w:hint="cs"/>
          <w:rtl/>
        </w:rPr>
        <w:t xml:space="preserve"> (שם קיח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הקיז דם ואין לו מה יאכל ימכור מנעלים שברגליו ויספיק מהן צרכי סעודה, מאי צרכי סעודה, רב אמר בשר, ושמואל אמר יין</w:t>
      </w:r>
      <w:r w:rsidRPr="001B0A32">
        <w:rPr>
          <w:rStyle w:val="HebrewChar"/>
          <w:rFonts w:cs="FrankRuehl" w:hint="cs"/>
          <w:rtl/>
        </w:rPr>
        <w:t>...</w:t>
      </w:r>
      <w:r w:rsidR="00FE1BBD" w:rsidRPr="001B0A32">
        <w:rPr>
          <w:rStyle w:val="HebrewChar"/>
          <w:rFonts w:cs="FrankRuehl" w:hint="cs"/>
          <w:rtl/>
        </w:rPr>
        <w:t xml:space="preserve"> רב ושמואל דאמרי תרווייהו כל המיקיל בסעודת הקזת דם מקילין לו מזונותיו מן השמים, ואומרים, הוא על חייו לא חס, אני אחוס עליו. (שם קכט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יוחנן בן זכאי משל למלך שזימן את עבדיו לסעודה ולא קבע להם זמן, פיקחין שבהן קישטו את עצמן וישבו על פתח בית המלך, אמרו, כלום חסר לבית המלך, טיפשין שבהן הלכו למלאכתן, אמרו, כלום יש סעודה בלא טורח, בפתאום ביקש המלך את עבדיו, פיקחין שבהן נכנסו לפניו כשהן מקושטין, והטיפשים נכנסו לפניו כשהן מלוכלכין, שמח המלך לקראת פיקחים וכעס לקראת טיפשים, אמר, הללו שקישטו את עצמן לסעודה ישבו ויאכלו וישתו, הללו שלא קישטו עצמן לסעודה יעמדו ויראו</w:t>
      </w:r>
      <w:r w:rsidR="001B0A32" w:rsidRPr="001B0A32">
        <w:rPr>
          <w:rStyle w:val="HebrewChar"/>
          <w:rFonts w:cs="FrankRuehl" w:hint="cs"/>
          <w:rtl/>
        </w:rPr>
        <w:t>...</w:t>
      </w:r>
      <w:r w:rsidRPr="001B0A32">
        <w:rPr>
          <w:rStyle w:val="HebrewChar"/>
          <w:rFonts w:cs="FrankRuehl" w:hint="cs"/>
          <w:rtl/>
        </w:rPr>
        <w:t xml:space="preserve"> (שם קנג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יהושע בן חנניה מימי לא נצחני אדם, חוץ מאשה תינוק ותינוקת, אשה מאי היא, פעם אחת נתארחתי אצל אכסניא אחת, עשתה לי פולין, ביום ראשון אכלתים ולא שיירתי מהן כלום, שנייה ולא שיירתי מהן כלום, ביום שלישי הקדיחתן במלח, כיון שטעמתי משכתי ידי מהן, אמרה לי רבי מפני מה אינך סועד, אמרתי לה, כבר סעדתי מבעוד יום, אמרה לי, היה לך למשוך ידיך מן הפת, אמרה לי, רבי, שמא לא הנחת פאה בראשונים, ולא כך אמרו חכמים אין משיירין פאה באילפס, אבל משיירין פאה בקערה. (עירובין נג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 הונא מאי דכתיב חיתך ישבו בה תכין </w:t>
      </w:r>
      <w:r w:rsidRPr="001B0A32">
        <w:rPr>
          <w:rStyle w:val="HebrewChar"/>
          <w:rFonts w:cs="FrankRuehl" w:hint="cs"/>
          <w:rtl/>
        </w:rPr>
        <w:lastRenderedPageBreak/>
        <w:t xml:space="preserve">בטובתך לעני אלקים, אם אדם משים עצמו כחיה זו שדורסת ואוכלת, ואיכא דאמרי שמסרחת ואוכלת תלמודו מתקיים בידו, ואם לאו אין תלמודו </w:t>
      </w:r>
      <w:r w:rsidRPr="001B0A32">
        <w:rPr>
          <w:rStyle w:val="HebrewChar"/>
          <w:rFonts w:cs="FrankRuehl" w:hint="cs"/>
          <w:rtl/>
        </w:rPr>
        <w:lastRenderedPageBreak/>
        <w:t>מתקיים בידו, ואם עושה כן, הקב"ה עושה לו סעודה בעצמו, שנאמר תכין בטובתך לעני אלקים. (שם נד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ואגב אורחיה קא משמע לן, דשתי סעודות הויין שמונה עשרה גרוגרות. (שם פ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וכמה מזון שתי סעודות, אמר רבי יהודה אמר רב תרתי ריפתא איכרייתא, (שנושאין האיכרים עמהן לשדה, רש"י), רב אדא בר אהבה אמר תרתי ריפתא נהר פפיתא</w:t>
      </w:r>
      <w:r w:rsidR="001B0A32" w:rsidRPr="001B0A32">
        <w:rPr>
          <w:rStyle w:val="HebrewChar"/>
          <w:rFonts w:cs="FrankRuehl" w:hint="cs"/>
          <w:rtl/>
        </w:rPr>
        <w:t>...</w:t>
      </w:r>
      <w:r w:rsidRPr="001B0A32">
        <w:rPr>
          <w:rStyle w:val="HebrewChar"/>
          <w:rFonts w:cs="FrankRuehl" w:hint="cs"/>
          <w:rtl/>
        </w:rPr>
        <w:t xml:space="preserve"> דאמרי אינשי רווחא לבסימא שכיח, (המעיים מתרווחים לפנות מקום לדבר מתוק, רש"י)</w:t>
      </w:r>
      <w:r w:rsidR="001B0A32" w:rsidRPr="001B0A32">
        <w:rPr>
          <w:rStyle w:val="HebrewChar"/>
          <w:rFonts w:cs="FrankRuehl" w:hint="cs"/>
          <w:rtl/>
        </w:rPr>
        <w:t>...</w:t>
      </w:r>
      <w:r w:rsidRPr="001B0A32">
        <w:rPr>
          <w:rStyle w:val="HebrewChar"/>
          <w:rFonts w:cs="FrankRuehl" w:hint="cs"/>
          <w:rtl/>
        </w:rPr>
        <w:t xml:space="preserve"> (שם פב ב,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דתניא סעודת אירוסין רשות, דברי רבי יהודה, רבי יוסי אומר מצוה, והשתא דאמר רב חסדא מחלוקת בסעודה שניה אבל בסעודה ראשונה דברי הכל מצוה</w:t>
      </w:r>
      <w:r w:rsidR="001B0A32" w:rsidRPr="001B0A32">
        <w:rPr>
          <w:rStyle w:val="HebrewChar"/>
          <w:rFonts w:cs="FrankRuehl" w:hint="cs"/>
          <w:rtl/>
        </w:rPr>
        <w:t>...</w:t>
      </w:r>
      <w:r w:rsidRPr="001B0A32">
        <w:rPr>
          <w:rStyle w:val="HebrewChar"/>
          <w:rFonts w:cs="FrankRuehl" w:hint="cs"/>
          <w:rtl/>
        </w:rPr>
        <w:t xml:space="preserve"> תנא אמר רבי יהודה אני לא שמעתי אלא סעודת אירוסין אבל לא סבלונות, אמר לו רבי יוסי אני שמעתי סעודת אירוסין וסבלונות. תניא רבי שמעון אומר, כל סעודה שאינה של מצוה אין תלמיד חכם רשאי ליהנות ממנה, כגון מאי, אמר רבי יוחנן כגון בת כהן לישראל ובת תלמיד חכם לעם הארץ</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יצחק כל הנהנה מסעודת הרשות לסוף גולה, שנאמר ואוכלים כרים מצאן ועגלים מתוך מרבק, וכתיב לכן עתה יגלו בראש גולים. תנו רבנן כל תלמיד חכם המרבה סעודתו בכל מקום, סוף מחריב את ביתו, ומאלמן את אשתו ומייתם את גוזליו, ותלמודו משתכח ממנו, ומחלוקות רבות באות עליו, ודבריו אינם נשמעים ומחלל שם שמים ושם רבו ושם אביו, וגורם שם רע לו ולבניו ולבני בניו עד סוף כל הדורות, מאי היא, אמר אביי קרו ליה בר מחים תנורי, רבא אמר בר מרקיד בי כובי, רב פפא אמר בר מלחיך פינכי, רב שמעיה אמר בר מך רבע. (פסחים מט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אמרו עליו על יוחנן בן נרבאי שהיה אוכל ג' מאות עגלים ושותה ג' מאות גרבי יין ואוכל ארבעים סאה גוזלות בקינוח </w:t>
      </w:r>
      <w:r w:rsidRPr="001B0A32">
        <w:rPr>
          <w:rStyle w:val="HebrewChar"/>
          <w:rFonts w:cs="FrankRuehl" w:hint="cs"/>
          <w:rtl/>
        </w:rPr>
        <w:lastRenderedPageBreak/>
        <w:t>סעודה, אמרו, כל ימיו של יוחנן בן נרבאי לא נמצא נותר במקדש. (שם נז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ושוב פעם אחת נמצאת הלטאה בבית המטבחים ובקשו לטמא כל הסעודה כולה, באו ושאלו את </w:t>
      </w:r>
      <w:r w:rsidRPr="001B0A32">
        <w:rPr>
          <w:rStyle w:val="HebrewChar"/>
          <w:rFonts w:cs="FrankRuehl" w:hint="cs"/>
          <w:rtl/>
        </w:rPr>
        <w:lastRenderedPageBreak/>
        <w:t>המלך, אמר להם לכו ושאלו את המלכה, באו ושאלו את המלכה, אמרה להם לכו ושאלו את רבן גמליאל</w:t>
      </w:r>
      <w:r w:rsidR="001B0A32" w:rsidRPr="001B0A32">
        <w:rPr>
          <w:rStyle w:val="HebrewChar"/>
          <w:rFonts w:cs="FrankRuehl" w:hint="cs"/>
          <w:rtl/>
        </w:rPr>
        <w:t>...</w:t>
      </w:r>
      <w:r w:rsidRPr="001B0A32">
        <w:rPr>
          <w:rStyle w:val="HebrewChar"/>
          <w:rFonts w:cs="FrankRuehl" w:hint="cs"/>
          <w:rtl/>
        </w:rPr>
        <w:t xml:space="preserve"> ונמצאת כל הסעודה תלויה ברבן גמליאל. (שם פח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שבעה מנודין לשמים</w:t>
      </w:r>
      <w:r w:rsidR="001B0A32" w:rsidRPr="001B0A32">
        <w:rPr>
          <w:rStyle w:val="HebrewChar"/>
          <w:rFonts w:cs="FrankRuehl" w:hint="cs"/>
          <w:rtl/>
        </w:rPr>
        <w:t>...</w:t>
      </w:r>
      <w:r w:rsidRPr="001B0A32">
        <w:rPr>
          <w:rStyle w:val="HebrewChar"/>
          <w:rFonts w:cs="FrankRuehl" w:hint="cs"/>
          <w:rtl/>
        </w:rPr>
        <w:t xml:space="preserve"> ויש אומרים אף מי שאין מיסב בחבורה של מצוה. (שם קיג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דרש רב עוירא זימנין אמר ליה משמיה דרב וזימנין אמר ליה משמיה דרב אשי, מאי דכתיב ויגדל הילד ויגמל, עתיד הקב"ה לעשות סעודה לצדיקים ביום שיגמל חסדו לזרעו של יצחק, לאחר שאוכלין ושותין נותנין לו לאברהם אבינו כוס של ברכה לברך</w:t>
      </w:r>
      <w:r w:rsidR="001B0A32" w:rsidRPr="001B0A32">
        <w:rPr>
          <w:rStyle w:val="HebrewChar"/>
          <w:rFonts w:cs="FrankRuehl" w:hint="cs"/>
          <w:rtl/>
        </w:rPr>
        <w:t>...</w:t>
      </w:r>
      <w:r w:rsidRPr="001B0A32">
        <w:rPr>
          <w:rStyle w:val="HebrewChar"/>
          <w:rFonts w:cs="FrankRuehl" w:hint="cs"/>
          <w:rtl/>
        </w:rPr>
        <w:t xml:space="preserve"> (שם קיט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אמי ורבי אסי, חד אמר אינו דומה מי שיש לו פת בסלו למי שאין לו פת בסלו, וחד אמר אינו דומה מי שרואה ואוכל למי שאינו רואה ואוכל. אמר רב יוסף מכאן רמז לסומין שאוכלין ואין שבעין, אמר אביי הלכך מאן דאית ליה סעודתא לא ליכלה אלא ביממא. (יומא עד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אחא בר יעקב בתחלה היו ישראל דומין כתרנגולים שמנקרין באשפה, עד שבא משה וקבע להם זמן סעודה. (שם עה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וכמה אכילת עראי, אמר רב יוסף תרתי או תלת ביעי, אמר ליה אביי והא זימנין סגיאין סגי ליה לאיניש בהכי, והוה ליה סעודת קבע, אלא אמר אביי כדטעים בר בי רב ועייל לכלה. (סוכה כו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אליעזר אומר ארבע עשרה סעודות חייב אדם לאכול בסוכה, אחת ביום ואחת בלילה, וחכמים אומרים אין לדבר קצבה חוץ מלילי יום טוב ראשון של חג בלבד</w:t>
      </w:r>
      <w:r w:rsidR="001B0A32" w:rsidRPr="001B0A32">
        <w:rPr>
          <w:rStyle w:val="HebrewChar"/>
          <w:rFonts w:cs="FrankRuehl" w:hint="cs"/>
          <w:rtl/>
        </w:rPr>
        <w:t>...</w:t>
      </w:r>
      <w:r w:rsidRPr="001B0A32">
        <w:rPr>
          <w:rStyle w:val="HebrewChar"/>
          <w:rFonts w:cs="FrankRuehl" w:hint="cs"/>
          <w:rtl/>
        </w:rPr>
        <w:t xml:space="preserve"> שאל אפוטרופוס של אגריפס המלך את רבי אליעזר כגון אני שאיני רגיל לאכול אלא סעודה אחת ביום מהו שאוכל סעודה אחת ואפטר, אמר לו בכל יום ויום אתה ממשיך כמה פרפראות לכבוד עצמך, </w:t>
      </w:r>
      <w:r w:rsidRPr="001B0A32">
        <w:rPr>
          <w:rStyle w:val="HebrewChar"/>
          <w:rFonts w:cs="FrankRuehl" w:hint="cs"/>
          <w:rtl/>
        </w:rPr>
        <w:lastRenderedPageBreak/>
        <w:t>ועכשיו אי אתה ממשיך פרפרת אחת לכבוד קונך. (שם כז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משל למלך בשר ודם שאמר לעבדיו עשו לי סעודה גדולה, ליום אחרון אמר לאוהבו עשה לי סעודה קטנה כדי שאהנה ממך. (שם נה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חצר גדולה היתה בירושלים ובית יעזק היתה נקראת, ולשם כל העדים מתכנסין, ובית דין בודקין אותם שם, וסעודות גדולות עושין להם בשביל שיהו רגילין לבא</w:t>
      </w:r>
      <w:r w:rsidR="001B0A32" w:rsidRPr="001B0A32">
        <w:rPr>
          <w:rStyle w:val="HebrewChar"/>
          <w:rFonts w:cs="FrankRuehl" w:hint="cs"/>
          <w:rtl/>
        </w:rPr>
        <w:t>...</w:t>
      </w:r>
      <w:r w:rsidRPr="001B0A32">
        <w:rPr>
          <w:rStyle w:val="HebrewChar"/>
          <w:rFonts w:cs="FrankRuehl" w:hint="cs"/>
          <w:rtl/>
        </w:rPr>
        <w:t xml:space="preserve"> (ראש השנה כג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רב נחמן ורבי יצחק הוו יתבי בסעודתא, אמר ליה רב נחמן לרבי יצחק לימא מר מילתא, אמר ליה הכי אמר רבי יוחנן אין מסיחין בסעודה, שמא יקדים קנה לושט ויבא לידי סכנה</w:t>
      </w:r>
      <w:r w:rsidR="001B0A32" w:rsidRPr="001B0A32">
        <w:rPr>
          <w:rStyle w:val="HebrewChar"/>
          <w:rFonts w:cs="FrankRuehl" w:hint="cs"/>
          <w:rtl/>
        </w:rPr>
        <w:t>...</w:t>
      </w:r>
      <w:r w:rsidRPr="001B0A32">
        <w:rPr>
          <w:rStyle w:val="HebrewChar"/>
          <w:rFonts w:cs="FrankRuehl" w:hint="cs"/>
          <w:rtl/>
        </w:rPr>
        <w:t xml:space="preserve"> (תענית ה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ערב תשעה באב לא יאכל אדם שני תבשילין, אמר רב יהודה לא שנו אלא משש שעות ולמעלה, אבל משש שעות ולמטה מותר, ואמר רב יהודה לא שנו אלא בסעודה המפסיק בה, אבל בסעודה שאינו מפסיק בה מותר</w:t>
      </w:r>
      <w:r w:rsidR="001B0A32" w:rsidRPr="001B0A32">
        <w:rPr>
          <w:rStyle w:val="HebrewChar"/>
          <w:rFonts w:cs="FrankRuehl" w:hint="cs"/>
          <w:rtl/>
        </w:rPr>
        <w:t>...</w:t>
      </w:r>
      <w:r w:rsidRPr="001B0A32">
        <w:rPr>
          <w:rStyle w:val="HebrewChar"/>
          <w:rFonts w:cs="FrankRuehl" w:hint="cs"/>
          <w:rtl/>
        </w:rPr>
        <w:t xml:space="preserve"> אמר רב יהודה כיצד משנה, אם היה רגיל לאכול שני תבשילין יאכל מין אחד, ואם היה רגיל לסעוד בעשרה בני אדם סועד בחמשה, היה רגיל לשתות עשרה כוסות שותה חמשה כוסות</w:t>
      </w:r>
      <w:r w:rsidR="001B0A32" w:rsidRPr="001B0A32">
        <w:rPr>
          <w:rStyle w:val="HebrewChar"/>
          <w:rFonts w:cs="FrankRuehl" w:hint="cs"/>
          <w:rtl/>
        </w:rPr>
        <w:t>...</w:t>
      </w:r>
      <w:r w:rsidRPr="001B0A32">
        <w:rPr>
          <w:rStyle w:val="HebrewChar"/>
          <w:rFonts w:cs="FrankRuehl" w:hint="cs"/>
          <w:rtl/>
        </w:rPr>
        <w:t xml:space="preserve"> (שם ל א,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אביי כי נפקי מבי מר הוה שבענא, כי מטאי להתם קריבו לי שיתין צעי דשיתין מיני קדירה, ואכלי בהו שיתין פלוגי, ובישולא בתרייתא הוו קרו ליה צלי קדר, ובעאי למיכס צעא אבתריה (רש"י: הייתי חפץ לכוס הקערה אחריו), אמר אביי היינו דאמרי אינשי כפין עניא ולא ידע, אי נמי רווחא לבסימא שכיח. אביי בר אבין ורבי חנינא בר אבין מחלפי סעודתייהו להדדי, (רש"י: זה אוכל עם זה בפורים של שנה זו, ובשניה סועד חברו עמו)</w:t>
      </w:r>
      <w:r w:rsidR="001B0A32" w:rsidRPr="001B0A32">
        <w:rPr>
          <w:rStyle w:val="HebrewChar"/>
          <w:rFonts w:cs="FrankRuehl" w:hint="cs"/>
          <w:rtl/>
        </w:rPr>
        <w:t>...</w:t>
      </w:r>
      <w:r w:rsidRPr="001B0A32">
        <w:rPr>
          <w:rStyle w:val="HebrewChar"/>
          <w:rFonts w:cs="FrankRuehl" w:hint="cs"/>
          <w:rtl/>
        </w:rPr>
        <w:t xml:space="preserve"> אמר רבא סעודת פורים שאכלה בלילה לא יצא ידי חובתו, מאי טעמא, ימי משתה ושמחה כתיב</w:t>
      </w:r>
      <w:r w:rsidR="001B0A32" w:rsidRPr="001B0A32">
        <w:rPr>
          <w:rStyle w:val="HebrewChar"/>
          <w:rFonts w:cs="FrankRuehl" w:hint="cs"/>
          <w:rtl/>
        </w:rPr>
        <w:t>...</w:t>
      </w:r>
      <w:r w:rsidRPr="001B0A32">
        <w:rPr>
          <w:rStyle w:val="HebrewChar"/>
          <w:rFonts w:cs="FrankRuehl" w:hint="cs"/>
          <w:rtl/>
        </w:rPr>
        <w:t xml:space="preserve"> (מגילה ז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שאלו תלמידיו את רבי שמעון בן יוחאי מפני מה נתחייבו שונאיהן של ישראל </w:t>
      </w:r>
      <w:r w:rsidRPr="001B0A32">
        <w:rPr>
          <w:rStyle w:val="HebrewChar"/>
          <w:rFonts w:cs="FrankRuehl" w:hint="cs"/>
          <w:rtl/>
        </w:rPr>
        <w:lastRenderedPageBreak/>
        <w:t>שבאותו הדור כליה, אמר להם אמרו אתם, אמרו לו מפני שנהנו מסעודתו של אותו רשע</w:t>
      </w:r>
      <w:r w:rsidR="001B0A32" w:rsidRPr="001B0A32">
        <w:rPr>
          <w:rStyle w:val="HebrewChar"/>
          <w:rFonts w:cs="FrankRuehl" w:hint="cs"/>
          <w:rtl/>
        </w:rPr>
        <w:t>...</w:t>
      </w:r>
      <w:r w:rsidRPr="001B0A32">
        <w:rPr>
          <w:rStyle w:val="HebrewChar"/>
          <w:rFonts w:cs="FrankRuehl" w:hint="cs"/>
          <w:rtl/>
        </w:rPr>
        <w:t xml:space="preserve"> אמר לו רבי נחמיה אם כן אתה מטיל קנאה בסעודה</w:t>
      </w:r>
      <w:r w:rsidR="001B0A32" w:rsidRPr="001B0A32">
        <w:rPr>
          <w:rStyle w:val="HebrewChar"/>
          <w:rFonts w:cs="FrankRuehl" w:hint="cs"/>
          <w:rtl/>
        </w:rPr>
        <w:t>...</w:t>
      </w:r>
      <w:r w:rsidRPr="001B0A32">
        <w:rPr>
          <w:rStyle w:val="HebrewChar"/>
          <w:rFonts w:cs="FrankRuehl" w:hint="cs"/>
          <w:rtl/>
        </w:rPr>
        <w:t xml:space="preserve"> והשתיה כדת, מאי כדת, אמר רבי חנן משום רבי מאיר, כדת של תורה, מה דת של תורה אכילה מרובה משתיה, אף סעודתו של אותו רשע אכילה מרובה משתיה</w:t>
      </w:r>
      <w:r w:rsidR="001B0A32" w:rsidRPr="001B0A32">
        <w:rPr>
          <w:rStyle w:val="HebrewChar"/>
          <w:rFonts w:cs="FrankRuehl" w:hint="cs"/>
          <w:rtl/>
        </w:rPr>
        <w:t>...</w:t>
      </w:r>
      <w:r w:rsidRPr="001B0A32">
        <w:rPr>
          <w:rStyle w:val="HebrewChar"/>
          <w:rFonts w:cs="FrankRuehl" w:hint="cs"/>
          <w:rtl/>
        </w:rPr>
        <w:t xml:space="preserve"> (שם יב א,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אין מוליכין לבית האבל לא בטבלא ולא באסקוטלא ולא בקנון אלא בסלים</w:t>
      </w:r>
      <w:r w:rsidR="001B0A32" w:rsidRPr="001B0A32">
        <w:rPr>
          <w:rStyle w:val="HebrewChar"/>
          <w:rFonts w:cs="FrankRuehl" w:hint="cs"/>
          <w:rtl/>
        </w:rPr>
        <w:t>...</w:t>
      </w:r>
      <w:r w:rsidRPr="001B0A32">
        <w:rPr>
          <w:rStyle w:val="HebrewChar"/>
          <w:rFonts w:cs="FrankRuehl" w:hint="cs"/>
          <w:rtl/>
        </w:rPr>
        <w:t xml:space="preserve"> תנו רבנן, בראשונה היו מוליכין בבית האבל עשירים בקלתות של כסף ושל זהב ועניים בסלי נצרים של ערבה קלופה, והיו עניין מתביישים, התקינו שיהו הכל מביאין בסלי נצרים של ערבה קלופה </w:t>
      </w:r>
      <w:r w:rsidRPr="001B0A32">
        <w:rPr>
          <w:rStyle w:val="HebrewChar"/>
          <w:rFonts w:cs="FrankRuehl" w:hint="cs"/>
          <w:rtl/>
        </w:rPr>
        <w:lastRenderedPageBreak/>
        <w:t>מפני כבודן של עניין. תנו רבנן בראשונה היו משקין בבית האבל עשירים בזכוכית לבנה ועניים בזכוכית צבועה, והיו עניים מתביישין, התקינו שיהו הכל משקין בזכוכית צבועה, מפני כבודן של עניים. (מועד קטן כז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רבא אמר, היינו טעמא דבית שמאי, שאין אדם טורח בסעודה ומפסידה. (יבמות קז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שקדו חכמים על תקנת בנות ישראל, שיהא טורח בסעודה שלשה ימים, אחד בשבת ושני בשבת ושלישי בשבת וברביעי כונסה. (כתובות ב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תניא כוותיה דרב חסדא, הרי שהיה פתו אפויה וטבחו טבוח ויינו מזוג ונתן מים על גבי בשר ומת אביו של חתן או אמה של כלה, מכניסין את המת לחדר ואת החתן ואת הכלה לחופה, ובועל בעילת מצוה ופורש</w:t>
      </w:r>
      <w:r w:rsidR="001B0A32" w:rsidRPr="001B0A32">
        <w:rPr>
          <w:rStyle w:val="HebrewChar"/>
          <w:rFonts w:cs="FrankRuehl" w:hint="cs"/>
          <w:rtl/>
        </w:rPr>
        <w:t>...</w:t>
      </w:r>
      <w:r w:rsidRPr="001B0A32">
        <w:rPr>
          <w:rStyle w:val="HebrewChar"/>
          <w:rFonts w:cs="FrankRuehl" w:hint="cs"/>
          <w:rtl/>
        </w:rPr>
        <w:t xml:space="preserve"> (שם ד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אמימר ומר זוטרא הוו קא יתבי אפיתחא דבי אזגור מלכא, חליף ואזיל אטורנגא דמלכא (מושיב המנות), חזייה רב אשי למר זוטרא דחוור אפיה, שקל באצבעתיה אנח ליה בפומיה, אמר ליה אפסדת לסעודתא דמלכא, אמרו ליה אמאי תיעביד הכי, אמר להו מאן דעביד הכי פסיל למאכל דמלכא</w:t>
      </w:r>
      <w:r w:rsidR="001B0A32" w:rsidRPr="001B0A32">
        <w:rPr>
          <w:rStyle w:val="HebrewChar"/>
          <w:rFonts w:cs="FrankRuehl" w:hint="cs"/>
          <w:rtl/>
        </w:rPr>
        <w:t>...</w:t>
      </w:r>
      <w:r w:rsidRPr="001B0A32">
        <w:rPr>
          <w:rStyle w:val="HebrewChar"/>
          <w:rFonts w:cs="FrankRuehl" w:hint="cs"/>
          <w:rtl/>
        </w:rPr>
        <w:t xml:space="preserve"> (שם סא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אמר רבא בהני תלת מילי נחתי בעלי בתים מנכסיהון</w:t>
      </w:r>
      <w:r w:rsidR="001B0A32" w:rsidRPr="001B0A32">
        <w:rPr>
          <w:rStyle w:val="HebrewChar"/>
          <w:rFonts w:cs="FrankRuehl" w:hint="cs"/>
          <w:rtl/>
        </w:rPr>
        <w:t>...</w:t>
      </w:r>
      <w:r w:rsidRPr="001B0A32">
        <w:rPr>
          <w:rStyle w:val="HebrewChar"/>
          <w:rFonts w:cs="FrankRuehl" w:hint="cs"/>
          <w:rtl/>
        </w:rPr>
        <w:t xml:space="preserve"> ודקבעי סעודתייהו בשבתא בעידן בי מדרשא, דאמר רבי חייא בר אבא אמר רבי יוחנן שתי משפחות היו בירושלים, אחת קבעה סעודתא בשבתא, ואחת קבעה סעודתא בערב שבת, ושתיהן נעקרו. (גיטין לח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ליה אליהו לרבי נתן אכול שליש ושתה שליש והנח שליש, לכשתכעוס תעמוד על מילואך. תני רבי חייא הרוצה שלא יבא לידי חולי מעיים יהא רגיל בטיבול קיץ וחורף, סעודתך שהנאתך ממנה משוך ידך הימנה</w:t>
      </w:r>
      <w:r w:rsidR="001B0A32" w:rsidRPr="001B0A32">
        <w:rPr>
          <w:rStyle w:val="HebrewChar"/>
          <w:rFonts w:cs="FrankRuehl" w:hint="cs"/>
          <w:rtl/>
        </w:rPr>
        <w:t>...</w:t>
      </w:r>
      <w:r w:rsidRPr="001B0A32">
        <w:rPr>
          <w:rStyle w:val="HebrewChar"/>
          <w:rFonts w:cs="FrankRuehl" w:hint="cs"/>
          <w:rtl/>
        </w:rPr>
        <w:t xml:space="preserve"> ותו רב פפא הוה משקי בי הלולא דאבא מר בריה ודלי ליה כסא לרבי יצחק בריה דרב יהודה ולא קם מקמיה, ואיקפד</w:t>
      </w:r>
      <w:r w:rsidR="001B0A32" w:rsidRPr="001B0A32">
        <w:rPr>
          <w:rStyle w:val="HebrewChar"/>
          <w:rFonts w:cs="FrankRuehl" w:hint="cs"/>
          <w:rtl/>
        </w:rPr>
        <w:t>...</w:t>
      </w:r>
      <w:r w:rsidRPr="001B0A32">
        <w:rPr>
          <w:rStyle w:val="HebrewChar"/>
          <w:rFonts w:cs="FrankRuehl" w:hint="cs"/>
          <w:rtl/>
        </w:rPr>
        <w:t xml:space="preserve"> מיתיבי מעשה ברבי אליעזר ורבי יהושע ורבי צדוק שהיו מסובין בבית המשתה בנו של רבן גמליאל, והיה רבן גמליאל עומד ומשקה עליהם, נתן הכוס לרבי אליעזר ולא נטלו, לרבי יהושע וקיבלו, אמר לו רבי אליעזר מה זה יהושע, אנו יושבין ורבן גמליאל עומד ומשקה עלינו, אמר ליה, מצינו </w:t>
      </w:r>
      <w:r w:rsidRPr="001B0A32">
        <w:rPr>
          <w:rStyle w:val="HebrewChar"/>
          <w:rFonts w:cs="FrankRuehl" w:hint="cs"/>
          <w:rtl/>
        </w:rPr>
        <w:lastRenderedPageBreak/>
        <w:t>גדול ממנו ששמש, אברהם גדול הדור היה, וכתוב בו והוא עומד עליהם</w:t>
      </w:r>
      <w:r w:rsidR="001B0A32" w:rsidRPr="001B0A32">
        <w:rPr>
          <w:rStyle w:val="HebrewChar"/>
          <w:rFonts w:cs="FrankRuehl" w:hint="cs"/>
          <w:rtl/>
        </w:rPr>
        <w:t>...</w:t>
      </w:r>
      <w:r w:rsidRPr="001B0A32">
        <w:rPr>
          <w:rStyle w:val="HebrewChar"/>
          <w:rFonts w:cs="FrankRuehl" w:hint="cs"/>
          <w:rtl/>
        </w:rPr>
        <w:t xml:space="preserve"> (שם לב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מעשה ברבי יוחנן בן מתיא שאמר לבנו צא ושכור לנו פועלים, הלך ופסק להם מזונות, וכשבא אצל אביו אמר לו, בני, אפילו אתה עושה להם כסעודת שלמה בשעתו לא יצאת ידי חובתך עמהם, שהן בני אברהם יצחק ויעקב. למימרא דסעודתא דאברהם אבינו עדיפא מדשלמה, והכתיב ויהיה לחם שלמה</w:t>
      </w:r>
      <w:r w:rsidR="001B0A32" w:rsidRPr="001B0A32">
        <w:rPr>
          <w:rStyle w:val="HebrewChar"/>
          <w:rFonts w:cs="FrankRuehl" w:hint="cs"/>
          <w:rtl/>
        </w:rPr>
        <w:t>...</w:t>
      </w:r>
      <w:r w:rsidRPr="001B0A32">
        <w:rPr>
          <w:rStyle w:val="HebrewChar"/>
          <w:rFonts w:cs="FrankRuehl" w:hint="cs"/>
          <w:rtl/>
        </w:rPr>
        <w:t xml:space="preserve"> ואמר רבי יצחק אלף נשים היו לשלמה, כל אחת ואחת עשתה לו בביתה כך, מאי טעמא, זו סבורה שמא אצלי סועד היום וזו סבורה שמא אצלי סועד היום ואילו גבי אברהם כתיב ואל הבקר רץ אברהם וגו'</w:t>
      </w:r>
      <w:r w:rsidR="001B0A32" w:rsidRPr="001B0A32">
        <w:rPr>
          <w:rStyle w:val="HebrewChar"/>
          <w:rFonts w:cs="FrankRuehl" w:hint="cs"/>
          <w:rtl/>
        </w:rPr>
        <w:t>...</w:t>
      </w:r>
      <w:r w:rsidRPr="001B0A32">
        <w:rPr>
          <w:rStyle w:val="HebrewChar"/>
          <w:rFonts w:cs="FrankRuehl" w:hint="cs"/>
          <w:rtl/>
        </w:rPr>
        <w:t xml:space="preserve"> התם תלתא תורי לתלתא גברי, הכי לכל ישראל ויהודה</w:t>
      </w:r>
      <w:r w:rsidR="001B0A32" w:rsidRPr="001B0A32">
        <w:rPr>
          <w:rStyle w:val="HebrewChar"/>
          <w:rFonts w:cs="FrankRuehl" w:hint="cs"/>
          <w:rtl/>
        </w:rPr>
        <w:t>...</w:t>
      </w:r>
      <w:r w:rsidRPr="001B0A32">
        <w:rPr>
          <w:rStyle w:val="HebrewChar"/>
          <w:rFonts w:cs="FrankRuehl" w:hint="cs"/>
          <w:rtl/>
        </w:rPr>
        <w:t xml:space="preserve"> (בבא מציעא פו ב,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עושה אדם כל צרכי סעודה ומשייר דבר מועט (זכר לחורבן), מאי היא, אמר רב </w:t>
      </w:r>
      <w:r w:rsidRPr="001B0A32">
        <w:rPr>
          <w:rStyle w:val="HebrewChar"/>
          <w:rFonts w:cs="FrankRuehl" w:hint="cs"/>
          <w:rtl/>
        </w:rPr>
        <w:lastRenderedPageBreak/>
        <w:t>פפא כסא דהרסנא (קערה של מאכל דגים מטוגנין בשמנן בסולת). (בבא בתרא ס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רבה אמר רבי יוחנן עתיד הקב"ה לעשות סעודה לצדיקים מבשרו של לויתן, שנאמר יכרו עליו חברים, ואין כרה אלא סעודה, שנאמר ויכרה להם כרה גדולה ויאכלו וישתו</w:t>
      </w:r>
      <w:r w:rsidR="001B0A32" w:rsidRPr="001B0A32">
        <w:rPr>
          <w:rStyle w:val="HebrewChar"/>
          <w:rFonts w:cs="FrankRuehl" w:hint="cs"/>
          <w:rtl/>
        </w:rPr>
        <w:t>...</w:t>
      </w:r>
      <w:r w:rsidRPr="001B0A32">
        <w:rPr>
          <w:rStyle w:val="HebrewChar"/>
          <w:rFonts w:cs="FrankRuehl" w:hint="cs"/>
          <w:rtl/>
        </w:rPr>
        <w:t xml:space="preserve"> (שם עה א, וראה עוד: לעתיד לבא)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דאמר רבה בר רב הונא אמר רב מאה ועשרים משתאות עשה בעז לבניו, שנאמר ויהי לו שלשים בנים ושלשים בנות שלח החוצה ושלשים בנות הביא לבניו מן החוץ, וישפט את ישראל שבע שנים, ובכל אחת ואחת עשה שני משתאות אחד בבית אביו ואחד בבית חמיו</w:t>
      </w:r>
      <w:r w:rsidR="001B0A32" w:rsidRPr="001B0A32">
        <w:rPr>
          <w:rStyle w:val="HebrewChar"/>
          <w:rFonts w:cs="FrankRuehl" w:hint="cs"/>
          <w:rtl/>
        </w:rPr>
        <w:t>...</w:t>
      </w:r>
      <w:r w:rsidRPr="001B0A32">
        <w:rPr>
          <w:rStyle w:val="HebrewChar"/>
          <w:rFonts w:cs="FrankRuehl" w:hint="cs"/>
          <w:rtl/>
        </w:rPr>
        <w:t xml:space="preserve"> (שם צא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וכן היה רבן שמעון בן גמליאל אומר מנהג גדול היה בירושלים המוסר סעודה לחברו וקלקלה נותן לו דמי בשתו ודמי בושת אורחיו. עוד מנהג גדול היה בירושלים מפה פרוסה על גבי הפתח, כל זמן שמפה פרוסה אורחין נכנסין, נסתלקה המפה אין האורחין נכנסין. (שם צג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תניא נמי הכי, נקיי הדעת שבירושלים לא היו חותמין על השטר אלא אם כן יודעין מי חותם עמהן</w:t>
      </w:r>
      <w:r w:rsidR="001B0A32" w:rsidRPr="001B0A32">
        <w:rPr>
          <w:rStyle w:val="HebrewChar"/>
          <w:rFonts w:cs="FrankRuehl" w:hint="cs"/>
          <w:rtl/>
        </w:rPr>
        <w:t>...</w:t>
      </w:r>
      <w:r w:rsidRPr="001B0A32">
        <w:rPr>
          <w:rStyle w:val="HebrewChar"/>
          <w:rFonts w:cs="FrankRuehl" w:hint="cs"/>
          <w:rtl/>
        </w:rPr>
        <w:t xml:space="preserve"> ולא היו נכנסין בסעודה אלא אם כן יודעין מי מיסב עמהן. (סנהדרין כג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אדם נברא בערב שבת, ומפני מה</w:t>
      </w:r>
      <w:r w:rsidR="001B0A32" w:rsidRPr="001B0A32">
        <w:rPr>
          <w:rStyle w:val="HebrewChar"/>
          <w:rFonts w:cs="FrankRuehl" w:hint="cs"/>
          <w:rtl/>
        </w:rPr>
        <w:t>...</w:t>
      </w:r>
      <w:r w:rsidRPr="001B0A32">
        <w:rPr>
          <w:rStyle w:val="HebrewChar"/>
          <w:rFonts w:cs="FrankRuehl" w:hint="cs"/>
          <w:rtl/>
        </w:rPr>
        <w:t xml:space="preserve"> </w:t>
      </w:r>
      <w:r w:rsidRPr="001B0A32">
        <w:rPr>
          <w:rStyle w:val="HebrewChar"/>
          <w:rFonts w:cs="FrankRuehl" w:hint="cs"/>
          <w:rtl/>
        </w:rPr>
        <w:lastRenderedPageBreak/>
        <w:t>דבר אחר כדי שיכנס לסעודה מיד, משל למלך בשר ודם שבנה פלטרין ושיכללן, והתקין סעודה ואחר כך הכניס אורחין</w:t>
      </w:r>
      <w:r w:rsidR="001B0A32" w:rsidRPr="001B0A32">
        <w:rPr>
          <w:rStyle w:val="HebrewChar"/>
          <w:rFonts w:cs="FrankRuehl" w:hint="cs"/>
          <w:rtl/>
        </w:rPr>
        <w:t>...</w:t>
      </w:r>
      <w:r w:rsidRPr="001B0A32">
        <w:rPr>
          <w:rStyle w:val="HebrewChar"/>
          <w:rFonts w:cs="FrankRuehl" w:hint="cs"/>
          <w:rtl/>
        </w:rPr>
        <w:t xml:space="preserve"> (שם לח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אכל בחבורת מצוה, אמר רבי אבהו אינו חייב (בן סורר ומורה) עד שיאכל בחבורה שכולה סריקין (ריקים שירגילוהו בכך, רש"י), והאנן תנן אכל בחבורת מצוה אינו נעשה בן סורר ומורה, טעמא דמצוה, הא לאו מצוה אף על גב דלאו כולה סריקין, הא קא משמע לן, דאף על גב דכולה סריקין, כיון דבמצוה קא עסיק לא מימשיך.</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אכל בעיבור החודש, למימרא דבשר ויין מסקו, והתניא אין עולין לה אלא בפת דגן </w:t>
      </w:r>
      <w:r w:rsidRPr="001B0A32">
        <w:rPr>
          <w:rStyle w:val="HebrewChar"/>
          <w:rFonts w:cs="FrankRuehl" w:hint="cs"/>
          <w:rtl/>
        </w:rPr>
        <w:lastRenderedPageBreak/>
        <w:t>וקטנית בלבד, הא קא משמע לן, אף על גב דאין עולין לה אלא בפת וקטנית ואיהו אסיק בשר ויין ואכל, כיון דבמצוה קא עסיק לא ממשיך</w:t>
      </w:r>
      <w:r w:rsidR="001B0A32" w:rsidRPr="001B0A32">
        <w:rPr>
          <w:rStyle w:val="HebrewChar"/>
          <w:rFonts w:cs="FrankRuehl" w:hint="cs"/>
          <w:rtl/>
        </w:rPr>
        <w:t>...</w:t>
      </w:r>
      <w:r w:rsidRPr="001B0A32">
        <w:rPr>
          <w:rStyle w:val="HebrewChar"/>
          <w:rFonts w:cs="FrankRuehl" w:hint="cs"/>
          <w:rtl/>
        </w:rPr>
        <w:t xml:space="preserve"> (שם ע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יוחנן מאי דכתיב מארת ה' בבית רשע ונוה צדיקים יבורך, מארת ה' בבית רשע זה פקח בן רמליהו, שהיה אוכל מ' סאה גוזלות בקינוח סעודה, ונוה צדיקים יבורך זה חזקיה מלך יהודה, שהיה אוכל ליטרא ירק בסעודה. (שם צד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רבי יהושע בן לוי כל ימי עני רעים, והאיכא שבתות וימים טובים, כדשמואל, דאמר שמואל שינוי וסת תחלת חולי מעיים</w:t>
      </w:r>
      <w:r w:rsidR="001B0A32" w:rsidRPr="001B0A32">
        <w:rPr>
          <w:rStyle w:val="HebrewChar"/>
          <w:rFonts w:cs="FrankRuehl" w:hint="cs"/>
          <w:rtl/>
        </w:rPr>
        <w:t>...</w:t>
      </w:r>
      <w:r w:rsidRPr="001B0A32">
        <w:rPr>
          <w:rStyle w:val="HebrewChar"/>
          <w:rFonts w:cs="FrankRuehl" w:hint="cs"/>
          <w:rtl/>
        </w:rPr>
        <w:t xml:space="preserve"> תנו רבנן</w:t>
      </w:r>
      <w:r w:rsidR="001B0A32" w:rsidRPr="001B0A32">
        <w:rPr>
          <w:rStyle w:val="HebrewChar"/>
          <w:rFonts w:cs="FrankRuehl" w:hint="cs"/>
          <w:rtl/>
        </w:rPr>
        <w:t>...</w:t>
      </w:r>
      <w:r w:rsidRPr="001B0A32">
        <w:rPr>
          <w:rStyle w:val="HebrewChar"/>
          <w:rFonts w:cs="FrankRuehl" w:hint="cs"/>
          <w:rtl/>
        </w:rPr>
        <w:t xml:space="preserve"> והקורא פסוק בבית משתאות בלא זמנו מביא רעה לעולם, מפני שהתורה חוגרת שק ועומדת לפני הקב"ה, ואומרת לפניו, רבונו של עולם עשאוני בניך ככנור שמנגנין בו לצים, אמר לה בתי, בשעה שאוכלין ושותין במה יתעסקו, אמרה לפניו רבונו של עולם, אם בעלי מקרא הן יעסקו בתורה ובנביאים ובכתובים אם בעלי משנה הן יעסקו במשנה בהלכות ובהגדות, ואם בעלי תלמוד הן יעסקו בהלכות פסח בפסח בהלכות עצרת בעצרת, בהלכות חג בחג. (שם קא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ועובד כוכבים שעשה משתה לבנו, אינו אסור אלא אותו היום ואותו האיש בלבד</w:t>
      </w:r>
      <w:r w:rsidRPr="001B0A32">
        <w:rPr>
          <w:rStyle w:val="HebrewChar"/>
          <w:rFonts w:cs="FrankRuehl" w:hint="cs"/>
          <w:rtl/>
        </w:rPr>
        <w:t>...</w:t>
      </w:r>
      <w:r w:rsidR="00FE1BBD" w:rsidRPr="001B0A32">
        <w:rPr>
          <w:rStyle w:val="HebrewChar"/>
          <w:rFonts w:cs="FrankRuehl" w:hint="cs"/>
          <w:rtl/>
        </w:rPr>
        <w:t xml:space="preserve"> תניא רבי ישמעאל אומר ישראל שבחוצה לארץ עובדי עבודת כוכבים בטהרה הן, כיצד, עובד כוכבים שעשה משתה לבנו וזימן כל היהודים שבעירו, אף על פי שאוכלין משלהן ושותין משלהן </w:t>
      </w:r>
      <w:r w:rsidR="00FE1BBD" w:rsidRPr="001B0A32">
        <w:rPr>
          <w:rStyle w:val="HebrewChar"/>
          <w:rFonts w:cs="FrankRuehl" w:hint="cs"/>
          <w:rtl/>
        </w:rPr>
        <w:lastRenderedPageBreak/>
        <w:t>ושמש שלהן עומד לפניהם, מעלה עליהם הכתוב כאילו אכלו מזבחי מתים, שנאמר וקרא לך ואכלת מזבחו, ואימא עד דאכיל, אמר רבא אם כן נימא קרא ואכלת מזבחו, מאי וקרא לך, משעת קריאה, הלכך כל תלתין יומין בין אמר ליה מחמת הלולא ובין לא אמר ליה מחמת הלולא אסור, מכאן ואילך אי אמר ליה מחמת הלולא אסור, ואי לא אמר ליה מחמת הלולא שרי</w:t>
      </w:r>
      <w:r w:rsidRPr="001B0A32">
        <w:rPr>
          <w:rStyle w:val="HebrewChar"/>
          <w:rFonts w:cs="FrankRuehl" w:hint="cs"/>
          <w:rtl/>
        </w:rPr>
        <w:t>...</w:t>
      </w:r>
      <w:r w:rsidR="00FE1BBD" w:rsidRPr="001B0A32">
        <w:rPr>
          <w:rStyle w:val="HebrewChar"/>
          <w:rFonts w:cs="FrankRuehl" w:hint="cs"/>
          <w:rtl/>
        </w:rPr>
        <w:t xml:space="preserve"> אמר רב פפא עד תריסר ירחי שתא, </w:t>
      </w:r>
      <w:r w:rsidR="00FE1BBD" w:rsidRPr="001B0A32">
        <w:rPr>
          <w:rStyle w:val="HebrewChar"/>
          <w:rFonts w:cs="FrankRuehl" w:hint="cs"/>
          <w:rtl/>
        </w:rPr>
        <w:lastRenderedPageBreak/>
        <w:t>ומעיקרא מאימת אסור, אמר רב פפא משמיה דרבא מכי רמי שערי באסינתי</w:t>
      </w:r>
      <w:r w:rsidRPr="001B0A32">
        <w:rPr>
          <w:rStyle w:val="HebrewChar"/>
          <w:rFonts w:cs="FrankRuehl" w:hint="cs"/>
          <w:rtl/>
        </w:rPr>
        <w:t>...</w:t>
      </w:r>
      <w:r w:rsidR="00FE1BBD" w:rsidRPr="001B0A32">
        <w:rPr>
          <w:rStyle w:val="HebrewChar"/>
          <w:rFonts w:cs="FrankRuehl" w:hint="cs"/>
          <w:rtl/>
        </w:rPr>
        <w:t xml:space="preserve"> (עבודה זרה ח א,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שמעון אומר שלשה שאכלו על שולחן אחד ולא אמרו עליו דברי תורה כאילו אכלו מזבחי מתים, שנאמר כי כל שלחנות מלאו קיא צואה בלי מקום, אבל שלשה שאכלו על שלחן אחד ואמרו עליו דברי תורה, כאילו אכלו משלחנו של מקום ברוך הוא, שנאמר וידבר אלי זה השלחן אשר לפני ה'. (אבות ג ג)</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הוא היה אומר, הכל נתון בערבון ומצודה פרוסה על כל החיים</w:t>
      </w:r>
      <w:r w:rsidR="001B0A32" w:rsidRPr="001B0A32">
        <w:rPr>
          <w:rStyle w:val="HebrewChar"/>
          <w:rFonts w:cs="FrankRuehl" w:hint="cs"/>
          <w:rtl/>
        </w:rPr>
        <w:t>...</w:t>
      </w:r>
      <w:r w:rsidRPr="001B0A32">
        <w:rPr>
          <w:rStyle w:val="HebrewChar"/>
          <w:rFonts w:cs="FrankRuehl" w:hint="cs"/>
          <w:rtl/>
        </w:rPr>
        <w:t xml:space="preserve"> והדין דין אמת והכל מתוקן לסעודה. (שם שם טז)</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שמע רבי נפק לאפיה (דרבי פנחס בן יאיר), אמר ליה רצונך סעוד אצלי, אמר לו הן, צהבו פניו של רבי, אמר לו כמדומה אתה שמודר הנאה מישראל אני, ישראל קדושים הן, יש רוצה ואין לו, ויש שיש לו ואינו רוצה, וכתיב אל תלחם את לחם רע עין ואל תתאו למטעמותיו, כי כמו שער בנפשו כן הוא, אכול ושתה יאמר לך ולבו בל עמך, ואתה רוצה ויש לך</w:t>
      </w:r>
      <w:r w:rsidR="001B0A32" w:rsidRPr="001B0A32">
        <w:rPr>
          <w:rStyle w:val="HebrewChar"/>
          <w:rFonts w:cs="FrankRuehl" w:hint="cs"/>
          <w:rtl/>
        </w:rPr>
        <w:t>...</w:t>
      </w:r>
      <w:r w:rsidRPr="001B0A32">
        <w:rPr>
          <w:rStyle w:val="HebrewChar"/>
          <w:rFonts w:cs="FrankRuehl" w:hint="cs"/>
          <w:rtl/>
        </w:rPr>
        <w:t xml:space="preserve"> כי אתא איתרמי על בההוא פיתחא דהוו קיימין ביה כודנייתא (פרדות) חיוורתא, אמר מלאך המות בביתו של זה ואני אסעוד אצלו</w:t>
      </w:r>
      <w:r w:rsidR="001B0A32" w:rsidRPr="001B0A32">
        <w:rPr>
          <w:rStyle w:val="HebrewChar"/>
          <w:rFonts w:cs="FrankRuehl" w:hint="cs"/>
          <w:rtl/>
        </w:rPr>
        <w:t>...</w:t>
      </w:r>
      <w:r w:rsidRPr="001B0A32">
        <w:rPr>
          <w:rStyle w:val="HebrewChar"/>
          <w:rFonts w:cs="FrankRuehl" w:hint="cs"/>
          <w:rtl/>
        </w:rPr>
        <w:t xml:space="preserve"> (חולין ז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תניא היה רבי מאיר אומר, אל יסרהב אדם לחבירו לסעוד אצלו ויודע בו שאינו סועד</w:t>
      </w:r>
      <w:r w:rsidR="001B0A32" w:rsidRPr="001B0A32">
        <w:rPr>
          <w:rStyle w:val="HebrewChar"/>
          <w:rFonts w:cs="FrankRuehl" w:hint="cs"/>
          <w:rtl/>
        </w:rPr>
        <w:t>...</w:t>
      </w:r>
      <w:r w:rsidRPr="001B0A32">
        <w:rPr>
          <w:rStyle w:val="HebrewChar"/>
          <w:rFonts w:cs="FrankRuehl" w:hint="cs"/>
          <w:rtl/>
        </w:rPr>
        <w:t xml:space="preserve"> ואין האורחין רשאין ליתן ממה שלפניהם לבנו ולבתו של בעל הבית, אלא אם כן נטלו רשות מבעל הבית. ומעשה באחד שזמן ג' אורחין בשני בצורת, ולא היה לו להניח לפניהם אלא כשלש ביצים, בא בנו של בעל הבית, נטל אחד מהן חלקו ונתנו לו וכן שני וכן שלישי, בא אביו של תינוק מצאו שעוזק אחד בפיו ושתים בידו, חבטו בקרקע ומת</w:t>
      </w:r>
      <w:r w:rsidR="001B0A32" w:rsidRPr="001B0A32">
        <w:rPr>
          <w:rStyle w:val="HebrewChar"/>
          <w:rFonts w:cs="FrankRuehl" w:hint="cs"/>
          <w:rtl/>
        </w:rPr>
        <w:t>...</w:t>
      </w:r>
      <w:r w:rsidRPr="001B0A32">
        <w:rPr>
          <w:rStyle w:val="HebrewChar"/>
          <w:rFonts w:cs="FrankRuehl" w:hint="cs"/>
          <w:rtl/>
        </w:rPr>
        <w:t xml:space="preserve"> (שם צד 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w:t>
      </w:r>
      <w:r w:rsidR="00FE1BBD" w:rsidRPr="001B0A32">
        <w:rPr>
          <w:rStyle w:val="HebrewChar"/>
          <w:rFonts w:cs="FrankRuehl" w:hint="cs"/>
          <w:rtl/>
        </w:rPr>
        <w:t>ואמר אביי מריש הוה אמינא האי דלא שקיל מידי מפתורא כי נקיט איניש כסא למשתי שמא יארע דבר קלקלה בסעודה, אמר לי מר משום דקשי לרוח צרדא</w:t>
      </w:r>
      <w:r w:rsidRPr="001B0A32">
        <w:rPr>
          <w:rStyle w:val="HebrewChar"/>
          <w:rFonts w:cs="FrankRuehl" w:hint="cs"/>
          <w:rtl/>
        </w:rPr>
        <w:t>...</w:t>
      </w:r>
      <w:r w:rsidR="00FE1BBD" w:rsidRPr="001B0A32">
        <w:rPr>
          <w:rStyle w:val="HebrewChar"/>
          <w:rFonts w:cs="FrankRuehl" w:hint="cs"/>
          <w:rtl/>
        </w:rPr>
        <w:t xml:space="preserve"> (שם קה ב, וראה שם עוד)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תלמוד ירושלמי: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היו יושבין כל אחד מברך לעצמו</w:t>
      </w:r>
      <w:r w:rsidR="001B0A32" w:rsidRPr="001B0A32">
        <w:rPr>
          <w:rStyle w:val="HebrewChar"/>
          <w:rFonts w:cs="FrankRuehl" w:hint="cs"/>
          <w:rtl/>
        </w:rPr>
        <w:t>...</w:t>
      </w:r>
      <w:r w:rsidRPr="001B0A32">
        <w:rPr>
          <w:rStyle w:val="HebrewChar"/>
          <w:rFonts w:cs="FrankRuehl" w:hint="cs"/>
          <w:rtl/>
        </w:rPr>
        <w:t xml:space="preserve"> רבי יהושע בן לוי אמר, בשבוע הבן היא מתניתא, (פני משה: בסעודת מילה הוא דקתני דכל שלא הסיבו כל אחד מברך לעצמו, ומפני שבסעודה זו וכיוצא בה אין דרך שבעל הבית יושב עמהן, אלא עומד עליהן ומשמשן, ואחד מהן מברך לכולן)</w:t>
      </w:r>
      <w:r w:rsidR="001B0A32" w:rsidRPr="001B0A32">
        <w:rPr>
          <w:rStyle w:val="HebrewChar"/>
          <w:rFonts w:cs="FrankRuehl" w:hint="cs"/>
          <w:rtl/>
        </w:rPr>
        <w:t>...</w:t>
      </w:r>
      <w:r w:rsidRPr="001B0A32">
        <w:rPr>
          <w:rStyle w:val="HebrewChar"/>
          <w:rFonts w:cs="FrankRuehl" w:hint="cs"/>
          <w:rtl/>
        </w:rPr>
        <w:t xml:space="preserve"> תני סדר סעודה, אורחין נכנסין ויושבין על הספסלין ועל הקתדריות עד שכולן מתכנסין, הביאו להן יין, כל אחד מברך לעצמו, הביאו להן לידים כל אחד ואחד נוטל ידו אחת, הביאו להן פרפרת כל אחד ואחד מברך לעצמו, עלו והיסבו, הביאו להן יין, אף על פי שבירך על הראשון צריך לברך על השני, ואחד מברך על ידי כולם, הביאו להן לידים אף על פי שנטל ידו אחת צריך ליטול שתי ידיו, הביאו להם פרפרת אחד מברך על ידי כולן, ואין רשות לאורח ליכנס אחר ג' פרפראות. (ברכות מח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המדיר את חבירו שיאכל אצלו והוא אינו מאמינו על המעשר, רבי ינאי בשם רבי ישמעאל בשם רבי יוחנן בשבת של פרוטגמייא (בסעודת המשתה שעושה החתן בנשואין) התירו מפני איבה,</w:t>
      </w:r>
      <w:r w:rsidR="00FE1BBD" w:rsidRPr="001B0A32">
        <w:rPr>
          <w:rStyle w:val="HebrewChar"/>
          <w:rFonts w:cs="FrankRuehl"/>
          <w:u w:val="single"/>
          <w:rtl/>
        </w:rPr>
        <w:t xml:space="preserve"> </w:t>
      </w:r>
      <w:r w:rsidR="00FE1BBD" w:rsidRPr="001B0A32">
        <w:rPr>
          <w:rStyle w:val="HebrewChar"/>
          <w:rFonts w:cs="FrankRuehl"/>
          <w:rtl/>
        </w:rPr>
        <w:t>(</w:t>
      </w:r>
      <w:r w:rsidR="00FE1BBD" w:rsidRPr="001B0A32">
        <w:rPr>
          <w:rStyle w:val="HebrewChar"/>
          <w:rFonts w:cs="FrankRuehl" w:hint="cs"/>
          <w:rtl/>
        </w:rPr>
        <w:t>דמאי יז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תני לא יסרב אדם בחבירו לארחו בשעה שהוא יודע שאינו רוצה, ולא ירבה לו בתקרובת בשעה שהוא יודע שאינו מקבל, מהו בתקרובת, ידע שהוא רחיץ והוא מטרח עלוי, (אף שהוא יודע שזה רחץ ידיו מטריח עליו ואמר לו לך רחוץ ידיך ושב בסעודה). ובירושלים הוה מפיך פילכיך דשמאלא לימינא (היה שם מפה פרוסה לסימן לידע, שכל זמן שהיא פרוסה כהוגן היו האורחים נכנסין, וכשמהפכין צד של שמאל לימין, היו יודעין שכבר נתמלאו המקומות ולא היו נכנסין). (שם יח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ולא לאכל, התחלת אכילה איזו היא, רב אחא רבי בא בשם רבי משיטול ידיו, רבי אחא אמר לקידוש איתאמרת, רבי בא אמר לברכה איתאמרת (משנטל ידיו חייב לברך מיד ואסור </w:t>
      </w:r>
      <w:r w:rsidRPr="001B0A32">
        <w:rPr>
          <w:rStyle w:val="HebrewChar"/>
          <w:rFonts w:cs="FrankRuehl" w:hint="cs"/>
          <w:rtl/>
        </w:rPr>
        <w:lastRenderedPageBreak/>
        <w:t xml:space="preserve">להפסיק, קרבן העדה), </w:t>
      </w:r>
      <w:r w:rsidRPr="001B0A32">
        <w:rPr>
          <w:rStyle w:val="HebrewChar"/>
          <w:rFonts w:cs="FrankRuehl" w:hint="cs"/>
          <w:rtl/>
        </w:rPr>
        <w:lastRenderedPageBreak/>
        <w:t>רב נסב לידוי, רמז חייא בריה למזוגא, בעא מיתן ליה, אמר ליה כבר התחלנו בסעודה</w:t>
      </w:r>
      <w:r w:rsidR="001B0A32" w:rsidRPr="001B0A32">
        <w:rPr>
          <w:rStyle w:val="HebrewChar"/>
          <w:rFonts w:cs="FrankRuehl" w:hint="cs"/>
          <w:rtl/>
        </w:rPr>
        <w:t>...</w:t>
      </w:r>
      <w:r w:rsidRPr="001B0A32">
        <w:rPr>
          <w:rStyle w:val="HebrewChar"/>
          <w:rFonts w:cs="FrankRuehl" w:hint="cs"/>
          <w:rtl/>
        </w:rPr>
        <w:t xml:space="preserve"> (שבת ז א,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יוחנן לוויין בריבית לחבורת מצוה ולקידוש החדש, רבי יוחנן בצפרא הוה נחת לכנישתא והוה מלקט פירורין ואכל, ואמר יהא חולקי עם אילין דאכלין הכא רומשות. (מועד קטן ט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על כל המתים הוא אסור לילך בסעודה עד שלשים יום, על אביו ועל אמו עד שנים עשר חדש, אם היתה חבורת מצוה או קידוש החדש מותר. (שם יט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שמים ביני לבינך, כמא דשמיא רחיקין מן ארעא כן תהא האי איתתא רחיקא מן ההוא גברא, יעשו דרך בקשה, אמר רב הונא יעשו סעודה, והן מתרגלין לבוא דרך סעודה. (נדרים לט ב)</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גירדאי שאל לרבי אימי יום משתה של גוים מהו, וסבר מישרי לון מן הדא מפני דרכי שלום, אמר ליה רבי אבא והתני רבי חייה יום משתה של גוים אסור, אמר רבי אימי אילמלא רבי אבא כבר היינו באין להתיר עבודה זרה שלהן, וברוך שהבדילנו מהן. (גיטין לג 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תוספתא: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באיזה צד סדר סעודה, אורחין נכנסין ויושבין על גב ספסלים על גבי קתדראות עד שנכנסו כלם, נכנסו כולם ונטלו ונתנו להם לידים, כל אחד ואחד נוטל ידו אחת, מזגו להם את הכוס, כל אחד ואחד מברך לעצמו, הביאו להם פרפראות כל אחד מברך לעצמו, עלו והסיבו, נתנו להם לידים, אף על פי שנוטל יד אחת נוטל שתי ידיו, מזגו להם את הכוס, אף על פי שברך על הראשון מברך על השני, הביאו להם פרפראות, אף על פי שבירך על הראשונה מברך על השניה, ואחד מברך לכלם. הבא אחר שלש פרפראות אין לו רשות ליכנס, רבן שמעון בן גמליאל אומר, זה מנהג גדולה היה בירושלים פורסין מטפחת על גבי פתח, כל זמן שהמטפחת פרוסה אורחין נכנסין, נסתלקה המטפחת אין רשות לאורחין ליכנס, ועוד מנהג אחר היה </w:t>
      </w:r>
      <w:r w:rsidRPr="001B0A32">
        <w:rPr>
          <w:rStyle w:val="HebrewChar"/>
          <w:rFonts w:cs="FrankRuehl" w:hint="cs"/>
          <w:rtl/>
        </w:rPr>
        <w:lastRenderedPageBreak/>
        <w:t xml:space="preserve">בירושלים מוסרין סעודה לטבח, נתקלקל דבר בסעודה עונשין את הטבח, הכל לפי כבוד בעל הבית, והכל לפי כבוד האורחין. הלכה בסעודה, </w:t>
      </w:r>
      <w:r w:rsidRPr="001B0A32">
        <w:rPr>
          <w:rStyle w:val="HebrewChar"/>
          <w:rFonts w:cs="FrankRuehl" w:hint="cs"/>
          <w:rtl/>
        </w:rPr>
        <w:lastRenderedPageBreak/>
        <w:t>יוצא להסך את רגליו נוטל ידו אחת, יצא לדבר עם חברו והפליג נוטל שתי ידיו, והיכן הוא נוטל בא ומיסב במקומו, ונוטל והפיח ומחזיר מפה על האורחים. (ברכות פרק ד)</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אימתי מסיבין על החודש, לאור עיבורו, הא כיצד חל להיות ערב שבת ושבת מסיבין עליו למוצאי שבת, אמר רבי אלעי ברבי צדוק, כך היו חבורות שבירושלים נוהגות, אילו לסעודת אירוסין, ואילו לסעודת נישואין אילו לשבוע הבן, ואילו ללקט עצמות, אילו לבית המשתה ואילו לבית האבל, שבוע הבן ולקוט עצמות שבוע הבן קודם, בית המשתה ובית האבל בית המשתה קודם לבית האבל, רבי ישמעאל היה מקדים בית האבל לכולן, שנאמר טוב ללכת אל בית אבל וגו'. (מגילה פרק 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וסעדו לבכם, אמר רבי יצחק בתורה ובנביאים ובכתובים מצינו דהדא פיתא מזוניתא דליבא, בתורה מנין, ואקחה פת לחם וסעדו לבכם, בנביאים סעד לבך פת לחם (שופטים י"ט), בכתובים (תהלים ק"ד) ולחם לבב אנוש יסעד. (בראשית מח יא)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כן תעשה כאשר דברת, יהי רצון שתזכה לעשות עוד סעודה אחרת לבר דכר דיתיליד לך. (שם שם יב)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ויעש אברהם משתה גדול, רבי יודא בר רבי סימון אמר גדול עולמים היה שם, רבי יודן בר מספרתא אמר ויעש המלך משתה גדול (אסתר ב'), גדולי עולם היו שם</w:t>
      </w:r>
      <w:r w:rsidR="001B0A32" w:rsidRPr="001B0A32">
        <w:rPr>
          <w:rStyle w:val="HebrewChar"/>
          <w:rFonts w:cs="FrankRuehl" w:hint="cs"/>
          <w:rtl/>
        </w:rPr>
        <w:t>...</w:t>
      </w:r>
      <w:r w:rsidRPr="001B0A32">
        <w:rPr>
          <w:rStyle w:val="HebrewChar"/>
          <w:rFonts w:cs="FrankRuehl" w:hint="cs"/>
          <w:rtl/>
        </w:rPr>
        <w:t xml:space="preserve"> אמר רבי יהודה ברבי סימון משתה גדול משתה גדולים, עוג וכל גדולים עמו היו שם</w:t>
      </w:r>
      <w:r w:rsidR="001B0A32" w:rsidRPr="001B0A32">
        <w:rPr>
          <w:rStyle w:val="HebrewChar"/>
          <w:rFonts w:cs="FrankRuehl" w:hint="cs"/>
          <w:rtl/>
        </w:rPr>
        <w:t>...</w:t>
      </w:r>
      <w:r w:rsidRPr="001B0A32">
        <w:rPr>
          <w:rStyle w:val="HebrewChar"/>
          <w:rFonts w:cs="FrankRuehl" w:hint="cs"/>
          <w:rtl/>
        </w:rPr>
        <w:t xml:space="preserve"> (שם נג יד)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יודן ברבי שמעון כל הבהמות ולויתן הן קניגון של צדיקים לעתיד לבא, וכל מי שלא ראה קניגין של אומות העולם בעולם הזה זוכה לראותה לעולם הבא</w:t>
      </w:r>
      <w:r w:rsidR="001B0A32" w:rsidRPr="001B0A32">
        <w:rPr>
          <w:rStyle w:val="HebrewChar"/>
          <w:rFonts w:cs="FrankRuehl" w:hint="cs"/>
          <w:rtl/>
        </w:rPr>
        <w:t>...</w:t>
      </w:r>
      <w:r w:rsidRPr="001B0A32">
        <w:rPr>
          <w:rStyle w:val="HebrewChar"/>
          <w:rFonts w:cs="FrankRuehl" w:hint="cs"/>
          <w:rtl/>
        </w:rPr>
        <w:t xml:space="preserve"> </w:t>
      </w:r>
      <w:r w:rsidRPr="001B0A32">
        <w:rPr>
          <w:rStyle w:val="HebrewChar"/>
          <w:rFonts w:cs="FrankRuehl" w:hint="cs"/>
          <w:rtl/>
        </w:rPr>
        <w:lastRenderedPageBreak/>
        <w:t>אמר רבי ברכיה בשם רבי יצחק אריסטון עתיד הקב"ה לעשות לעבדיו הצדיקים לעתיד לבא, וכל מי שלא אכל נבלות בעולם הזה זוכה לראותו לעולם הבא</w:t>
      </w:r>
      <w:r w:rsidR="001B0A32" w:rsidRPr="001B0A32">
        <w:rPr>
          <w:rStyle w:val="HebrewChar"/>
          <w:rFonts w:cs="FrankRuehl" w:hint="cs"/>
          <w:rtl/>
        </w:rPr>
        <w:t>...</w:t>
      </w:r>
      <w:r w:rsidRPr="001B0A32">
        <w:rPr>
          <w:rStyle w:val="HebrewChar"/>
          <w:rFonts w:cs="FrankRuehl" w:hint="cs"/>
          <w:rtl/>
        </w:rPr>
        <w:t xml:space="preserve"> (ויקרא יג 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אמר ריש לקיש, באותה שעה קרא הקב"ה למלאכי השרת ואמר להם, באו וראו בריה שבראתי בעולמי, בנוהג שבעולם אדם הולך </w:t>
      </w:r>
      <w:r w:rsidR="00FE1BBD" w:rsidRPr="001B0A32">
        <w:rPr>
          <w:rStyle w:val="HebrewChar"/>
          <w:rFonts w:cs="FrankRuehl" w:hint="cs"/>
          <w:rtl/>
        </w:rPr>
        <w:lastRenderedPageBreak/>
        <w:t>לבית המשתה אינו מוליך בניו עמו מפני מראית העין</w:t>
      </w:r>
      <w:r w:rsidRPr="001B0A32">
        <w:rPr>
          <w:rStyle w:val="HebrewChar"/>
          <w:rFonts w:cs="FrankRuehl" w:hint="cs"/>
          <w:rtl/>
        </w:rPr>
        <w:t>...</w:t>
      </w:r>
      <w:r w:rsidR="00FE1BBD" w:rsidRPr="001B0A32">
        <w:rPr>
          <w:rStyle w:val="HebrewChar"/>
          <w:rFonts w:cs="FrankRuehl" w:hint="cs"/>
          <w:rtl/>
        </w:rPr>
        <w:t xml:space="preserve"> (שם כו ז)</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שמעון ברבי נסב איתתא, צווח רבי לכל רבנן ולא צווח לבר קפרא, כתב ליה על תרע ביתיה אחר שמחתך אתה מאית, מה יתרון לשמחתך. נפק רבי אסתכל ביה, אמר מאן הוא דין דלא צווחינן לה, דכתיב אלין מלין, אמרו ליה בר קפרא. אמר למחר אנא עביד ארסטוון בגופיה, עבד ארסטון וצווח ליה, כיון דעלון אורחין יתבין למיגס, כיון דהוה מגיס עליל הוה אמר עליה תלת מאוון דמתלין על הדין תעלא, והוי צנין ולא טעימן אורחין כלום, אמר רבי למשמשנוי, למה מגוסיא נפקן ולא מטעמין, אמרין ליה אית תמן חד גבר סב וכיון דמגוסי עליל הוא אמר תלת מאוון דמתלין על הדין תעלא, והוה צנין, סליק רבי לגביה אמר ליה בגין מה את לא תשבוק אריסיא דיגסון, אמר, דלא תימר למיגס אתיתי, אלא על דלא צווחת יתי עם חבירי. (שם כח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עורי צפון וגו', לעתיד לבא עתיד הקב"ה לעשות סעודה לצדיקים בגן עדן, ואין צריכין לא בפלסמון ולא ראשי בשמים, אלא רוח צפון ורוח דרום מכבדות וזוחלות כל בוסמני גן עדן ונותנים ריחם, הדא הוא דכתיב, (שיר ד') הפיחי גני זה כיבוד הגן, יזלו בשמיו זה זילוף. יבא דודי לגנו, אומרים ישראל לפני הקב"ה וכי יש בעל הבית שיעשה סעודה לאורחים ולא יהיה מיסב עמהם, יש חתן עושה סעודה למקוראים ואל ישב עמהם, אם רצונך, יבא דודי לגנו ויאכל פרי מגדיו</w:t>
      </w:r>
      <w:r w:rsidR="001B0A32" w:rsidRPr="001B0A32">
        <w:rPr>
          <w:rStyle w:val="HebrewChar"/>
          <w:rFonts w:cs="FrankRuehl" w:hint="cs"/>
          <w:rtl/>
        </w:rPr>
        <w:t>...</w:t>
      </w:r>
      <w:r w:rsidRPr="001B0A32">
        <w:rPr>
          <w:rStyle w:val="HebrewChar"/>
          <w:rFonts w:cs="FrankRuehl" w:hint="cs"/>
          <w:rtl/>
        </w:rPr>
        <w:t xml:space="preserve"> (במדבר יג 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FE1BBD" w:rsidRPr="001B0A32">
        <w:rPr>
          <w:rStyle w:val="HebrewChar"/>
          <w:rFonts w:cs="FrankRuehl" w:hint="cs"/>
          <w:rtl/>
        </w:rPr>
        <w:t>אמר לו רשע מה אתה עושה, אמר לו את שבעת המזבחות ערכתי, אמר לו (משלי ט"ו) טוב ארוחת ירק, טובה סעודה שעשו ישראל במצרים ואכלו על מצות ומרורים, מפרים שאתה מקריב על ידי שנאה. (שם כ טו)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צדיק אוכל לשובע נפשו זו רות המואביה, שכתוב בה, (רות ב') ותאכל ותשבע ותותר, שהברכה היתה בפיה של אותה צדקת, ובטן רשעים תחסר, אלו אומות העולם. מעשה בגוי אחד שזימן כל בני עירו, אמר רבי דוסתאי אותי זימן לאותה סעודה עם כל בני עירו, ולא היה שולחנו חסר מכל מטעמים שבעולם אלא אגוזי פרך בלבד, מה עשה, נטל את הטבלא מלפנינו </w:t>
      </w:r>
      <w:r w:rsidR="00FE1BBD" w:rsidRPr="001B0A32">
        <w:rPr>
          <w:rStyle w:val="HebrewChar"/>
          <w:rFonts w:cs="FrankRuehl" w:hint="cs"/>
          <w:rtl/>
        </w:rPr>
        <w:lastRenderedPageBreak/>
        <w:t>שהיתה יפה כששה ככרי כסף, ושברה, אמרתי לו מפני מה עשית כך, אמר לי אתם אומרים שהעולם הזה שלנו והעולם הבא שלכם, אם אין אנו אוכלין עכשיו אימתי אנו אוכלים, קראתי עליו ובטן רשעים תחסר. (שם כא יח)</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ומי שהוא עושה כן מה שכרו, אמר רבה בר אבוה אם סמך ושחט יהא מובטח שקרבנו נתקבל, ואם נטל ידיו ובירך מיד, יהא מובטח שלא יהא שטן מקטרג בסעודתו. (דברים ב ו)</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ויעש משתה לכל עבדיו, אמר רבי אלעזר מכאן שעושין סעודה לגמרה של תורה. (שיר א ט)</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צאי לך בעקבי הצאן</w:t>
      </w:r>
      <w:r w:rsidR="001B0A32" w:rsidRPr="001B0A32">
        <w:rPr>
          <w:rStyle w:val="HebrewChar"/>
          <w:rFonts w:cs="FrankRuehl" w:hint="cs"/>
          <w:rtl/>
        </w:rPr>
        <w:t>...</w:t>
      </w:r>
      <w:r w:rsidRPr="001B0A32">
        <w:rPr>
          <w:rStyle w:val="HebrewChar"/>
          <w:rFonts w:cs="FrankRuehl" w:hint="cs"/>
          <w:rtl/>
        </w:rPr>
        <w:t xml:space="preserve"> רבי אליעזר אומר מחררה שנטלו ישראל בידם ממצרים אכלו ממנה ל"א ימים, דאמר רבי שילא ס"ב סעודות את יודע שהיו לישראל מחררה זו</w:t>
      </w:r>
      <w:r w:rsidR="001B0A32" w:rsidRPr="001B0A32">
        <w:rPr>
          <w:rStyle w:val="HebrewChar"/>
          <w:rFonts w:cs="FrankRuehl" w:hint="cs"/>
          <w:rtl/>
        </w:rPr>
        <w:t>...</w:t>
      </w:r>
      <w:r w:rsidRPr="001B0A32">
        <w:rPr>
          <w:rStyle w:val="HebrewChar"/>
          <w:rFonts w:cs="FrankRuehl" w:hint="cs"/>
          <w:rtl/>
        </w:rPr>
        <w:t xml:space="preserve"> (שם שם מד)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ותנן כל שהוא מסעודת ט' באב אסור לאכול בשר ולשתות יין ולאכול שני תבשילין ולרחוץ ולסוך, וכל שאינו מסעודת ט' באב מותר לאכול בשר ולשתות יין ולאכול שני תבשילין. רב מן דהוה אכיל כל מאכלו נסיב חד פת פחית ויהב עליה קטם, ואמר זו היא סעודת ט' באב, לקיים מה שנאמר ויגרס בחצץ שני הכפישני באפר. (איכה ג יד)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דבר אחר מה היתה יקרותן (של אנשי ירושלים), שלא היה א' מהן הולך לסעודה אלא אם כן הופך יד אונקלי שלו, וכל כך למה, כדי שלא יטעננו אחר טענת חנם, (שלא יזמינוהו לסעודה אחרת, וזו גנבת דעת הבריות)</w:t>
      </w:r>
      <w:r w:rsidR="001B0A32" w:rsidRPr="001B0A32">
        <w:rPr>
          <w:rStyle w:val="HebrewChar"/>
          <w:rFonts w:cs="FrankRuehl" w:hint="cs"/>
          <w:rtl/>
        </w:rPr>
        <w:t>...</w:t>
      </w:r>
      <w:r w:rsidRPr="001B0A32">
        <w:rPr>
          <w:rStyle w:val="HebrewChar"/>
          <w:rFonts w:cs="FrankRuehl" w:hint="cs"/>
          <w:rtl/>
        </w:rPr>
        <w:t xml:space="preserve"> רבן שמעון בן גמליאל אומר, זה מנהג גדול היה בירושלים, פורשין מטפחת על גבי הפתח, כל זמן שהמטפחת פרושה אורחין נכנסין, נסתלקה המטפחת אין רשות לאורחין להכנס אלא ג' פסיעות</w:t>
      </w:r>
      <w:r w:rsidR="001B0A32" w:rsidRPr="001B0A32">
        <w:rPr>
          <w:rStyle w:val="HebrewChar"/>
          <w:rFonts w:cs="FrankRuehl" w:hint="cs"/>
          <w:rtl/>
        </w:rPr>
        <w:t>...</w:t>
      </w:r>
      <w:r w:rsidRPr="001B0A32">
        <w:rPr>
          <w:rStyle w:val="HebrewChar"/>
          <w:rFonts w:cs="FrankRuehl" w:hint="cs"/>
          <w:rtl/>
        </w:rPr>
        <w:t xml:space="preserve"> דבר אחר מה היתה יקרותן, בשעה שא' מהן עושה סעודה היה צר כל מיני סעודה במפה, וכל כך למה, מפני איסטניסים, כדי שלא יהא אחד אוכל דבר שרע לו. (שם ד 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עובדא הוה בגברא חד דהוה שמיה ברבוחין, הלכו רבותינו אצלו על עסק מגבת חכמים, שמעין לבריה דאמר ליה במה אנן אכלין יומא דין, אמר ליה בטרוקסמון (פרי או עשב), אמר ליה מן חד במנה או מן תרין במנה, אמר ליה מן תרין במנה דאינו כמישין וזלילין, אמרי, היכן אנן אזלין גביה הדין, ניזול ונעבד עיבידתון </w:t>
      </w:r>
      <w:r w:rsidRPr="001B0A32">
        <w:rPr>
          <w:rStyle w:val="HebrewChar"/>
          <w:rFonts w:cs="FrankRuehl" w:hint="cs"/>
          <w:rtl/>
        </w:rPr>
        <w:lastRenderedPageBreak/>
        <w:t>בקרתא ובתר כן ניתי לגביה</w:t>
      </w:r>
      <w:r w:rsidR="001B0A32" w:rsidRPr="001B0A32">
        <w:rPr>
          <w:rStyle w:val="HebrewChar"/>
          <w:rFonts w:cs="FrankRuehl" w:hint="cs"/>
          <w:rtl/>
        </w:rPr>
        <w:t>...</w:t>
      </w:r>
      <w:r w:rsidRPr="001B0A32">
        <w:rPr>
          <w:rStyle w:val="HebrewChar"/>
          <w:rFonts w:cs="FrankRuehl" w:hint="cs"/>
          <w:rtl/>
        </w:rPr>
        <w:t xml:space="preserve"> אמר לון אזלין לגבי דא דבייתא (אשתו) והיא יהבה לכון חד מודיא דדינרין</w:t>
      </w:r>
      <w:r w:rsidR="001B0A32" w:rsidRPr="001B0A32">
        <w:rPr>
          <w:rStyle w:val="HebrewChar"/>
          <w:rFonts w:cs="FrankRuehl" w:hint="cs"/>
          <w:rtl/>
        </w:rPr>
        <w:t>...</w:t>
      </w:r>
      <w:r w:rsidRPr="001B0A32">
        <w:rPr>
          <w:rStyle w:val="HebrewChar"/>
          <w:rFonts w:cs="FrankRuehl" w:hint="cs"/>
          <w:rtl/>
        </w:rPr>
        <w:t xml:space="preserve"> ולמה לא אתיתן לגבי מרישא, אמרון ליה שמעינן לעבדך דאמר לך במה אנן אכלין יומא דין</w:t>
      </w:r>
      <w:r w:rsidR="001B0A32" w:rsidRPr="001B0A32">
        <w:rPr>
          <w:rStyle w:val="HebrewChar"/>
          <w:rFonts w:cs="FrankRuehl" w:hint="cs"/>
          <w:rtl/>
        </w:rPr>
        <w:t>...</w:t>
      </w:r>
      <w:r w:rsidRPr="001B0A32">
        <w:rPr>
          <w:rStyle w:val="HebrewChar"/>
          <w:rFonts w:cs="FrankRuehl" w:hint="cs"/>
          <w:rtl/>
        </w:rPr>
        <w:t xml:space="preserve"> ואמרין בר נש דאית ליה כל הדין ממונא הוא אכיל בטרוקסמון מן תרין במנה, אמר לון, בנפשי אנא רשיי, ברם במצותא דבריי לית אנא יכיל ולא רשיי.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בר לופיני הוה משיא את בתו מן צפורי לעכו, והעמיד חנויות מוזגות יין מציפורי לעכו, ומנורות של זהב מכאן ומכאן, אמרו לא זזו משם עד שהאכילן עדשים מן הגורן והשקה אותן יין מן הגת</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רבי חייא הוה ליה חד רחים באשנא, ועשה לו סעודה, והאכילו כל מה שנברא בששת ימי בראשית, אמר ליה מה אלקיכון עתיד דעביד לכון יותר מכאן, אמר לו סעודתך יש לה קצבה, אבל סעודת אלקינו שעתיד לעשות לצדיקים לעתיד לבא אין לה </w:t>
      </w:r>
      <w:r w:rsidRPr="001B0A32">
        <w:rPr>
          <w:rStyle w:val="HebrewChar"/>
          <w:rFonts w:cs="FrankRuehl" w:hint="cs"/>
          <w:rtl/>
        </w:rPr>
        <w:lastRenderedPageBreak/>
        <w:t>קצבה, דכתיב (ישעיה ס"ד) עין לא ראתה אלקים זולתך יעשה למחכה לו.</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שמעון בר יוחאי הוה ליה חד רחים גבי דארי בצור, חד זמן אתא לגביה, שמעיה לעבדיה דאמר ליה במה אנן אכלין יומא דין בטלופחין דטמאשא או דגראפא (עדשים), אמר ליה דטמאשא (הגרועים יותר), התחיל ממיל בו והרגיש בו, שלח ואמר לבני בייתיה אתקינו לו כל הדין ארגוטרייא (כלים חשובים מאד)</w:t>
      </w:r>
      <w:r w:rsidR="001B0A32" w:rsidRPr="001B0A32">
        <w:rPr>
          <w:rStyle w:val="HebrewChar"/>
          <w:rFonts w:cs="FrankRuehl" w:hint="cs"/>
          <w:rtl/>
        </w:rPr>
        <w:t>...</w:t>
      </w:r>
      <w:r w:rsidRPr="001B0A32">
        <w:rPr>
          <w:rStyle w:val="HebrewChar"/>
          <w:rFonts w:cs="FrankRuehl" w:hint="cs"/>
          <w:rtl/>
        </w:rPr>
        <w:t xml:space="preserve"> אמר ליה בר נש דאית ליה כל הדין ממונא יהא הוא אכיל בטלופחין דטמאשא, אמר ליה אי רבי, אתון אורייתכן מוקרא לכון, ברם אנן אי לית לן ממונא לית בר נש דמוקר לן, (לכך צריכים לקמץ במאכל ובמשתה).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בר יוחני בקש לעשות סעודתא לגדולי רומי, הוה תמן רבי אליעזר ברבי יוסי, אמר נמלך בבן עירנו, אתא לגביה, אמר ליה בעית למקרא עשרין עביד כ"ה, ואין בעית למקרי כ"ה עביד לתלתין. אזל הוא ועבד לכ"ד וקרא כ"ה, אשתכח דחסירין חד מן מקמא (חסרה מנה אחת), מאן דאמר קנדס ומאן דאמר כפנאי (רעב אני ומי יתן לי קנדס שהוא ירק גרוע למאכל). אייתי דהב יהב קדמיה, נסביה וטלקיה באנפיה, אמר ליה דדהב אנא אכיל ודהבך אנא צריך. אתא לגביה רבי אליעזר ברבי יוסי ותני ליה </w:t>
      </w:r>
      <w:r w:rsidRPr="001B0A32">
        <w:rPr>
          <w:rStyle w:val="HebrewChar"/>
          <w:rFonts w:cs="FrankRuehl" w:hint="cs"/>
          <w:rtl/>
        </w:rPr>
        <w:lastRenderedPageBreak/>
        <w:t>עובדא, אמר ליה חייך רבי, לא הוה לי דאימא לך, דאילו דאמרת לי לא עבדית מן בגין כן אמרית לך, אם חדרי תורה גלה לכם הקב"ה או שמא חדרי סעודה, אמר ליה הן, אף חדרי סעודה גילה לנו. אמר ליה ודא מנא לך, אמר ליה מדוד, דכתיב (שמואל ב' ג') ויבא אבנר אל דוד חברון ואתו עשרים אנשים, ויעש דוד לאבנר ולאנשים אשר אתו משתה, ויעש משתה אין כתיב כאן, אלא ולאנשים אשר אתו משתה, ברם הא (אצל אחשורוש) יום אחרון כיום ראשון.</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ובמלאת הימים האלה וגו' משתה שבעת ימים, רב ושמואל, חד אמר שבעה חוץ ממאה ושמונים, ושמואל אמר שבעה עם מאה ושמונים. אמר רבי סימון הדא שושן </w:t>
      </w:r>
      <w:r w:rsidRPr="001B0A32">
        <w:rPr>
          <w:rStyle w:val="HebrewChar"/>
          <w:rFonts w:cs="FrankRuehl" w:hint="cs"/>
          <w:rtl/>
        </w:rPr>
        <w:lastRenderedPageBreak/>
        <w:t>הבירה כבית קומטיטון היה, מאכל ומשתה מצויה בה. אמר רבי חנינא בר פפא גדולי הדור היו שם וברכו, אמר רב חנינא בר עטל יהודים היו שם באותה סעודה, אמר לון אותו רשע, יכול אלקיכון עתיד דעביד לכון יותר מכן, אמרו לו (ישעיה ס"ד) עין לא ראתה אלקים זולתך יעשה למחכה לו, אם כסעודה זו הוא עושה לנו, אנו אומרין לו, כבר אכלנוה על שולחנו של אחשורוש. (אסתר פרשה ב)</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דבר אחר גם ושתי המלכה עשתה משתה נשים, מה ראה הכתוב לפרסם סעודתה של ושתי, רבי יהושע בן קרחה אומר כך כל למה, להודיעך לאיזו שלוה אסתר נכנסת</w:t>
      </w:r>
      <w:r w:rsidR="001B0A32" w:rsidRPr="001B0A32">
        <w:rPr>
          <w:rStyle w:val="HebrewChar"/>
          <w:rFonts w:cs="FrankRuehl" w:hint="cs"/>
          <w:rtl/>
        </w:rPr>
        <w:t>...</w:t>
      </w:r>
      <w:r w:rsidRPr="001B0A32">
        <w:rPr>
          <w:rStyle w:val="HebrewChar"/>
          <w:rFonts w:cs="FrankRuehl" w:hint="cs"/>
          <w:rtl/>
        </w:rPr>
        <w:t xml:space="preserve"> מה זה בסעודת ארץ ישראל אף זו בסעודת ארץ ישראל</w:t>
      </w:r>
      <w:r w:rsidR="001B0A32" w:rsidRPr="001B0A32">
        <w:rPr>
          <w:rStyle w:val="HebrewChar"/>
          <w:rFonts w:cs="FrankRuehl" w:hint="cs"/>
          <w:rtl/>
        </w:rPr>
        <w:t>...</w:t>
      </w:r>
      <w:r w:rsidRPr="001B0A32">
        <w:rPr>
          <w:rStyle w:val="HebrewChar"/>
          <w:rFonts w:cs="FrankRuehl" w:hint="cs"/>
          <w:rtl/>
        </w:rPr>
        <w:t xml:space="preserve"> עשתה משתה נשים מיני גמאין (שגומאין אותו) האכילה אותן, רבי יצחק אומר מיני מתוקים האכילה אותן</w:t>
      </w:r>
      <w:r w:rsidR="001B0A32" w:rsidRPr="001B0A32">
        <w:rPr>
          <w:rStyle w:val="HebrewChar"/>
          <w:rFonts w:cs="FrankRuehl" w:hint="cs"/>
          <w:rtl/>
        </w:rPr>
        <w:t>...</w:t>
      </w:r>
      <w:r w:rsidRPr="001B0A32">
        <w:rPr>
          <w:rStyle w:val="HebrewChar"/>
          <w:rFonts w:cs="FrankRuehl" w:hint="cs"/>
          <w:rtl/>
        </w:rPr>
        <w:t xml:space="preserve"> דבר אחר בית המלכות, נתנה אותן בבתים מצויירין, דאמר רבי אבין רוצה אשה שתהא בבתים מצויירין ובגדים מצויירין מלאכול עגלים מפוטמים</w:t>
      </w:r>
      <w:r w:rsidR="001B0A32" w:rsidRPr="001B0A32">
        <w:rPr>
          <w:rStyle w:val="HebrewChar"/>
          <w:rFonts w:cs="FrankRuehl" w:hint="cs"/>
          <w:rtl/>
        </w:rPr>
        <w:t>...</w:t>
      </w:r>
      <w:r w:rsidRPr="001B0A32">
        <w:rPr>
          <w:rStyle w:val="HebrewChar"/>
          <w:rFonts w:cs="FrankRuehl" w:hint="cs"/>
          <w:rtl/>
        </w:rPr>
        <w:t xml:space="preserve"> (שם 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פרקי דרבי אליעזר:</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מכאן אמרו חכמים, חייב אדם לעשות שמחה ומשתה באותו היום שזכה למול את בנו כאברהם אבינו, שנאמר ויעש אברהם משתה גדול ביום הגמל את יצחק. (פרק כט)</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מסכת כלה:</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אמרו אליו על הלל שנכנס אצלו אדם אחד </w:t>
      </w:r>
      <w:r w:rsidRPr="001B0A32">
        <w:rPr>
          <w:rStyle w:val="HebrewChar"/>
          <w:rFonts w:cs="FrankRuehl" w:hint="cs"/>
          <w:rtl/>
        </w:rPr>
        <w:lastRenderedPageBreak/>
        <w:t>לסעודה, ובא עני אחד ועמד על פתחו, ואמר לאשתו אשה אני צריך להכניס היום ואין לי פרנסה, נטלה אשתו את הסעודה כולה ונתנה לו, אחר כך לשה עיסה אחרת ובשלה אלפס אחר, ובאת והניחה לפניהם, אמר לה, בתי, למה לא הבאת לנו מיד, הסימה לו כל הדברים, אמר לה, בתי, אף אני לא דנתיך לכף חובה אלא לכף זכות, שכל מעשיך לשם שמים. (פרק ט)</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מסכת דרך ארץ רבה:</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שנים שישבו על שלחן אחד, הגדול שבהן שולח יד תחלה ואחר כך הקטן</w:t>
      </w:r>
      <w:r w:rsidR="001B0A32" w:rsidRPr="001B0A32">
        <w:rPr>
          <w:rStyle w:val="HebrewChar"/>
          <w:rFonts w:cs="FrankRuehl" w:hint="cs"/>
          <w:rtl/>
        </w:rPr>
        <w:t>...</w:t>
      </w:r>
      <w:r w:rsidRPr="001B0A32">
        <w:rPr>
          <w:rStyle w:val="HebrewChar"/>
          <w:rFonts w:cs="FrankRuehl" w:hint="cs"/>
          <w:rtl/>
        </w:rPr>
        <w:t xml:space="preserve"> ומעשה ברבי עקיבא שעשה סעודה לתלמידיו, הביאו לפניהם שני תבשילין, אחד נא ואחד מבושל, בתחילה הביאו לפניהם נא, הפקח שבהן אחז את הקלח בידו אחת ותלשו בידו אחת, לא בא אחריו, משך ידיו ממנו ואכל פתו ריקם, הטפש שבהן אחז את הקלח בידו אחת ונשכו בשיניו, אמר לו רבי עקיבא לא כך בני, אלא הנח עקבך עליו בתוך הקערה. ואחר כך הביא לפניהם מבושל, אכלו ונסתפקו. אחר כך אמר להם, בני, ולא עשיתי לכם כל כך אלא לבדוק אתכם אם יש בידכם דרך ארץ אם לאו. (פרק ז, וראה שם עוד, וערך אכילה)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שוחר טוב: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יגל יעקב</w:t>
      </w:r>
      <w:r w:rsidR="001B0A32" w:rsidRPr="001B0A32">
        <w:rPr>
          <w:rStyle w:val="HebrewChar"/>
          <w:rFonts w:cs="FrankRuehl" w:hint="cs"/>
          <w:rtl/>
        </w:rPr>
        <w:t>...</w:t>
      </w:r>
      <w:r w:rsidRPr="001B0A32">
        <w:rPr>
          <w:rStyle w:val="HebrewChar"/>
          <w:rFonts w:cs="FrankRuehl" w:hint="cs"/>
          <w:rtl/>
        </w:rPr>
        <w:t xml:space="preserve"> וכן לכשתבא השמחה לישראל שמח יעקב מכל האבות, לפי שהוא מזומן לסעודה, שנאמר (ישעיה מ"ח) שמע אלי יעקב וישראל מקוראי, מהו מקוראי, מזומני</w:t>
      </w:r>
      <w:r w:rsidR="001B0A32" w:rsidRPr="001B0A32">
        <w:rPr>
          <w:rStyle w:val="HebrewChar"/>
          <w:rFonts w:cs="FrankRuehl" w:hint="cs"/>
          <w:rtl/>
        </w:rPr>
        <w:t>...</w:t>
      </w:r>
      <w:r w:rsidRPr="001B0A32">
        <w:rPr>
          <w:rStyle w:val="HebrewChar"/>
          <w:rFonts w:cs="FrankRuehl" w:hint="cs"/>
          <w:rtl/>
        </w:rPr>
        <w:t xml:space="preserve"> (תהלים יד)</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אמר רבי יוסי בן בון</w:t>
      </w:r>
      <w:r w:rsidR="001B0A32" w:rsidRPr="001B0A32">
        <w:rPr>
          <w:rStyle w:val="HebrewChar"/>
          <w:rFonts w:cs="FrankRuehl" w:hint="cs"/>
          <w:rtl/>
        </w:rPr>
        <w:t>...</w:t>
      </w:r>
      <w:r w:rsidRPr="001B0A32">
        <w:rPr>
          <w:rStyle w:val="HebrewChar"/>
          <w:rFonts w:cs="FrankRuehl" w:hint="cs"/>
          <w:rtl/>
        </w:rPr>
        <w:t xml:space="preserve"> כל מי שתוכף לנטילת ידים ברכה, אין השטן מקטרג באותה סעודה. (שם קלד)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תנא דבי אליהו רבא: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ישמור אדם את הדברים בלבו, שלא יאכל עם עמי הארץ על השלחן, ולא ירבה עמהם בסעודה בכל מקום, מפני שעמי הארץ ממעטין במעשרות ונחשדין על השביעית, והכתוב אומר (ירמיה כ"ג) מה לתבן את הבר וגו', וכן אמר דוד (תהלים כ"ו) לא ישבתי עם מתי שוא ועם נעלמים לא אבא וגו'</w:t>
      </w:r>
      <w:r w:rsidR="001B0A32" w:rsidRPr="001B0A32">
        <w:rPr>
          <w:rStyle w:val="HebrewChar"/>
          <w:rFonts w:cs="FrankRuehl" w:hint="cs"/>
          <w:rtl/>
        </w:rPr>
        <w:t>...</w:t>
      </w:r>
      <w:r w:rsidRPr="001B0A32">
        <w:rPr>
          <w:rStyle w:val="HebrewChar"/>
          <w:rFonts w:cs="FrankRuehl" w:hint="cs"/>
          <w:rtl/>
        </w:rPr>
        <w:t xml:space="preserve"> מכאן אמרו חכמים ירבה אדם סעודתו עם תלמידי חכמים, ואל ירבה </w:t>
      </w:r>
      <w:r w:rsidRPr="001B0A32">
        <w:rPr>
          <w:rStyle w:val="HebrewChar"/>
          <w:rFonts w:cs="FrankRuehl" w:hint="cs"/>
          <w:rtl/>
        </w:rPr>
        <w:lastRenderedPageBreak/>
        <w:t>סעודתו עם עמי הארצות, לפי שלאחר שעה הוא מספר עליו לשון הרע, וילמד מאברהם אבינו ע"ה שעשה סעודה להמלאכים ונהנו ממנו, שנאמר (בראשית י"ח) ויאמר א-דני וגו' אל נא תעבור מעל עבדך וגו'</w:t>
      </w:r>
      <w:r w:rsidR="001B0A32" w:rsidRPr="001B0A32">
        <w:rPr>
          <w:rStyle w:val="HebrewChar"/>
          <w:rFonts w:cs="FrankRuehl" w:hint="cs"/>
          <w:rtl/>
        </w:rPr>
        <w:t>...</w:t>
      </w:r>
      <w:r w:rsidRPr="001B0A32">
        <w:rPr>
          <w:rStyle w:val="HebrewChar"/>
          <w:rFonts w:cs="FrankRuehl" w:hint="cs"/>
          <w:rtl/>
        </w:rPr>
        <w:t xml:space="preserve"> (פרק יב)</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 xml:space="preserve">שלא יאמר לה היליכי דמים והביאי לי ירק מן השוק, ואמרו לי מפני מה, ואמרתי </w:t>
      </w:r>
      <w:r w:rsidR="00FE1BBD" w:rsidRPr="001B0A32">
        <w:rPr>
          <w:rStyle w:val="HebrewChar"/>
          <w:rFonts w:cs="FrankRuehl" w:hint="cs"/>
          <w:rtl/>
        </w:rPr>
        <w:lastRenderedPageBreak/>
        <w:t>להן, רבותי, מפני שהאשה משלמת את עצמו ועוברת עבירה בשביל סעודה לפי שעה בזמן שהרעב בעולם, ואומרת אין בכך כלום</w:t>
      </w:r>
      <w:r w:rsidRPr="001B0A32">
        <w:rPr>
          <w:rStyle w:val="HebrewChar"/>
          <w:rFonts w:cs="FrankRuehl" w:hint="cs"/>
          <w:rtl/>
        </w:rPr>
        <w:t>...</w:t>
      </w:r>
      <w:r w:rsidR="00FE1BBD" w:rsidRPr="001B0A32">
        <w:rPr>
          <w:rStyle w:val="HebrewChar"/>
          <w:rFonts w:cs="FrankRuehl" w:hint="cs"/>
          <w:rtl/>
        </w:rPr>
        <w:t xml:space="preserve"> (פרק כג)</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והלכו בניו ועשו משתה, רבי מאיר אומר שכן דרך מלכים להיות קוראים לאחיהם ולאחיותיהם בסעודה</w:t>
      </w:r>
      <w:r w:rsidR="001B0A32" w:rsidRPr="001B0A32">
        <w:rPr>
          <w:rStyle w:val="HebrewChar"/>
          <w:rFonts w:cs="FrankRuehl" w:hint="cs"/>
          <w:rtl/>
        </w:rPr>
        <w:t>...</w:t>
      </w:r>
      <w:r w:rsidRPr="001B0A32">
        <w:rPr>
          <w:rStyle w:val="HebrewChar"/>
          <w:rFonts w:cs="FrankRuehl" w:hint="cs"/>
          <w:rtl/>
        </w:rPr>
        <w:t xml:space="preserve"> (איוב א, תתצא)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כטוב לב המלך ביין, ישראל כשהם אוכלים ושותים עוסקים במקרא במשנה בתלמוד באגדות, אבל עובדי אלילים כשהם אוכלים ושותים הם מזכירים את העריות</w:t>
      </w:r>
      <w:r w:rsidR="001B0A32" w:rsidRPr="001B0A32">
        <w:rPr>
          <w:rStyle w:val="HebrewChar"/>
          <w:rFonts w:cs="FrankRuehl" w:hint="cs"/>
          <w:rtl/>
        </w:rPr>
        <w:t>...</w:t>
      </w:r>
      <w:r w:rsidRPr="001B0A32">
        <w:rPr>
          <w:rStyle w:val="HebrewChar"/>
          <w:rFonts w:cs="FrankRuehl" w:hint="cs"/>
          <w:rtl/>
        </w:rPr>
        <w:t xml:space="preserve"> (אסתר א, תתרמט)</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לקח טוב:</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מתניכם חגורים וגו', לימדך שכל המיסב בסעודה אין דרכו לאחת מאלו, וכך למדנו במסכת שבת, איזהו התחלת סעודה משיתיר חגורו, ונעלו ומקלו מכל שכן. (שמות בא יב יא)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ממשקה ישראל - מהמותר לישראל, עיקר הסעודה קרוי על שם המשקה. (יחזקאל מה טו)</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ויבא לו יין - לשמח לבו שיברכהו בלב טוב, כי רוב מאכלם לא היה עם היין, אלא במקום שזכר משתה. (בראשית כז כה)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משנה תורה: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ומהן חמשה דברים העושה אותן אין חזקתו לשוב מהן, לפי שהם דברים קלים בעיני רוב האדם, ונמצא חוטא והוא ידמה שאין זה חטא. ואלו הן, האוכל מסעודה שאינה מספקת לבעליה, שזה אבק גזל הוא, והוא מדמה שלא חוטא, ויאמר כלום אכלתי אלא ברשותו</w:t>
      </w:r>
      <w:r w:rsidR="001B0A32" w:rsidRPr="001B0A32">
        <w:rPr>
          <w:rStyle w:val="HebrewChar"/>
          <w:rFonts w:cs="FrankRuehl" w:hint="cs"/>
          <w:rtl/>
        </w:rPr>
        <w:t>...</w:t>
      </w:r>
      <w:r w:rsidRPr="001B0A32">
        <w:rPr>
          <w:rStyle w:val="HebrewChar"/>
          <w:rFonts w:cs="FrankRuehl" w:hint="cs"/>
          <w:rtl/>
        </w:rPr>
        <w:t xml:space="preserve"> (תשובה ד 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מנהגות רבות נהגו חכמי ישראל בסעודה, וכולן דרך ארץ, ואלו הן, כשנכנסין לסעודה הגדול שבכולן נוטל את ידיו תחלה, ואחר כך נכנסין ויושבין מסובין, וגדול מיסב בראש, ושני לו למטה הימנו, היו שלשה מטות גדול מיסב בראש, ושני לו למעלה הימנו, ושלישי לו למטה הימנו.</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בעל הבית מברך המוציא ומשלים הברכה, ואחר כך בוצע, והאורח מברך ברכת המזון כדי שיברך לבעל הבית. ואם היו כולן בעלי הבית הגדול שבהן בוצע והוא מברך ברכת המזון. אין הבוצע רשאי לבצוע עד שיביאו מלח או לפתן לפני כל אחד ואחד, אלא אם כן נתכוונו לאכול פת הרבה, ואינו בוצע לא פרוסה קטנה מפני שהוא נראה כצר עין, ולא פרוסה גדולה יותר מכביצה, מפני שנראה כרעבתן, ובשבת יש לו לבצוע פרוסה גדולה, ואינו בוצע אלא ממקום שנתבשל יפה יפה. מצוה מן המובחר לבצוע ככר שלימה, אם היתה שם שלימה של שעורים ופרוסה של חטים מניח שלימה בתוך פרוסה ובוצע משתיהן</w:t>
      </w:r>
      <w:r w:rsidR="001B0A32" w:rsidRPr="001B0A32">
        <w:rPr>
          <w:rStyle w:val="HebrewChar"/>
          <w:rFonts w:cs="FrankRuehl" w:hint="cs"/>
          <w:rtl/>
        </w:rPr>
        <w:t>...</w:t>
      </w:r>
      <w:r w:rsidRPr="001B0A32">
        <w:rPr>
          <w:rStyle w:val="HebrewChar"/>
          <w:rFonts w:cs="FrankRuehl" w:hint="cs"/>
          <w:rtl/>
        </w:rPr>
        <w:t xml:space="preserve"> הבוצע נותן פרוסה לפני כל אחד ואחד, והאחד נוטל בידו, ואין הבוצע נותן ביד האוכל, אלא אם כן היה אבל, והבוצע הוא פושט ידיו תחלה ואוכל. ואין הבוצע רשאי לטעום עד שיכלה אמן מפי רוב המסובין, ואם רצה הבוצע לחלוק כבוד לרבו או למי שהוא גדול ממנו בחכמה ויניחנו לפשוט ידו קודם לו, הרשות בידו. (ברכות ז א והלאה)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rtl/>
        </w:rPr>
        <w:t>ש</w:t>
      </w:r>
      <w:r w:rsidRPr="001B0A32">
        <w:rPr>
          <w:rStyle w:val="HebrewChar"/>
          <w:rFonts w:cs="FrankRuehl" w:hint="cs"/>
          <w:rtl/>
        </w:rPr>
        <w:t>נים ממתינין זה לזה בקערה שלשה אין ממתינין, גמרו מהן שנים השלישי מפסיק עמהן</w:t>
      </w:r>
      <w:r w:rsidR="001B0A32" w:rsidRPr="001B0A32">
        <w:rPr>
          <w:rStyle w:val="HebrewChar"/>
          <w:rFonts w:cs="FrankRuehl" w:hint="cs"/>
          <w:rtl/>
        </w:rPr>
        <w:t>...</w:t>
      </w:r>
      <w:r w:rsidRPr="001B0A32">
        <w:rPr>
          <w:rStyle w:val="HebrewChar"/>
          <w:rFonts w:cs="FrankRuehl" w:hint="cs"/>
          <w:rtl/>
        </w:rPr>
        <w:t xml:space="preserve"> אין משיחין בסעודה כדי שלא יבא לידי סכנה, ומפני זה אם בא להם יין בתוך המזון כל אחד ואחד מברך לעצמו, שאם בירך אחד ועונה העונה אמן בשעת הבליעה יבא לידי סכנה, ואין מסתכלין בפני האוכל ולא למנתו שלא לביישו.</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יצא אחד מן המסובין להשתין מים נוטל ידו אחת ונכנס, דיבר אם חבירו והפליג נוטל שתי ידיו ונכנס, אם היו מסובין לשתייה נכנס ויושב במקומו, ונוטל ידיו ואחר כך מחזיר פניו לאורחין, ולמה נוטל במקומו שמא יאמרו לא נטל ידיו מפני שאין שם אכילה</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אסור לאורחים ליטול כלום ממה שלפניהם וליתן ביד בנו או בתו של בעל הבית, שמא </w:t>
      </w:r>
      <w:r w:rsidRPr="001B0A32">
        <w:rPr>
          <w:rStyle w:val="HebrewChar"/>
          <w:rFonts w:cs="FrankRuehl" w:hint="cs"/>
          <w:rtl/>
        </w:rPr>
        <w:lastRenderedPageBreak/>
        <w:t xml:space="preserve">יתבייש בעל הסעודה, שהרי אין לו אלא מה שהביא לפניהם, ונמצאו </w:t>
      </w:r>
      <w:r w:rsidRPr="001B0A32">
        <w:rPr>
          <w:rStyle w:val="HebrewChar"/>
          <w:rFonts w:cs="FrankRuehl" w:hint="cs"/>
          <w:rtl/>
        </w:rPr>
        <w:lastRenderedPageBreak/>
        <w:t>הקטנים נוטלים אותם והולכים. לא ישלח אדם לחבירו חבית יין ושמן צף על פיה, שמא ישלח לו אדם חבית שכולה יין וידמה שהוא שמן, ושמן הוא שעל פניה בלבד, ויזמן אורחים ויתבייש, וכן כל כיוצא בדברים אלו המביאים לידי בושה לבעל הסעודה אסורין.</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גמרו מלאכול מסלקין את השולחן ומכבדין את המקום שאכלו בו, ואחר כך נוטלין את ידיהם, שמא ישיירו שם פירורין שיש בהן כזית, שאסור להלך בהן ולרחוץ עליהן, אבל פירורין שאין בהן כזית מותר לאבדן ביד.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הביאו להם מים לנטילה, כל שמברך ברכת המזון הוא נוטל ידיו תחלה, כדי שלא ישב הגדול וידיו מזוהמות עד שיטול אחר, ושאר הסועדין נוטלין ידן בסוף זה אחר זה, ואין מכבדין בדבר זה, שאין מכבדין בידים מזוהמות</w:t>
      </w:r>
      <w:r w:rsidR="001B0A32" w:rsidRPr="001B0A32">
        <w:rPr>
          <w:rStyle w:val="HebrewChar"/>
          <w:rFonts w:cs="FrankRuehl" w:hint="cs"/>
          <w:rtl/>
        </w:rPr>
        <w:t>...</w:t>
      </w:r>
      <w:r w:rsidRPr="001B0A32">
        <w:rPr>
          <w:rStyle w:val="HebrewChar"/>
          <w:rFonts w:cs="FrankRuehl" w:hint="cs"/>
          <w:rtl/>
        </w:rPr>
        <w:t xml:space="preserve"> (שם שם ה והלאה, וראה שם עוד, וערך אכילה)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אסור לקבע סעודה ומשתה בערב שבת מפני כבוד השבת, ומותר לאכול ולשתות עד שתחשך, ואף על פי כן מכבוד השבת שימנע אדם מן המנחה ולמעלה מלקבוע סעודה, כדי שיכנס לשבת כשהוא מתאוה לאכול. (שבת ל 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איזהו עונג, זהו שאמרו חכמים שצריך לתקן תבשיל שמן ביותר ומשקה מבושם לשבת, הכל לפי ממונו של אדם</w:t>
      </w:r>
      <w:r w:rsidR="001B0A32" w:rsidRPr="001B0A32">
        <w:rPr>
          <w:rStyle w:val="HebrewChar"/>
          <w:rFonts w:cs="FrankRuehl" w:hint="cs"/>
          <w:rtl/>
        </w:rPr>
        <w:t>...</w:t>
      </w:r>
      <w:r w:rsidRPr="001B0A32">
        <w:rPr>
          <w:rStyle w:val="HebrewChar"/>
          <w:rFonts w:cs="FrankRuehl" w:hint="cs"/>
          <w:rtl/>
        </w:rPr>
        <w:t xml:space="preserve"> ואינו חייב להצר לעצמו ולשאול מאחרים כדי להרבות במאכל בשבת</w:t>
      </w:r>
      <w:r w:rsidR="001B0A32" w:rsidRPr="001B0A32">
        <w:rPr>
          <w:rStyle w:val="HebrewChar"/>
          <w:rFonts w:cs="FrankRuehl" w:hint="cs"/>
          <w:rtl/>
        </w:rPr>
        <w:t>...</w:t>
      </w:r>
      <w:r w:rsidRPr="001B0A32">
        <w:rPr>
          <w:rStyle w:val="HebrewChar"/>
          <w:rFonts w:cs="FrankRuehl" w:hint="cs"/>
          <w:rtl/>
        </w:rPr>
        <w:t xml:space="preserve"> מי שהיה ענוג ועשיר והרי כל ימיו כשבת, צריך לשנות מאכל שבת ממאכל החול, ואם אי אפשר לשנות משנה זמן האכילה</w:t>
      </w:r>
      <w:r w:rsidR="001B0A32" w:rsidRPr="001B0A32">
        <w:rPr>
          <w:rStyle w:val="HebrewChar"/>
          <w:rFonts w:cs="FrankRuehl" w:hint="cs"/>
          <w:rtl/>
        </w:rPr>
        <w:t>...</w:t>
      </w:r>
      <w:r w:rsidRPr="001B0A32">
        <w:rPr>
          <w:rStyle w:val="HebrewChar"/>
          <w:rFonts w:cs="FrankRuehl" w:hint="cs"/>
          <w:rtl/>
        </w:rPr>
        <w:t xml:space="preserve"> חייב אדם לאכול שלש סעודות בשבת, אחת ערבית, ואחת שחרית, ואחת במנחה, וצריך להזהר בשלש סעודות אלו, שלא יפחות מהן כלל, ואפילו עני המתפרנס מן הצדקה סועד שלש סעודות</w:t>
      </w:r>
      <w:r w:rsidR="001B0A32" w:rsidRPr="001B0A32">
        <w:rPr>
          <w:rStyle w:val="HebrewChar"/>
          <w:rFonts w:cs="FrankRuehl" w:hint="cs"/>
          <w:rtl/>
        </w:rPr>
        <w:t>...</w:t>
      </w:r>
      <w:r w:rsidRPr="001B0A32">
        <w:rPr>
          <w:rStyle w:val="HebrewChar"/>
          <w:rFonts w:cs="FrankRuehl" w:hint="cs"/>
          <w:rtl/>
        </w:rPr>
        <w:t xml:space="preserve"> וצריך לקבוע כל סעודה משלשתן על היין ולבצוע על שתי ככרות, וכן בימים טובים. אכילת בשר ושתיית יין בשבת עונג הוא לו, והוא שהיתה ידו משגת, ואסור לקבוע סעודה </w:t>
      </w:r>
      <w:r w:rsidRPr="001B0A32">
        <w:rPr>
          <w:rStyle w:val="HebrewChar"/>
          <w:rFonts w:cs="FrankRuehl" w:hint="cs"/>
          <w:rtl/>
        </w:rPr>
        <w:lastRenderedPageBreak/>
        <w:t>על היין בשבת ובימים טובים בשעת בית המדרש</w:t>
      </w:r>
      <w:r w:rsidR="001B0A32" w:rsidRPr="001B0A32">
        <w:rPr>
          <w:rStyle w:val="HebrewChar"/>
          <w:rFonts w:cs="FrankRuehl" w:hint="cs"/>
          <w:rtl/>
        </w:rPr>
        <w:t>...</w:t>
      </w:r>
      <w:r w:rsidRPr="001B0A32">
        <w:rPr>
          <w:rStyle w:val="HebrewChar"/>
          <w:rFonts w:cs="FrankRuehl" w:hint="cs"/>
          <w:rtl/>
        </w:rPr>
        <w:t xml:space="preserve"> (שם שם ז והלאה)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מי שזימן אצלו אורחים ביום טוב לא יוליכו בידם מנות למקום שאין בעל הסעודה יכול לילך </w:t>
      </w:r>
      <w:r w:rsidRPr="001B0A32">
        <w:rPr>
          <w:rStyle w:val="HebrewChar"/>
          <w:rFonts w:cs="FrankRuehl" w:hint="cs"/>
          <w:rtl/>
        </w:rPr>
        <w:lastRenderedPageBreak/>
        <w:t>בו, שכל הסעודה כרגלי בעל הסעודה</w:t>
      </w:r>
      <w:r w:rsidR="001B0A32" w:rsidRPr="001B0A32">
        <w:rPr>
          <w:rStyle w:val="HebrewChar"/>
          <w:rFonts w:cs="FrankRuehl" w:hint="cs"/>
          <w:rtl/>
        </w:rPr>
        <w:t>...</w:t>
      </w:r>
      <w:r w:rsidRPr="001B0A32">
        <w:rPr>
          <w:rStyle w:val="HebrewChar"/>
          <w:rFonts w:cs="FrankRuehl" w:hint="cs"/>
          <w:rtl/>
        </w:rPr>
        <w:t xml:space="preserve"> (יום טוב ה יב)</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לא יכנס (כהן גדול) לבית המשתה ולא לסעודה של רבים אפילו הם של מצוה, אבל הולך הוא אם רצה לבית האבל</w:t>
      </w:r>
      <w:r w:rsidR="001B0A32" w:rsidRPr="001B0A32">
        <w:rPr>
          <w:rStyle w:val="HebrewChar"/>
          <w:rFonts w:cs="FrankRuehl" w:hint="cs"/>
          <w:rtl/>
        </w:rPr>
        <w:t>...</w:t>
      </w:r>
      <w:r w:rsidRPr="001B0A32">
        <w:rPr>
          <w:rStyle w:val="HebrewChar"/>
          <w:rFonts w:cs="FrankRuehl" w:hint="cs"/>
          <w:rtl/>
        </w:rPr>
        <w:t xml:space="preserve"> (כלי מקדש ה 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חסידים:</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כתיב (דברי הימים א' ט"ז) הוד והדר לפניו עוז וחדוה במקומו, לכך אומר שהשמחה במעונו</w:t>
      </w:r>
      <w:r w:rsidR="001B0A32" w:rsidRPr="001B0A32">
        <w:rPr>
          <w:rStyle w:val="HebrewChar"/>
          <w:rFonts w:cs="FrankRuehl" w:hint="cs"/>
          <w:rtl/>
        </w:rPr>
        <w:t>...</w:t>
      </w:r>
      <w:r w:rsidRPr="001B0A32">
        <w:rPr>
          <w:rStyle w:val="HebrewChar"/>
          <w:rFonts w:cs="FrankRuehl" w:hint="cs"/>
          <w:rtl/>
        </w:rPr>
        <w:t xml:space="preserve"> כל המברך שהשמחה במעונו צריך לחקור אם קיימו וגילו ברעדה, אם רעדה במקום גילה, אבל אם לוקח אדם אשה שאינה הגונה או היא לוקחת איש שאינו הגון, או שניהם אינם הגונים, או אין תרבות שם ונבול פה ביניהם, או נשים יושבות בין האנשים שהרהורים שם, לא יתכן לברך שהשמחה במעונו</w:t>
      </w:r>
      <w:r w:rsidR="001B0A32" w:rsidRPr="001B0A32">
        <w:rPr>
          <w:rStyle w:val="HebrewChar"/>
          <w:rFonts w:cs="FrankRuehl" w:hint="cs"/>
          <w:rtl/>
        </w:rPr>
        <w:t>...</w:t>
      </w:r>
      <w:r w:rsidRPr="001B0A32">
        <w:rPr>
          <w:rStyle w:val="HebrewChar"/>
          <w:rFonts w:cs="FrankRuehl" w:hint="cs"/>
          <w:rtl/>
        </w:rPr>
        <w:t xml:space="preserve"> (שצג)</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ביום הגמל את יצחק - מנהג העולם שיעשה אדם סעודה ביום שנולד לו בן או ביום המילה לכבוד המצוה, ומה שאחר אברהם לעשות משתה יצחק עד יום הגמל אותו, יתכן לפרש שמיום גמלו הניחו לתלמוד תורה, ואין לתמוה, שהרי בן ג' הכיר אברהם את בוראו, על כן לא רצה לעשות הסעודה לא ביום הלידה ולא ביום המילה, והניח הדבר עד יום הגמל אותו כדי שישמח בבנו בשמחת התורה</w:t>
      </w:r>
      <w:r w:rsidR="001B0A32" w:rsidRPr="001B0A32">
        <w:rPr>
          <w:rStyle w:val="HebrewChar"/>
          <w:rFonts w:cs="FrankRuehl" w:hint="cs"/>
          <w:rtl/>
        </w:rPr>
        <w:t>...</w:t>
      </w:r>
      <w:r w:rsidRPr="001B0A32">
        <w:rPr>
          <w:rStyle w:val="HebrewChar"/>
          <w:rFonts w:cs="FrankRuehl" w:hint="cs"/>
          <w:rtl/>
        </w:rPr>
        <w:t xml:space="preserve"> ובמדרש, ביום הגמל, ביום ה"ג מל את יצחק, ומכאן יש סמך למנהגנו שאנו עושים סעודה ביום המילה, שהרי לפי המדרש הזה עשה אברהם משתה גדול ביום ח' למילת יצחק, ומנהג כשר הוא, ועליו אמר דוד (תהלים נ') אספו לי חסידי כורתי בריתי עלי זבח. (בראשית כא ח)</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עם חותן משה - </w:t>
      </w:r>
      <w:r w:rsidR="001B0A32" w:rsidRPr="001B0A32">
        <w:rPr>
          <w:rStyle w:val="HebrewChar"/>
          <w:rFonts w:cs="FrankRuehl" w:hint="cs"/>
          <w:rtl/>
        </w:rPr>
        <w:t>...</w:t>
      </w:r>
      <w:r w:rsidRPr="001B0A32">
        <w:rPr>
          <w:rStyle w:val="HebrewChar"/>
          <w:rFonts w:cs="FrankRuehl" w:hint="cs"/>
          <w:rtl/>
        </w:rPr>
        <w:t xml:space="preserve">ואין ספק כי הסעודה הזאת לאהרן ולשבעים זקנים וסעודת המטעמים ליצחק אבינו כוונה אחת להם, </w:t>
      </w:r>
      <w:r w:rsidRPr="001B0A32">
        <w:rPr>
          <w:rStyle w:val="HebrewChar"/>
          <w:rFonts w:cs="FrankRuehl" w:hint="cs"/>
          <w:rtl/>
        </w:rPr>
        <w:lastRenderedPageBreak/>
        <w:t>כדי שתחול השמחה בנפש האוכל ותשרה עליו רוח הקדש, לפי שכחות הנפש נקשרים בכחות הגוף, ובהתעורר כחות הגוף אז יתחזקו כחות הנפש לאיזה ענין שיכוון אליו האוכל</w:t>
      </w:r>
      <w:r w:rsidR="001B0A32" w:rsidRPr="001B0A32">
        <w:rPr>
          <w:rStyle w:val="HebrewChar"/>
          <w:rFonts w:cs="FrankRuehl" w:hint="cs"/>
          <w:rtl/>
        </w:rPr>
        <w:t>...</w:t>
      </w:r>
      <w:r w:rsidRPr="001B0A32">
        <w:rPr>
          <w:rStyle w:val="HebrewChar"/>
          <w:rFonts w:cs="FrankRuehl" w:hint="cs"/>
          <w:rtl/>
        </w:rPr>
        <w:t xml:space="preserve"> (שמות יח יב)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מהר"י יעב"ץ:</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צואה בלי מקום</w:t>
      </w:r>
      <w:r w:rsidR="001B0A32" w:rsidRPr="001B0A32">
        <w:rPr>
          <w:rStyle w:val="HebrewChar"/>
          <w:rFonts w:cs="FrankRuehl" w:hint="cs"/>
          <w:rtl/>
        </w:rPr>
        <w:t>...</w:t>
      </w:r>
      <w:r w:rsidRPr="001B0A32">
        <w:rPr>
          <w:rStyle w:val="HebrewChar"/>
          <w:rFonts w:cs="FrankRuehl" w:hint="cs"/>
          <w:rtl/>
        </w:rPr>
        <w:t xml:space="preserve"> ולזה קרא השלחן הטהור </w:t>
      </w:r>
      <w:r w:rsidRPr="001B0A32">
        <w:rPr>
          <w:rStyle w:val="HebrewChar"/>
          <w:rFonts w:cs="FrankRuehl" w:hint="cs"/>
          <w:rtl/>
        </w:rPr>
        <w:lastRenderedPageBreak/>
        <w:t>שולחנו של מקום, שמורידים השפע הטהור מן הכחות הטהורים, וזמן הסעודה מעבר מסוכן, שאם ימשך אז אחרי היצר וגבר עמלק, וכאשר ירים ידו בתורת משה וגבר ישראל, וזהו טעם מה שכתבו בפירוש מקום, והבינהו כי נחמד הוא.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ויש נוהגים לשורר פזמונים או מזמורים אחר הסעודה ומנהג יפה הוא להפטר מן העונש, אבל העיקר הדבור ממש לומר איזה דין או חדוש פסוק או הגדה, כי ג' חלוקות הם, צדיקים גמורים הא דאמרן, בינוניים המזמור, רשעים ולא כלום. וכמו שמי שאינו מדבר דברי תורה ממשיך עליו כח הטומאה, כך המדבר דברי תורה ממשיך עליו כח הטהרה, דכתיב וידבר אלי זה השלחן</w:t>
      </w:r>
      <w:r w:rsidR="001B0A32" w:rsidRPr="001B0A32">
        <w:rPr>
          <w:rStyle w:val="HebrewChar"/>
          <w:rFonts w:cs="FrankRuehl" w:hint="cs"/>
          <w:rtl/>
        </w:rPr>
        <w:t>...</w:t>
      </w:r>
      <w:r w:rsidRPr="001B0A32">
        <w:rPr>
          <w:rStyle w:val="HebrewChar"/>
          <w:rFonts w:cs="FrankRuehl" w:hint="cs"/>
          <w:rtl/>
        </w:rPr>
        <w:t xml:space="preserve"> כדי שלא תאמר, הנה שאין לו לאדם לדבר בכל עת שיושב רק בדברי תורה, אמנם בעת האוכל שהאדם טרוד למלא נפשו כי ירעב והוא מתעסק בדברים הגופניים אין לו לדבר בדברי קדש דברי אלקים חיים, לפיכך סמך משנה זו לומר, כי אף כשיאכל חייב בדברי תורה, ולדברי אדרבה, כי החיוב גדול, כי עת המאכל מבחן ומצרף לדעת אם אוהבים התורה או לאו</w:t>
      </w:r>
      <w:r w:rsidR="001B0A32" w:rsidRPr="001B0A32">
        <w:rPr>
          <w:rStyle w:val="HebrewChar"/>
          <w:rFonts w:cs="FrankRuehl" w:hint="cs"/>
          <w:rtl/>
        </w:rPr>
        <w:t>...</w:t>
      </w:r>
      <w:r w:rsidRPr="001B0A32">
        <w:rPr>
          <w:rStyle w:val="HebrewChar"/>
          <w:rFonts w:cs="FrankRuehl" w:hint="cs"/>
          <w:rtl/>
        </w:rPr>
        <w:t xml:space="preserve"> הכלל העולה מן המשנה, שיש לו לאדם לעשות מן התורה עיקר ומן האכילה טפל, והאנשים עושים להפך, ששמחתם אינה כי אם להשיג יום התענוגים</w:t>
      </w:r>
      <w:r w:rsidR="001B0A32" w:rsidRPr="001B0A32">
        <w:rPr>
          <w:rStyle w:val="HebrewChar"/>
          <w:rFonts w:cs="FrankRuehl" w:hint="cs"/>
          <w:rtl/>
        </w:rPr>
        <w:t>...</w:t>
      </w:r>
      <w:r w:rsidRPr="001B0A32">
        <w:rPr>
          <w:rStyle w:val="HebrewChar"/>
          <w:rFonts w:cs="FrankRuehl" w:hint="cs"/>
          <w:rtl/>
        </w:rPr>
        <w:t xml:space="preserve"> (אבות ג ד, וראה עוד: אכילה)</w:t>
      </w:r>
    </w:p>
    <w:p w:rsidR="00FE1BBD" w:rsidRDefault="00FE1BBD" w:rsidP="001B0A32">
      <w:pPr>
        <w:pStyle w:val="NormalPar"/>
        <w:widowControl w:val="0"/>
        <w:spacing w:before="240" w:line="254" w:lineRule="exact"/>
        <w:jc w:val="both"/>
        <w:rPr>
          <w:rStyle w:val="HebrewChar"/>
          <w:rtl/>
        </w:rPr>
      </w:pPr>
      <w:r w:rsidRPr="001B0A32">
        <w:rPr>
          <w:rStyle w:val="HebrewChar"/>
          <w:rFonts w:cs="FrankRuehl" w:hint="cs"/>
          <w:bCs/>
          <w:szCs w:val="28"/>
          <w:rtl/>
        </w:rPr>
        <w:t>רמ"ע מפאנו:</w:t>
      </w:r>
    </w:p>
    <w:p w:rsidR="001B0A32" w:rsidRDefault="00FE1BBD" w:rsidP="001B0A32">
      <w:pPr>
        <w:pStyle w:val="NormalPar"/>
        <w:widowControl w:val="0"/>
        <w:spacing w:line="254" w:lineRule="exact"/>
        <w:jc w:val="both"/>
        <w:rPr>
          <w:rStyle w:val="HebrewChar"/>
          <w:rtl/>
        </w:rPr>
      </w:pPr>
      <w:r w:rsidRPr="001B0A32">
        <w:rPr>
          <w:rStyle w:val="HebrewChar"/>
          <w:rFonts w:cs="FrankRuehl" w:hint="cs"/>
          <w:rtl/>
        </w:rPr>
        <w:t>ראה ערך לויתן.</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אלשיך:</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ויאכלו עמו לחם - בראותם נזק יין המשתה. (איוב מב יא)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קראן לו ויאכל לחם</w:t>
      </w:r>
      <w:r w:rsidR="001B0A32" w:rsidRPr="001B0A32">
        <w:rPr>
          <w:rStyle w:val="HebrewChar"/>
          <w:rFonts w:cs="FrankRuehl" w:hint="cs"/>
          <w:rtl/>
        </w:rPr>
        <w:t>...</w:t>
      </w:r>
      <w:r w:rsidRPr="001B0A32">
        <w:rPr>
          <w:rStyle w:val="HebrewChar"/>
          <w:rFonts w:cs="FrankRuehl" w:hint="cs"/>
          <w:rtl/>
        </w:rPr>
        <w:t xml:space="preserve"> ובפרק חלק אמרו</w:t>
      </w:r>
      <w:r w:rsidR="001B0A32" w:rsidRPr="001B0A32">
        <w:rPr>
          <w:rStyle w:val="HebrewChar"/>
          <w:rFonts w:cs="FrankRuehl" w:hint="cs"/>
          <w:rtl/>
        </w:rPr>
        <w:t>...</w:t>
      </w:r>
      <w:r w:rsidRPr="001B0A32">
        <w:rPr>
          <w:rStyle w:val="HebrewChar"/>
          <w:rFonts w:cs="FrankRuehl" w:hint="cs"/>
          <w:rtl/>
        </w:rPr>
        <w:t xml:space="preserve"> אמר רבי יוחנן בן קסמא גדולה לגימא שהרחיקה שתי משפחות מישראל, שנאמר על דבר אשר לא קדמו אתכם בלחם ובמים, ורבי יוחנן דידיה אמר, מרחקת את הקרובים ומקרבת את הרחוקים, שנאמר קראן לו ויאכל לחם</w:t>
      </w:r>
      <w:r w:rsidR="001B0A32" w:rsidRPr="001B0A32">
        <w:rPr>
          <w:rStyle w:val="HebrewChar"/>
          <w:rFonts w:cs="FrankRuehl" w:hint="cs"/>
          <w:rtl/>
        </w:rPr>
        <w:t>...</w:t>
      </w:r>
      <w:r w:rsidRPr="001B0A32">
        <w:rPr>
          <w:rStyle w:val="HebrewChar"/>
          <w:rFonts w:cs="FrankRuehl" w:hint="cs"/>
          <w:rtl/>
        </w:rPr>
        <w:t xml:space="preserve"> וכל הענינים האלו דברים נפלאים, כי הוא יתברך עיקר הכל, כמו שאמרו ז"ל כופר בעיקר בעבור </w:t>
      </w:r>
      <w:r w:rsidRPr="001B0A32">
        <w:rPr>
          <w:rStyle w:val="HebrewChar"/>
          <w:rFonts w:cs="FrankRuehl" w:hint="cs"/>
          <w:rtl/>
        </w:rPr>
        <w:lastRenderedPageBreak/>
        <w:t>שממנו הכל, כמו שמן העיקר נמצא הכל. וכמו שהעיקר הוא מפרנס הכל, כך השי"ת מפרנס את הנמצאים כלם. וכאשר תתבונן בזה, הנה גוף האילן הוא קרוב אל העיקר ומן השורש מתפרנס האילן, ואחר כך מן האילן בא הפרנסה לכל הענפים, ותמיד מי שהוא קרוב אל גוף האילן ממנו בא הפרנסה אל אחר, ולפיכך מי שהוא מפרנס ומשפיע הפרנסה לאחר מתקרב אל העיקר</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ועוד יש לך לדעת, כי האכילה שניתנת לאחר היא מעלה אלקית, לפי שנתינת האכילה והשתיה שהוא השפעה לאחרים הוא מפעולת הנבדל שהוא נותן ומשפיע תמיד, כי הנבדל נותן והגשם הוא מקבל, ולפיכך כאשר הוא נותן האכילה והשתיה לאחר הוא מתקרב אל מדרגה האלקית, והוא מתקרב אל השי"ת</w:t>
      </w:r>
      <w:r w:rsidR="001B0A32" w:rsidRPr="001B0A32">
        <w:rPr>
          <w:rStyle w:val="HebrewChar"/>
          <w:rFonts w:cs="FrankRuehl" w:hint="cs"/>
          <w:rtl/>
        </w:rPr>
        <w:t>...</w:t>
      </w:r>
      <w:r w:rsidRPr="001B0A32">
        <w:rPr>
          <w:rStyle w:val="HebrewChar"/>
          <w:rFonts w:cs="FrankRuehl" w:hint="cs"/>
          <w:rtl/>
        </w:rPr>
        <w:t xml:space="preserve"> (גבורות ה' פרק כ)</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בפרק אלו עוברים אמר רבי יצחק כל הנהנה מסעודת הרשות לסוף גולה, שנאמר האוכלים כרים מצאן ועגלים מתוך מרבק, וכתיב בתריה לכן עתה יגלו בראש גולים. באו לבאר גנות התלמיד חכם, שיהיה לו הרחקה מן הנאות הגוף, שזה ראוי אל האדם שהוא שכלי, שכמו שהוא תלמיד חכם. וביאור זה, כי כאשר הוא נהנה מסעודת הרשות שרודף אחר הנאות הגוף, כי סעודת מצוה אין הסעודה ענין גופני, שהרי מצוה יש בזה, וכאשר הסעודה להנאתו נמשך אחר הגוף, לכך הוא ראוי לגלות</w:t>
      </w:r>
      <w:r w:rsidR="001B0A32" w:rsidRPr="001B0A32">
        <w:rPr>
          <w:rStyle w:val="HebrewChar"/>
          <w:rFonts w:cs="FrankRuehl" w:hint="cs"/>
          <w:rtl/>
        </w:rPr>
        <w:t>...</w:t>
      </w:r>
      <w:r w:rsidRPr="001B0A32">
        <w:rPr>
          <w:rStyle w:val="HebrewChar"/>
          <w:rFonts w:cs="FrankRuehl" w:hint="cs"/>
          <w:rtl/>
        </w:rPr>
        <w:t xml:space="preserve"> כי דבר זה נטיה אל החמרי, אז יוסר ממנו החבור והדביקות </w:t>
      </w:r>
      <w:r w:rsidRPr="001B0A32">
        <w:rPr>
          <w:rStyle w:val="HebrewChar"/>
          <w:rFonts w:cs="FrankRuehl" w:hint="cs"/>
          <w:rtl/>
        </w:rPr>
        <w:lastRenderedPageBreak/>
        <w:t>אשר לאדם בעליונים, כאשר הוא שכלי</w:t>
      </w:r>
      <w:r w:rsidR="001B0A32" w:rsidRPr="001B0A32">
        <w:rPr>
          <w:rStyle w:val="HebrewChar"/>
          <w:rFonts w:cs="FrankRuehl" w:hint="cs"/>
          <w:rtl/>
        </w:rPr>
        <w:t>...</w:t>
      </w:r>
      <w:r w:rsidRPr="001B0A32">
        <w:rPr>
          <w:rStyle w:val="HebrewChar"/>
          <w:rFonts w:cs="FrankRuehl" w:hint="cs"/>
          <w:rtl/>
        </w:rPr>
        <w:t xml:space="preserve"> ואמר תלמודו משתכח בעבור שהוא נוטה אל החמרי, בודאי משתכח ממנו התורה, ומחלוקות רבות באות עליו, דבר זה מפני כי כאשר יוסר ממקום מדריגתו ומעלתו, אז באים עליו מחלוקות הרבה, כי כל אדם יש לו מדריגה ומקום בפני עצמו</w:t>
      </w:r>
      <w:r w:rsidR="001B0A32" w:rsidRPr="001B0A32">
        <w:rPr>
          <w:rStyle w:val="HebrewChar"/>
          <w:rFonts w:cs="FrankRuehl" w:hint="cs"/>
          <w:rtl/>
        </w:rPr>
        <w:t>...</w:t>
      </w:r>
      <w:r w:rsidRPr="001B0A32">
        <w:rPr>
          <w:rStyle w:val="HebrewChar"/>
          <w:rFonts w:cs="FrankRuehl" w:hint="cs"/>
          <w:rtl/>
        </w:rPr>
        <w:t xml:space="preserve"> וכאשר הוא יוצא ממקום מדריגתו ומעלתו אז מחלוקות רבות באות עליו, כי כל אחד מתנגד אליו, היפך כאשר הוא במקומו ובמעלתו</w:t>
      </w:r>
      <w:r w:rsidR="001B0A32" w:rsidRPr="001B0A32">
        <w:rPr>
          <w:rStyle w:val="HebrewChar"/>
          <w:rFonts w:cs="FrankRuehl" w:hint="cs"/>
          <w:rtl/>
        </w:rPr>
        <w:t>...</w:t>
      </w:r>
      <w:r w:rsidRPr="001B0A32">
        <w:rPr>
          <w:rStyle w:val="HebrewChar"/>
          <w:rFonts w:cs="FrankRuehl" w:hint="cs"/>
          <w:rtl/>
        </w:rPr>
        <w:t xml:space="preserve"> (נתיב התורה פרק ג)</w:t>
      </w:r>
    </w:p>
    <w:p w:rsidR="001B0A32" w:rsidRDefault="001B0A32" w:rsidP="001B0A32">
      <w:pPr>
        <w:pStyle w:val="NormalPar"/>
        <w:widowControl w:val="0"/>
        <w:spacing w:line="254" w:lineRule="exact"/>
        <w:jc w:val="both"/>
        <w:rPr>
          <w:rStyle w:val="HebrewChar"/>
        </w:rPr>
      </w:pPr>
      <w:r w:rsidRPr="001B0A32">
        <w:rPr>
          <w:rStyle w:val="HebrewChar"/>
          <w:rFonts w:cs="FrankRuehl" w:hint="cs"/>
          <w:rtl/>
        </w:rPr>
        <w:t>...</w:t>
      </w:r>
      <w:r w:rsidR="00FE1BBD" w:rsidRPr="001B0A32">
        <w:rPr>
          <w:rStyle w:val="HebrewChar"/>
          <w:rFonts w:cs="FrankRuehl" w:hint="cs"/>
          <w:rtl/>
        </w:rPr>
        <w:t xml:space="preserve">כי כאשר האדם שמח הוא בשלימות, הפך כאשר יש לו צער שהוא בחסרון, וכאשר יש לו משתה הוא יותר בשלימות, כי במשתה הוא טוב לב לגמרי, וכאשר יש לו יום טוב הוא יותר </w:t>
      </w:r>
      <w:r w:rsidR="00FE1BBD" w:rsidRPr="001B0A32">
        <w:rPr>
          <w:rStyle w:val="HebrewChar"/>
          <w:rFonts w:cs="FrankRuehl" w:hint="cs"/>
          <w:rtl/>
        </w:rPr>
        <w:lastRenderedPageBreak/>
        <w:t>בשלימות, ולכך הוסיף לומר ומשלוח מנות איש לרעהו, כי כאשר האדם הוא בשלימות לגמרי, הוא גם כן משפיע לאחרים מטובו</w:t>
      </w:r>
      <w:r w:rsidRPr="001B0A32">
        <w:rPr>
          <w:rStyle w:val="HebrewChar"/>
          <w:rFonts w:cs="FrankRuehl" w:hint="cs"/>
          <w:rtl/>
        </w:rPr>
        <w:t>...</w:t>
      </w:r>
      <w:r w:rsidR="00FE1BBD" w:rsidRPr="001B0A32">
        <w:rPr>
          <w:rStyle w:val="HebrewChar"/>
          <w:rFonts w:cs="FrankRuehl" w:hint="cs"/>
          <w:rtl/>
        </w:rPr>
        <w:t xml:space="preserve"> אבל בשאר מקום בודאי ראוי להקדים משתה לשמחה, כי מתוך המשתה בא לידי שמחה, רק במקום שבא לומר שהיה מוסיף שלימות על שלימות בזה מקדים שמחה למשתה, מפני כי המשתה יש בו השמחה והשתיה</w:t>
      </w:r>
      <w:r w:rsidRPr="001B0A32">
        <w:rPr>
          <w:rStyle w:val="HebrewChar"/>
          <w:rFonts w:cs="FrankRuehl" w:hint="cs"/>
          <w:rtl/>
        </w:rPr>
        <w:t>...</w:t>
      </w:r>
      <w:r w:rsidR="00FE1BBD" w:rsidRPr="001B0A32">
        <w:rPr>
          <w:rStyle w:val="HebrewChar"/>
          <w:rFonts w:cs="FrankRuehl" w:hint="cs"/>
          <w:rtl/>
        </w:rPr>
        <w:t xml:space="preserve"> (אור חדש ד"ה ועשה אותו יום משתה)</w:t>
      </w:r>
    </w:p>
    <w:p w:rsidR="001B0A32" w:rsidRDefault="00FE1BBD" w:rsidP="001B0A32">
      <w:pPr>
        <w:pStyle w:val="NormalPar"/>
        <w:widowControl w:val="0"/>
        <w:spacing w:before="240" w:line="254" w:lineRule="exact"/>
        <w:jc w:val="both"/>
        <w:rPr>
          <w:rStyle w:val="HebrewChar"/>
          <w:rtl/>
        </w:rPr>
      </w:pPr>
      <w:r w:rsidRPr="001B0A32">
        <w:rPr>
          <w:rStyle w:val="HebrewChar"/>
          <w:rFonts w:cs="FrankRuehl"/>
          <w:bCs/>
          <w:szCs w:val="28"/>
          <w:rtl/>
        </w:rPr>
        <w:t>ילקוט ראובני:</w:t>
      </w:r>
    </w:p>
    <w:p w:rsidR="001B0A32" w:rsidRPr="001B0A32" w:rsidRDefault="00FE1BBD" w:rsidP="001B0A32">
      <w:pPr>
        <w:pStyle w:val="NormalPar"/>
        <w:widowControl w:val="0"/>
        <w:spacing w:line="254" w:lineRule="exact"/>
        <w:jc w:val="both"/>
        <w:rPr>
          <w:rStyle w:val="HebrewChar"/>
          <w:rFonts w:cs="FrankRuehl"/>
          <w:rtl/>
        </w:rPr>
      </w:pPr>
      <w:r w:rsidRPr="001B0A32">
        <w:rPr>
          <w:rStyle w:val="HebrewChar"/>
          <w:rFonts w:cs="FrankRuehl"/>
          <w:rtl/>
        </w:rPr>
        <w:t>ותכלית הסעודה לזמן בכוס בשלשה לברכת המזון שהיא מצוה רבה מחודשת אצל מלאכים, וזהו כי על כן עברתם על עבדכם, כי על כן נתחכמו לסעוד אצלו. מה שהאכיל אברהם למלאכים ג' לשונות בחרדל, כי הלשון המיטב שבמתנות כהונה, ומיכאל הוא כהן גדול למעלה, וזיכה רפאל וגבריאל מחלקו, ורמז להו אברהם שעיקר הסעודה שבחו של מקום, מטעמים בלשונו צריך. (בראשית וירא)</w:t>
      </w:r>
    </w:p>
    <w:p w:rsidR="001B0A32" w:rsidRDefault="00FE1BBD" w:rsidP="001B0A32">
      <w:pPr>
        <w:pStyle w:val="NormalPar"/>
        <w:widowControl w:val="0"/>
        <w:spacing w:line="254" w:lineRule="exact"/>
        <w:jc w:val="both"/>
        <w:rPr>
          <w:rStyle w:val="HebrewChar"/>
          <w:rtl/>
        </w:rPr>
      </w:pPr>
      <w:r w:rsidRPr="001B0A32">
        <w:rPr>
          <w:rStyle w:val="HebrewChar"/>
          <w:rFonts w:cs="FrankRuehl"/>
          <w:rtl/>
        </w:rPr>
        <w:t xml:space="preserve">ועשה לי מטעמים, אמרו רז"ל אין הנבואה שורה אלא מתוך שמחה, וסוד המטעמים הוא סוד המרכבה, כי צרכי הסעודה הם ד' מיני, מים, ולחם, יין מלח, ומה שהשיג אברהם על ידי אנשים, השיג יצחק על ידי </w:t>
      </w:r>
      <w:r w:rsidRPr="001B0A32">
        <w:rPr>
          <w:rStyle w:val="HebrewChar"/>
          <w:rFonts w:cs="FrankRuehl"/>
          <w:rtl/>
        </w:rPr>
        <w:lastRenderedPageBreak/>
        <w:t>מטעמים, ויעקב על ידי סולם, ודוד על ידי כנור. (שם תולדות)</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ויעש משתה - סעודותיהם של הדורות הקודמים היו יותר רוחניים, בילו יותר בדברים ובשתיה ולא באכילה. (בראשית מ כ)</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ולא ילין לבקר - </w:t>
      </w:r>
      <w:r w:rsidR="001B0A32" w:rsidRPr="001B0A32">
        <w:rPr>
          <w:rStyle w:val="HebrewChar"/>
          <w:rFonts w:cs="FrankRuehl" w:hint="cs"/>
          <w:rtl/>
        </w:rPr>
        <w:t>...</w:t>
      </w:r>
      <w:r w:rsidRPr="001B0A32">
        <w:rPr>
          <w:rStyle w:val="HebrewChar"/>
          <w:rFonts w:cs="FrankRuehl" w:hint="cs"/>
          <w:rtl/>
        </w:rPr>
        <w:t>קרבנך לא יהא נבדל מאכילת המזבח והשולחן שבביתך, ואכילת המזבח והשולחן לא תהא נבדלת מקרבנך, אם תבדיל ביניהם על ידי "לינה", הרי שהקרבת קרבנך לא תהא אלא מעשה השמדה, ואכילתך משולחן גבוה ומשולחן ביתך תיראה כאפשרית וכמקודשת אף ללא שינוי ועילוי של יישותך האישית. (שמות לד כה)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וטבח טבח - באשר נצרך לסעודת י"א אנשים חשובים, והכן - שאר פרפראות הסעודה כיד </w:t>
      </w:r>
      <w:r w:rsidRPr="001B0A32">
        <w:rPr>
          <w:rStyle w:val="HebrewChar"/>
          <w:rFonts w:cs="FrankRuehl" w:hint="cs"/>
          <w:rtl/>
        </w:rPr>
        <w:lastRenderedPageBreak/>
        <w:t>המלך. בצהרים - דזמן סעודה אחר חצות, אבל יוסף בודאי אכל אחר זה הזמן, כדאיתא בערבי פסחים על אגריפס שאכל בג' שעות אחר חצות</w:t>
      </w:r>
      <w:r w:rsidR="001B0A32" w:rsidRPr="001B0A32">
        <w:rPr>
          <w:rStyle w:val="HebrewChar"/>
          <w:rFonts w:cs="FrankRuehl" w:hint="cs"/>
          <w:rtl/>
        </w:rPr>
        <w:t>...</w:t>
      </w:r>
      <w:r w:rsidRPr="001B0A32">
        <w:rPr>
          <w:rStyle w:val="HebrewChar"/>
          <w:rFonts w:cs="FrankRuehl" w:hint="cs"/>
          <w:rtl/>
        </w:rPr>
        <w:t xml:space="preserve"> (בראשית מג טו)</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התקדשו - הזמינו משפחות משפחות לסעודת בשר, שאין הזמנה לסעודה בלי בשר. (במדבר יא יח)</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שם משמואל:</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ולפי האמור יש ליתן טעם מה שלא תקנו בחנוכה סעודה, אלא היא רשות, כי לכאורה צריך להבין, למה לא תקנו סעודה בברית מילה, שהרי היא השלמתו וגמר צורתו של האדם, ועוד הרי אמרו ז"ל שנרמזה סעודת ברית מילה בתורה ביום הגמל את יצחק, ולמה לא תקנו כן לדורות. אך יש לומר, שמילה איננה השלמה לגמרי אלא הכנה למילת הלב, וגמר ענין מילה הוא בשמירת הברית ומילת הלב</w:t>
      </w:r>
      <w:r w:rsidR="001B0A32" w:rsidRPr="001B0A32">
        <w:rPr>
          <w:rStyle w:val="HebrewChar"/>
          <w:rFonts w:cs="FrankRuehl" w:hint="cs"/>
          <w:rtl/>
        </w:rPr>
        <w:t>...</w:t>
      </w:r>
      <w:r w:rsidRPr="001B0A32">
        <w:rPr>
          <w:rStyle w:val="HebrewChar"/>
          <w:rFonts w:cs="FrankRuehl" w:hint="cs"/>
          <w:rtl/>
        </w:rPr>
        <w:t xml:space="preserve"> ובזה יובן ענין חנוכה, מה שלא תקנו סעודה, שנצוח היונים עדיין אינו נחשב גמר, כי היונים היו כמו אבן מונחת על לב ישראל וטמטמו את המחשבות והרעיונות</w:t>
      </w:r>
      <w:r w:rsidR="001B0A32" w:rsidRPr="001B0A32">
        <w:rPr>
          <w:rStyle w:val="HebrewChar"/>
          <w:rFonts w:cs="FrankRuehl" w:hint="cs"/>
          <w:rtl/>
        </w:rPr>
        <w:t>...</w:t>
      </w:r>
      <w:r w:rsidRPr="001B0A32">
        <w:rPr>
          <w:rStyle w:val="HebrewChar"/>
          <w:rFonts w:cs="FrankRuehl" w:hint="cs"/>
          <w:rtl/>
        </w:rPr>
        <w:t xml:space="preserve"> ומכל מקום עדיין </w:t>
      </w:r>
      <w:r w:rsidRPr="001B0A32">
        <w:rPr>
          <w:rStyle w:val="HebrewChar"/>
          <w:rFonts w:cs="FrankRuehl" w:hint="cs"/>
          <w:rtl/>
        </w:rPr>
        <w:lastRenderedPageBreak/>
        <w:t>אין חירות זו התכלית, אלא העבודה שאחר כך, והיא רק כעין מילת הגוף הכנה למילת הלב, על כן לא תקנו בו סעודה כמו שלא תקנו בברית מילה. ואינו דומה לפורים שהיתה הצלת הגופין, ודבר זה נשלם, שהשיגו חיים חדשים, על כן תקנו סעודה</w:t>
      </w:r>
      <w:r w:rsidR="001B0A32" w:rsidRPr="001B0A32">
        <w:rPr>
          <w:rStyle w:val="HebrewChar"/>
          <w:rFonts w:cs="FrankRuehl" w:hint="cs"/>
          <w:rtl/>
        </w:rPr>
        <w:t>...</w:t>
      </w:r>
      <w:r w:rsidRPr="001B0A32">
        <w:rPr>
          <w:rStyle w:val="HebrewChar"/>
          <w:rFonts w:cs="FrankRuehl" w:hint="cs"/>
          <w:rtl/>
        </w:rPr>
        <w:t xml:space="preserve"> (בראשית מקץ תרע"ד)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בענין סעודת פורים יש להתבונן שלא מצינו מצות סעודה ביום חול אלא בפורים ובערב יום כפורים. והנה כ"ק אבי אדומו"ר זצללה"ה הגיד בדברי הש"ס לגבי חול המועד כוס בכל יומא מי איכא, והקשה דהרי מחוייב בשמחה, ובזמן הזה אין שמחה אלא ביין. ותירץ דהנה בזוהר הקדוש דיצר הרע מתגדל על ידי היין, ואם כן יש להבין איך שמחת יום טוב היא ביין, והטעם דבשבת ויום טוב דיש עליית העולמות, גם היין יש לו עליה ואינו מגשם ולא מוסיף יצר הרע,וכל זה בשבת ויום טוב</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ונראה דהנה בכתבי האריז"ל דשתי האותיות האחרונות מהמן מ"ם ונו"ן מורים על שני גבורת הראשונים דמנצפ"ך שביסוד אבא שמצד אחוריים, ומשם היה מושך המן כחו, כי מהפנים </w:t>
      </w:r>
      <w:r w:rsidRPr="001B0A32">
        <w:rPr>
          <w:rStyle w:val="HebrewChar"/>
          <w:rFonts w:cs="FrankRuehl" w:hint="cs"/>
          <w:rtl/>
        </w:rPr>
        <w:lastRenderedPageBreak/>
        <w:t>היה נמשך מן לישראל</w:t>
      </w:r>
      <w:r w:rsidR="001B0A32" w:rsidRPr="001B0A32">
        <w:rPr>
          <w:rStyle w:val="HebrewChar"/>
          <w:rFonts w:cs="FrankRuehl" w:hint="cs"/>
          <w:rtl/>
        </w:rPr>
        <w:t>...</w:t>
      </w:r>
      <w:r w:rsidRPr="001B0A32">
        <w:rPr>
          <w:rStyle w:val="HebrewChar"/>
          <w:rFonts w:cs="FrankRuehl" w:hint="cs"/>
          <w:rtl/>
        </w:rPr>
        <w:t xml:space="preserve"> והנה כשנצחו את המן ונהפוך הוא אשר ישלטו היהודים המה בשונאיהם, נהפכו שם האותיות שבהמן שהיו מצד אחורים לצד הפנים, ונעשה מן לישראל, ובמן נאמר (תהלים ע"ח) לחם אבירים אכל איש, ובש"ס יומא ע"א לחם שמלאכי השרת אוכלין אותו ואין בו פסולת, ועל כן אין המן מגביר היצר הרע, וכן נמי סעודת פורים יש בה מעין מן, על כן אינה מגבירה כח היצר הרע.</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ויש לומר עוד, דהנה האכילה הראשונה של ישראל היתה קרבן פסח, שהוא קדושה, וערל וטמא ובן נכר אסורין בו, ובודאי שכל אכילות ישראל לעולם יש בהן ענין קדושה בצד מה, שאחר הראשית נגרר הכל, מה גם אכילת ישראל מפירות הארץ</w:t>
      </w:r>
      <w:r w:rsidR="001B0A32" w:rsidRPr="001B0A32">
        <w:rPr>
          <w:rStyle w:val="HebrewChar"/>
          <w:rFonts w:cs="FrankRuehl" w:hint="cs"/>
          <w:rtl/>
        </w:rPr>
        <w:t>...</w:t>
      </w:r>
      <w:r w:rsidRPr="001B0A32">
        <w:rPr>
          <w:rStyle w:val="HebrewChar"/>
          <w:rFonts w:cs="FrankRuehl" w:hint="cs"/>
          <w:rtl/>
        </w:rPr>
        <w:t xml:space="preserve"> ולפי דברינו הנ"ל שסעודת פורים היא מעין אכילת המן, יש לומר נמי שהיא </w:t>
      </w:r>
      <w:r w:rsidRPr="001B0A32">
        <w:rPr>
          <w:rStyle w:val="HebrewChar"/>
          <w:rFonts w:cs="FrankRuehl" w:hint="cs"/>
          <w:rtl/>
        </w:rPr>
        <w:lastRenderedPageBreak/>
        <w:t>אמצעי להביא קדושת סעודת שבת ויום טוב לכל סעודות ימי החול של כל השנה, ומסייעת לכל אדם להיות מאכלו בקדושה ולא יתגשם כל כך, אף בחוץ לארץ שהשפעת המזונות הולכים על ידי שר ארץ העמים כי תיקון סעודת פורים היה בחוץ לארץ.</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ולפי האמור יש השתוות בין שני מיני הסעודות שבימי חול, פורים וערב יום הכפורים, כי איתא בספרים הקדושים, שבאכילת ערב יום הכפורים מתקנין כל האכילות של כל השנה שעברה שלא היו בכוונה, ואם כן אכילת סעודת פורים מתקנת על להבא, וסעודת ערב יום הכפורים מתקנת לשעבר</w:t>
      </w:r>
      <w:r w:rsidR="001B0A32" w:rsidRPr="001B0A32">
        <w:rPr>
          <w:rStyle w:val="HebrewChar"/>
          <w:rFonts w:cs="FrankRuehl" w:hint="cs"/>
          <w:rtl/>
        </w:rPr>
        <w:t>...</w:t>
      </w:r>
      <w:r w:rsidRPr="001B0A32">
        <w:rPr>
          <w:rStyle w:val="HebrewChar"/>
          <w:rFonts w:cs="FrankRuehl" w:hint="cs"/>
          <w:rtl/>
        </w:rPr>
        <w:t xml:space="preserve"> ולפי דרכנו נמי, כי סעודת פורים שהיא מתקנת להבא שיהיה ביכולת ישראל לאכול בקדושה ובטהרה, יש בה יותר שבח מהתיקון על לשעבר</w:t>
      </w:r>
      <w:r w:rsidR="001B0A32" w:rsidRPr="001B0A32">
        <w:rPr>
          <w:rStyle w:val="HebrewChar"/>
          <w:rFonts w:cs="FrankRuehl" w:hint="cs"/>
          <w:rtl/>
        </w:rPr>
        <w:t>...</w:t>
      </w:r>
      <w:r w:rsidRPr="001B0A32">
        <w:rPr>
          <w:rStyle w:val="HebrewChar"/>
          <w:rFonts w:cs="FrankRuehl" w:hint="cs"/>
          <w:rtl/>
        </w:rPr>
        <w:t xml:space="preserve"> (פורים תרע"ה)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יש להתבונן על המנהג לאחר הסעודה עד סוף היום</w:t>
      </w:r>
      <w:r w:rsidR="001B0A32" w:rsidRPr="001B0A32">
        <w:rPr>
          <w:rStyle w:val="HebrewChar"/>
          <w:rFonts w:cs="FrankRuehl" w:hint="cs"/>
          <w:rtl/>
        </w:rPr>
        <w:t>...</w:t>
      </w:r>
      <w:r w:rsidRPr="001B0A32">
        <w:rPr>
          <w:rStyle w:val="HebrewChar"/>
          <w:rFonts w:cs="FrankRuehl" w:hint="cs"/>
          <w:rtl/>
        </w:rPr>
        <w:t xml:space="preserve"> ולמה לא נהיה בזה זריזים מקדימין למצוות</w:t>
      </w:r>
      <w:r w:rsidR="001B0A32" w:rsidRPr="001B0A32">
        <w:rPr>
          <w:rStyle w:val="HebrewChar"/>
          <w:rFonts w:cs="FrankRuehl" w:hint="cs"/>
          <w:rtl/>
        </w:rPr>
        <w:t>...</w:t>
      </w:r>
      <w:r w:rsidRPr="001B0A32">
        <w:rPr>
          <w:rStyle w:val="HebrewChar"/>
          <w:rFonts w:cs="FrankRuehl" w:hint="cs"/>
          <w:rtl/>
        </w:rPr>
        <w:t xml:space="preserve"> ונראה דהנה כבר אמרנו במקום אחר, דענין סעודת מצוה בכל מקום היא מעין מה שאמרו ז"ל, (שיר פ"א) שעושין סעודה לגמרה של תורה, דדיק לה מהא דשלמה המלך ע"ה עשה סעודה אחר השיגו החכמה, והטעם יש לומר דאורות העליונים באשר הם גבוהים ומרוממים מן האדם אינם מתקיימים כל כך בנקל אצל האדם</w:t>
      </w:r>
      <w:r w:rsidR="001B0A32" w:rsidRPr="001B0A32">
        <w:rPr>
          <w:rStyle w:val="HebrewChar"/>
          <w:rFonts w:cs="FrankRuehl" w:hint="cs"/>
          <w:rtl/>
        </w:rPr>
        <w:t>...</w:t>
      </w:r>
      <w:r w:rsidRPr="001B0A32">
        <w:rPr>
          <w:rStyle w:val="HebrewChar"/>
          <w:rFonts w:cs="FrankRuehl" w:hint="cs"/>
          <w:rtl/>
        </w:rPr>
        <w:t xml:space="preserve"> על כן צריכין לעשות חיזוק שיתקיים, והוא ענין הסעודה, וכמו להיפוך </w:t>
      </w:r>
      <w:r w:rsidRPr="001B0A32">
        <w:rPr>
          <w:rStyle w:val="HebrewChar"/>
          <w:rFonts w:cs="FrankRuehl" w:hint="cs"/>
          <w:rtl/>
        </w:rPr>
        <w:lastRenderedPageBreak/>
        <w:t>להבדיל, בלשון הרע, שפירש רש"י לא תלך רכיל, שהיה משפטם לאכול בבית המקבל דבריהם והוא גמר חיזוק שדבריו מקוימים</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והנה בפורים כתיב לעשות אותם ימי משתה ושמחה, ולשון זה לא מצינו בשום מקום, אלא ושמחת או ושמחתם, אבל לעשות אותם ימי משתה ושמחה לא מצינו, ויש לפרש דאימים קאי, לעשות את הימים שיהיו ימי משתה ושמחה, והיינו להכין את הלב לקבל את האורות הגדולים שמאירים בפורים על ידי המצוות, קריאת </w:t>
      </w:r>
      <w:r w:rsidRPr="001B0A32">
        <w:rPr>
          <w:rStyle w:val="HebrewChar"/>
          <w:rFonts w:cs="FrankRuehl" w:hint="cs"/>
          <w:rtl/>
        </w:rPr>
        <w:lastRenderedPageBreak/>
        <w:t>המגילה שהיא ענין התגלות דברים גדולים ונעלמים</w:t>
      </w:r>
      <w:r w:rsidR="001B0A32" w:rsidRPr="001B0A32">
        <w:rPr>
          <w:rStyle w:val="HebrewChar"/>
          <w:rFonts w:cs="FrankRuehl" w:hint="cs"/>
          <w:rtl/>
        </w:rPr>
        <w:t>...</w:t>
      </w:r>
      <w:r w:rsidRPr="001B0A32">
        <w:rPr>
          <w:rStyle w:val="HebrewChar"/>
          <w:rFonts w:cs="FrankRuehl" w:hint="cs"/>
          <w:rtl/>
        </w:rPr>
        <w:t xml:space="preserve"> ויש לומר שעל ידי המצוות שופעות כל היום הארות גדולות, ולאו דוקא בעת עשיית המצוות וקריאת המגילה, אלא שהמצוות פותחות שערי צדק והשערים לא יסגרו עד הערב. ומעתה מובן איחור הסעודה, כדי לעשות את הקיום לכל האורות השופעות כל היום. (שם תרע"ח)</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ענין ברכת שהכל ברא לכבודו, וברש"י (כתובות ה') שהיא לאספת העם הנאספים שם לגמול חסד וכו', ואסיפה זו כבוד המקום היא, וברכה זו לכך נתקנה וכו'. ונראה לפרש, דהנה ידוע שכל סעודה צריכה שמירה מקטרוג השטן, כבמדרש, שלא יהיה השטן מקטרג בסעודתו (דברים רבה ב' ג'), וכן אתה מוצא במשתה גדול שעשה אברהם ביום הגמל את יצחק. והטעם יש לומר, שבאשר הסעודה אף שנעשית לשם מצוה, ומכל מקום הרי היא ענין גשמי, יש לשטן קצת אחיזה בה, על כן יש לו מקום לקטרג. ומובן לפי זה שכל ענין נשואין, אף שנעשה לשם מצוה, מכל מקום מאחר שהוא דבר גשמי, שהרי להבדיל איתא גם בבני נח, על כן יש מקום לשטן לקטרג, השי"ת יצילנו. אך עצה יעוצה לזה יש לומר על פי מה שאיתא בספרים הקדושים מהרבי מלובלין</w:t>
      </w:r>
      <w:r w:rsidR="001B0A32" w:rsidRPr="001B0A32">
        <w:rPr>
          <w:rStyle w:val="HebrewChar"/>
          <w:rFonts w:cs="FrankRuehl" w:hint="cs"/>
          <w:rtl/>
        </w:rPr>
        <w:t>...</w:t>
      </w:r>
      <w:r w:rsidRPr="001B0A32">
        <w:rPr>
          <w:rStyle w:val="HebrewChar"/>
          <w:rFonts w:cs="FrankRuehl" w:hint="cs"/>
          <w:rtl/>
        </w:rPr>
        <w:t xml:space="preserve"> שבזמן שאדם מצטער ומתפלל על צערו שלו יש עליו מקטרגים, אבל כשמשליך את צערו מנגד, ומתפלל רק על צער השכינה, שכביכול בזמן שאדם מצטער שכינה מה אומרת קלני מראשי, ועל צער השכינה אין להם רשות לקטרג. וכמו כן יש לומר בנידון דידן, שמקדימין לומר שהכל ברא לכבודו, וכל המעשים שאנו עושים פה הכל הם לכבוד שמים, בזה חוסמים את פי המקטרגים</w:t>
      </w:r>
      <w:r w:rsidR="001B0A32" w:rsidRPr="001B0A32">
        <w:rPr>
          <w:rStyle w:val="HebrewChar"/>
          <w:rFonts w:cs="FrankRuehl" w:hint="cs"/>
          <w:rtl/>
        </w:rPr>
        <w:t>...</w:t>
      </w:r>
      <w:r w:rsidRPr="001B0A32">
        <w:rPr>
          <w:rStyle w:val="HebrewChar"/>
          <w:rFonts w:cs="FrankRuehl" w:hint="cs"/>
          <w:rtl/>
        </w:rPr>
        <w:t xml:space="preserve"> (במדבר פנחס </w:t>
      </w:r>
      <w:r w:rsidRPr="001B0A32">
        <w:rPr>
          <w:rStyle w:val="HebrewChar"/>
          <w:rFonts w:cs="FrankRuehl" w:hint="cs"/>
          <w:rtl/>
        </w:rPr>
        <w:lastRenderedPageBreak/>
        <w:t>תרע"ו)</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 xml:space="preserve">ובזה מובנת הגמרא שבת ק"ל, כל מצוה שקבלו בשמחה היינו מילה, עדיין עושין אותה בשמחה, פירש רש"י, עושין משתה וכו'. וקשה הלא עינינו רואות שבסעודת נשואין עושין משתה גדול יותר מסעודת </w:t>
      </w:r>
      <w:r w:rsidR="00FE1BBD" w:rsidRPr="001B0A32">
        <w:rPr>
          <w:rStyle w:val="HebrewChar"/>
          <w:rFonts w:cs="FrankRuehl" w:hint="cs"/>
          <w:rtl/>
        </w:rPr>
        <w:lastRenderedPageBreak/>
        <w:t>ברית מילה. ולהנ"ל יובן, דסעודת נשואין היא עוד מענין ז' ימי בראשית, והם ז' ימי המשתה, ולכן צריכין ז' ברכות להשיג קדושת השם יו"ד וה"א איש ואשה, ולכן צריכין סעודה גדולה לחיזוק, ואין ראיה מזה שעושין בשמחה, שהרי בלאו הכי הסעודה נצרכת, מה שאינו כן מילה שהיא בשמיני, אין צריך סעודה באמת, ואף על פי כן עושין, אם כן זו ראיה שעושין בשמחה</w:t>
      </w:r>
      <w:r w:rsidRPr="001B0A32">
        <w:rPr>
          <w:rStyle w:val="HebrewChar"/>
          <w:rFonts w:cs="FrankRuehl" w:hint="cs"/>
          <w:rtl/>
        </w:rPr>
        <w:t>...</w:t>
      </w:r>
      <w:r w:rsidR="00FE1BBD" w:rsidRPr="001B0A32">
        <w:rPr>
          <w:rStyle w:val="HebrewChar"/>
          <w:rFonts w:cs="FrankRuehl" w:hint="cs"/>
          <w:rtl/>
        </w:rPr>
        <w:t xml:space="preserve"> (שמיני עצרת תרע"א)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 צדוק:</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ואברהם אבינו ע"ה הוא שורש כל ג' מיני אהבות, ומכל מקום העיקר המתגלה ומתפשט אצלו ובולט בו ביותר הוא אהבת הבריות בנטיעת אשל בבאר שבע להאכיל ולהשקות, ונאמר בו גם כן משתה ביום הגמל את יצחק, היינו כי אומות העולם במשתאות שלהם באים לידי זימה, זה אומר מדיות נאות וכו' (מגילה י"ב ב'), ועל כן הוא שעשה משתה לגוים היה המשתה ביום הגמל (עיין פרקי דר"א כ"ט) כי המילה היא הסרת תאות הזימה, והכניס גם בהם על ידי משתהו כח הסרת ומיאוס התאוה, וזהו מסטרא דיצחק דאורייתא מסטרא דגבורה נפקא, ובו הוא תוקף התגלות אהבת התורה שהיא היפך התאוה. והוא עשה משתה לאבימלך כשאמר לו "ראה ראינו כי היה ה' עמך", שהכירו והודו במציאות השי"ת ואהבתו ליצחק ושורש דישראל. וזה כל שלימות והכרת האומות שיכירו וידעו דהשם יתברך אלקי ישראל</w:t>
      </w:r>
      <w:r w:rsidR="001B0A32" w:rsidRPr="001B0A32">
        <w:rPr>
          <w:rStyle w:val="HebrewChar"/>
          <w:rFonts w:cs="FrankRuehl" w:hint="cs"/>
          <w:rtl/>
        </w:rPr>
        <w:t>...</w:t>
      </w:r>
      <w:r w:rsidRPr="001B0A32">
        <w:rPr>
          <w:rStyle w:val="HebrewChar"/>
          <w:rFonts w:cs="FrankRuehl" w:hint="cs"/>
          <w:rtl/>
        </w:rPr>
        <w:t xml:space="preserve"> ויצחק אבינו ע"ה לפי שהיה במיטתו עדיין פסולת חשב דאפשר לקרבם לגמרי ושיתחברו עמו לגמרי להיות כמוהו, ועל כן עשה להם משתה</w:t>
      </w:r>
      <w:r w:rsidR="001B0A32" w:rsidRPr="001B0A32">
        <w:rPr>
          <w:rStyle w:val="HebrewChar"/>
          <w:rFonts w:cs="FrankRuehl" w:hint="cs"/>
          <w:rtl/>
        </w:rPr>
        <w:t>...</w:t>
      </w:r>
      <w:r w:rsidRPr="001B0A32">
        <w:rPr>
          <w:rStyle w:val="HebrewChar"/>
          <w:rFonts w:cs="FrankRuehl" w:hint="cs"/>
          <w:rtl/>
        </w:rPr>
        <w:t xml:space="preserve"> עד יעקב אבינו ע"ה שמטתו שלימה, שהוא לא מת</w:t>
      </w:r>
      <w:r w:rsidR="001B0A32" w:rsidRPr="001B0A32">
        <w:rPr>
          <w:rStyle w:val="HebrewChar"/>
          <w:rFonts w:cs="FrankRuehl" w:hint="cs"/>
          <w:rtl/>
        </w:rPr>
        <w:t>...</w:t>
      </w:r>
      <w:r w:rsidRPr="001B0A32">
        <w:rPr>
          <w:rStyle w:val="HebrewChar"/>
          <w:rFonts w:cs="FrankRuehl" w:hint="cs"/>
          <w:rtl/>
        </w:rPr>
        <w:t xml:space="preserve"> כי בזה דבוק בה' אלקים אמת שהוא אלקים חיים, ועל כן הוא לא עשה עוד משתה לאומות העולם, ומכל מקום היה במשתה עמהם, כמו שנאמר ויעש לבן משתה, בהתחלת בנין </w:t>
      </w:r>
      <w:r w:rsidRPr="001B0A32">
        <w:rPr>
          <w:rStyle w:val="HebrewChar"/>
          <w:rFonts w:cs="FrankRuehl" w:hint="cs"/>
          <w:rtl/>
        </w:rPr>
        <w:lastRenderedPageBreak/>
        <w:t xml:space="preserve">הכנסת ישראל דגוי אחד. ולפי שהם גמלו חסד עמו שזהו שלימות האומות להיות </w:t>
      </w:r>
      <w:r w:rsidRPr="001B0A32">
        <w:rPr>
          <w:rStyle w:val="HebrewChar"/>
          <w:rFonts w:cs="FrankRuehl" w:hint="cs"/>
          <w:rtl/>
        </w:rPr>
        <w:lastRenderedPageBreak/>
        <w:t>גומלי חסדים לישראל, ועל ידי זה יש להם קיום גם לעתיד</w:t>
      </w:r>
      <w:r w:rsidR="001B0A32" w:rsidRPr="001B0A32">
        <w:rPr>
          <w:rStyle w:val="HebrewChar"/>
          <w:rFonts w:cs="FrankRuehl" w:hint="cs"/>
          <w:rtl/>
        </w:rPr>
        <w:t>...</w:t>
      </w:r>
      <w:r w:rsidRPr="001B0A32">
        <w:rPr>
          <w:rStyle w:val="HebrewChar"/>
          <w:rFonts w:cs="FrankRuehl" w:hint="cs"/>
          <w:rtl/>
        </w:rPr>
        <w:t xml:space="preserve"> רק מצד התעוררות והשתוקקות שלהם להתחבר וגם בסעודה שאכל עם בניו נאמר "ויקרא לאחיו לאכל לחם" ולא נקרא משתה. ויש סעודה שנקראת על שם הלחם, כמו "בלשצר עבד לחם רב אף לקביל אלפא חמרא שתי" (מגילה י"ב ב') עיקר סעודתו היה רק בשביל שמחתו דמטו ע' ולא איפרוק (לא נגאלו מבבל, שם י"א ב') ולא בשביל ההתחברות וההתקרבות, ועל כן נתייחס השתיה רק אליו ולא אליהם כבאחשורש דכונתו היתה לקרובי רחוקים ובני מאתיה (שם י"ב א'), וזהו העיקר במשתה. ואף שהיה כדת של תורה אכילה מרובה משתיה, היינו </w:t>
      </w:r>
      <w:r>
        <w:rPr>
          <w:rStyle w:val="HebrewChar"/>
          <w:rtl/>
        </w:rPr>
        <w:t> </w:t>
      </w:r>
      <w:r w:rsidRPr="001B0A32">
        <w:rPr>
          <w:rStyle w:val="HebrewChar"/>
          <w:rFonts w:cs="FrankRuehl" w:hint="cs"/>
          <w:bCs/>
          <w:rtl/>
        </w:rPr>
        <w:t>כי אכילה הוא קיום החיים וזהו העיקר, והשתיה היא לשמחה שהיא התענגות ותוספות בחיים</w:t>
      </w:r>
      <w:r w:rsidR="001B0A32" w:rsidRPr="001B0A32">
        <w:rPr>
          <w:rStyle w:val="HebrewChar"/>
          <w:rFonts w:cs="FrankRuehl" w:hint="cs"/>
          <w:bCs/>
          <w:rtl/>
        </w:rPr>
        <w:t>...</w:t>
      </w:r>
      <w:r w:rsidRPr="001B0A32">
        <w:rPr>
          <w:rStyle w:val="HebrewChar"/>
          <w:rFonts w:cs="FrankRuehl" w:hint="cs"/>
          <w:bCs/>
          <w:rtl/>
        </w:rPr>
        <w:t xml:space="preserve"> ומשתה הוא התחברות גמור שאין התנשאות לאחד על חבירו, </w:t>
      </w:r>
      <w:r>
        <w:rPr>
          <w:rStyle w:val="HebrewChar"/>
          <w:rtl/>
        </w:rPr>
        <w:t> </w:t>
      </w:r>
      <w:r w:rsidR="001B0A32" w:rsidRPr="001B0A32">
        <w:rPr>
          <w:rStyle w:val="HebrewChar"/>
          <w:rFonts w:cs="FrankRuehl" w:hint="cs"/>
          <w:rtl/>
        </w:rPr>
        <w:t xml:space="preserve"> </w:t>
      </w:r>
      <w:r w:rsidRPr="001B0A32">
        <w:rPr>
          <w:rStyle w:val="HebrewChar"/>
          <w:rFonts w:cs="FrankRuehl" w:hint="cs"/>
          <w:rtl/>
        </w:rPr>
        <w:t>וזהו "כרצון איש ואיש"</w:t>
      </w:r>
      <w:r w:rsidR="001B0A32" w:rsidRPr="001B0A32">
        <w:rPr>
          <w:rStyle w:val="HebrewChar"/>
          <w:rFonts w:cs="FrankRuehl" w:hint="cs"/>
          <w:rtl/>
        </w:rPr>
        <w:t>...</w:t>
      </w:r>
      <w:r w:rsidRPr="001B0A32">
        <w:rPr>
          <w:rStyle w:val="HebrewChar"/>
          <w:rFonts w:cs="FrankRuehl" w:hint="cs"/>
          <w:rtl/>
        </w:rPr>
        <w:t xml:space="preserve"> (חלק ד מחשבות חרוץ עמוד קנח)</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והנה כל דבר, מקום שהוא נזכר בו בתורה בראשונה שם הוא כל כח אותו דבר, וכמדומה שכך קבלתי גם כן והוא דבר ברור, ונמצא עיקר כח ענין המשתה הוא באותה משתה דלוט. ובאמת כפי מה שכתבנו דעיקר המשתה הוא ההתחברות ושם בלוט עם המלאכים אין התחברות בעצם כלל, אבל זהו עיקר גודל כח המשתה שיוכל לעשות התחברות גם בד' שאין שום צד התחברות רק על ידי התעוררות ניצוץ נעלם בתכלית ההעלם, שכשנכנס יין יצא סוד הנעלם ויוכל לימצא צד חיבור בין המרוחקים לגמרי, כלוט שמרוחק מקהל ה' לגמרי מצידו יותר מכל הגוים עם מלאכים הקדושים בתכלית הקדושה.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והנה כל מגמת האומות שיהיה להם התחברות עם ישראל</w:t>
      </w:r>
      <w:r w:rsidR="001B0A32" w:rsidRPr="001B0A32">
        <w:rPr>
          <w:rStyle w:val="HebrewChar"/>
          <w:rFonts w:cs="FrankRuehl" w:hint="cs"/>
          <w:rtl/>
        </w:rPr>
        <w:t>...</w:t>
      </w:r>
      <w:r w:rsidRPr="001B0A32">
        <w:rPr>
          <w:rStyle w:val="HebrewChar"/>
          <w:rFonts w:cs="FrankRuehl" w:hint="cs"/>
          <w:rtl/>
        </w:rPr>
        <w:t xml:space="preserve"> וגם משתה אחשורוש היה לכונה זו כשראה שמטו ע' ולא אפרוק (מגילה י"א ב') סבר דכבר מאסם חס ושלום השי"ת ושישתקעו בידו להיות לעם אחד. והגם שראה שהם מפורד </w:t>
      </w:r>
      <w:r w:rsidRPr="001B0A32">
        <w:rPr>
          <w:rStyle w:val="HebrewChar"/>
          <w:rFonts w:cs="FrankRuehl" w:hint="cs"/>
          <w:rtl/>
        </w:rPr>
        <w:lastRenderedPageBreak/>
        <w:t xml:space="preserve">ונפרדים ודתיהם שונות, חשב דזה רק מהרגלם מאבותם ומצות אנשים מלומדה ומעמקי הלב אין כן דעל כן לא אפרוק. ועל ידי זה נתחכם לעורר ההתחברות על ידי המשתה, שבזה יתגלה </w:t>
      </w:r>
      <w:r w:rsidRPr="001B0A32">
        <w:rPr>
          <w:rStyle w:val="HebrewChar"/>
          <w:rFonts w:cs="FrankRuehl" w:hint="cs"/>
          <w:rtl/>
        </w:rPr>
        <w:lastRenderedPageBreak/>
        <w:t>סוד הנעלם והתחברות שאינו ראוי מצד ההתגלות בעולם הזה. ובע"ז ח' א' קרי לזה עובדי ע"ז בטהרה, כשהולכין למשתה גוי אף שהם כל יהודים יחד ואוכלין ושותין משלהן ושמש שלהן, וכמו שהיה במשתה אחשורוש</w:t>
      </w:r>
      <w:r w:rsidR="001B0A32" w:rsidRPr="001B0A32">
        <w:rPr>
          <w:rStyle w:val="HebrewChar"/>
          <w:rFonts w:cs="FrankRuehl" w:hint="cs"/>
          <w:rtl/>
        </w:rPr>
        <w:t>...</w:t>
      </w:r>
      <w:r w:rsidRPr="001B0A32">
        <w:rPr>
          <w:rStyle w:val="HebrewChar"/>
          <w:rFonts w:cs="FrankRuehl" w:hint="cs"/>
          <w:rtl/>
        </w:rPr>
        <w:t xml:space="preserve"> וקרי ליה "בטהרה" דבאמת גם במשתה אין שום התחברות לישראל עם הגוי כלל, ואדרבא אז הוא תכלית הבירור שאין להם שום חיבור, דבאמת אדרבא מעמקי לב של כל ישראל הוא דבוק בהשי"ת ואפילו מי שלמראית עין אין כן</w:t>
      </w:r>
      <w:r w:rsidR="001B0A32" w:rsidRPr="001B0A32">
        <w:rPr>
          <w:rStyle w:val="HebrewChar"/>
          <w:rFonts w:cs="FrankRuehl" w:hint="cs"/>
          <w:rtl/>
        </w:rPr>
        <w:t>...</w:t>
      </w:r>
      <w:r w:rsidRPr="001B0A32">
        <w:rPr>
          <w:rStyle w:val="HebrewChar"/>
          <w:rFonts w:cs="FrankRuehl" w:hint="cs"/>
          <w:rtl/>
        </w:rPr>
        <w:t xml:space="preserve"> אבל מכל מקום מצד מראית העין דעולם הזה המשתה הוא התחברות להיות אחד. והקריאה וההזמנה להיות יחד במשתה עושה אותם אחד עד שיש שם זבחי מתים גם אדידהו</w:t>
      </w:r>
      <w:r w:rsidR="001B0A32" w:rsidRPr="001B0A32">
        <w:rPr>
          <w:rStyle w:val="HebrewChar"/>
          <w:rFonts w:cs="FrankRuehl" w:hint="cs"/>
          <w:rtl/>
        </w:rPr>
        <w:t>...</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ומשתה אסתר שהתפאר המן דקרוא לה, שחשב שבזה הוא מתאחד עמה גם כן לגמרי עד שחשב ליפול על המטה, וזה היה אבדונו, כי באמת על ידי המשתה שהוא התגלות סוד הנעלם שאין שום חיבור לזרע ישראל עם העמים, ואדרבא נתברר תכלית ריחוקם, ואף על פי שלמראית העין חשב שיש לו התחברות במשתה זו ואהבה עם אסתר, באמת באותו משתה היין עצמו נתברר ההיפך, כי כן הוא המשתה שבהכנסת יין יצא סוד, ורק מי שיש לו איזה התחברות בהעלם ובמעמקים אפשר שיתברר על ידי המשתה, אבל אם במעמקים הוא בתכלית הפירוד רק למראית העין נראה חיבור</w:t>
      </w:r>
      <w:r w:rsidR="001B0A32" w:rsidRPr="001B0A32">
        <w:rPr>
          <w:rStyle w:val="HebrewChar"/>
          <w:rFonts w:cs="FrankRuehl" w:hint="cs"/>
          <w:rtl/>
        </w:rPr>
        <w:t>...</w:t>
      </w:r>
      <w:r w:rsidRPr="001B0A32">
        <w:rPr>
          <w:rStyle w:val="HebrewChar"/>
          <w:rFonts w:cs="FrankRuehl" w:hint="cs"/>
          <w:rtl/>
        </w:rPr>
        <w:t xml:space="preserve"> ועל כן גם במשתה דאחשורוש אף שלמראית העין היה נראה התחברות, אז דייקא היתה צמיחת הרפואה והתחילו המלאכים לזכור לישראל זכות הקרבנות. כמ"ש במגילה י"ב ב' על פסוק והקרוב אליו, היינו דכל אכילת ישראל שהוא בקדושה הוא דוגמת קרבנות, דשולחן דומה למזבח. וההיפך </w:t>
      </w:r>
      <w:r w:rsidRPr="001B0A32">
        <w:rPr>
          <w:rStyle w:val="HebrewChar"/>
          <w:rFonts w:cs="FrankRuehl" w:hint="cs"/>
          <w:rtl/>
        </w:rPr>
        <w:lastRenderedPageBreak/>
        <w:t>באומות העולם כל אכילתם זבחי מתים ותקרובת ע"ז, כי זה כל תכלית אכילה ושתיה שיהיה להם כח להשתקע ברע בכל חמדות עולם הזה ולהתעורר לזימה</w:t>
      </w:r>
      <w:r w:rsidR="001B0A32" w:rsidRPr="001B0A32">
        <w:rPr>
          <w:rStyle w:val="HebrewChar"/>
          <w:rFonts w:cs="FrankRuehl" w:hint="cs"/>
          <w:rtl/>
        </w:rPr>
        <w:t>...</w:t>
      </w:r>
      <w:r w:rsidRPr="001B0A32">
        <w:rPr>
          <w:rStyle w:val="HebrewChar"/>
          <w:rFonts w:cs="FrankRuehl" w:hint="cs"/>
          <w:rtl/>
        </w:rPr>
        <w:t xml:space="preserve"> ואצל ישראל שבאותה סעודה נקרא ע"ז בטהרה שאינו טומאה גמורה כזבחי מתים ותקרובת ע"ז שמטמא באוהל, כי באמת גם אותה אכילה הוא אצלם בקדושה, שהרי נזהרו מדברים האסורים ולא נשתקעו על ידי אותו משתה בתאוות כלל</w:t>
      </w:r>
      <w:r w:rsidR="001B0A32" w:rsidRPr="001B0A32">
        <w:rPr>
          <w:rStyle w:val="HebrewChar"/>
          <w:rFonts w:cs="FrankRuehl" w:hint="cs"/>
          <w:rtl/>
        </w:rPr>
        <w:t>...</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והתחלת כל רע הוא על ידי תאות אכילה שבזה </w:t>
      </w:r>
      <w:r w:rsidRPr="001B0A32">
        <w:rPr>
          <w:rStyle w:val="HebrewChar"/>
          <w:rFonts w:cs="FrankRuehl" w:hint="cs"/>
          <w:rtl/>
        </w:rPr>
        <w:lastRenderedPageBreak/>
        <w:t>היה התחלת חטא הראשון, ותחלת הסתת היצר הרע באכילת עץ הדעת. וכן אז"ל (ספרי עקב) דאין יצר הרע קופץ על האדם אלא מתוך אכילה ושתיה</w:t>
      </w:r>
      <w:r w:rsidR="001B0A32" w:rsidRPr="001B0A32">
        <w:rPr>
          <w:rStyle w:val="HebrewChar"/>
          <w:rFonts w:cs="FrankRuehl" w:hint="cs"/>
          <w:rtl/>
        </w:rPr>
        <w:t>...</w:t>
      </w:r>
      <w:r w:rsidRPr="001B0A32">
        <w:rPr>
          <w:rStyle w:val="HebrewChar"/>
          <w:rFonts w:cs="FrankRuehl" w:hint="cs"/>
          <w:rtl/>
        </w:rPr>
        <w:t xml:space="preserve"> והעיקר בשתיה, וכמ"ש ברכות כ"ט ב' לא תרוי ולא תחטי</w:t>
      </w:r>
      <w:r w:rsidR="001B0A32" w:rsidRPr="001B0A32">
        <w:rPr>
          <w:rStyle w:val="HebrewChar"/>
          <w:rFonts w:cs="FrankRuehl" w:hint="cs"/>
          <w:rtl/>
        </w:rPr>
        <w:t>...</w:t>
      </w:r>
      <w:r w:rsidRPr="001B0A32">
        <w:rPr>
          <w:rStyle w:val="HebrewChar"/>
          <w:rFonts w:cs="FrankRuehl" w:hint="cs"/>
          <w:rtl/>
        </w:rPr>
        <w:t xml:space="preserve"> והוא שגרם גם כן חזרת הקלקול אחר המבול על ידי נח. ויין ושינה לרשעים הנאה להם וכו' כדתנן סנהדרין ע"א ב' דלא נברא יין אלא לנחם אבלים דישתה וישכח רישו, וליתן שכר לרשעים (שם ע' א') דבזה שקועים בתאות כרצונם, שזה כל חשקם והנאה שלהם, והוא גם כן הנאה לעולם שישתקעו בתאות ולא יריעו לאחרים. מה שאינו לצדיקים הוא תהחלת נפילה ביין, ואפילו אינו גורם רע גמור מביא את השינה וריפוי ידים מעבודת השי"ת</w:t>
      </w:r>
      <w:r w:rsidR="001B0A32" w:rsidRPr="001B0A32">
        <w:rPr>
          <w:rStyle w:val="HebrewChar"/>
          <w:rFonts w:cs="FrankRuehl" w:hint="cs"/>
          <w:rtl/>
        </w:rPr>
        <w:t>...</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וכן בימי המן ההתעוררות היתה באותה שמתה וסעודתו של אותו רשע שהוא אתחלתא דרע ביין לצדיקים, ומצידו היה מיין המביא יללה לעולם, אבל הם פעלו דנהפוך הוא, ששליטת האדם באדם היה לרע לו, והביא היללה לו בהריגת ושתי, וכן אחר כך להמן בהריגתו. וליהודים היתה אורה ושמחה דנעשה יין המשמח דיש שותהו וטוב לו</w:t>
      </w:r>
      <w:r w:rsidR="001B0A32" w:rsidRPr="001B0A32">
        <w:rPr>
          <w:rStyle w:val="HebrewChar"/>
          <w:rFonts w:cs="FrankRuehl" w:hint="cs"/>
          <w:rtl/>
        </w:rPr>
        <w:t>...</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וזהו המשתה וסעודת פורים שיש התגלות אותה קדושה בכל שנה באותו יום, דכל סעודות ומשתאות דזרע ישראל כולו קודש לה' ואף על גב דלא ידע בין וכו', עד שנראה למראית העין כאלו חס ושלום ככל </w:t>
      </w:r>
      <w:r w:rsidRPr="001B0A32">
        <w:rPr>
          <w:rStyle w:val="HebrewChar"/>
          <w:rFonts w:cs="FrankRuehl" w:hint="cs"/>
          <w:rtl/>
        </w:rPr>
        <w:lastRenderedPageBreak/>
        <w:t>הגוים כל בית ישראל, כיון שיש מצוה באותו משתה ושכרות אם כן ה"ה מלא קדושה, שהרי כל המצות נותנות קדושה באדם</w:t>
      </w:r>
      <w:r w:rsidR="001B0A32" w:rsidRPr="001B0A32">
        <w:rPr>
          <w:rStyle w:val="HebrewChar"/>
          <w:rFonts w:cs="FrankRuehl" w:hint="cs"/>
          <w:rtl/>
        </w:rPr>
        <w:t>...</w:t>
      </w:r>
      <w:r w:rsidRPr="001B0A32">
        <w:rPr>
          <w:rStyle w:val="HebrewChar"/>
          <w:rFonts w:cs="FrankRuehl" w:hint="cs"/>
          <w:rtl/>
        </w:rPr>
        <w:t xml:space="preserve"> (שם עמוד קעא)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ובכל פורים יש התנוצצות מאותו אור דזביחת היצר ותיקון התחלת החטא, ועל כן נקרא ימי משתה דלא נקרא כן שום יום טוב, דהוא רק זמן שמחה ולא זמן משתה, שזה אין ראוי בעולם הזה וכל זמן שיצר רע בעולם, אלא לרשעים שהפיזור הנאה להם והנאה לעולם. והמשתה שמסטרא דרע גורמת פיזור ופירוד ולא התחברות והתאחדות, והכינוס לצדיקים דהנאה להם והנאה לעולם אינו בא על ידי המשתה ואין המשתה גורמת הכינוס וההתחברות רק הכינוס גורם המשתה. כמו כשנתכנסו אחי יוסף עם יוסף ונתחברו יחד אחר כך שתו יין. וכן בימי מרדכי </w:t>
      </w:r>
      <w:r w:rsidRPr="001B0A32">
        <w:rPr>
          <w:rStyle w:val="HebrewChar"/>
          <w:rFonts w:cs="FrankRuehl" w:hint="cs"/>
          <w:rtl/>
        </w:rPr>
        <w:lastRenderedPageBreak/>
        <w:t>ואסתר דנקהלו היהודים בעריהם לעמוד על נפשם, זהו הכינוס לצדיקים דנתחברו יחד. וכן לעתיד תקינו להיות עושים משפחה ומשפחה מדינה וגו', היינו להתחבר יחד</w:t>
      </w:r>
      <w:r w:rsidR="001B0A32" w:rsidRPr="001B0A32">
        <w:rPr>
          <w:rStyle w:val="HebrewChar"/>
          <w:rFonts w:cs="FrankRuehl" w:hint="cs"/>
          <w:rtl/>
        </w:rPr>
        <w:t>...</w:t>
      </w:r>
      <w:r w:rsidRPr="001B0A32">
        <w:rPr>
          <w:rStyle w:val="HebrewChar"/>
          <w:rFonts w:cs="FrankRuehl" w:hint="cs"/>
          <w:rtl/>
        </w:rPr>
        <w:t xml:space="preserve"> ובזה זוכין שיוכלו לטעום ממשתה דלעתיד שהוא ההסתלקות היצר רע מלב לגמרי בג' עבירות ע"ז גילוי עריות ושפיכות דמים הנמשכים מג' יצרים הנזכרים, ונגדן שנאת חנם השקול נגד כולם שגרם חורבן בית ב', ואז בתחלת בית ב' התעוררו לתקן זה שכשיתוקן זה שיהיה כל ישראל בהתחברות יחד יהיה תיקון הכל</w:t>
      </w:r>
      <w:r w:rsidR="001B0A32" w:rsidRPr="001B0A32">
        <w:rPr>
          <w:rStyle w:val="HebrewChar"/>
          <w:rFonts w:cs="FrankRuehl" w:hint="cs"/>
          <w:rtl/>
        </w:rPr>
        <w:t>...</w:t>
      </w:r>
      <w:r w:rsidRPr="001B0A32">
        <w:rPr>
          <w:rStyle w:val="HebrewChar"/>
          <w:rFonts w:cs="FrankRuehl" w:hint="cs"/>
          <w:rtl/>
        </w:rPr>
        <w:t xml:space="preserve"> (שם עמוד קעד)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וכן רפואה לשורש עמלק ומחייתו הוא על ידי משתה, וזה טעם משתה אסתר ושהזמינה את המן להשפיע גם לו, כי במשתה אפשר להאיר לאותו ניצוץ קדושה, היינו רצון השי"ת בראשית הבריאה בענין הבחירה וכח האפשרות אותו נקודת הרצון הנעלם שיש בו יסתלק ממנו וממילא יהיה נמחה מן העולם, והרפואה שקדמה למכה היתה על ידי משתה אומות העולם גם כן עד דלא ידעי, על ידי זה נסתבב הראשית לראשית היינו סיבה לקליטה זו דעומק ראשית שבעמלק, </w:t>
      </w:r>
      <w:r w:rsidR="00FE1BBD" w:rsidRPr="001B0A32">
        <w:rPr>
          <w:rStyle w:val="HebrewChar"/>
          <w:rFonts w:cs="FrankRuehl" w:hint="cs"/>
          <w:rtl/>
        </w:rPr>
        <w:lastRenderedPageBreak/>
        <w:t>והם ב' מיני משתות לכל השרים ולבני שושן, הוא נגד ב' ימי פורים, הא' בהראותו את עושר וגו' ואת יקר וגו' כי ליהודים היתה אורה וגו' ויקר, דכך מגיע בפורים</w:t>
      </w:r>
      <w:r w:rsidRPr="001B0A32">
        <w:rPr>
          <w:rStyle w:val="HebrewChar"/>
          <w:rFonts w:cs="FrankRuehl" w:hint="cs"/>
          <w:rtl/>
        </w:rPr>
        <w:t>...</w:t>
      </w:r>
      <w:r w:rsidR="00FE1BBD" w:rsidRPr="001B0A32">
        <w:rPr>
          <w:rStyle w:val="HebrewChar"/>
          <w:rFonts w:cs="FrankRuehl" w:hint="cs"/>
          <w:rtl/>
        </w:rPr>
        <w:t xml:space="preserve"> (חלק ה רסיסי לילה עמוד מח)</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ובאכילת מצוה יש קדושה בטעם וכן בראיה, אך באכילת אדם הראשון היה ערבוב טוב ורע, אבל בסעודת מצוה שאין בה ערבוב מרע כלל, יש הנאת הנפש גם מהראיה, וכן מהטעם והוא יפה לעינים גם כן, דהיינו טעמו וראו, ויצחק אמר שכיוון שלא יוכל להנות מהראיה של סעודת מצוה, עשה לי מעטמים, שארגיש טעם סעודת מצוה. ובסעודת שבת יש הנאת הטעם שבקדושה והראיה שבקדושה, והנשמה יתירה נהנית משניהם, טעמו וראו. (פרי צדיק תולדות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סעודות שבת נקראו סעודתא מהימנותא ונקראו סעודתא דמלכא</w:t>
      </w:r>
      <w:r w:rsidR="001B0A32" w:rsidRPr="001B0A32">
        <w:rPr>
          <w:rStyle w:val="HebrewChar"/>
          <w:rFonts w:cs="FrankRuehl" w:hint="cs"/>
          <w:rtl/>
        </w:rPr>
        <w:t>...</w:t>
      </w:r>
      <w:r w:rsidRPr="001B0A32">
        <w:rPr>
          <w:rStyle w:val="HebrewChar"/>
          <w:rFonts w:cs="FrankRuehl" w:hint="cs"/>
          <w:rtl/>
        </w:rPr>
        <w:t xml:space="preserve"> והיינו שיש ב' מיני סעודות, מצד מדרגות צדיק הוא סעודת מצוה, והיינו סעודתא דמהימנותא, שעל ידי הפחד והמורא שנמשך עליו שהוא משם אלקים, והוא כעומד </w:t>
      </w:r>
      <w:r w:rsidRPr="001B0A32">
        <w:rPr>
          <w:rStyle w:val="HebrewChar"/>
          <w:rFonts w:cs="FrankRuehl" w:hint="cs"/>
          <w:rtl/>
        </w:rPr>
        <w:lastRenderedPageBreak/>
        <w:t>לפניו שנופל הפחד והיראה נתבטל הנאת הגוף שאינו מרגיש כלל, כענין שאמר רבינו הקדוש ולא נהניתי אפילו באצבע קטנה, אף שלא פסק מעל שולחנו לא צנון ולא חזרת וכו', ויש סעודה מצד מדרגת חכם, דאיתא בזוהר הקדוש, מזונא עלאה יתיר מכולא הוא מזונא דחברייא וגו' מזונא דרוחא ונשמתא וכו', שהוא מוצא פי ה' שבמאכל, זהו אכילה בקדושה הרבה יותר ממצוה, שהוא מאותיות של תורה, כלו לחמו בלחמי ומכניס קדושה בלב, וזה נקרא שלחן אשר לפני ה', שהוא כקרבן ממש</w:t>
      </w:r>
      <w:r w:rsidR="001B0A32" w:rsidRPr="001B0A32">
        <w:rPr>
          <w:rStyle w:val="HebrewChar"/>
          <w:rFonts w:cs="FrankRuehl" w:hint="cs"/>
          <w:rtl/>
        </w:rPr>
        <w:t>...</w:t>
      </w:r>
      <w:r w:rsidRPr="001B0A32">
        <w:rPr>
          <w:rStyle w:val="HebrewChar"/>
          <w:rFonts w:cs="FrankRuehl" w:hint="cs"/>
          <w:rtl/>
        </w:rPr>
        <w:t xml:space="preserve"> וסעודת שבת היא מצד ב' המדרגות, שהוא סעודת מצוה שצוה השי"ת לאכלה, ונקראה סעודתא דמהימנותא, ונקרא גם כן סעודתא דמלכא כקרבנות, על פי מה שאמרו (שבת קי"ט) מי עדיפת לן מינה שבשבת כל ישראל כתלמידי חכמים וזוכין למזונא דחבריא, והוא כאכילת קרבנות</w:t>
      </w:r>
      <w:r w:rsidR="001B0A32" w:rsidRPr="001B0A32">
        <w:rPr>
          <w:rStyle w:val="HebrewChar"/>
          <w:rFonts w:cs="FrankRuehl" w:hint="cs"/>
          <w:rtl/>
        </w:rPr>
        <w:t>...</w:t>
      </w:r>
      <w:r w:rsidRPr="001B0A32">
        <w:rPr>
          <w:rStyle w:val="HebrewChar"/>
          <w:rFonts w:cs="FrankRuehl" w:hint="cs"/>
          <w:rtl/>
        </w:rPr>
        <w:t xml:space="preserve"> (שם ג)</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כבר דברנו מזה, שענין סעודת מלוה מלכה הוא להמשיך את קדושת השבת גם על ימי החול, וכח זה נמצא אך בקדושת שבת, מה שאינו כן בשאר מועדים כענין פסח וסוכות, שאין להם שייכות לבחינת המשכת קדושה לאחר כן, כי אם ירצה ביום שלאחריו לקדשו באכילת מצה וישיבת סוכה לא יפעול בזה כלום</w:t>
      </w:r>
      <w:r w:rsidR="001B0A32" w:rsidRPr="001B0A32">
        <w:rPr>
          <w:rStyle w:val="HebrewChar"/>
          <w:rFonts w:cs="FrankRuehl" w:hint="cs"/>
          <w:rtl/>
        </w:rPr>
        <w:t>...</w:t>
      </w:r>
      <w:r w:rsidRPr="001B0A32">
        <w:rPr>
          <w:rStyle w:val="HebrewChar"/>
          <w:rFonts w:cs="FrankRuehl" w:hint="cs"/>
          <w:rtl/>
        </w:rPr>
        <w:t xml:space="preserve"> (שם מוצאי יום כפורים ו)</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והנה באברהם אבינו ע"ה מצינו שעשה סעודה ושמחה בעת שנתברר עסקיו שהם בשלמות הקדושה, כמו שנאמר ויעש אברהם משתה גדול ביום הגמל וכו', וכמו שדברנו למעלה, שזה היה תכלית הבירור, שגם תולדתו היה בשרש הקדושה, וגם ביצחק אבינו ע"ה מצינו שעשה סעודת מטעמים בעת שנתברר עסקיו שהמה משרש הקדושה, בשעה שנזדמן לפניו שברך את יעקב, שהיה כן באמת הרצון מהשי"ת, וכמו שדברנו מזה</w:t>
      </w:r>
      <w:r w:rsidRPr="001B0A32">
        <w:rPr>
          <w:rStyle w:val="HebrewChar"/>
          <w:rFonts w:cs="FrankRuehl" w:hint="cs"/>
          <w:rtl/>
        </w:rPr>
        <w:t>...</w:t>
      </w:r>
      <w:r w:rsidR="00FE1BBD" w:rsidRPr="001B0A32">
        <w:rPr>
          <w:rStyle w:val="HebrewChar"/>
          <w:rFonts w:cs="FrankRuehl" w:hint="cs"/>
          <w:rtl/>
        </w:rPr>
        <w:t xml:space="preserve"> וביעקב שהיה בו שלימות הבירור הכללי כנ"ל ולא מצינו בו שעשה משתה, אמנם יש לומר בזה שזהו נרמז גם כן בעת שנפרד מלבן, שנאמר ויזבח יעקב זבח ויקרא לאחיו לאכל לחם, והיינו גם לבניו שהיו כאחיו</w:t>
      </w:r>
      <w:r w:rsidRPr="001B0A32">
        <w:rPr>
          <w:rStyle w:val="HebrewChar"/>
          <w:rFonts w:cs="FrankRuehl" w:hint="cs"/>
          <w:rtl/>
        </w:rPr>
        <w:t>...</w:t>
      </w:r>
      <w:r w:rsidR="00FE1BBD" w:rsidRPr="001B0A32">
        <w:rPr>
          <w:rStyle w:val="HebrewChar"/>
          <w:rFonts w:cs="FrankRuehl" w:hint="cs"/>
          <w:rtl/>
        </w:rPr>
        <w:t xml:space="preserve"> ואז קרא לאחיו שהמה בניו לאכל לחם על הגל, והיינו המשתה בעת שנתבררו הוא ובניו בקדושה ונבדלו מכל האומות</w:t>
      </w:r>
      <w:r w:rsidRPr="001B0A32">
        <w:rPr>
          <w:rStyle w:val="HebrewChar"/>
          <w:rFonts w:cs="FrankRuehl" w:hint="cs"/>
          <w:rtl/>
        </w:rPr>
        <w:t>...</w:t>
      </w:r>
      <w:r w:rsidR="00FE1BBD" w:rsidRPr="001B0A32">
        <w:rPr>
          <w:rStyle w:val="HebrewChar"/>
          <w:rFonts w:cs="FrankRuehl" w:hint="cs"/>
          <w:rtl/>
        </w:rPr>
        <w:t xml:space="preserve"> (שם סכות יב)</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lastRenderedPageBreak/>
        <w:t>סעודה של לויתן</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לעתיד לבא-סעודה.</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סעדיה גאון</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רב סעדיה גאון.</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סעפים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סעפים - דחשבין מחשבן סריקין. (תהלים קיט קיג)</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סעפים - אנשים שאינם יציבים בדרכם. (שם)</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סערה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סופה, רוח)</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זהר חדש:</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והנה רוח סערה באה מן הצפון, זה הוא סוד שאמרנו, שהרוח בא לשבר לפני נבוכדנצר הרשע, שהוא ראש (של ארבע) מלכיות, נקרא רוח סערה, משום שהוא מסעיר את הכל. והיינו הסוד שהקב"ה גילה לאליהו, שכתוב, ורוח גדולה וחזק מפרק הרים ומשבר סלעים וגו', לא ברוח ה', ודאי, (והיינו רוח סערה). ואחר הרוח רעש, לא ברעש ה', והיינו ענן גדול, שענן ההוא היה מרעיש והולך, שהוא גדול, ואחר הרעש אש לא באש ה', ודאי, והיינו אש מתלקחת. (יתרו שלו)</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בא וראה, כשנגלה הקב"ה אל איוב מה כתיב, ויען ה' את איוב מן הסערה ויאמר. רבי יוסי בר חלפתא אמר, השיב לו על מה שאמר, אשר בסערה ישופני, אמר איוב, רבונו של עולם, שמא רוח סערה עברה לפניו, ונתחלף לך שמי איוב באויב, הדא הוא דכתיב ותחשבני לאויב לך, לפיכך השיבו מן הסערה.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רבנן אמרי, סערה של שטן, שהסעיר גופו של איוב, ומנלן דאיקרי סערה, דכתיב רוח סערה עושה דברו, שאין לו רשות לעשות שום דבר, אלא במאמרו של הקב"ה. רבי בון אומר, כתיב בשי"ן, דכתיב אשר בשערה ישופני, וכתיב בסמך, דכתיב מן הסערה, כתיב הכא אשר בשערה וכתיב התם לשעירים אשר הם זונים </w:t>
      </w:r>
      <w:r w:rsidRPr="001B0A32">
        <w:rPr>
          <w:rStyle w:val="HebrewChar"/>
          <w:rFonts w:cs="FrankRuehl" w:hint="cs"/>
          <w:rtl/>
        </w:rPr>
        <w:lastRenderedPageBreak/>
        <w:t>אחריהם. והאי דכתיב בשערה, רבי רחומאי אמר, פעם אחת זכר ופעם אחת נקבה, פעם אחת זכר, דכתיב ונשא השעיר עליו וכתיב הן עשו אחי איש שעיר ופעם אחת נקבה, דכתיב וישב ביום ההוא עשו לדרכו שעירה, וכתיב בסמך דכתיב מן הסערה, מאי טעמא, שמסעיר גופו של אדם</w:t>
      </w:r>
      <w:r w:rsidR="001B0A32" w:rsidRPr="001B0A32">
        <w:rPr>
          <w:rStyle w:val="HebrewChar"/>
          <w:rFonts w:cs="FrankRuehl" w:hint="cs"/>
          <w:rtl/>
        </w:rPr>
        <w:t>...</w:t>
      </w:r>
      <w:r w:rsidRPr="001B0A32">
        <w:rPr>
          <w:rStyle w:val="HebrewChar"/>
          <w:rFonts w:cs="FrankRuehl" w:hint="cs"/>
          <w:rtl/>
        </w:rPr>
        <w:t xml:space="preserve"> (רות ל, ועיין שם עוד)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מכילתא:</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וכשהכה את איוב לא הכהו אלא בסערה, שנאמר אשר בסערה ישופני והרבה פצעי חנם, כשרפאהו לא רפאהו אלא בסערה, שנאמר ויען ה' את איוב מן הסערה, שענה אותו מן הסערה ורפאהו. (בשלח פרשה ה)</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lastRenderedPageBreak/>
        <w:t>מלבי"ם: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ההבדל בין סער ובין סופה הוא, שסער הוא רוח חזק מאד, הנושב לרוח אחד, וסופה הוא גדול מסער, ומציין רוח היותר חזק הנושב בעיגול מכל צד, ומזה הוא הכפל, תרדפם בסערך, הנושב לרוח אחד ירדפם לברוח, ובסופתך תבהלם, הרוח הנושב בעיגול יחזירם לאחור מנגד פניהם ויבהילם על ידי כן יותר. (הכרמל)</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סף</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מכילתא:</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ואין סף אלא אסקופא, בתתם את ספם תחת ספיי, וכתיב וינועו אמות הספים, דברי רבי ישמעאל, רבי עקיבא אומר אין סף אלא כלי, שנאמר והספים והמזמרות והמזרקות וגו'</w:t>
      </w:r>
      <w:r w:rsidRPr="001B0A32">
        <w:rPr>
          <w:rStyle w:val="HebrewChar"/>
          <w:rFonts w:cs="FrankRuehl" w:hint="cs"/>
          <w:rtl/>
        </w:rPr>
        <w:t>...</w:t>
      </w:r>
      <w:r w:rsidR="00FE1BBD" w:rsidRPr="001B0A32">
        <w:rPr>
          <w:rStyle w:val="HebrewChar"/>
          <w:rFonts w:cs="FrankRuehl" w:hint="cs"/>
          <w:rtl/>
        </w:rPr>
        <w:t xml:space="preserve"> (בא פרשה ו)</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בסף - דבמן פחרא. (שמות יב כב)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הספים - אומר אני שהם אגנות לקבל הדם, ויש מפרשים כדים, כתרגום יונתן קוליא, וכן וכדה על שכמה, וקולתה. (ירמיה נב יט)</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 xml:space="preserve">ויש אומרים שהפסח היו שוחטים בסף השער, וטבלו האזוב בו ויגיעו אל המזוזות, כמו וימד </w:t>
      </w:r>
      <w:r w:rsidR="00FE1BBD" w:rsidRPr="001B0A32">
        <w:rPr>
          <w:rStyle w:val="HebrewChar"/>
          <w:rFonts w:cs="FrankRuehl" w:hint="cs"/>
          <w:rtl/>
        </w:rPr>
        <w:lastRenderedPageBreak/>
        <w:t>סף השער, ואחרים אמרו כי הוא כלי, ועליו היו שוחטים, כמו משכב וספות.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עובי החומה במקום הפתח קרוי סף, בין בצדדים בין למטה, כמו וידיה על סף הבית, שהוא האסקופה, ומזוזה נקרא המקום שמחברים הדלת ונותנים שם לוחות עץ, ויבאו תמיד דלת ומזוזה יחד</w:t>
      </w:r>
      <w:r w:rsidR="001B0A32" w:rsidRPr="001B0A32">
        <w:rPr>
          <w:rStyle w:val="HebrewChar"/>
          <w:rFonts w:cs="FrankRuehl" w:hint="cs"/>
          <w:rtl/>
        </w:rPr>
        <w:t>...</w:t>
      </w:r>
      <w:r w:rsidRPr="001B0A32">
        <w:rPr>
          <w:rStyle w:val="HebrewChar"/>
          <w:rFonts w:cs="FrankRuehl" w:hint="cs"/>
          <w:rtl/>
        </w:rPr>
        <w:t xml:space="preserve"> (הכרמל)</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ספד</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אבלות, הספד.</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ספה</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שורש ספה לו שתי הוראות, שבא על התוספת, כמו ספו שנה על שנה, ומשתתף עם יסף, ובא גם על הכלים, כמו ויש נספה </w:t>
      </w:r>
      <w:r w:rsidRPr="001B0A32">
        <w:rPr>
          <w:rStyle w:val="HebrewChar"/>
          <w:rFonts w:cs="FrankRuehl" w:hint="cs"/>
          <w:rtl/>
        </w:rPr>
        <w:lastRenderedPageBreak/>
        <w:t>בלא משפט, ומשתתף עם סוף, כמו יחדיו יסופו, ומתמצעים במה שמשמשים דבר והפוכו, כמו וכל הנספה יפול בחרב, ענינו כל הנוסף על אנשי המלחמה ואל הצבא. (הכרמל)</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ספור - ספר</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דבר, לשון הרע, תורה-ספור)</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וסימן לדבר, משמרה ראשונה (של הלילה) חמור נוער</w:t>
      </w:r>
      <w:r w:rsidRPr="001B0A32">
        <w:rPr>
          <w:rStyle w:val="HebrewChar"/>
          <w:rFonts w:cs="FrankRuehl" w:hint="cs"/>
          <w:rtl/>
        </w:rPr>
        <w:t>...</w:t>
      </w:r>
      <w:r w:rsidR="00FE1BBD" w:rsidRPr="001B0A32">
        <w:rPr>
          <w:rStyle w:val="HebrewChar"/>
          <w:rFonts w:cs="FrankRuehl" w:hint="cs"/>
          <w:rtl/>
        </w:rPr>
        <w:t xml:space="preserve"> שלישית תינוק יונק משדי אמו ואשה מספרת עם בעלה. (ברכות ג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והתניא, מעשה בחסיד אחד שנתן דינר לעני בערב ראש השנה בשני בצורת והקניטתו אשתו, והלך ולן בבית הקברות, ושמע שתי רוחות שמספרות זו לזו, אמרה חדא לחברתה חברתי בואי ונשוט בעולם</w:t>
      </w:r>
      <w:r w:rsidR="001B0A32" w:rsidRPr="001B0A32">
        <w:rPr>
          <w:rStyle w:val="HebrewChar"/>
          <w:rFonts w:cs="FrankRuehl" w:hint="cs"/>
          <w:rtl/>
        </w:rPr>
        <w:t>...</w:t>
      </w:r>
      <w:r w:rsidRPr="001B0A32">
        <w:rPr>
          <w:rStyle w:val="HebrewChar"/>
          <w:rFonts w:cs="FrankRuehl" w:hint="cs"/>
          <w:rtl/>
        </w:rPr>
        <w:t xml:space="preserve"> (שם יח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יצחק כל המספר אחרי המת כאלו מספר אחרי האבן, איכא דאמרי דלא ידעי, ואיכא דאמרי דידעי ולא איכפת להו</w:t>
      </w:r>
      <w:r w:rsidR="001B0A32" w:rsidRPr="001B0A32">
        <w:rPr>
          <w:rStyle w:val="HebrewChar"/>
          <w:rFonts w:cs="FrankRuehl" w:hint="cs"/>
          <w:rtl/>
        </w:rPr>
        <w:t>...</w:t>
      </w:r>
      <w:r w:rsidRPr="001B0A32">
        <w:rPr>
          <w:rStyle w:val="HebrewChar"/>
          <w:rFonts w:cs="FrankRuehl" w:hint="cs"/>
          <w:rtl/>
        </w:rPr>
        <w:t xml:space="preserve"> אמר רבי יהושע בן לוי כל המספר אחר מטתן של תלמידי חכמים נופל בגיהנם</w:t>
      </w:r>
      <w:r w:rsidR="001B0A32" w:rsidRPr="001B0A32">
        <w:rPr>
          <w:rStyle w:val="HebrewChar"/>
          <w:rFonts w:cs="FrankRuehl" w:hint="cs"/>
          <w:rtl/>
        </w:rPr>
        <w:t>...</w:t>
      </w:r>
      <w:r w:rsidRPr="001B0A32">
        <w:rPr>
          <w:rStyle w:val="HebrewChar"/>
          <w:rFonts w:cs="FrankRuehl" w:hint="cs"/>
          <w:rtl/>
        </w:rPr>
        <w:t xml:space="preserve"> (שם יט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ואל יספר עם אשה בשוק, אמר רב חסדא ואפילו היא אשתו, תניא נמי הכי אפילו היא אשתו ואפילו היא בתו ואפילו היא אחותו, לפי </w:t>
      </w:r>
      <w:r w:rsidR="00FE1BBD" w:rsidRPr="001B0A32">
        <w:rPr>
          <w:rStyle w:val="HebrewChar"/>
          <w:rFonts w:cs="FrankRuehl" w:hint="cs"/>
          <w:rtl/>
        </w:rPr>
        <w:lastRenderedPageBreak/>
        <w:t>שאין הכל בקיאין בקרובותיו. (שם מג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תניא דבי רבי ישמעאל לעולם יספר אדם בלשון נקיה, שהרי בזב קראו מרכב ובאשה קראו מושב, ואומר ותבחר לשון ערומים</w:t>
      </w:r>
      <w:r w:rsidR="001B0A32" w:rsidRPr="001B0A32">
        <w:rPr>
          <w:rStyle w:val="HebrewChar"/>
          <w:rFonts w:cs="FrankRuehl" w:hint="cs"/>
          <w:rtl/>
        </w:rPr>
        <w:t>...</w:t>
      </w:r>
      <w:r w:rsidRPr="001B0A32">
        <w:rPr>
          <w:rStyle w:val="HebrewChar"/>
          <w:rFonts w:cs="FrankRuehl" w:hint="cs"/>
          <w:rtl/>
        </w:rPr>
        <w:t xml:space="preserve"> (פסחים ג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ואמר רב ששת משום רבי אלעזר בן עזריה כל המספר לשון הרע וכל המקבל לשון הרע וכל המעיד עדות שקר בחבירו ראוי להשליכו לכלבים, שנאמר לכלב תשליכון אותו, וכתיב בתריה לא תשא שמע שוא</w:t>
      </w:r>
      <w:r w:rsidR="001B0A32" w:rsidRPr="001B0A32">
        <w:rPr>
          <w:rStyle w:val="HebrewChar"/>
          <w:rFonts w:cs="FrankRuehl" w:hint="cs"/>
          <w:rtl/>
        </w:rPr>
        <w:t>...</w:t>
      </w:r>
      <w:r w:rsidRPr="001B0A32">
        <w:rPr>
          <w:rStyle w:val="HebrewChar"/>
          <w:rFonts w:cs="FrankRuehl" w:hint="cs"/>
          <w:rtl/>
        </w:rPr>
        <w:t xml:space="preserve"> (שם קיח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מכאן ואילך אסור לספר בשבחו של הקב"ה דאמר רבי אלעזר מאי דכתיב מי ימלל גבורות ה' ישמיע כל תהלתו, למי נאה למלל גבורות ה', למי שיכול להשמיע </w:t>
      </w:r>
      <w:r w:rsidR="00FE1BBD" w:rsidRPr="001B0A32">
        <w:rPr>
          <w:rStyle w:val="HebrewChar"/>
          <w:rFonts w:cs="FrankRuehl" w:hint="cs"/>
          <w:rtl/>
        </w:rPr>
        <w:lastRenderedPageBreak/>
        <w:t>כל תהלתו. אמר רבה בר בר חנה אמר רבי יוחנן המספר בשבחו של הקב"ה יותר מדאי נעקר מן העולם, שנאמר היסופר לו כי אדבר אם אמר איש כי יבלע. (מגילה יח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שמעון בן פזי אין הגשמים נעצרין אלא בשביל מספרי לשון הרע, שנאמר רוח צפון תחולל גשם ופנים נזעמים לשון סתר. (תענית ז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יוחנן בן דהבאי, ד' דברים סחו לי מלאכי השרת</w:t>
      </w:r>
      <w:r w:rsidR="001B0A32" w:rsidRPr="001B0A32">
        <w:rPr>
          <w:rStyle w:val="HebrewChar"/>
          <w:rFonts w:cs="FrankRuehl" w:hint="cs"/>
          <w:rtl/>
        </w:rPr>
        <w:t>...</w:t>
      </w:r>
      <w:r w:rsidRPr="001B0A32">
        <w:rPr>
          <w:rStyle w:val="HebrewChar"/>
          <w:rFonts w:cs="FrankRuehl" w:hint="cs"/>
          <w:rtl/>
        </w:rPr>
        <w:t xml:space="preserve"> חרשין מפני מה הוויין מפני שמספרים בשעת תשמיש</w:t>
      </w:r>
      <w:r w:rsidR="001B0A32" w:rsidRPr="001B0A32">
        <w:rPr>
          <w:rStyle w:val="HebrewChar"/>
          <w:rFonts w:cs="FrankRuehl" w:hint="cs"/>
          <w:rtl/>
        </w:rPr>
        <w:t>...</w:t>
      </w:r>
      <w:r w:rsidRPr="001B0A32">
        <w:rPr>
          <w:rStyle w:val="HebrewChar"/>
          <w:rFonts w:cs="FrankRuehl" w:hint="cs"/>
          <w:rtl/>
        </w:rPr>
        <w:t xml:space="preserve"> ורמינהו שאלו את אימא שלום מפני מה בניך יפיפין ביותר, אמרה להן אינו מספר עמי לא בתחלת הלילה ולא בסוף הלילה אלא בחצות הלילה, וכשהוא מספר מגלה טפח ומכסה טפח, ודומה עליו כמי שכפאו שד</w:t>
      </w:r>
      <w:r w:rsidR="001B0A32" w:rsidRPr="001B0A32">
        <w:rPr>
          <w:rStyle w:val="HebrewChar"/>
          <w:rFonts w:cs="FrankRuehl" w:hint="cs"/>
          <w:rtl/>
        </w:rPr>
        <w:t>...</w:t>
      </w:r>
      <w:r w:rsidRPr="001B0A32">
        <w:rPr>
          <w:rStyle w:val="HebrewChar"/>
          <w:rFonts w:cs="FrankRuehl" w:hint="cs"/>
          <w:rtl/>
        </w:rPr>
        <w:t xml:space="preserve"> (נדרים כ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רבה בר רב הונא כיון שנפתח ספר תורה אסור לספר אפילו בדבר הלכה, שנאמר ובפתחו עמדו כל העם, ואין עמידה אלא שתיקה</w:t>
      </w:r>
      <w:r w:rsidR="001B0A32" w:rsidRPr="001B0A32">
        <w:rPr>
          <w:rStyle w:val="HebrewChar"/>
          <w:rFonts w:cs="FrankRuehl" w:hint="cs"/>
          <w:rtl/>
        </w:rPr>
        <w:t>...</w:t>
      </w:r>
      <w:r w:rsidRPr="001B0A32">
        <w:rPr>
          <w:rStyle w:val="HebrewChar"/>
          <w:rFonts w:cs="FrankRuehl" w:hint="cs"/>
          <w:rtl/>
        </w:rPr>
        <w:t xml:space="preserve"> (סוטה לט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מכאן שאסור לספר בשבחן של רשעים</w:t>
      </w:r>
      <w:r w:rsidRPr="001B0A32">
        <w:rPr>
          <w:rStyle w:val="HebrewChar"/>
          <w:rFonts w:cs="FrankRuehl" w:hint="cs"/>
          <w:rtl/>
        </w:rPr>
        <w:t>...</w:t>
      </w:r>
      <w:r w:rsidR="00FE1BBD" w:rsidRPr="001B0A32">
        <w:rPr>
          <w:rStyle w:val="HebrewChar"/>
          <w:rFonts w:cs="FrankRuehl" w:hint="cs"/>
          <w:rtl/>
        </w:rPr>
        <w:t xml:space="preserve"> דאגה בלב איש ישחנה, רבי אמי ורבי אסי, חד אמר ישחנה מדעתו, וחד אמר ישיחנה לאחרים. (שם מב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דתני רב דימי אחוה דרב ספרא לעולם אל יספר אדם בטובתו של חבירו, שמתוך טובתו בא לידי רעתו. (בבא בתרא קסד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ואמר רמי בר אבא התקין רבי יוסי בציפורי שיהיו נשים מספרות בבית הכסא משום ייחוד. (סנהדרין יט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ואמר רב יהודה אמר רב אדם הראשון בלשון ארמי ספר, שנאמר ולי מה יקרו רעיך א-ל</w:t>
      </w:r>
      <w:r w:rsidR="001B0A32" w:rsidRPr="001B0A32">
        <w:rPr>
          <w:rStyle w:val="HebrewChar"/>
          <w:rFonts w:cs="FrankRuehl" w:hint="cs"/>
          <w:rtl/>
        </w:rPr>
        <w:t>...</w:t>
      </w:r>
      <w:r w:rsidRPr="001B0A32">
        <w:rPr>
          <w:rStyle w:val="HebrewChar"/>
          <w:rFonts w:cs="FrankRuehl" w:hint="cs"/>
          <w:rtl/>
        </w:rPr>
        <w:t xml:space="preserve"> (שם לח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יוחנן מפני מה זכה אותו רשע (סנחריב) לקרותו אסנפר רבא ויקירא, מפני שלא סיפר בגנותה של ארץ ישראל</w:t>
      </w:r>
      <w:r w:rsidR="001B0A32" w:rsidRPr="001B0A32">
        <w:rPr>
          <w:rStyle w:val="HebrewChar"/>
          <w:rFonts w:cs="FrankRuehl" w:hint="cs"/>
          <w:rtl/>
        </w:rPr>
        <w:t>...</w:t>
      </w:r>
      <w:r w:rsidRPr="001B0A32">
        <w:rPr>
          <w:rStyle w:val="HebrewChar"/>
          <w:rFonts w:cs="FrankRuehl" w:hint="cs"/>
          <w:rtl/>
        </w:rPr>
        <w:t xml:space="preserve"> (שם צד 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אתמר קטן מאימתי בא לעולם הבא, רבי חייא ורבי שמעון בר רבי, חד אמר משעה שנולד, וחד אמר משעה שסיפר</w:t>
      </w:r>
      <w:r w:rsidR="001B0A32" w:rsidRPr="001B0A32">
        <w:rPr>
          <w:rStyle w:val="HebrewChar"/>
          <w:rFonts w:cs="FrankRuehl" w:hint="cs"/>
          <w:rtl/>
        </w:rPr>
        <w:t>...</w:t>
      </w:r>
      <w:r w:rsidRPr="001B0A32">
        <w:rPr>
          <w:rStyle w:val="HebrewChar"/>
          <w:rFonts w:cs="FrankRuehl" w:hint="cs"/>
          <w:rtl/>
        </w:rPr>
        <w:t xml:space="preserve"> דכתיב זרע יעבדנו יסופר לה' לדור. (שם קי 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lastRenderedPageBreak/>
        <w:t>מדרש רבה: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והרי אנשי כנסת הגדולה קראו אותו אברם דכתיב אתה הוא ה' האלקים אשר בחרת באברם (נחמיה ט'), סיפור הוא מספר ואומר</w:t>
      </w:r>
      <w:r w:rsidR="001B0A32" w:rsidRPr="001B0A32">
        <w:rPr>
          <w:rStyle w:val="HebrewChar"/>
          <w:rFonts w:cs="FrankRuehl" w:hint="cs"/>
          <w:rtl/>
        </w:rPr>
        <w:t>...</w:t>
      </w:r>
      <w:r w:rsidRPr="001B0A32">
        <w:rPr>
          <w:rStyle w:val="HebrewChar"/>
          <w:rFonts w:cs="FrankRuehl" w:hint="cs"/>
          <w:rtl/>
        </w:rPr>
        <w:t xml:space="preserve"> (בראשית עח ה)</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רד"ק:</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וידבר יוסף - כדפירשנו יוסיף או יגרע אדם בשנותו הדברים, אך שומר שהענין אחד. (בראשית מא יז)</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ויספר ללבן - יש הבדל בין הגדה לספור, הגדה הוא בדבר שנוגע אליו וצריך לדעת אותו,</w:t>
      </w:r>
      <w:r>
        <w:rPr>
          <w:rStyle w:val="HebrewChar"/>
          <w:rtl/>
        </w:rPr>
        <w:t> </w:t>
      </w:r>
      <w:r w:rsidRPr="001B0A32">
        <w:rPr>
          <w:rStyle w:val="HebrewChar"/>
          <w:rFonts w:cs="FrankRuehl" w:hint="cs"/>
          <w:bCs/>
          <w:rtl/>
        </w:rPr>
        <w:t xml:space="preserve"> וספור הוא ספורי דברים שאין נוגעים אליו,</w:t>
      </w:r>
      <w:r>
        <w:rPr>
          <w:rStyle w:val="HebrewChar"/>
          <w:rtl/>
        </w:rPr>
        <w:t> </w:t>
      </w:r>
      <w:r w:rsidRPr="001B0A32">
        <w:rPr>
          <w:rStyle w:val="HebrewChar"/>
          <w:rFonts w:cs="FrankRuehl" w:hint="cs"/>
          <w:rtl/>
        </w:rPr>
        <w:t xml:space="preserve"> וזה היה בלבן, שלא נגע אהבת הקרובים בלבו. (בראשית כט יג)</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FE1BBD" w:rsidP="001B0A32">
      <w:pPr>
        <w:pStyle w:val="NormalPar"/>
        <w:widowControl w:val="0"/>
        <w:tabs>
          <w:tab w:val="right" w:pos="4751"/>
        </w:tabs>
        <w:spacing w:line="254" w:lineRule="exact"/>
        <w:jc w:val="both"/>
        <w:rPr>
          <w:rStyle w:val="HebrewChar"/>
          <w:rtl/>
        </w:rPr>
      </w:pPr>
      <w:r w:rsidRPr="001B0A32">
        <w:rPr>
          <w:rStyle w:val="HebrewChar"/>
          <w:rFonts w:cs="FrankRuehl" w:hint="cs"/>
          <w:rtl/>
        </w:rPr>
        <w:t>ויספר לעם - אין דרך המקרא לדבר על מסירת מצוות בלשון ויספר, אלא זו לשון ספור מעשים ומאורעות. אין זאת אלא שהביטוי ויספר, כשהוא מתייחס אל המצוות, הריהו מציין מעשים הנעשים מתוך הגשמת החוקים והמשפטים, מעל ומעבר לנוסח הדברים הכתובים בספר החוקים</w:t>
      </w:r>
      <w:r w:rsidR="001B0A32" w:rsidRPr="001B0A32">
        <w:rPr>
          <w:rStyle w:val="HebrewChar"/>
          <w:rFonts w:cs="FrankRuehl" w:hint="cs"/>
          <w:rtl/>
        </w:rPr>
        <w:t>...</w:t>
      </w:r>
      <w:r w:rsidRPr="001B0A32">
        <w:rPr>
          <w:rStyle w:val="HebrewChar"/>
          <w:rFonts w:cs="FrankRuehl" w:hint="cs"/>
          <w:rtl/>
        </w:rPr>
        <w:t xml:space="preserve"> (שמות כד ג)</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מוהר"ן:</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וכשרוצין להראות לו פניו ולעוררו משנתו צריכין להלביש לו את הפנים בסיפורי מעשיות, כי יש ע' פנים לתורה והם בחינת ע' שנים, כי כל אחד משונה מחבירו, וצריכין להלביש את הפנים דוקא, מחמת ג' טעמים, א', כי כמו </w:t>
      </w:r>
      <w:r w:rsidRPr="001B0A32">
        <w:rPr>
          <w:rStyle w:val="HebrewChar"/>
          <w:rFonts w:cs="FrankRuehl" w:hint="cs"/>
          <w:rtl/>
        </w:rPr>
        <w:lastRenderedPageBreak/>
        <w:t>שמרפאין את העיוור צריכין לסוגרו שלא יראה את האור פתאום, וצריכין לצמצם לו את האור כדי שלא יזיק לו מה שיראה פתאום, כמו כן לזה שהיה בשינה ובחושך זמן רב, כשרוצין להראות לו פניו ולעוררו צריכין להלביש לו את הפנים בסיפורי מעשיות, כדי שלא יזיק לו פתאום האור</w:t>
      </w:r>
      <w:r w:rsidR="001B0A32" w:rsidRPr="001B0A32">
        <w:rPr>
          <w:rStyle w:val="HebrewChar"/>
          <w:rFonts w:cs="FrankRuehl" w:hint="cs"/>
          <w:rtl/>
        </w:rPr>
        <w:t>...</w:t>
      </w:r>
      <w:r w:rsidRPr="001B0A32">
        <w:rPr>
          <w:rStyle w:val="HebrewChar"/>
          <w:rFonts w:cs="FrankRuehl" w:hint="cs"/>
          <w:rtl/>
        </w:rPr>
        <w:t xml:space="preserve"> והטעם הב' כי צריך להלביש כדי שלא יתאחזו החיצונים בו. והטעם הג' כי החיצונים האוחזין בו לא יניחו אותו לצאת, על כן צריך להלביש את פניו כדי לשנותו שלא יהיו מכירין בו</w:t>
      </w:r>
      <w:r w:rsidR="001B0A32" w:rsidRPr="001B0A32">
        <w:rPr>
          <w:rStyle w:val="HebrewChar"/>
          <w:rFonts w:cs="FrankRuehl" w:hint="cs"/>
          <w:rtl/>
        </w:rPr>
        <w:t>...</w:t>
      </w:r>
      <w:r w:rsidRPr="001B0A32">
        <w:rPr>
          <w:rStyle w:val="HebrewChar"/>
          <w:rFonts w:cs="FrankRuehl" w:hint="cs"/>
          <w:rtl/>
        </w:rPr>
        <w:t xml:space="preserve"> (ס ו)</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דע שסיפורי מעשיות מצדיקים היינו ממה שאירע להם, הוא דבר גדול מאד, ועל ידי זה נטהר מחשבתו. אבל אי אפשר לספר מעשיות של צדיקים כי אם מי שיכול להדמות עצמו להשי"ת, דהיינו שיכול להבדיל בין אור וחושך כמו השי"ת כביכול, כי כנגד כל מעשה של צדיק יש כנגדו רע, דהיינו שיש כנגדו מעשיות של רשעים שגם להם אירע כיוצא בזה</w:t>
      </w:r>
      <w:r w:rsidR="001B0A32" w:rsidRPr="001B0A32">
        <w:rPr>
          <w:rStyle w:val="HebrewChar"/>
          <w:rFonts w:cs="FrankRuehl" w:hint="cs"/>
          <w:rtl/>
        </w:rPr>
        <w:t>...</w:t>
      </w:r>
      <w:r w:rsidRPr="001B0A32">
        <w:rPr>
          <w:rStyle w:val="HebrewChar"/>
          <w:rFonts w:cs="FrankRuehl" w:hint="cs"/>
          <w:rtl/>
        </w:rPr>
        <w:t xml:space="preserve"> וההפרש הוא רק מי שיכול להבדיל בין אור וחושך, זה יודע גודל ההבדל וההפרש שבין מעשיות של צדיקים למעשיות של רשעים, כי זה מסטרא דקדושה על ידי תפילתו</w:t>
      </w:r>
      <w:r w:rsidR="001B0A32" w:rsidRPr="001B0A32">
        <w:rPr>
          <w:rStyle w:val="HebrewChar"/>
          <w:rFonts w:cs="FrankRuehl" w:hint="cs"/>
          <w:rtl/>
        </w:rPr>
        <w:t>...</w:t>
      </w:r>
      <w:r w:rsidRPr="001B0A32">
        <w:rPr>
          <w:rStyle w:val="HebrewChar"/>
          <w:rFonts w:cs="FrankRuehl" w:hint="cs"/>
          <w:rtl/>
        </w:rPr>
        <w:t xml:space="preserve"> אבל מעשיות של רשעים הם על ידי תחבולות או כישוף או דבר אחר מס"א. נמצא שעיקר ההפרש יודע רק זה שיודע להבדיל בין אור לחושך, היינו בין רע לטוב. וגם מי שאין לו זה הדעת להבדיל וכו' אבל יש לו אמונה שלימה שמאמין ההבדל שיש ביניהם כנ"ל, גם זה יכול לספר מעשיות של צדיקים, אבל צריך שתהיה האמונה אמונה שלימה ברורה מאד, עד שעל ידי האמונה יהיה דומה לו כאלו רואה הדבר שמאמין בעינים ממש</w:t>
      </w:r>
      <w:r w:rsidR="001B0A32" w:rsidRPr="001B0A32">
        <w:rPr>
          <w:rStyle w:val="HebrewChar"/>
          <w:rFonts w:cs="FrankRuehl" w:hint="cs"/>
          <w:rtl/>
        </w:rPr>
        <w:t>...</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גם צריך לדעת איך לספר המעשה, כי בכל מעשה יש צמצום, וגם כשרוצה לטהר מחשבתו על ידי סיפור המעשה של הצדיק, נמצא שנעשה אצלו מהמעשה ומהסיפור שהוא דיבור, נעשה אצלו מחשבה, ובודאי צריך שיהיה זה הצדיק שמספר ממנו גבוה ממנו, כדי שיהיה מעשיות של אותו הצדיק בבחינת מחשבה אצלו, על כן צריך לידע ממי לספר ואיך לספר, ואזי נטהר מחשבתו ויכול לעלות אל עולם המחשבה, שזה נקרא עליית העולמות, כי המחשבה גבוהה מאד, </w:t>
      </w:r>
      <w:r w:rsidRPr="001B0A32">
        <w:rPr>
          <w:rStyle w:val="HebrewChar"/>
          <w:rFonts w:cs="FrankRuehl" w:hint="cs"/>
          <w:rtl/>
        </w:rPr>
        <w:lastRenderedPageBreak/>
        <w:t xml:space="preserve">ומי שרוצה ליכנס אל עולם המחשבה צריך לשתוק, ואפילו אם ידבר אז דיבור הגון הוא מפסיד המחשבה, כי המחשבה היא דבר גבוה מאד, שאפילו דיבור הגון מפסידה, וזה בחינת (מנחות כ"ט) שתוק כך עלה במחשבה, שלעלות אל המחשבה צריך לשתוק, ואפילו אם ישתוק ולא ידבר כלל, עם כל זה יש בלבולים </w:t>
      </w:r>
      <w:r w:rsidRPr="001B0A32">
        <w:rPr>
          <w:rStyle w:val="HebrewChar"/>
          <w:rFonts w:cs="FrankRuehl" w:hint="cs"/>
          <w:rtl/>
        </w:rPr>
        <w:lastRenderedPageBreak/>
        <w:t>שמבלבלין המחשבה ומונעין אותה, ועל זה צריך טהרת המחשבה, וזה על ידי סיפורי מעשיות כנ"ל. (רלד)</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ספות</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והספות - כלי זמר, וכן מזמרות. (מלכים א ז נ)</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רד"ק:</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והספות - כלים בתכונת הבדים, ואולי הנקראים בלשון רז"ל קיתונות. (שם)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רלב"ג:</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ספות - כדים ליין או כלי זמר. (שם)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ספות - לקבל הדם או הנסכים. (מלכים ב יב יד)</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ספיח</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שמטה)</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ספיח - כתי שביק חצדיכון. (ויקרא כה ה)</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ספיח - צמחים. (מלכים ב יט כט)</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ספיח - ידוע, מגזרת ספחני נא. (ויקרא כה ה)</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רמב"ן:</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ספיח - לרש"י השומר שדהו ופירותיו בשביעית אין הפרות נאסרים, וכן כתב ביבמות ובסוכה, וכן הוא דין התורה, והנכון בפסוק שענבי נזיריך הוא כמו ספיח, ולא תבצור כמו לא תקצור, ויזהיר בשדה ובכרם. ונקרא ספיח, שהוא נספח לקציר שנה שעברה</w:t>
      </w:r>
      <w:r w:rsidR="001B0A32" w:rsidRPr="001B0A32">
        <w:rPr>
          <w:rStyle w:val="HebrewChar"/>
          <w:rFonts w:cs="FrankRuehl" w:hint="cs"/>
          <w:rtl/>
        </w:rPr>
        <w:t>...</w:t>
      </w:r>
      <w:r w:rsidRPr="001B0A32">
        <w:rPr>
          <w:rStyle w:val="HebrewChar"/>
          <w:rFonts w:cs="FrankRuehl" w:hint="cs"/>
          <w:rtl/>
        </w:rPr>
        <w:t xml:space="preserve"> (שם, וראה עוד: שמטה)</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lastRenderedPageBreak/>
        <w:t>מלבי"ם: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ספיח מציין צמח הצומח מאליו, והושאל גם על האבנים, שהם ספיחי הארץ, שהעפר על הארץ יתדבק ויתקשה ויתהוה ממנו אבנים, כמו (איוב י"ח) אבנים שחקו מים תשטוף ספיחיה עפר ארץ. (הכרמל)</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ספינה</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זהר:</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lastRenderedPageBreak/>
        <w:t>וכשהים מעלה גליו, (שהם הדינים), כל האניות עולות ויורדות, (דהיינו יעלו שמים ירדו תהומות), וסערה נמצאת, ורוח חזק הולך עליו בחזקה</w:t>
      </w:r>
      <w:r w:rsidR="001B0A32" w:rsidRPr="001B0A32">
        <w:rPr>
          <w:rStyle w:val="HebrewChar"/>
          <w:rFonts w:cs="FrankRuehl" w:hint="cs"/>
          <w:rtl/>
        </w:rPr>
        <w:t>...</w:t>
      </w:r>
      <w:r w:rsidRPr="001B0A32">
        <w:rPr>
          <w:rStyle w:val="HebrewChar"/>
          <w:rFonts w:cs="FrankRuehl" w:hint="cs"/>
          <w:rtl/>
        </w:rPr>
        <w:t xml:space="preserve"> וכל האניות אינן זזות ממקומן ואינן עולות ויורדות, חוץ מאותה שעה שבא מנהיג אחד של הים, וידע להשלים את רוח הסערה של הים, וכיון שעולה זה על הים, הוא נח מזעפו ומנוחה נמצאת, ואז כל האניות הולכות בדרך הישר ואינן סרות לימין ולשמאל, זה שכתוב שם אניות יהלכון לויתן זה יצרת לשחק בו</w:t>
      </w:r>
      <w:r w:rsidR="001B0A32" w:rsidRPr="001B0A32">
        <w:rPr>
          <w:rStyle w:val="HebrewChar"/>
          <w:rFonts w:cs="FrankRuehl" w:hint="cs"/>
          <w:rtl/>
        </w:rPr>
        <w:t>...</w:t>
      </w:r>
      <w:r w:rsidRPr="001B0A32">
        <w:rPr>
          <w:rStyle w:val="HebrewChar"/>
          <w:rFonts w:cs="FrankRuehl" w:hint="cs"/>
          <w:rtl/>
        </w:rPr>
        <w:t xml:space="preserve"> (בשלח ק, ועיין שם עוד)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ספרי:</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זו אחד מג' דברים שדרש שמאי הזקן, אין מפליגין את הספינה לים הגדול אלא שלשה ימים קודם לשבת, במה דברים אמורים בדרך רחוקה, אבל בדרך קרובה מפליגים אותה. (שופטים רג)</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מניין אתה אומר שכל ספינות שאובדות בים הגדול וצרורות של כסף ושל זהב ואבנים טובות ומרגליות וכל כלי חמדה שהים הגדול מקיאם לימה של יפו שגנוז לצדיקים לעתיד לבא, תלמוד לומר כי שפע ימים יינקו. (ברכה שנד)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היה מהלך בספינה או באסדה יכוון את לבו כנגד בית קדשי הקדשים. (ברכות כח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היושב בעריבה קטנה (בחלום) שם טוב יוצא לו, בעריבה גדולה לו ולכל משפחתו, והני מילי דמדליה דלויי (רש"י: שהולכת בגובה של ים). (שם נז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מנין לספינה שהיא טהורה, שנאמר דרך אניה בלב ים</w:t>
      </w:r>
      <w:r w:rsidR="001B0A32" w:rsidRPr="001B0A32">
        <w:rPr>
          <w:rStyle w:val="HebrewChar"/>
          <w:rFonts w:cs="FrankRuehl" w:hint="cs"/>
          <w:rtl/>
        </w:rPr>
        <w:t>...</w:t>
      </w:r>
      <w:r w:rsidRPr="001B0A32">
        <w:rPr>
          <w:rStyle w:val="HebrewChar"/>
          <w:rFonts w:cs="FrankRuehl" w:hint="cs"/>
          <w:rtl/>
        </w:rPr>
        <w:t xml:space="preserve"> דאמר רבי חנינא בן עקביא מפני מה אמרו ספינת הירדן טמאה, מפני שטוענין אותה </w:t>
      </w:r>
      <w:r w:rsidRPr="001B0A32">
        <w:rPr>
          <w:rStyle w:val="HebrewChar"/>
          <w:rFonts w:cs="FrankRuehl" w:hint="cs"/>
          <w:rtl/>
        </w:rPr>
        <w:lastRenderedPageBreak/>
        <w:t>ביבשה ומורידין אותה למים. (שבת פג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ואלו קשרים שחייבין עליהן, קשר הגמלין וקשר הספנין</w:t>
      </w:r>
      <w:r w:rsidR="001B0A32" w:rsidRPr="001B0A32">
        <w:rPr>
          <w:rStyle w:val="HebrewChar"/>
          <w:rFonts w:cs="FrankRuehl" w:hint="cs"/>
          <w:rtl/>
        </w:rPr>
        <w:t>...</w:t>
      </w:r>
      <w:r w:rsidRPr="001B0A32">
        <w:rPr>
          <w:rStyle w:val="HebrewChar"/>
          <w:rFonts w:cs="FrankRuehl" w:hint="cs"/>
          <w:rtl/>
        </w:rPr>
        <w:t xml:space="preserve"> (שם קיא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אמר (אלכסנדרוס מוקדון), מכדי ההוא גברא בעי למיתי ספינתא בעשרה יומי דליה זיקא ואתי ספינתא בחמשה יומי</w:t>
      </w:r>
      <w:r w:rsidRPr="001B0A32">
        <w:rPr>
          <w:rStyle w:val="HebrewChar"/>
          <w:rFonts w:cs="FrankRuehl" w:hint="cs"/>
          <w:rtl/>
        </w:rPr>
        <w:t>...</w:t>
      </w:r>
      <w:r w:rsidR="00FE1BBD" w:rsidRPr="001B0A32">
        <w:rPr>
          <w:rStyle w:val="HebrewChar"/>
          <w:rFonts w:cs="FrankRuehl" w:hint="cs"/>
          <w:rtl/>
        </w:rPr>
        <w:t xml:space="preserve"> (סוכה נא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וצי אדיר לא יעברנו, אמר רב זו בורני גדולה, היכי עבדו, מייתו שית אלפי גברי בתריסר ירחי שתא, ואמרי לה תריסר אלפי גברי בשיתא ירחי שתא, וטעני לה חלא עד דשכנא, ונחית בר אמוראי וקטר אטוני דכיתנא בכסיתא וקטר להו בספינתא, (האמודאי קושר חבילי פשתן בשורש האילן, וראשו השני בספינה), ונטלי חלא ושדו לבראי, וכמה דמדליא עקרא ומתיא, ומחליף על חד תרין בכספא. (ראש השנה כג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על אלו מתריעין בשבת</w:t>
      </w:r>
      <w:r w:rsidR="001B0A32" w:rsidRPr="001B0A32">
        <w:rPr>
          <w:rStyle w:val="HebrewChar"/>
          <w:rFonts w:cs="FrankRuehl" w:hint="cs"/>
          <w:rtl/>
        </w:rPr>
        <w:t>...</w:t>
      </w:r>
      <w:r w:rsidRPr="001B0A32">
        <w:rPr>
          <w:rStyle w:val="HebrewChar"/>
          <w:rFonts w:cs="FrankRuehl" w:hint="cs"/>
          <w:rtl/>
        </w:rPr>
        <w:t xml:space="preserve"> ועל הספינה המיטרפת בים, רבי יוסי אומר לעזרה ולא לצעקה</w:t>
      </w:r>
      <w:r w:rsidR="001B0A32" w:rsidRPr="001B0A32">
        <w:rPr>
          <w:rStyle w:val="HebrewChar"/>
          <w:rFonts w:cs="FrankRuehl" w:hint="cs"/>
          <w:rtl/>
        </w:rPr>
        <w:t>...</w:t>
      </w:r>
      <w:r w:rsidRPr="001B0A32">
        <w:rPr>
          <w:rStyle w:val="HebrewChar"/>
          <w:rFonts w:cs="FrankRuehl" w:hint="cs"/>
          <w:rtl/>
        </w:rPr>
        <w:t xml:space="preserve"> (תענית יט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אזל תלא נפשיה באסקריא דספינתא, אמר, אי איכא דשאיל לי במתניתא דרבי חייא ורבי אושעיא ולא פשטינא ליה ממתניתין נפילנא מאסקריא דספינתא וטבענא. (שם כא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אפילו ספינות הבאות מגליא לאספמיא אינן מתברכות אלא בשביל ישראל. ואמר רבי אלעזר עתידים כל בעלי אומניות שיעמדו על הקרקע, שנאמר וירדו מאניותיהם כל תופשי משוט מלחים כל חובלי הים על הארץ יעמדו. (יבמות סג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תניא אמר רבן גמליאל פעם אחת הייתי מהלך בספינה וראיתי ספינה אחת שנשברה והייתי מצטער על תלמיד חכם שבה, ומנו רבי עקיבא, וכשעליתי ביבשה בא וישב ודן לפני בהלכה</w:t>
      </w:r>
      <w:r w:rsidR="001B0A32" w:rsidRPr="001B0A32">
        <w:rPr>
          <w:rStyle w:val="HebrewChar"/>
          <w:rFonts w:cs="FrankRuehl" w:hint="cs"/>
          <w:rtl/>
        </w:rPr>
        <w:t>...</w:t>
      </w:r>
      <w:r w:rsidRPr="001B0A32">
        <w:rPr>
          <w:rStyle w:val="HebrewChar"/>
          <w:rFonts w:cs="FrankRuehl" w:hint="cs"/>
          <w:rtl/>
        </w:rPr>
        <w:t xml:space="preserve"> אמר רבי עקיבא פעם אחת הייתי מהלך בספינה וראיתי ספינה אחת שמטרפת בים והייתי מצטער על תלמיד חכם שבה, ומנו רבי מאיר, כשעליתי למדינת קפוטקיא בא וישב ודן לפני בהלכה</w:t>
      </w:r>
      <w:r w:rsidR="001B0A32" w:rsidRPr="001B0A32">
        <w:rPr>
          <w:rStyle w:val="HebrewChar"/>
          <w:rFonts w:cs="FrankRuehl" w:hint="cs"/>
          <w:rtl/>
        </w:rPr>
        <w:t>...</w:t>
      </w:r>
      <w:r w:rsidRPr="001B0A32">
        <w:rPr>
          <w:rStyle w:val="HebrewChar"/>
          <w:rFonts w:cs="FrankRuehl" w:hint="cs"/>
          <w:rtl/>
        </w:rPr>
        <w:t xml:space="preserve"> (שם קכא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העונה האמורה בתורה</w:t>
      </w:r>
      <w:r w:rsidR="001B0A32" w:rsidRPr="001B0A32">
        <w:rPr>
          <w:rStyle w:val="HebrewChar"/>
          <w:rFonts w:cs="FrankRuehl" w:hint="cs"/>
          <w:rtl/>
        </w:rPr>
        <w:t>...</w:t>
      </w:r>
      <w:r w:rsidRPr="001B0A32">
        <w:rPr>
          <w:rStyle w:val="HebrewChar"/>
          <w:rFonts w:cs="FrankRuehl" w:hint="cs"/>
          <w:rtl/>
        </w:rPr>
        <w:t xml:space="preserve"> הספנים אחת לששה חדשים</w:t>
      </w:r>
      <w:r w:rsidR="001B0A32" w:rsidRPr="001B0A32">
        <w:rPr>
          <w:rStyle w:val="HebrewChar"/>
          <w:rFonts w:cs="FrankRuehl" w:hint="cs"/>
          <w:rtl/>
        </w:rPr>
        <w:t>...</w:t>
      </w:r>
      <w:r w:rsidRPr="001B0A32">
        <w:rPr>
          <w:rStyle w:val="HebrewChar"/>
          <w:rFonts w:cs="FrankRuehl" w:hint="cs"/>
          <w:rtl/>
        </w:rPr>
        <w:t xml:space="preserve"> (כתובות סא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ואמר רבי יוחנן (יונה) נתן שכרה של ספינה כולה, אמר רבי רומנוס שכרה של ספינה הויא ד' אלפים דינרי דהבא. (נדרים לח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שלשה דברים אמר רבי אלעזר בן פרטא לפני </w:t>
      </w:r>
      <w:r w:rsidRPr="001B0A32">
        <w:rPr>
          <w:rStyle w:val="HebrewChar"/>
          <w:rFonts w:cs="FrankRuehl" w:hint="cs"/>
          <w:rtl/>
        </w:rPr>
        <w:lastRenderedPageBreak/>
        <w:t>חכמים וקיימו את דבריו</w:t>
      </w:r>
      <w:r w:rsidR="001B0A32" w:rsidRPr="001B0A32">
        <w:rPr>
          <w:rStyle w:val="HebrewChar"/>
          <w:rFonts w:cs="FrankRuehl" w:hint="cs"/>
          <w:rtl/>
        </w:rPr>
        <w:t>...</w:t>
      </w:r>
      <w:r w:rsidRPr="001B0A32">
        <w:rPr>
          <w:rStyle w:val="HebrewChar"/>
          <w:rFonts w:cs="FrankRuehl" w:hint="cs"/>
          <w:rtl/>
        </w:rPr>
        <w:t xml:space="preserve"> ועל </w:t>
      </w:r>
      <w:r w:rsidRPr="001B0A32">
        <w:rPr>
          <w:rStyle w:val="HebrewChar"/>
          <w:rFonts w:cs="FrankRuehl" w:hint="cs"/>
          <w:rtl/>
        </w:rPr>
        <w:lastRenderedPageBreak/>
        <w:t>הספינה המוטרפת בים ועל היוצא לידון שהן בחזקת קיימין, אבל עיר שכבשה כרקום וספינה שאבדה בים</w:t>
      </w:r>
      <w:r w:rsidR="001B0A32" w:rsidRPr="001B0A32">
        <w:rPr>
          <w:rStyle w:val="HebrewChar"/>
          <w:rFonts w:cs="FrankRuehl" w:hint="cs"/>
          <w:rtl/>
        </w:rPr>
        <w:t>...</w:t>
      </w:r>
      <w:r w:rsidRPr="001B0A32">
        <w:rPr>
          <w:rStyle w:val="HebrewChar"/>
          <w:rFonts w:cs="FrankRuehl" w:hint="cs"/>
          <w:rtl/>
        </w:rPr>
        <w:t xml:space="preserve"> נותנין עליהן חומרי חיים וחומרי מתים</w:t>
      </w:r>
      <w:r w:rsidR="001B0A32" w:rsidRPr="001B0A32">
        <w:rPr>
          <w:rStyle w:val="HebrewChar"/>
          <w:rFonts w:cs="FrankRuehl" w:hint="cs"/>
          <w:rtl/>
        </w:rPr>
        <w:t>...</w:t>
      </w:r>
      <w:r w:rsidRPr="001B0A32">
        <w:rPr>
          <w:rStyle w:val="HebrewChar"/>
          <w:rFonts w:cs="FrankRuehl" w:hint="cs"/>
          <w:rtl/>
        </w:rPr>
        <w:t xml:space="preserve"> (גיטין כח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יהודה אומר משמו</w:t>
      </w:r>
      <w:r w:rsidR="001B0A32" w:rsidRPr="001B0A32">
        <w:rPr>
          <w:rStyle w:val="HebrewChar"/>
          <w:rFonts w:cs="FrankRuehl" w:hint="cs"/>
          <w:rtl/>
        </w:rPr>
        <w:t>...</w:t>
      </w:r>
      <w:r w:rsidRPr="001B0A32">
        <w:rPr>
          <w:rStyle w:val="HebrewChar"/>
          <w:rFonts w:cs="FrankRuehl" w:hint="cs"/>
          <w:rtl/>
        </w:rPr>
        <w:t xml:space="preserve"> הספנים רובן חסידים (רש"י: שפורשים למקום הסכנה, ותמיד הם יראים)</w:t>
      </w:r>
      <w:r w:rsidR="001B0A32" w:rsidRPr="001B0A32">
        <w:rPr>
          <w:rStyle w:val="HebrewChar"/>
          <w:rFonts w:cs="FrankRuehl" w:hint="cs"/>
          <w:rtl/>
        </w:rPr>
        <w:t>...</w:t>
      </w:r>
      <w:r w:rsidRPr="001B0A32">
        <w:rPr>
          <w:rStyle w:val="HebrewChar"/>
          <w:rFonts w:cs="FrankRuehl" w:hint="cs"/>
          <w:rtl/>
        </w:rPr>
        <w:t xml:space="preserve"> (קדושין פב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איתמר התוקף ספינתו של חבירו ועשה בה מלאכה, אמר רב רצה שכרה נוטל, רצה פחתה נוטל, ושמואל אמר אינו נוטל אלא פחתה, אמר רב פפא לא פליגי, הא דעבידא לאגרא הא דלא עבידה לאגרא</w:t>
      </w:r>
      <w:r w:rsidR="001B0A32" w:rsidRPr="001B0A32">
        <w:rPr>
          <w:rStyle w:val="HebrewChar"/>
          <w:rFonts w:cs="FrankRuehl" w:hint="cs"/>
          <w:rtl/>
        </w:rPr>
        <w:t>...</w:t>
      </w:r>
      <w:r w:rsidRPr="001B0A32">
        <w:rPr>
          <w:rStyle w:val="HebrewChar"/>
          <w:rFonts w:cs="FrankRuehl" w:hint="cs"/>
          <w:rtl/>
        </w:rPr>
        <w:t xml:space="preserve"> (בבא קמא צז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תנו רבנן, ספינה שהיתה מהלכת בים, עמד עליה נחשול לטובעה והקילו ממשאה, מחשבין לפי משאוי ואין מחשבין לפי ממון, ולא ישנו ממנהג הספנים, ורשאין הספנים להתנות, שכל מי שאבדה לו ספינה יעמיד לו ספינה אחרת, אבדה לו בכוסיא (בפשיעה) אין מעמידין לו, שלא בכוסיא מעמידין לו, ואי פאיש למקום שאין הספינות הולכין אין מעמידין, פשיטא, לא צריכא, דבניסן מרחקי חד אשלא (חבל), ובתשרי מרחקי תרי אשלי, וקא אזיל ביומי ניסן למקום תשרי, מהו דתימא דוושיה נקיט ואזיל, קא משמע לן. (שם קטז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אמרו ליה רב פפא ורב הונא בריה דרב יהושע לרבא אלא מעתה היה מהלך בספינה וקפצו דגים ונפלו לתוך הספינה, הכי נמי דחצר מהלכת היא ולא קני, אמר ליה ספינה מינח נייחא ומיא הוא דקו ממטי לה. (בבא מציעא ט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ואף רבן גמליאל היה בא בספינה, עמד עליו נחשול לטבעו, אמר כמדומה לי שאין זה אלא בשביל רבי אליעזר בן הורקנוס</w:t>
      </w:r>
      <w:r w:rsidR="001B0A32" w:rsidRPr="001B0A32">
        <w:rPr>
          <w:rStyle w:val="HebrewChar"/>
          <w:rFonts w:cs="FrankRuehl" w:hint="cs"/>
          <w:rtl/>
        </w:rPr>
        <w:t>...</w:t>
      </w:r>
      <w:r w:rsidRPr="001B0A32">
        <w:rPr>
          <w:rStyle w:val="HebrewChar"/>
          <w:rFonts w:cs="FrankRuehl" w:hint="cs"/>
          <w:rtl/>
        </w:rPr>
        <w:t xml:space="preserve"> (שם נט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אבל אין מפריז לא על חנות ולא על ספינה, (רש"י: שאם שכר ממנו חנות או ספינה אסור ללות הימנו מעות לקנות פירות ולמכור בחנות, או פרקמטיא להוליך בספינה, ויעלה לו על דמי שכירות), אמר רב נחמן אמר רבה בר </w:t>
      </w:r>
      <w:r w:rsidR="00FE1BBD" w:rsidRPr="001B0A32">
        <w:rPr>
          <w:rStyle w:val="HebrewChar"/>
          <w:rFonts w:cs="FrankRuehl" w:hint="cs"/>
          <w:rtl/>
        </w:rPr>
        <w:lastRenderedPageBreak/>
        <w:t>אבוה פעמים שמפריז על חנות לצור בה צורה, ספינה לעשות לה איסקריא (וילון ושאר כלי הספינה)</w:t>
      </w:r>
      <w:r w:rsidRPr="001B0A32">
        <w:rPr>
          <w:rStyle w:val="HebrewChar"/>
          <w:rFonts w:cs="FrankRuehl" w:hint="cs"/>
          <w:rtl/>
        </w:rPr>
        <w:t>...</w:t>
      </w:r>
      <w:r w:rsidR="00FE1BBD" w:rsidRPr="001B0A32">
        <w:rPr>
          <w:rStyle w:val="HebrewChar"/>
          <w:rFonts w:cs="FrankRuehl" w:hint="cs"/>
          <w:rtl/>
        </w:rPr>
        <w:t xml:space="preserve"> (שם סט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תנו רבנן, השוכר את הספינה וטבעה לה בחצי הדרך, רבי נתן אומר אם נתן לא יטול, ואם לא </w:t>
      </w:r>
      <w:r w:rsidRPr="001B0A32">
        <w:rPr>
          <w:rStyle w:val="HebrewChar"/>
          <w:rFonts w:cs="FrankRuehl" w:hint="cs"/>
          <w:rtl/>
        </w:rPr>
        <w:lastRenderedPageBreak/>
        <w:t>נתן לא יטול, ואם לא נתן לא יתן</w:t>
      </w:r>
      <w:r w:rsidR="001B0A32" w:rsidRPr="001B0A32">
        <w:rPr>
          <w:rStyle w:val="HebrewChar"/>
          <w:rFonts w:cs="FrankRuehl" w:hint="cs"/>
          <w:rtl/>
        </w:rPr>
        <w:t>...</w:t>
      </w:r>
      <w:r w:rsidRPr="001B0A32">
        <w:rPr>
          <w:rStyle w:val="HebrewChar"/>
          <w:rFonts w:cs="FrankRuehl" w:hint="cs"/>
          <w:rtl/>
        </w:rPr>
        <w:t xml:space="preserve"> תנו רבנן השוכר את הספינה ופרקה לה בחצי הדרך, נותן לו שכרו של חצי הדרך, ואין לו עליו אלא תרעומת</w:t>
      </w:r>
      <w:r w:rsidR="001B0A32" w:rsidRPr="001B0A32">
        <w:rPr>
          <w:rStyle w:val="HebrewChar"/>
          <w:rFonts w:cs="FrankRuehl" w:hint="cs"/>
          <w:rtl/>
        </w:rPr>
        <w:t>...</w:t>
      </w:r>
      <w:r w:rsidRPr="001B0A32">
        <w:rPr>
          <w:rStyle w:val="HebrewChar"/>
          <w:rFonts w:cs="FrankRuehl" w:hint="cs"/>
          <w:rtl/>
        </w:rPr>
        <w:t xml:space="preserve"> (שם עט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תנו רבנן קב לכתף אדריב לעריבה, (רש"י: לתך הוי תוספת לספינה בינונית), כור לספינה, שלשה כורים לבורני גדולה</w:t>
      </w:r>
      <w:r w:rsidR="001B0A32" w:rsidRPr="001B0A32">
        <w:rPr>
          <w:rStyle w:val="HebrewChar"/>
          <w:rFonts w:cs="FrankRuehl" w:hint="cs"/>
          <w:rtl/>
        </w:rPr>
        <w:t>...</w:t>
      </w:r>
      <w:r w:rsidRPr="001B0A32">
        <w:rPr>
          <w:rStyle w:val="HebrewChar"/>
          <w:rFonts w:cs="FrankRuehl" w:hint="cs"/>
          <w:rtl/>
        </w:rPr>
        <w:t xml:space="preserve"> אמר רב פפא שמע מינה סתם ספינות בת תלתין כורין, למאי נפקא מינה למקח וממכר. (שם פ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ההוא ארבא דהוו מינצו עלה בי תרי, האי אמר דידי היא והאי אמר דידי היא</w:t>
      </w:r>
      <w:r w:rsidR="001B0A32" w:rsidRPr="001B0A32">
        <w:rPr>
          <w:rStyle w:val="HebrewChar"/>
          <w:rFonts w:cs="FrankRuehl" w:hint="cs"/>
          <w:rtl/>
        </w:rPr>
        <w:t>...</w:t>
      </w:r>
      <w:r w:rsidRPr="001B0A32">
        <w:rPr>
          <w:rStyle w:val="HebrewChar"/>
          <w:rFonts w:cs="FrankRuehl" w:hint="cs"/>
          <w:rtl/>
        </w:rPr>
        <w:t xml:space="preserve"> (בבא בתרא לד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המוכר את הספינה מכר את התורן ואת הנס ואת העוגין ואת כל המנהיגין אותה, אבל לא מכר לא את העבדים ולא את המרצופין ולא את האנתיקי</w:t>
      </w:r>
      <w:r w:rsidR="001B0A32" w:rsidRPr="001B0A32">
        <w:rPr>
          <w:rStyle w:val="HebrewChar"/>
          <w:rFonts w:cs="FrankRuehl" w:hint="cs"/>
          <w:rtl/>
        </w:rPr>
        <w:t>...</w:t>
      </w:r>
      <w:r w:rsidRPr="001B0A32">
        <w:rPr>
          <w:rStyle w:val="HebrewChar"/>
          <w:rFonts w:cs="FrankRuehl" w:hint="cs"/>
          <w:rtl/>
        </w:rPr>
        <w:t xml:space="preserve"> המוכר את הספינה מכר את האיסכלא ואת בור המים שבתוכה, רבי נתן אומר המוכר את הספינה מכר את ביצית (ספינה קטנה שקושרין לספינה גדולה, רש"י)</w:t>
      </w:r>
      <w:r w:rsidR="001B0A32" w:rsidRPr="001B0A32">
        <w:rPr>
          <w:rStyle w:val="HebrewChar"/>
          <w:rFonts w:cs="FrankRuehl" w:hint="cs"/>
          <w:rtl/>
        </w:rPr>
        <w:t>...</w:t>
      </w:r>
      <w:r w:rsidRPr="001B0A32">
        <w:rPr>
          <w:rStyle w:val="HebrewChar"/>
          <w:rFonts w:cs="FrankRuehl" w:hint="cs"/>
          <w:rtl/>
        </w:rPr>
        <w:t xml:space="preserve"> אמר רבה אישתעו לי נחותי ימא האי גלא דמטבע לספינה מיתחזי כי צוציתא דנורא חיוורתא ברישא, ומחינן ליה באלוותא דחקיק עליה</w:t>
      </w:r>
      <w:r w:rsidR="001B0A32" w:rsidRPr="001B0A32">
        <w:rPr>
          <w:rStyle w:val="HebrewChar"/>
          <w:rFonts w:cs="FrankRuehl" w:hint="cs"/>
          <w:rtl/>
        </w:rPr>
        <w:t>...</w:t>
      </w:r>
      <w:r w:rsidRPr="001B0A32">
        <w:rPr>
          <w:rStyle w:val="HebrewChar"/>
          <w:rFonts w:cs="FrankRuehl" w:hint="cs"/>
          <w:rtl/>
        </w:rPr>
        <w:t xml:space="preserve"> ואמר רבה בר בר חנא, זימנא חדא הוה קא אזלינן בספינתא וחזינן ההוא כוורא דיתבא ליה אכלה טינה באוסייה (ישב שרץ קטן בנחיריו)</w:t>
      </w:r>
      <w:r w:rsidR="001B0A32" w:rsidRPr="001B0A32">
        <w:rPr>
          <w:rStyle w:val="HebrewChar"/>
          <w:rFonts w:cs="FrankRuehl" w:hint="cs"/>
          <w:rtl/>
        </w:rPr>
        <w:t>...</w:t>
      </w:r>
      <w:r w:rsidRPr="001B0A32">
        <w:rPr>
          <w:rStyle w:val="HebrewChar"/>
          <w:rFonts w:cs="FrankRuehl" w:hint="cs"/>
          <w:rtl/>
        </w:rPr>
        <w:t xml:space="preserve"> (שם עג א וב,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איתמר, ספינה, רב אמר כיון שמשך כל שהוא קנה, ושמואל אמר לא קנה עד שימשוך את כולה</w:t>
      </w:r>
      <w:r w:rsidR="001B0A32" w:rsidRPr="001B0A32">
        <w:rPr>
          <w:rStyle w:val="HebrewChar"/>
          <w:rFonts w:cs="FrankRuehl" w:hint="cs"/>
          <w:rtl/>
        </w:rPr>
        <w:t>...</w:t>
      </w:r>
      <w:r w:rsidRPr="001B0A32">
        <w:rPr>
          <w:rStyle w:val="HebrewChar"/>
          <w:rFonts w:cs="FrankRuehl" w:hint="cs"/>
          <w:rtl/>
        </w:rPr>
        <w:t xml:space="preserve"> דתניא ספינה נקנית במשיכה, רבי נתן אומר ספינה ואותיות נקנות במשיכה ובשטר</w:t>
      </w:r>
      <w:r w:rsidR="001B0A32" w:rsidRPr="001B0A32">
        <w:rPr>
          <w:rStyle w:val="HebrewChar"/>
          <w:rFonts w:cs="FrankRuehl" w:hint="cs"/>
          <w:rtl/>
        </w:rPr>
        <w:t>...</w:t>
      </w:r>
      <w:r w:rsidRPr="001B0A32">
        <w:rPr>
          <w:rStyle w:val="HebrewChar"/>
          <w:rFonts w:cs="FrankRuehl" w:hint="cs"/>
          <w:rtl/>
        </w:rPr>
        <w:t xml:space="preserve"> והכי קתני ספינה נקנית במשיכה ואותיות במסירה, רבי נתן אומר ספינה ואותיות נקנות במשיכה </w:t>
      </w:r>
      <w:r w:rsidRPr="001B0A32">
        <w:rPr>
          <w:rStyle w:val="HebrewChar"/>
          <w:rFonts w:cs="FrankRuehl" w:hint="cs"/>
          <w:rtl/>
        </w:rPr>
        <w:lastRenderedPageBreak/>
        <w:t>ובשטר. שטר לספינה למה לי, מטלטלי היא</w:t>
      </w:r>
      <w:r w:rsidR="001B0A32" w:rsidRPr="001B0A32">
        <w:rPr>
          <w:rStyle w:val="HebrewChar"/>
          <w:rFonts w:cs="FrankRuehl" w:hint="cs"/>
          <w:rtl/>
        </w:rPr>
        <w:t>...</w:t>
      </w:r>
      <w:r w:rsidRPr="001B0A32">
        <w:rPr>
          <w:rStyle w:val="HebrewChar"/>
          <w:rFonts w:cs="FrankRuehl" w:hint="cs"/>
          <w:rtl/>
        </w:rPr>
        <w:t xml:space="preserve"> (שם עה ב,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ואמר רב חנן בר רבא אמר רב אותו היום שנפטר אברהם אבינו מן העולם עמדו כל גדולי אומות העולם בשורה, ואמרו, אוי לו לעולם שאבד מנהיגו, ואוי לה לספינה שאבד קברינטה. (שם צא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כדתניא צדק צדק תרדף, אחד לדין ואחד לפשרה, כיצד, שתי ספינות עוברות בנהר ופגעו זה בזה, אם עוברות שתיהן שתיהן טובעות, בזה אחר שתיהן עוברות</w:t>
      </w:r>
      <w:r w:rsidRPr="001B0A32">
        <w:rPr>
          <w:rStyle w:val="HebrewChar"/>
          <w:rFonts w:cs="FrankRuehl" w:hint="cs"/>
          <w:rtl/>
        </w:rPr>
        <w:t>...</w:t>
      </w:r>
      <w:r w:rsidR="00FE1BBD" w:rsidRPr="001B0A32">
        <w:rPr>
          <w:rStyle w:val="HebrewChar"/>
          <w:rFonts w:cs="FrankRuehl" w:hint="cs"/>
          <w:rtl/>
        </w:rPr>
        <w:t xml:space="preserve"> (סנהדרין לב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w:t>
      </w:r>
      <w:r w:rsidR="00FE1BBD" w:rsidRPr="001B0A32">
        <w:rPr>
          <w:rStyle w:val="HebrewChar"/>
          <w:rFonts w:cs="FrankRuehl" w:hint="cs"/>
          <w:rtl/>
        </w:rPr>
        <w:t>אמר ליה כוכב אחד לשבעים שנה עולה ומתעה את הספנים, ואמרתי שמא יעלה ויתעה אותנו. אמר ליה כל כך בידך ואתה עולה בספינה, (רש"י: ואתה יורד לספינה בשביל מזונותיך). (הוריות י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רבי יוחנן אמר (לחם הפנים) כמין ספינה רוקדת. (מנחות צד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תניא כוותיה דרבא היה מהלך בספינה ואין לו מקום בספינה לשחוט, מוציא ידו חוץ לספינה ושוחט, ודם שותת ויורד על דופני הספינה</w:t>
      </w:r>
      <w:r w:rsidR="001B0A32" w:rsidRPr="001B0A32">
        <w:rPr>
          <w:rStyle w:val="HebrewChar"/>
          <w:rFonts w:cs="FrankRuehl" w:hint="cs"/>
          <w:rtl/>
        </w:rPr>
        <w:t>...</w:t>
      </w:r>
      <w:r w:rsidRPr="001B0A32">
        <w:rPr>
          <w:rStyle w:val="HebrewChar"/>
          <w:rFonts w:cs="FrankRuehl" w:hint="cs"/>
          <w:rtl/>
        </w:rPr>
        <w:t xml:space="preserve"> (חולין מא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ספינתו בים ובאה לו בריבואות עשיר הוא, אמר רב חסדא כשהיתה מוחכרת ומושכרת ביד אחרים, והאיכא שכירות, שכירות אינה משתלמת אלא לבסוף</w:t>
      </w:r>
      <w:r w:rsidRPr="001B0A32">
        <w:rPr>
          <w:rStyle w:val="HebrewChar"/>
          <w:rFonts w:cs="FrankRuehl" w:hint="cs"/>
          <w:rtl/>
        </w:rPr>
        <w:t>...</w:t>
      </w:r>
      <w:r w:rsidR="00FE1BBD" w:rsidRPr="001B0A32">
        <w:rPr>
          <w:rStyle w:val="HebrewChar"/>
          <w:rFonts w:cs="FrankRuehl" w:hint="cs"/>
          <w:rtl/>
        </w:rPr>
        <w:t xml:space="preserve"> (שם יח א)</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ואי זכינא בכו, (רבי יהושע בזקני דבי אתונא) איכלו גבאי בספינתא</w:t>
      </w:r>
      <w:r w:rsidRPr="001B0A32">
        <w:rPr>
          <w:rStyle w:val="HebrewChar"/>
          <w:rFonts w:cs="FrankRuehl" w:hint="cs"/>
          <w:rtl/>
        </w:rPr>
        <w:t>...</w:t>
      </w:r>
      <w:r w:rsidR="00FE1BBD" w:rsidRPr="001B0A32">
        <w:rPr>
          <w:rStyle w:val="HebrewChar"/>
          <w:rFonts w:cs="FrankRuehl" w:hint="cs"/>
          <w:rtl/>
        </w:rPr>
        <w:t xml:space="preserve"> אמר ליה לספונא שרי ספינתך</w:t>
      </w:r>
      <w:r w:rsidRPr="001B0A32">
        <w:rPr>
          <w:rStyle w:val="HebrewChar"/>
          <w:rFonts w:cs="FrankRuehl" w:hint="cs"/>
          <w:rtl/>
        </w:rPr>
        <w:t>...</w:t>
      </w:r>
      <w:r w:rsidR="00FE1BBD" w:rsidRPr="001B0A32">
        <w:rPr>
          <w:rStyle w:val="HebrewChar"/>
          <w:rFonts w:cs="FrankRuehl" w:hint="cs"/>
          <w:rtl/>
        </w:rPr>
        <w:t xml:space="preserve"> (בכורות ח 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עפר חוצה לארץ שבא בספינה לארץ, חייבת במעשרות ובשביעית, אמר רבי יהודה אימתי בזמן שהספינה גוששת. (חלה ב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עריבת הירדן למה היא טמאה, ולא אמר אדם דבר, עד שבא רבי חנינה בן אנטיגנוס ודרשה בעירו עריבת הירדן למה היא טמאה, מפני שממלין אותה פירות ומוליכין אותה מן הים ליבשה ומן היבשה לים. (שבת ל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w:t>
      </w:r>
      <w:r w:rsidR="00FE1BBD" w:rsidRPr="001B0A32">
        <w:rPr>
          <w:rStyle w:val="HebrewChar"/>
          <w:rFonts w:cs="FrankRuehl" w:hint="cs"/>
          <w:rtl/>
        </w:rPr>
        <w:t>חנניה בן אחי רבי יהושע אומר כל היום היו דנין אלו כנגד אלו, עד שבא אחי אבא והכריע ביניהן, והתקין שתהא הלכה כרבן גמליאל וכרבי אלעזר בן עזריה בספינה, וכרבי יהושע וכרבי עקיבה בדיר וסהר, מה בין סהר ומה בין ספינה, חברייה אמרו ספינה מפני שמחיצותיה עולות עמה</w:t>
      </w:r>
      <w:r w:rsidRPr="001B0A32">
        <w:rPr>
          <w:rStyle w:val="HebrewChar"/>
          <w:rFonts w:cs="FrankRuehl" w:hint="cs"/>
          <w:rtl/>
        </w:rPr>
        <w:t>...</w:t>
      </w:r>
      <w:r w:rsidR="00FE1BBD" w:rsidRPr="001B0A32">
        <w:rPr>
          <w:rStyle w:val="HebrewChar"/>
          <w:rFonts w:cs="FrankRuehl" w:hint="cs"/>
          <w:rtl/>
        </w:rPr>
        <w:t xml:space="preserve"> (עירובין כז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העושה סוכתו בראש העגלה או בראש הספינה כשרה ועולין לה ביום טוב</w:t>
      </w:r>
      <w:r w:rsidR="001B0A32" w:rsidRPr="001B0A32">
        <w:rPr>
          <w:rStyle w:val="HebrewChar"/>
          <w:rFonts w:cs="FrankRuehl" w:hint="cs"/>
          <w:rtl/>
        </w:rPr>
        <w:t>...</w:t>
      </w:r>
      <w:r w:rsidRPr="001B0A32">
        <w:rPr>
          <w:rStyle w:val="HebrewChar"/>
          <w:rFonts w:cs="FrankRuehl" w:hint="cs"/>
          <w:rtl/>
        </w:rPr>
        <w:t xml:space="preserve"> מה אנן קיימין, אם בנתונה בארץ דברי הכל מותר, אם במפרשת, מחלוקת רבי אלעזר בן עזריה ורבי עקיבה, אלא כן אנן קיימין, בנתונה באלמין (קשורה בארץ בחוזק)</w:t>
      </w:r>
      <w:r w:rsidR="001B0A32" w:rsidRPr="001B0A32">
        <w:rPr>
          <w:rStyle w:val="HebrewChar"/>
          <w:rFonts w:cs="FrankRuehl" w:hint="cs"/>
          <w:rtl/>
        </w:rPr>
        <w:t>...</w:t>
      </w:r>
      <w:r w:rsidRPr="001B0A32">
        <w:rPr>
          <w:rStyle w:val="HebrewChar"/>
          <w:rFonts w:cs="FrankRuehl" w:hint="cs"/>
          <w:rtl/>
        </w:rPr>
        <w:t xml:space="preserve"> דתני מעשה ברבי אלעזר בן עזריה ורבי עקיבה שהיו באין בספינה, ועשה לו רבי עקיבה סוכה בראש הספינה, ובאת הרוח </w:t>
      </w:r>
      <w:r w:rsidRPr="001B0A32">
        <w:rPr>
          <w:rStyle w:val="HebrewChar"/>
          <w:rFonts w:cs="FrankRuehl" w:hint="cs"/>
          <w:rtl/>
        </w:rPr>
        <w:lastRenderedPageBreak/>
        <w:t>והפריחתה, אמר לו רבי אלעזר בן עזריה עקיבה, איה סוכתך. (סוכה ט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שתי עגלות שתי ספינות אחת טעונה ואחת ריקנית מעבירין פרוקה מפני הטעונה, שתיהן פרוקות או טעונות יעשו פשרה ביניהן. (בבא קמא טו ב)</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ובור ספינה אלכסנדרית שיש להם שולים והן מחזיקין ארבעים סאה בלח שהם כורים ביבש הרי אלו טהורין</w:t>
      </w:r>
      <w:r w:rsidRPr="001B0A32">
        <w:rPr>
          <w:rStyle w:val="HebrewChar"/>
          <w:rFonts w:cs="FrankRuehl" w:hint="cs"/>
          <w:rtl/>
        </w:rPr>
        <w:t>...</w:t>
      </w:r>
      <w:r w:rsidR="00FE1BBD" w:rsidRPr="001B0A32">
        <w:rPr>
          <w:rStyle w:val="HebrewChar"/>
          <w:rFonts w:cs="FrankRuehl" w:hint="cs"/>
          <w:rtl/>
        </w:rPr>
        <w:t xml:space="preserve"> רבי יהודה אומר</w:t>
      </w:r>
      <w:r w:rsidRPr="001B0A32">
        <w:rPr>
          <w:rStyle w:val="HebrewChar"/>
          <w:rFonts w:cs="FrankRuehl" w:hint="cs"/>
          <w:rtl/>
        </w:rPr>
        <w:t>...</w:t>
      </w:r>
      <w:r w:rsidR="00FE1BBD" w:rsidRPr="001B0A32">
        <w:rPr>
          <w:rStyle w:val="HebrewChar"/>
          <w:rFonts w:cs="FrankRuehl" w:hint="cs"/>
          <w:rtl/>
        </w:rPr>
        <w:t xml:space="preserve"> ובור ספינה קטנה</w:t>
      </w:r>
      <w:r w:rsidRPr="001B0A32">
        <w:rPr>
          <w:rStyle w:val="HebrewChar"/>
          <w:rFonts w:cs="FrankRuehl" w:hint="cs"/>
          <w:rtl/>
        </w:rPr>
        <w:t>...</w:t>
      </w:r>
      <w:r w:rsidR="00FE1BBD" w:rsidRPr="001B0A32">
        <w:rPr>
          <w:rStyle w:val="HebrewChar"/>
          <w:rFonts w:cs="FrankRuehl" w:hint="cs"/>
          <w:rtl/>
        </w:rPr>
        <w:t xml:space="preserve"> אף על פי שמקבלין טמאין, שאין עשויין ליטלטל אלא במה שבתוכן. (כלים טו 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לימדך תורה דרך ארץ, שאם יעשה אדם ספינה שתהא עומדת בלמין יעשה רחבה אחד מששה בארכה וגבהה אחר מעשרה בארכה. (בראשית לא יא)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יצחק נמשלו עכו"ם כספינה, מה ספינה זו עושים לה תורן ממקום אחד והוגנין ממקום אחר, כך עכו"ם שמלה ממשרקה ושאול מרחובות הנהר. (שם פג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למה היה הקב"ה וישראל דומין, למלך שבא עם בניו בים וספינות של פירון מקופות אותו, אמר להם הא לכם מוכנות </w:t>
      </w:r>
      <w:r w:rsidRPr="001B0A32">
        <w:rPr>
          <w:rStyle w:val="HebrewChar"/>
          <w:rFonts w:cs="FrankRuehl" w:hint="cs"/>
          <w:rtl/>
        </w:rPr>
        <w:lastRenderedPageBreak/>
        <w:t>מורניות שלי שאני עובר על גלי הים ונלחם עמהם. (שמות יז 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לוי משל לשתי ספינות שהיו פורשות לים הגדול, אחת יוצאת מן הלמין ואחת נכנסת ללמין, זו שיוצאת היו הכל שמחין בה, זו שנכנסת לא היו הכל שמחין בה. פקח אחד היה שם, אמר חלופי הדברים אני רואה כאן, זו שהיא יוצאת מן הלמין לא היו הכל צריכין לשמוח בה, שאינן יודעין באיזה פרק היא עומדת, ומה ימים מזדוגין לה, ומה רוחות מזדווגות לה, וזו שנכנסת ללמין היו הכל צריכין לשמוח, לפי שהם יודעים שנכנסת בשלום ויצאה בשלום מן הים</w:t>
      </w:r>
      <w:r w:rsidR="001B0A32" w:rsidRPr="001B0A32">
        <w:rPr>
          <w:rStyle w:val="HebrewChar"/>
          <w:rFonts w:cs="FrankRuehl" w:hint="cs"/>
          <w:rtl/>
        </w:rPr>
        <w:t>...</w:t>
      </w:r>
      <w:r w:rsidRPr="001B0A32">
        <w:rPr>
          <w:rStyle w:val="HebrewChar"/>
          <w:rFonts w:cs="FrankRuehl" w:hint="cs"/>
          <w:rtl/>
        </w:rPr>
        <w:t xml:space="preserve"> (שם מח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והיית כשוכב בלב ים וכשוכב בראש חבל, כהדא אילפא דמטרפה בפליגות דימא, נחתא וסלקא נחתא וסלקא</w:t>
      </w:r>
      <w:r w:rsidR="001B0A32" w:rsidRPr="001B0A32">
        <w:rPr>
          <w:rStyle w:val="HebrewChar"/>
          <w:rFonts w:cs="FrankRuehl" w:hint="cs"/>
          <w:rtl/>
        </w:rPr>
        <w:t>...</w:t>
      </w:r>
      <w:r w:rsidRPr="001B0A32">
        <w:rPr>
          <w:rStyle w:val="HebrewChar"/>
          <w:rFonts w:cs="FrankRuehl" w:hint="cs"/>
          <w:rtl/>
        </w:rPr>
        <w:t xml:space="preserve"> (ויקרא יב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אמרו רבותינו חבל לספינה שהלכה לה ולא נתנה המכס, כלומר הצדיק הזה לא מל</w:t>
      </w:r>
      <w:r w:rsidR="001B0A32" w:rsidRPr="001B0A32">
        <w:rPr>
          <w:rStyle w:val="HebrewChar"/>
          <w:rFonts w:cs="FrankRuehl" w:hint="cs"/>
          <w:rtl/>
        </w:rPr>
        <w:t>...</w:t>
      </w:r>
      <w:r w:rsidRPr="001B0A32">
        <w:rPr>
          <w:rStyle w:val="HebrewChar"/>
          <w:rFonts w:cs="FrankRuehl" w:hint="cs"/>
          <w:rtl/>
        </w:rPr>
        <w:t xml:space="preserve"> (דברים ב טו)</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למה הדבר דומה, לב' ספינות שהיו בים והיו </w:t>
      </w:r>
      <w:r w:rsidR="00FE1BBD" w:rsidRPr="001B0A32">
        <w:rPr>
          <w:rStyle w:val="HebrewChar"/>
          <w:rFonts w:cs="FrankRuehl" w:hint="cs"/>
          <w:rtl/>
        </w:rPr>
        <w:lastRenderedPageBreak/>
        <w:t>בתוכן שני קברניטין, אחד הציל את עצמו ולא הציל את ספינתו, ואחד הציל את עצמו ואת ספינתו, למי היו מקלסין, לא לאותו שהציל את עצמו ואת ספינתו. (שם יא ג)</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מעשה ברבי אליעזר ורבי יהושע שהיו פורשין בים הגדול, נכנסה הספינה למקום שהמים לא היו מהלכין, אמר לו רבי אליעזר לרבי יהושע, לא באנו לכאן אלא לנסין, מלאו משם חבית מלא מים</w:t>
      </w:r>
      <w:r w:rsidR="001B0A32" w:rsidRPr="001B0A32">
        <w:rPr>
          <w:rStyle w:val="HebrewChar"/>
          <w:rFonts w:cs="FrankRuehl" w:hint="cs"/>
          <w:rtl/>
        </w:rPr>
        <w:t>...</w:t>
      </w:r>
      <w:r w:rsidRPr="001B0A32">
        <w:rPr>
          <w:rStyle w:val="HebrewChar"/>
          <w:rFonts w:cs="FrankRuehl" w:hint="cs"/>
          <w:rtl/>
        </w:rPr>
        <w:t xml:space="preserve"> (קהלת א טו)</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תנחומא: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מעשה בחבר אחד שהיה בספינה עם פרקמטוטין הרבה, היו אומרים לאותו חבר היכן פרקמטיא שלך, היה אומר להם פרקמטיא שלי גדולה משלכם, בדקו בספינה לא מצאו לו כלום, התחילו שוחקים עליו, נפלו עליהם לסטים שללו ונטלו כל מה שנמצא בספינה</w:t>
      </w:r>
      <w:r w:rsidR="001B0A32" w:rsidRPr="001B0A32">
        <w:rPr>
          <w:rStyle w:val="HebrewChar"/>
          <w:rFonts w:cs="FrankRuehl" w:hint="cs"/>
          <w:rtl/>
        </w:rPr>
        <w:t>...</w:t>
      </w:r>
      <w:r w:rsidRPr="001B0A32">
        <w:rPr>
          <w:rStyle w:val="HebrewChar"/>
          <w:rFonts w:cs="FrankRuehl" w:hint="cs"/>
          <w:rtl/>
        </w:rPr>
        <w:t xml:space="preserve"> (תרומה 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אבות דרבי נתן:</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lastRenderedPageBreak/>
        <w:t>מעשה בחסיד אחד שהיה רגיל בצדקה, פעם אחת הלך וישב בספינה, בא הרוח וטבעה ספינתו בים, ראהו רבי עקיבא ובא לפני בית דין להעיד אל אשתו להנשא. עד שלא הגיע עת לעמוד בא אותו האיש ועמד לפניו, אמר לו את הוא שטבעת בים, אמר לו הן, ומי העלך מן הים, אמר לו צדקה שעשיתי היא העליתני מן הים</w:t>
      </w:r>
      <w:r w:rsidR="001B0A32" w:rsidRPr="001B0A32">
        <w:rPr>
          <w:rStyle w:val="HebrewChar"/>
          <w:rFonts w:cs="FrankRuehl" w:hint="cs"/>
          <w:rtl/>
        </w:rPr>
        <w:t>...</w:t>
      </w:r>
      <w:r w:rsidRPr="001B0A32">
        <w:rPr>
          <w:rStyle w:val="HebrewChar"/>
          <w:rFonts w:cs="FrankRuehl" w:hint="cs"/>
          <w:rtl/>
        </w:rPr>
        <w:t xml:space="preserve"> (ג ט)</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מסכת כלה:</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ולא מעבר לים היא, לא תמצא בסוחרים ובתגרין וספנין. פרק ח)</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שוחר טוב:</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לשמש שם אהל בהם</w:t>
      </w:r>
      <w:r w:rsidR="001B0A32" w:rsidRPr="001B0A32">
        <w:rPr>
          <w:rStyle w:val="HebrewChar"/>
          <w:rFonts w:cs="FrankRuehl" w:hint="cs"/>
          <w:rtl/>
        </w:rPr>
        <w:t>...</w:t>
      </w:r>
      <w:r w:rsidRPr="001B0A32">
        <w:rPr>
          <w:rStyle w:val="HebrewChar"/>
          <w:rFonts w:cs="FrankRuehl" w:hint="cs"/>
          <w:rtl/>
        </w:rPr>
        <w:t xml:space="preserve"> אמר רבי שמואל בר נחמני אמר רבי יונתן כקלע הזה של ספינה השמש מהלך. רבי ברכיה אמר כספינה שהיא באה מאכרמוניא שיש בה שלש מאות וששים וחמשה חבלים כמנין ימות השנה, וכספינה שהיא באה מאלכסנדריאה שיש בה שלש מאות ונ"ד חבלים כמנין ימות הלבנה. (תהלים יט)</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הגדול:</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מעשה בספינה אחת שהיתה מפרשת בים הגדול והוליכה אותה הרוח למקום שאין המים הולכין, </w:t>
      </w:r>
      <w:r w:rsidRPr="001B0A32">
        <w:rPr>
          <w:rStyle w:val="HebrewChar"/>
          <w:rFonts w:cs="FrankRuehl" w:hint="cs"/>
          <w:rtl/>
        </w:rPr>
        <w:lastRenderedPageBreak/>
        <w:t>כיון שראו שצרתן צרה, נטלו גדי אחד ותלו אותו במערבה שלספינה. בא הנשר הגדול על כוחו והתחיל מגרר בו עד שהוליך אותן למקום שהמים הולכין בו. כיון דנפקן תנון עובדא לר' אליעזר ולר' יהושע, וקרון עליהון שלח לחמך על פני המים כי ברוב הימים תמצאנו (קהלת י"א 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מעשה באדם אחד שהיה רגיל בצדקה, הלך וישב לו בספינה בתוך הים, באתה הרוח וטיבעה את הספינה בים. ראהו ר' עקיבה ובא להעיד על אשתו להנשא, לא הגיע העת לעמוד עד שבא אותו האיש ועמד בפניהם, אמר לו ר' עקיבה לא אתה האיש שטבעת בים, אמר לו הין, אמר לו ומי הצילך מן הים, אמר לו צדקה שעשיתי היא העלתני מן הים. אמר לו מנין אתה יודע, אמר לו כשירדתי לעומקי מצולה שמעתי קול רעש גדול, זה אמר לזה וזה </w:t>
      </w:r>
      <w:r w:rsidRPr="001B0A32">
        <w:rPr>
          <w:rStyle w:val="HebrewChar"/>
          <w:rFonts w:cs="FrankRuehl" w:hint="cs"/>
          <w:rtl/>
        </w:rPr>
        <w:lastRenderedPageBreak/>
        <w:t>אומר לזה רוצו ונעלה את האיש שנמצא בצדקה</w:t>
      </w:r>
      <w:r w:rsidR="001B0A32" w:rsidRPr="001B0A32">
        <w:rPr>
          <w:rStyle w:val="HebrewChar"/>
          <w:rFonts w:cs="FrankRuehl" w:hint="cs"/>
          <w:rtl/>
        </w:rPr>
        <w:t>...</w:t>
      </w:r>
      <w:r w:rsidRPr="001B0A32">
        <w:rPr>
          <w:rStyle w:val="HebrewChar"/>
          <w:rFonts w:cs="FrankRuehl" w:hint="cs"/>
          <w:rtl/>
        </w:rPr>
        <w:t xml:space="preserve"> (דברים טו ז)</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לקח טוב:</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לימדה תורה דרך ארץ, שכל מי שרוצה לעשות ספינה שתהא כלמצין, יעשה רחבה אחד משלשה באורכה, וקומתה אחד מעשרה בארכה. (בראשית ו טו)</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משוטיך שמנהיגים בה האניה. קרש - שבראש השני באניה מול התורן, שבו מהפכין האניה לצדדים, ורב החובל אוחז בו, ובלשון משנה קברניט, ואמר שעשוי אשכרוע מצופה בשן לנוי. (יחזקאל כז ו)</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רד"ק:</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בכלי גומא - לרב סעדיה גאון יהלכו בהם מכוש למצרים כי במקום הגבוה בנהר לא יוכלו דוגיות לעבור, כי אם סירות הגומא. (ישעיה יח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לוחותים - לפי ששבח צור האניות אמר שלוחות הספינות מברושים לגדולה וליופי, ולאבן עזרא שיש ספינות שעושים מב' לוחות. (יחזקאל כז 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חובליך - מושכי חבל הוילון במשפט ובחכמה לקבל הרוח. (שם שם ח)</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lastRenderedPageBreak/>
        <w:t>הכתב והקבלה: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ומזאת הגזרה שם אניה המורה על הספינה, ותקרא אניה על שם שהולכת אנה ואנה, אינה הולכת ביושר כמו ביבשה, כי המים יטלטלה הנה והנה וממהלכתה לא ניכר אנה תלך כי עקבותיה לא נודעו במים, ויצדק לשאול עליה תמיד שאלת איה</w:t>
      </w:r>
      <w:r w:rsidR="001B0A32" w:rsidRPr="001B0A32">
        <w:rPr>
          <w:rStyle w:val="HebrewChar"/>
          <w:rFonts w:cs="FrankRuehl" w:hint="cs"/>
          <w:rtl/>
        </w:rPr>
        <w:t>...</w:t>
      </w:r>
      <w:r w:rsidRPr="001B0A32">
        <w:rPr>
          <w:rStyle w:val="HebrewChar"/>
          <w:rFonts w:cs="FrankRuehl" w:hint="cs"/>
          <w:rtl/>
        </w:rPr>
        <w:t xml:space="preserve"> (במדבר יא 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בשם ספינה נקרא החלק מן האניה שהוא ספון ומכוסה למעלה, והוא החדר התחתון מן האניה, ומזה נמצא ביונה וימצא אניה וגו', ואחר כך וירד אל ירכתי הספינה אל חלק התחתון שבה. (הכרמל)</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ספיר</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אבן, בגדי כהונה-חושן, יהלום)</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lastRenderedPageBreak/>
        <w:t>דתניא רבי מאיר אומר, מה נשתנה תכלת מכל הצבעונים, מפני שתכלת דומה לים וים דומה לרקיע ורקיע דומה לאבן ספיר, ואבן ספיר דומה לכסא הכבוד, דכתיב ויראו את אלקי ישראל ותחת רגליו וגו', וכתיב כמראה אבן ספיר דמות כסא. (חולין פט 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מדרש רבה: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אדמו עצם מפנינים ספיר גזרתם, ספיר זה דבר קל הוא, אמר רבי פנחס מעשה באדם אחד שהלך למכור ספיר ברומי, אמר לו הלוקח על מנת לבודקו אקחנו, נתנו על גבי הסדן והתחיל מקיש עליו בפטיש, ונבקע הסדן ונחלק הפטיש והספיר עמד במקומו. (איכה ד י)</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שוחר טוב:</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ויסדתיך בספירים (ישעיה נ"ד) מרביץ בפוך אבני כחלא. (תהלים פז)</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רד"ק:</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ספירים - לרס"ג לבנה ולאבן עזרא אדומה, ויונתן תרגם אבני טבן. (ישעיה נד יא)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רבינו בחיי: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לבנת הספיר - וספיר הוא אבן יקרה לדעת רבינו </w:t>
      </w:r>
      <w:r w:rsidRPr="001B0A32">
        <w:rPr>
          <w:rStyle w:val="HebrewChar"/>
          <w:rFonts w:cs="FrankRuehl" w:hint="cs"/>
          <w:rtl/>
        </w:rPr>
        <w:lastRenderedPageBreak/>
        <w:t>סעדיה גאון ז"ל, ולכן אמר לבנת מלשון לובן, וענינו זכות גדול שהאור נראה מאחריו. אבל דעת החכם רבי אברהם ז"ל כי ספיר הוא תכלת, ואמר כי לבנת אינו מלשון לובן, אלא כלשון ואתה קח לך לבנה, ואמר לבנת הספיר כמו שראה יחזקאל אבן ספיר</w:t>
      </w:r>
      <w:r w:rsidR="001B0A32" w:rsidRPr="001B0A32">
        <w:rPr>
          <w:rStyle w:val="HebrewChar"/>
          <w:rFonts w:cs="FrankRuehl" w:hint="cs"/>
          <w:rtl/>
        </w:rPr>
        <w:t>...</w:t>
      </w:r>
      <w:r w:rsidRPr="001B0A32">
        <w:rPr>
          <w:rStyle w:val="HebrewChar"/>
          <w:rFonts w:cs="FrankRuehl" w:hint="cs"/>
          <w:rtl/>
        </w:rPr>
        <w:t xml:space="preserve"> (שמות כד י)</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מהר"ל:</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והרמב"ם כתב בספר מורה נבוכים כי מה שכתוב בתורה ותחת רגליו כמעשה לבנת הספיר, רוצה לומר ותחת סבתו שמסובב ממנו החומר הראשון, ונקרא לבנת הספיר, שמפני שספיר פשוט ואין גוון בעצמו מקבל כל הגוונים, וכן החומר הראשון לפשיטותו מקבל הצורה בזה אחר זה, ועם שבעיקר הפירוש אין דעתי נחה בפירושו, מכל מקום מדבריו ראיה לדברינו, שהחומר הפשוט שהוא החומר </w:t>
      </w:r>
      <w:r w:rsidRPr="001B0A32">
        <w:rPr>
          <w:rStyle w:val="HebrewChar"/>
          <w:rFonts w:cs="FrankRuehl" w:hint="cs"/>
          <w:rtl/>
        </w:rPr>
        <w:lastRenderedPageBreak/>
        <w:t>הראשון נקרא ספיר, שמקבל כל הגוונים</w:t>
      </w:r>
      <w:r w:rsidR="001B0A32" w:rsidRPr="001B0A32">
        <w:rPr>
          <w:rStyle w:val="HebrewChar"/>
          <w:rFonts w:cs="FrankRuehl" w:hint="cs"/>
          <w:rtl/>
        </w:rPr>
        <w:t>...</w:t>
      </w:r>
      <w:r w:rsidRPr="001B0A32">
        <w:rPr>
          <w:rStyle w:val="HebrewChar"/>
          <w:rFonts w:cs="FrankRuehl" w:hint="cs"/>
          <w:rtl/>
        </w:rPr>
        <w:t xml:space="preserve"> (חידושי אגדות סנהדרין צח א)</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מנין</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(ראה גם: דוד-מנין, ישראל-מנין, לוים-מנין, מנה, פקד)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רמב"ן:</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תפקדו אותם - ענין פקידה זכרון והשגחה על דבר, כלשון וה' פקד את שרה כאשר אמר, והוא פתרונו בכל מקום</w:t>
      </w:r>
      <w:r w:rsidR="001B0A32" w:rsidRPr="001B0A32">
        <w:rPr>
          <w:rStyle w:val="HebrewChar"/>
          <w:rFonts w:cs="FrankRuehl" w:hint="cs"/>
          <w:rtl/>
        </w:rPr>
        <w:t>...</w:t>
      </w:r>
      <w:r w:rsidRPr="001B0A32">
        <w:rPr>
          <w:rStyle w:val="HebrewChar"/>
          <w:rFonts w:cs="FrankRuehl" w:hint="cs"/>
          <w:rtl/>
        </w:rPr>
        <w:t xml:space="preserve"> ואמר תפקד אותם לרמוז שלא יספרם רק שיתנו כופר נפשם מחצית השקל ובהם ישגיח ויזכור מספר העם, ואמר בדוד מספר מפקד העם, כי ידע מספרם בפקידת הכופר, כי רחוק הוא אצלי שלא יזהר דוד במה שאמר הכתוב ולא יהיה בהם נגף בפקוד אותם</w:t>
      </w:r>
      <w:r w:rsidR="001B0A32" w:rsidRPr="001B0A32">
        <w:rPr>
          <w:rStyle w:val="HebrewChar"/>
          <w:rFonts w:cs="FrankRuehl" w:hint="cs"/>
          <w:rtl/>
        </w:rPr>
        <w:t>...</w:t>
      </w:r>
      <w:r w:rsidRPr="001B0A32">
        <w:rPr>
          <w:rStyle w:val="HebrewChar"/>
          <w:rFonts w:cs="FrankRuehl" w:hint="cs"/>
          <w:rtl/>
        </w:rPr>
        <w:t xml:space="preserve"> (במדבר א ג, וראה עוד ישראל-מנין)</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חזקוני: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וספרת לך - לפי שאין כאן אלא ספירה אחת, והיא בבית דין, אין צריך לברך, אבל עומר דכתיב ביה ב' ספירות, אחת בפרשת אמור ואחת בפרשת ראה, אחת לבית דין ואחת לצבור צריך לברך. (ויקרא כה ח)</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הכתב והקבלה: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וספור הכוכבים - הבט אל השמים ואל מספר </w:t>
      </w:r>
      <w:r w:rsidRPr="001B0A32">
        <w:rPr>
          <w:rStyle w:val="HebrewChar"/>
          <w:rFonts w:cs="FrankRuehl" w:hint="cs"/>
          <w:rtl/>
        </w:rPr>
        <w:lastRenderedPageBreak/>
        <w:t>הכוכבים, ויתכן שאינו מתכוון על הכמות, כי אם על איכות הכוכבים, כמו וכל צעדי יספור (איוב ל"א),</w:t>
      </w:r>
      <w:r>
        <w:rPr>
          <w:rStyle w:val="HebrewChar"/>
          <w:rtl/>
        </w:rPr>
        <w:t> </w:t>
      </w:r>
      <w:r w:rsidRPr="001B0A32">
        <w:rPr>
          <w:rStyle w:val="HebrewChar"/>
          <w:rFonts w:cs="FrankRuehl" w:hint="cs"/>
          <w:bCs/>
          <w:rtl/>
        </w:rPr>
        <w:t xml:space="preserve"> שענינו השגחה,</w:t>
      </w:r>
      <w:r>
        <w:rPr>
          <w:rStyle w:val="HebrewChar"/>
          <w:rtl/>
        </w:rPr>
        <w:t> </w:t>
      </w:r>
      <w:r w:rsidRPr="001B0A32">
        <w:rPr>
          <w:rStyle w:val="HebrewChar"/>
          <w:rFonts w:cs="FrankRuehl" w:hint="cs"/>
          <w:rtl/>
        </w:rPr>
        <w:t xml:space="preserve"> וכן שבעה שבועות תספור, הוא על כמות ואיכות הימים, ועל זה אמר כה יהיה זרעך - בכמות. (בראשית טו ה)</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תספרו -</w:t>
      </w:r>
      <w:r>
        <w:rPr>
          <w:rStyle w:val="HebrewChar"/>
          <w:rtl/>
        </w:rPr>
        <w:t> </w:t>
      </w:r>
      <w:r w:rsidRPr="001B0A32">
        <w:rPr>
          <w:rStyle w:val="HebrewChar"/>
          <w:rFonts w:cs="FrankRuehl" w:hint="cs"/>
          <w:bCs/>
          <w:rtl/>
        </w:rPr>
        <w:t xml:space="preserve"> מלשון ספר וגבול,</w:t>
      </w:r>
      <w:r>
        <w:rPr>
          <w:rStyle w:val="HebrewChar"/>
          <w:rtl/>
        </w:rPr>
        <w:t> </w:t>
      </w:r>
      <w:r w:rsidRPr="001B0A32">
        <w:rPr>
          <w:rStyle w:val="HebrewChar"/>
          <w:rFonts w:cs="FrankRuehl" w:hint="cs"/>
          <w:rtl/>
        </w:rPr>
        <w:t xml:space="preserve"> וכן במספר ארבעים יכנו, עד גבול ארבעים, וכן לתבונתו אין מספר, ולפי זה עד תספרו פירוש קודם שתגמרו למנות חמשים תקריבו</w:t>
      </w:r>
      <w:r w:rsidR="001B0A32" w:rsidRPr="001B0A32">
        <w:rPr>
          <w:rStyle w:val="HebrewChar"/>
          <w:rFonts w:cs="FrankRuehl" w:hint="cs"/>
          <w:rtl/>
        </w:rPr>
        <w:t>...</w:t>
      </w:r>
      <w:r w:rsidRPr="001B0A32">
        <w:rPr>
          <w:rStyle w:val="HebrewChar"/>
          <w:rFonts w:cs="FrankRuehl" w:hint="cs"/>
          <w:rtl/>
        </w:rPr>
        <w:t xml:space="preserve"> (ויקרא כג טז)</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וספר -</w:t>
      </w:r>
      <w:r>
        <w:rPr>
          <w:rStyle w:val="HebrewChar"/>
          <w:rtl/>
        </w:rPr>
        <w:t> </w:t>
      </w:r>
      <w:r w:rsidRPr="001B0A32">
        <w:rPr>
          <w:rStyle w:val="HebrewChar"/>
          <w:rFonts w:cs="FrankRuehl" w:hint="cs"/>
          <w:bCs/>
          <w:rtl/>
        </w:rPr>
        <w:t xml:space="preserve"> בא על רצון לדעת מנין,</w:t>
      </w:r>
      <w:r>
        <w:rPr>
          <w:rStyle w:val="HebrewChar"/>
          <w:rtl/>
        </w:rPr>
        <w:t> </w:t>
      </w:r>
      <w:r w:rsidRPr="001B0A32">
        <w:rPr>
          <w:rStyle w:val="HebrewChar"/>
          <w:rFonts w:cs="FrankRuehl" w:hint="cs"/>
          <w:rtl/>
        </w:rPr>
        <w:t xml:space="preserve"> ומנה הוא אם רוצה לדעת אם חסר משהו. (שם)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ההבדל בין לפעל ספר ובין יתר לשונות הוא, שפעל ספר בא על פעולת הספירה בעצמה, שסופר אחד שנים שלשה, כמו </w:t>
      </w:r>
      <w:r w:rsidRPr="001B0A32">
        <w:rPr>
          <w:rStyle w:val="HebrewChar"/>
          <w:rFonts w:cs="FrankRuehl" w:hint="cs"/>
          <w:rtl/>
        </w:rPr>
        <w:lastRenderedPageBreak/>
        <w:t>וספרה לה שבעת ימים, וספרתם לכם, עם כל זה בא לשון ספירה שסופר הפרטים או הימים אחד אחד בספירה סדורית. (הכרמל)</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מכתב מאליהו:</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וביאור הענין הוא, שטומאת הזבה ענינה חטא בדקות, והיא סרה על ידי תשובה, ועל כן צריכה שבעה נקיים, כי דרך החיזוק שמתרפה במשך הזמן, על כן מי שמבקש לצאת מטומאה לקדושה צריך לביקורת ממושכת ומוכפלת שבעתיים, וזהו גם ספירת שבעת הנקיים</w:t>
      </w:r>
      <w:r w:rsidR="001B0A32" w:rsidRPr="001B0A32">
        <w:rPr>
          <w:rStyle w:val="HebrewChar"/>
          <w:rFonts w:cs="FrankRuehl" w:hint="cs"/>
          <w:rtl/>
        </w:rPr>
        <w:t>...</w:t>
      </w:r>
      <w:r w:rsidRPr="001B0A32">
        <w:rPr>
          <w:rStyle w:val="HebrewChar"/>
          <w:rFonts w:cs="FrankRuehl" w:hint="cs"/>
          <w:rtl/>
        </w:rPr>
        <w:t xml:space="preserve"> (חלק ב שבועות, עמוד כד)</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ספירות</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רבינו בחיי: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בצלמנו - </w:t>
      </w:r>
      <w:r w:rsidR="001B0A32" w:rsidRPr="001B0A32">
        <w:rPr>
          <w:rStyle w:val="HebrewChar"/>
          <w:rFonts w:cs="FrankRuehl" w:hint="cs"/>
          <w:rtl/>
        </w:rPr>
        <w:t>...</w:t>
      </w:r>
      <w:r w:rsidRPr="001B0A32">
        <w:rPr>
          <w:rStyle w:val="HebrewChar"/>
          <w:rFonts w:cs="FrankRuehl" w:hint="cs"/>
          <w:rtl/>
        </w:rPr>
        <w:t xml:space="preserve">ויש בפסוק הזה ענין עמוק חתום באוצרות המקובלים מבקשי ה', כי הוא סוד בנין עשר ספירות אשר האדם כלול בהם ותבניתו דוגמא להם. אמר בצלמנו, בצלם העשוי לנו, כדמותנו דמות התפארת והיא משיבת הגוף. ועתה שמע פירוש הכתוב וכל המיחד יחוד שלם ראוי שיכוין לבו לזה. ראש האדם שהוא כבוד לכל הגוף כנגד הכתר, שהוא ראש לכל הספירות, וכתיב (תהלים קי"ט) ראש דברך אמת, מוחו וחכו של אדם כנגד החכמה שהיא פנימית, וכתיב חכו ממתקים, וגם במלת חכמה נרמז מוח חיך. לשונו נגד הבינה שהיא מוציאה </w:t>
      </w:r>
      <w:r w:rsidRPr="001B0A32">
        <w:rPr>
          <w:rStyle w:val="HebrewChar"/>
          <w:rFonts w:cs="FrankRuehl" w:hint="cs"/>
          <w:rtl/>
        </w:rPr>
        <w:lastRenderedPageBreak/>
        <w:t>כל הכחות לאור, הוא שכתוב וכלו מחמדים</w:t>
      </w:r>
      <w:r w:rsidR="001B0A32" w:rsidRPr="001B0A32">
        <w:rPr>
          <w:rStyle w:val="HebrewChar"/>
          <w:rFonts w:cs="FrankRuehl" w:hint="cs"/>
          <w:rtl/>
        </w:rPr>
        <w:t>...</w:t>
      </w:r>
      <w:r w:rsidRPr="001B0A32">
        <w:rPr>
          <w:rStyle w:val="HebrewChar"/>
          <w:rFonts w:cs="FrankRuehl" w:hint="cs"/>
          <w:rtl/>
        </w:rPr>
        <w:t xml:space="preserve"> זרועותיו של אדם לימין ולשמאל כנגד החכמה, וזהו וברית הלשון מכריע בינתים, שהרי התשובה כנגד הלשון, הרי לך ה' ספירות עליונות. התפארת כנגדו באדם משיבת הגוף וכן התפארת כח וחזוק לכל הספירות</w:t>
      </w:r>
      <w:r w:rsidR="001B0A32" w:rsidRPr="001B0A32">
        <w:rPr>
          <w:rStyle w:val="HebrewChar"/>
          <w:rFonts w:cs="FrankRuehl" w:hint="cs"/>
          <w:rtl/>
        </w:rPr>
        <w:t>...</w:t>
      </w:r>
      <w:r w:rsidRPr="001B0A32">
        <w:rPr>
          <w:rStyle w:val="HebrewChar"/>
          <w:rFonts w:cs="FrankRuehl" w:hint="cs"/>
          <w:rtl/>
        </w:rPr>
        <w:t xml:space="preserve"> הרגלים באדם שוק ימין ושוק שמאל כנגד הנצח וההוד, ברית מילה באדם כנגד יסוד הנקרא צדיק, הנקרא ברית מכוון באמצע</w:t>
      </w:r>
      <w:r w:rsidR="001B0A32" w:rsidRPr="001B0A32">
        <w:rPr>
          <w:rStyle w:val="HebrewChar"/>
          <w:rFonts w:cs="FrankRuehl" w:hint="cs"/>
          <w:rtl/>
        </w:rPr>
        <w:t>...</w:t>
      </w:r>
      <w:r w:rsidRPr="001B0A32">
        <w:rPr>
          <w:rStyle w:val="HebrewChar"/>
          <w:rFonts w:cs="FrankRuehl" w:hint="cs"/>
          <w:rtl/>
        </w:rPr>
        <w:t xml:space="preserve"> (בראשית א כז, ועיין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ועל דרך הקבלה כל אשר נשמת רוח חיים באפיו, מלת כל רמז למדת כל אשר בה נתברך אברהם אבינו ע"ה, והיא </w:t>
      </w:r>
      <w:r w:rsidR="00FE1BBD" w:rsidRPr="001B0A32">
        <w:rPr>
          <w:rStyle w:val="HebrewChar"/>
          <w:rFonts w:cs="FrankRuehl" w:hint="cs"/>
          <w:rtl/>
        </w:rPr>
        <w:lastRenderedPageBreak/>
        <w:t>הספירה העשירית, ומשם פורחות הנשמות</w:t>
      </w:r>
      <w:r w:rsidRPr="001B0A32">
        <w:rPr>
          <w:rStyle w:val="HebrewChar"/>
          <w:rFonts w:cs="FrankRuehl" w:hint="cs"/>
          <w:rtl/>
        </w:rPr>
        <w:t>...</w:t>
      </w:r>
      <w:r w:rsidR="00FE1BBD" w:rsidRPr="001B0A32">
        <w:rPr>
          <w:rStyle w:val="HebrewChar"/>
          <w:rFonts w:cs="FrankRuehl" w:hint="cs"/>
          <w:rtl/>
        </w:rPr>
        <w:t xml:space="preserve"> והודיענו בזה כלל כל בעלי חיים, ורמז המדה שהיא סבת חיי כל החיים</w:t>
      </w:r>
      <w:r w:rsidRPr="001B0A32">
        <w:rPr>
          <w:rStyle w:val="HebrewChar"/>
          <w:rFonts w:cs="FrankRuehl" w:hint="cs"/>
          <w:rtl/>
        </w:rPr>
        <w:t>...</w:t>
      </w:r>
      <w:r w:rsidR="00FE1BBD" w:rsidRPr="001B0A32">
        <w:rPr>
          <w:rStyle w:val="HebrewChar"/>
          <w:rFonts w:cs="FrankRuehl" w:hint="cs"/>
          <w:rtl/>
        </w:rPr>
        <w:t xml:space="preserve"> (שם ז כב, ועיין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ויברך את יוסף ויאמר - ועל דרך הקבלה יש בברכה הזאת רמז לכלל עשר ספירות</w:t>
      </w:r>
      <w:r w:rsidR="001B0A32" w:rsidRPr="001B0A32">
        <w:rPr>
          <w:rStyle w:val="HebrewChar"/>
          <w:rFonts w:cs="FrankRuehl" w:hint="cs"/>
          <w:rtl/>
        </w:rPr>
        <w:t>...</w:t>
      </w:r>
      <w:r w:rsidRPr="001B0A32">
        <w:rPr>
          <w:rStyle w:val="HebrewChar"/>
          <w:rFonts w:cs="FrankRuehl" w:hint="cs"/>
          <w:rtl/>
        </w:rPr>
        <w:t xml:space="preserve"> (שם מח טו, ועיין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ועל דרך הקבלה טעם רחיצת הידים והרגלים לרמוז על עשר ספירות, שכן ראשית האדם עשרה בהגביהו ידיו למעלה וסופו עשרה, והוא הטעם שתקנו לנו רז"ל נטילת ידים בתפלה</w:t>
      </w:r>
      <w:r w:rsidR="001B0A32" w:rsidRPr="001B0A32">
        <w:rPr>
          <w:rStyle w:val="HebrewChar"/>
          <w:rFonts w:cs="FrankRuehl" w:hint="cs"/>
          <w:rtl/>
        </w:rPr>
        <w:t>...</w:t>
      </w:r>
      <w:r w:rsidRPr="001B0A32">
        <w:rPr>
          <w:rStyle w:val="HebrewChar"/>
          <w:rFonts w:cs="FrankRuehl" w:hint="cs"/>
          <w:rtl/>
        </w:rPr>
        <w:t xml:space="preserve"> לרמוז, כי הכהן העובד מתלבש ומתקדש בקדושת י' ספירות, ויש בצורת האדם דוגמא להם, בעשר אצבעות הידים וברית הפה בינתים, וכן עשר אצבעות רגלים וברית מילה בינתים. (שמות ל יט)</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ועיין עוד: בראשית יב ח, שמות ג יג וטו, יז טז, לד ו, במדבר י לה, כח טו, דברים לב 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רמח"ל:</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ענין הספירות, הנה הספירות הם מידותיו יתברך, המידות שחידש לעצמו לצורך הנבראים, שאינם מידות לפי ענין שלמותו ומציאותו האמיתי הקדום, אלא מידות מחודשות מרצונו וחפצו, לפי מה שמצטרך לנבראים שרצה לברא, והם כלל כל התארים המתיחסים לו על שם פעולותיו, בכל מה שנבחן בפעולותיו, דרך משל, הממשלה, הרחמנות, הכעס, המשפט, החנינה, הידיעה, וכל שאר הפעולות הרבות שהוא פועל.</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אמנם צריך לדעת, כי הנה אלה המידות בנפש </w:t>
      </w:r>
      <w:r w:rsidRPr="001B0A32">
        <w:rPr>
          <w:rStyle w:val="HebrewChar"/>
          <w:rFonts w:cs="FrankRuehl" w:hint="cs"/>
          <w:rtl/>
        </w:rPr>
        <w:lastRenderedPageBreak/>
        <w:t>האדם הם תכונות חקוקות בה ממש, אך באדון ב"ה לא יכין לדבר כן, ואי אפשר לנו לומר שהם תכונות בו, כי תכונה הוא ענין נופל רק בנבראים לא בבורא. אמנם אלה המידות בבורא אינם אלא מיני השגחה שהוא משגיח, והארה שהוא מאיר אל נבראיו, והיינו כשנזכיר דרך משל רחמנותו של האדון ב"ה, אינה תכונה בו חס ושלום, אלא היא מין הארה אחת שהוא משלח ממנו, השגחה, שהוא משגיח, פעולה שהוא פועל</w:t>
      </w:r>
      <w:r w:rsidR="001B0A32" w:rsidRPr="001B0A32">
        <w:rPr>
          <w:rStyle w:val="HebrewChar"/>
          <w:rFonts w:cs="FrankRuehl" w:hint="cs"/>
          <w:rtl/>
        </w:rPr>
        <w:t>...</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נמצא שאין הספירות דבר חוץ ממנו יתברך, (כלומר אינם עצמים נבראים, דהיינו מציאות נפרדת ממנו, כמלאכים ובני אדם ושאר הנבראים, אלא הם גילוי ממידותיו, מה שמגלה לנו מהנהגותיו לצורך הבריאה), אלא הם מידותיו ממש, רחמנותו, חנינותו, משפטו, צדקתו, וכיוצא בזה, אך אין רחמנותו וחנינותו ומשפטו תכונות בו כתכונות בנפש, אלא מיני הארות שהוא מאיר, ומיני השגחה שהוא משגיח, שהרי למין הארה אחת והשגחה אחת נקרא חסד, ולאחרת דין, ולאחרת רחמים וכן כל שאר הפרטים.</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ואמנם עיקרם של ספירות הם התפשטות קדושה וזיו עליון ממנו יתברך, שהוא המקור הנעלם הבלתי מושג כלל, ואלה כולם הם זיו מקדושתו, עשוי לערך התחתונים, שיהנו בו על דרך ונהנים מזיו השכינה, אך זה הזיו עצמו הוא כלל הארות, מתמשכות בסדר נימוסי, שנולדות מהם הפעולות שנולדות, וחוזרים להיות מידותיו יתברך, כמו שביארנו, כי על כל פנים אין המידות בו, אלא מה שהוא עושה בהארתו והשגחתו.</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וכלל ההארות האלה נכללים בעשר, וכל חוקותיהם הולכים על פי הסדר הזה, ויש לנו להבחין מיני ההארות האלה לפי הנולד מהם, והקשר והיחס שבין מין למין, וזה מה שאנו מפרשים בחכמת הקבלה.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והנה מכלל מיני ההארה הזאת בכל פרטיהם יוצאת התולדה, שהיא כלל הבריאה הזאת בכל משפטיה, ולא עוד אלא שהבריאה עצמה הנולדת, היא עצמה דוגמא אל כלל מיני ההארה המוציאים אותה, שחלקי הבריאה מקבילים אל מיני ההארה בכל פרטיהם, והנה הם כולם מיני הארה אשר להם יחס זה עם זה, לפי דרך </w:t>
      </w:r>
      <w:r w:rsidRPr="001B0A32">
        <w:rPr>
          <w:rStyle w:val="HebrewChar"/>
          <w:rFonts w:cs="FrankRuehl" w:hint="cs"/>
          <w:rtl/>
        </w:rPr>
        <w:lastRenderedPageBreak/>
        <w:t xml:space="preserve">ההשפעה וההארה. ומזה נמשכים האיכיות והעצמים בטבע, לפי ענין הנבראים, עד שנזכיר בספירות כל מה שנזכיר בנבראים, לא מפני שהם בם כמו בנבראים, אך הם ענינים בספירות לפי דרכם, שהם הם כענינים ההם עצמם </w:t>
      </w:r>
      <w:r w:rsidRPr="001B0A32">
        <w:rPr>
          <w:rStyle w:val="HebrewChar"/>
          <w:rFonts w:cs="FrankRuehl" w:hint="cs"/>
          <w:rtl/>
        </w:rPr>
        <w:lastRenderedPageBreak/>
        <w:t>בנבראים לפי דרכם. דרך משל, נזכיר דיבור בין ספירה לספירה, או חיבוק וכיוצא בזה, לא שהספירות שני גופים שידברו זה עם זה, אך יש מין התקשר ספירה בספירה בחלק מה, שיצא מגבול ההארה האחת, ויכנס בגבול ההארה האחרת, שתולדת זו ההתקשרות בנבראים הוא הדיבור היוצא מן המדבר אל השומע</w:t>
      </w:r>
      <w:r w:rsidR="001B0A32" w:rsidRPr="001B0A32">
        <w:rPr>
          <w:rStyle w:val="HebrewChar"/>
          <w:rFonts w:cs="FrankRuehl" w:hint="cs"/>
          <w:rtl/>
        </w:rPr>
        <w:t>...</w:t>
      </w:r>
      <w:r w:rsidRPr="001B0A32">
        <w:rPr>
          <w:rStyle w:val="HebrewChar"/>
          <w:rFonts w:cs="FrankRuehl" w:hint="cs"/>
          <w:rtl/>
        </w:rPr>
        <w:t xml:space="preserve"> (כללים ראשונים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הנה ביארנו איך הספירות אינם אלא מידותיו של האדון ב"ה ומידותיו אינם אלא ההשגחות שהוא משגיח, ודרכי ההארה שהוא מאיר ממנו יתברך אל נבראיו. ואמנם ההארות האלה, ההשגחות האלה קשרם זו בזו ביחס מה, שמלבד מה שיש להבחין בכל אחת מהם לפי ענינה בפעולתה, יש עוד להבחין במה שבינה ובין הקודמות לה או המאוחרות לה.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ונבאר עתה לעניננו. הנה ז"א הוא כלל ההארות העליונות, שהם שורש וסיבות לכל עניני העולם הזה בכל פרטיו, בין באיכיות של הנבראים, בין בעצמים עצמם במיניהם, ובכל חקותיהם, ובכל תנאיהם, והאמת הוא, שעולם הזה עומד על מידת משפטו יתברך, שבהתנהגו בכל המידות של המשפט שלו תהיה התולדה כל מה שהוא בטבע הזה של העולם, דהיינו ברצותו לברא על פי מיני ההארה האלה, שהם כלל מידות משפטו, לפי שהם הארות נמשכות לפי ענין העלימו חוק טובו ורצותו לאחוז במוסר המשפט, והם הם כלל ספירות ז"א, תהיה הבריאה העולם הזה כאשר הוא בכל פרטיו, וברצותו להנהיג הבריאה הזאת לפי המידות האלה, תהיה ההנהגה כאשר היא הנהגת העולם הזה בכל חלקיה, וזה כאשר פירשנו כבר, כי הספירות הם מידות והם הארות, והם מקורות. מידות - מצד ענינם הראשון העצמי בהם, שאינם אלא מידות של הנהגה ונימוס שחידש האדון ב"ה לעצמו, שדוגמא קצת להם הם המידות בנפש האדם, רק שהמידות בנפש הם תכונות בה עצמה, והמידות לו יתברך אינם תכונות </w:t>
      </w:r>
      <w:r w:rsidRPr="001B0A32">
        <w:rPr>
          <w:rStyle w:val="HebrewChar"/>
          <w:rFonts w:cs="FrankRuehl" w:hint="cs"/>
          <w:rtl/>
        </w:rPr>
        <w:lastRenderedPageBreak/>
        <w:t xml:space="preserve">בו, על כן לא נבינם אלא מידות של פעולה. ועל כן הם הארות, כי אינם </w:t>
      </w:r>
      <w:r w:rsidRPr="001B0A32">
        <w:rPr>
          <w:rStyle w:val="HebrewChar"/>
          <w:rFonts w:cs="FrankRuehl" w:hint="cs"/>
          <w:rtl/>
        </w:rPr>
        <w:lastRenderedPageBreak/>
        <w:t>אלא מיני השפעות ומיני השגחות, שהכל אחד ממנו יתברך, שהם הם רחמנותו, כעסו, צדקתו, וכיוצא. ואמנם הם מקורות, יען כל האיכיות שבנבראים אינם אלא תולדה מן כלל ההשגחות האלה</w:t>
      </w:r>
      <w:r w:rsidR="001B0A32" w:rsidRPr="001B0A32">
        <w:rPr>
          <w:rStyle w:val="HebrewChar"/>
          <w:rFonts w:cs="FrankRuehl" w:hint="cs"/>
          <w:rtl/>
        </w:rPr>
        <w:t>...</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וזה בב' פנים, הא' שלפי חוק המידה כך היא סגולת מין ההשפעה בה, כי לא ישקיפו המידות אל ההצלחה או הנזק בהחלט לבד, אלא על כל מה שהוא יותר טוב ופחות, ועל כן ישגיחו גם על היקר והפחיתות, הריבוי והמיעוט, וכן בכל שאר הפרטים שנבחין באיכיות העולם, ומידת הרחמנות והגדולה תוליד היקר וההארה והריבוי, ולהפך במידת הכעס והסתר הפנים, הנה בסגולת ההשפעה יהיה החושך והפחיתות והמיעוט, וכן בכל שאר הענינים.</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והפן הב' הוא, כי כבר ביארנו איך הנבראים עצמם הם הם דוגמא להנהגה שבהם, ונמצא ההארות האלה מולידות כצלמם, פירוש, בדומה להם, ועל כן הנה הספירות הם מקורות, ובנידון דידן, ספירות ז"א הם הם מידות משפטיו יתברך, והם הם מקורות איכיות הטבע ואישיו, והם הם מקורות נבראי העולם הזה, הבנוים רק על הדוגמא של הספירות האלה.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ואמנם כבר ביארנו, שמה שצריך להבחין בראשונה בספירות הוא ענינם לפי ההנהגה, דהיינו מידות, שאחרי זה נמשך ענין היותם הארות, וענין היותם מקורות. ולכן בנידון דין נבחין בתחילה ענין ז"א לפי המידות, שהוא מידת המשפט, ונבחין אחר כך ענינו לפי היות הספירות הארות ומקורות</w:t>
      </w:r>
      <w:r w:rsidR="001B0A32" w:rsidRPr="001B0A32">
        <w:rPr>
          <w:rStyle w:val="HebrewChar"/>
          <w:rFonts w:cs="FrankRuehl" w:hint="cs"/>
          <w:rtl/>
        </w:rPr>
        <w:t>...</w:t>
      </w:r>
      <w:r w:rsidRPr="001B0A32">
        <w:rPr>
          <w:rStyle w:val="HebrewChar"/>
          <w:rFonts w:cs="FrankRuehl" w:hint="cs"/>
          <w:rtl/>
        </w:rPr>
        <w:t xml:space="preserve"> (שם כג)</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והנה מלכות היא הנקראת תמונת ה', כי היא שורש התמונות של הנבראים, שהם ענפים מן המידות העליונות, בהיות שרצה האדון ב"ה להעתיק הנהגות מידותיו ועניניהם אל התמונות של הנבראים, אך שורש התמונות האלה לפי חוק ההעתק </w:t>
      </w:r>
      <w:r w:rsidR="00FE1BBD" w:rsidRPr="001B0A32">
        <w:rPr>
          <w:rStyle w:val="HebrewChar"/>
          <w:rFonts w:cs="FrankRuehl" w:hint="cs"/>
          <w:rtl/>
        </w:rPr>
        <w:lastRenderedPageBreak/>
        <w:t>הזה, הוא מלכות, ואין הנביאים משיגים האורות העליונים אלא מצד העתקם אל התמונות. ונמצא, שאין משיגים אלא המלכות, שממנה משכילים ומשיגים האורות העליונים, והוא הענין המבואר פעמים רבות בזוהר ובתיקונים, בסוד כי אם בזאת יתהלל המתהלל, וזה השער לה'. (שם לו)</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מהות הספירות הוא מציאות רוחני ונעלם, לא </w:t>
      </w:r>
      <w:r w:rsidRPr="001B0A32">
        <w:rPr>
          <w:rStyle w:val="HebrewChar"/>
          <w:rFonts w:cs="FrankRuehl" w:hint="cs"/>
          <w:rtl/>
        </w:rPr>
        <w:lastRenderedPageBreak/>
        <w:t>יושג מהו, כאשר לא יושג מהות מאצילם, כי הם התפשטות חלק מאורו המתפשט בפעולותיו, לפעול כל דבר על מכונו, להטיב או להפך, ברוב המדריגות המשתלשלות ויורדות לפי גזירת החכמה על כוונת הבריאה. פירוש, כי אין המאציל פועל בנמצאיו בכל כוחו, רק בחלק משוער, לצאת הבריאה באותה התכונה שחפץ אותה. ואותו החלק הפועל, יפעל בהדרגה, כח אחר כח, עד עמוד הדברים בגבולם כראוי אל מקבליהם, והכחות האלה הם הספירות הנמצאות במציאות ממשי תמידי, כי הנהגתם והשפעתם צריכה להיות כן על פי כולן בכל רגע, ונמצא שאין הספירות דבר נבדל מהמאציל.</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הספירות האלה אינם בעלי תפוס מקום, ועל כן אין גבול למעמד, ולא נזכר בהם גבול אלא להתפשטות ממשלתן והנהגתן. וטבע המאורות כל אחת שונה מחברתה, והיא פועלת פעולה בתחתונים משונה מפעולת חברתה, וכן כל המאורות הפרטים הנמצאים בהם, כמו שנפרש עוד בס"ד, פעולתם משונה פעולת איש מחבירו, כי יש מרבה השפעה ויש גורע, יש מחזיק ויש מחליש, וכן כל הפעולות הנמצאות במציאות.</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ועיקר תכונתם הוא המזג מן החסד הדין והרחמים, הם שלוש מידות שבהם מנהג הקב"ה את עולמו, החסד הוא המשפיע ברוחה, הדין הוא המונע והסותם מאד, הרחמים היא המידה הממוצעת, ומן השלוש האלה מורכבים כל המאורות, אלא שבאחד גובר יותר החסד, ובאחד </w:t>
      </w:r>
      <w:r w:rsidRPr="001B0A32">
        <w:rPr>
          <w:rStyle w:val="HebrewChar"/>
          <w:rFonts w:cs="FrankRuehl" w:hint="cs"/>
          <w:rtl/>
        </w:rPr>
        <w:lastRenderedPageBreak/>
        <w:t>יותר הדין, ובאחד יותר הרחמים, ולא נמצא בכל המאורות מזג דומה לאחר לגמרי. (כללי פתחי חכמה ודעת, כלל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התפשטות הספירות הוא בשני מינים, התפשטותן זו מזו במספר, והתפשטות כל ספירה למאורותיה. התפשטותן זו מזו, שכל המציאות הנברא הוא כללות אחד, כולל בעצמו כל חלקי הבריאה ההיא, שהוא השורש לנמצאים הנבדלים הנקראים ענפים, כמו שנפרש עוד בס"ד. והנה התפשטות המציאות הזה הוא החידוש הראשון יש מאין, כי לא נמצא ההתפשטות הזה לפי שלא נמצא עדיין מי שצריך לו. וכל הענפים שהם הנבדלים הם יש מיש, כי כולם יוצאים מן השורש אשר להם בספירות האלה. נמצא זה המציאות כלל אחד, </w:t>
      </w:r>
      <w:r w:rsidRPr="001B0A32">
        <w:rPr>
          <w:rStyle w:val="HebrewChar"/>
          <w:rFonts w:cs="FrankRuehl" w:hint="cs"/>
          <w:rtl/>
        </w:rPr>
        <w:lastRenderedPageBreak/>
        <w:t>ומתחלק לחלקיו, ועם כל זה תמיד הוא כלל אחד, ואין הבדל מציאיות נפרדים. ונתפשטו חלקי המציאות הראשון, תחילה כל אחד גבוה במעלתו מאשר תחתיו, אחר כך כל חלק שנתפשט חוזר ומתפשט בחלקיו הפרטיים, וכן כולם עד אין תכלית. והתפשטות חלקיו נקרא גילוי כח, פועל פעולה בתחתונים שאין חבירו פועל אותה, ונמצא ההתפשטות הראשון לעשר ספירות, והשני גם כן לעשר, וכן עד אין תכלית. ובהתפשטות זה נמצאו דרכים רבים, כל חלק קטן מחלקי המציאות הזה כולל בעצמו תמיד בהתפשטות השני עשר. וזה יחוד וקשר הנמצא בהן להיותן אלקיות, שלא יפול בהן פירוד, כי לכן תמיד בכל חלק קטן ימצא כח הכל. אך גילוי הכחות לפעול בבריאה או בהנהגה אינה כך בלתי בעל תכלית, כי יהיו הנבראים גם הם כן, אלא אף על פי שבמהותם הם כך, בהגלותם לפעול לא נגלה רק מה ששיער המאציל ב"ה שצריך הוא, עד שתצא הבריאה באותה התכונה שהיא, לא פחות ולא יותר</w:t>
      </w:r>
      <w:r w:rsidR="001B0A32" w:rsidRPr="001B0A32">
        <w:rPr>
          <w:rStyle w:val="HebrewChar"/>
          <w:rFonts w:cs="FrankRuehl" w:hint="cs"/>
          <w:rtl/>
        </w:rPr>
        <w:t>...</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והעשר ספירות עצמן יכולות להגלות בגלויים שונין, ועל כן נזכר בהם ספירה ופרצוף, כי בהיגלותם לפעול לפי צורה </w:t>
      </w:r>
      <w:r w:rsidRPr="001B0A32">
        <w:rPr>
          <w:rStyle w:val="HebrewChar"/>
          <w:rFonts w:cs="FrankRuehl" w:hint="cs"/>
          <w:rtl/>
        </w:rPr>
        <w:lastRenderedPageBreak/>
        <w:t>אחת כללית, הם ספירה, ובהיגלותם לפעול מגולות הפרטים יותר הם פרצופים. ובדרך הזה מציאות העשרה מתחלק לחילוק אחר, והוא חמשה פרצופים, כי עשרה הם השרשים הראשונים, שכך מתחלק המציאות ראשונה, אחר כך בעשיות הפרטיות נתחלקו לחמשה, כי השלשה ראשונים חילקו פרטיהם בשוה, כל אחד תרי"ג לבדו, ואז נקראו פרצופים חלוקים, והששה נתחברו יחד, ובין כולם הוציאו מספר תרי"ג פרטים. והעשירית הוציאה גם היא לבדה גילוי פרצוף אחד</w:t>
      </w:r>
      <w:r w:rsidR="001B0A32" w:rsidRPr="001B0A32">
        <w:rPr>
          <w:rStyle w:val="HebrewChar"/>
          <w:rFonts w:cs="FrankRuehl" w:hint="cs"/>
          <w:rtl/>
        </w:rPr>
        <w:t>...</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הפרצופים האלה יוצאים זה מזה, וכן הספירות, כי כל עליון עילה לתחתון, וכחות פרטים מן העליון יפעלו יותר בהוצאת התחתון, כי יעמידוהו הם באותה התכונה שלא היו מעמידים אותו אחרים</w:t>
      </w:r>
      <w:r w:rsidR="001B0A32" w:rsidRPr="001B0A32">
        <w:rPr>
          <w:rStyle w:val="HebrewChar"/>
          <w:rFonts w:cs="FrankRuehl" w:hint="cs"/>
          <w:rtl/>
        </w:rPr>
        <w:t>...</w:t>
      </w:r>
      <w:r w:rsidRPr="001B0A32">
        <w:rPr>
          <w:rStyle w:val="HebrewChar"/>
          <w:rFonts w:cs="FrankRuehl" w:hint="cs"/>
          <w:rtl/>
        </w:rPr>
        <w:t xml:space="preserve"> ונמצא במאורות בחינות שונות, כי יש הכח היותר דק ונעלם, ופעולתו גם כן חזקה יותר, ויש כח שההארה כבר נמעטה בו, ועל כן הוא מושג יותר, ונקרא הראשון פנימיות, והשני חיצוניות, הראשון עליון במעלתו, והשני תחתון ממנו. ועל כן תמצאנה מחברות רבות </w:t>
      </w:r>
      <w:r w:rsidRPr="001B0A32">
        <w:rPr>
          <w:rStyle w:val="HebrewChar"/>
          <w:rFonts w:cs="FrankRuehl" w:hint="cs"/>
          <w:rtl/>
        </w:rPr>
        <w:lastRenderedPageBreak/>
        <w:t>וזיווגים גדולים בענין חיבור שני מיני כחות אלה זה בזה, כי העליון נותן כח בתחתון, והוא צריך להתפשט ולהתחבר בו בדרכים שונים, כאשר ידעה החכמה הגוזרת, עד עמוד המאורות בתכונה הצריכה</w:t>
      </w:r>
      <w:r w:rsidR="001B0A32" w:rsidRPr="001B0A32">
        <w:rPr>
          <w:rStyle w:val="HebrewChar"/>
          <w:rFonts w:cs="FrankRuehl" w:hint="cs"/>
          <w:rtl/>
        </w:rPr>
        <w:t>...</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ותדע שהספירות העשרה או החמשה פרצופים נבראו בתחילה בכח גדול מאד מאד, עד שאין התחתונים יכולים לעמוד בהשפעתם, וגם לא יוצאים מהם בסדר מדריגה, על כן חזרו ונתפשטו בדרך השתלשלות, לא בדרך גילוי פרטיות. ונתפשטו מן העשרה עשרה, ומן החמשה חמשה, שהם כמו הראשונים, אלא שכוחם נתמעט, והשפעתם אינה כל כך חזקה. ולכל כלל עשר ספירות שוות בכוחן נקרא עולם, ונמצאו הראשונות נעלמות לגמרי, ונקראו עולם האין סוף, ובהשתלשלות השני נקראו אצילות, ששם נודע יותר חילוק פרטיהם, ונקרא שורש יותר מגולה </w:t>
      </w:r>
      <w:r w:rsidRPr="001B0A32">
        <w:rPr>
          <w:rStyle w:val="HebrewChar"/>
          <w:rFonts w:cs="FrankRuehl" w:hint="cs"/>
          <w:rtl/>
        </w:rPr>
        <w:lastRenderedPageBreak/>
        <w:t>לתחתונים. ומשם והלאה נמעט אורם עוד הרבה, ומתחילים ולהוציא ענפים, ולפי מיעוט אורם כך מקטין ערך ענפיהם, ומושפלת מעלתם עד העולם השפל הזה. והמרחק שבין מעלת עולם לעולם גם הוא משוער תמיד בגזירת החכמה לפי תכלית הבריאה. וכל מציאות הספירות מראש התפשטותם ועד סופם, הכל מציאות אלקי דבק במאצילו, שלא נפרד ממנו. רק הענפים בכל מקום שהם, הם הנפרדים מן המציאות, ונופלים תחת מקרי המקום והגבול. (שם כלל ג,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קבלה נאמנה ביד חכמי ישראל, שכיון שרצה האדון ב"ה לברא נבראים, האיר מאור כבודו בדרך ידוע לפניו יתברך, ומאותו הגילוי וההארה הוליד כל ההויות והמציאות שגזר להמציא, הן וכל חוקותיהן, כללותיהן ופרטותיהן, פירוש שהנה ברצונו ויכלתו גזר שמהיות הוא יתברך שמו מתגלה בגילוי ההוא ימשכו כמסובב מסיבתו כל ההויות והמציאויות בכל הגבולות שרצה בם</w:t>
      </w:r>
      <w:r w:rsidR="001B0A32" w:rsidRPr="001B0A32">
        <w:rPr>
          <w:rStyle w:val="HebrewChar"/>
          <w:rFonts w:cs="FrankRuehl" w:hint="cs"/>
          <w:rtl/>
        </w:rPr>
        <w:t>...</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ואמנם דבר זה אי אפשר שימצא אצלו יתברך, כי אמיתת מציאותו לא די שאינה נותנת שימשכו אחרים ממנה, אלא, אדרבה, שוללת כל זולתו, כי הרי אי אפשר שתמצא מציאות מוכרחת אלא אחת, וכמו שביארנו במקום אחר. אך ברצונו </w:t>
      </w:r>
      <w:r w:rsidRPr="001B0A32">
        <w:rPr>
          <w:rStyle w:val="HebrewChar"/>
          <w:rFonts w:cs="FrankRuehl" w:hint="cs"/>
          <w:rtl/>
        </w:rPr>
        <w:lastRenderedPageBreak/>
        <w:t>יתברך ויכולתו, הנה ודאי שהוא יכול ליעשות יסוד למציאויות שירצה, כפי מה שירצה לימצא להן. ואולם כשרצה בזה, הנה גזר לימצא אל מציאויות והויות, כפי מה שרצה, שבהימצאו להן, כן יהיה להן ליסוד ולמקור, כמו שזכרנו</w:t>
      </w:r>
      <w:r w:rsidR="001B0A32" w:rsidRPr="001B0A32">
        <w:rPr>
          <w:rStyle w:val="HebrewChar"/>
          <w:rFonts w:cs="FrankRuehl" w:hint="cs"/>
          <w:rtl/>
        </w:rPr>
        <w:t>...</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והנה המציאות הזו שזכרנו, שהוא יתברך שמו נמצא להויות, הוא מה שנקרא גילוי והארה, ובבחינה זו נקרא ית"ש סיבה ומקור לנמצאים</w:t>
      </w:r>
      <w:r w:rsidR="001B0A32" w:rsidRPr="001B0A32">
        <w:rPr>
          <w:rStyle w:val="HebrewChar"/>
          <w:rFonts w:cs="FrankRuehl" w:hint="cs"/>
          <w:rtl/>
        </w:rPr>
        <w:t>...</w:t>
      </w:r>
      <w:r w:rsidRPr="001B0A32">
        <w:rPr>
          <w:rStyle w:val="HebrewChar"/>
          <w:rFonts w:cs="FrankRuehl" w:hint="cs"/>
          <w:rtl/>
        </w:rPr>
        <w:t xml:space="preserve"> (כללי מאמר החכמה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והנה הגילוי הזה שזכרנו, בכלל נקראהו הארה, ופרטיו נקראם ספירות, והם פרטי גילוי, שהאדון ב"ה מתגלה ונמצא אל נמצאיו, להיות מציאויותיהם מתהוות </w:t>
      </w:r>
      <w:r w:rsidRPr="001B0A32">
        <w:rPr>
          <w:rStyle w:val="HebrewChar"/>
          <w:rFonts w:cs="FrankRuehl" w:hint="cs"/>
          <w:rtl/>
        </w:rPr>
        <w:lastRenderedPageBreak/>
        <w:t>ומתקיימות בהיתלותם בו. ואמנם כפי כל המצבים והמקרים שגזרה חכמתו יתברך, שימצאו בנבראים, הנה כל כמה הבחנות ייבחנו בכלל הגילוי הזה, שהוא הסיבה לכולם. ואולם הקבלה שבידינו היא, שהפרטים האלה כולם נכללים תחת עשרה סוגים, ונקראים עשר ספירות, וכולם אינם אלא אורו יתברך, שנמצא לנמצאים כפי מה שצריך להם, ונבחנים בו הבחנות אלה לא מצד עצמו, אלא מצד הנמצאים כפי בחינותיהם, מצביהם ומקריהם. (שם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והנה כמו שנתגלה יתברך שמו, בעשרה גילויים אלה, כן ברא עשרה נבראים זכים ורוחניים בתכלית מה שאפשר שימצא בנמצאים, והוא ית"ש בעשרה גילוייו מסתתר בהם וזורח מתוכם, וגם הם נקראים עשר ספירות, והם הנקראים כלים ממש, כי הנה הם כמו כלים לאורו יתברך, המתעלם בתוכם. ועשרה גילוייו יתברך נקראים עצמות, שאינם דבר אחר זולתו יתברך, אלא אורו המיוחד הוא המתגלה לנבראים כמו שראוי להם. ואף על פי כן, בדרך השאלה נקרא לבחינות מן הגילויים האלה כלים ולבחינות אחרות עצמות</w:t>
      </w:r>
      <w:r w:rsidR="001B0A32" w:rsidRPr="001B0A32">
        <w:rPr>
          <w:rStyle w:val="HebrewChar"/>
          <w:rFonts w:cs="FrankRuehl" w:hint="cs"/>
          <w:rtl/>
        </w:rPr>
        <w:t>...</w:t>
      </w:r>
      <w:r w:rsidRPr="001B0A32">
        <w:rPr>
          <w:rStyle w:val="HebrewChar"/>
          <w:rFonts w:cs="FrankRuehl" w:hint="cs"/>
          <w:rtl/>
        </w:rPr>
        <w:t xml:space="preserve"> והנה עשרה מאורות אלה שזכרנו, אף על פי שהם בתכלית הזכות והרוחניות, לא נתאר להם תואר אלקות כלל, כי אינם אלא ברואים נבראים ממנו יתברך, ונפרדים זה מזה, ושייכים בהם מקרים וגבולים, מה שאין שייך בו ית"ש כלל ועיקר</w:t>
      </w:r>
      <w:r w:rsidR="001B0A32" w:rsidRPr="001B0A32">
        <w:rPr>
          <w:rStyle w:val="HebrewChar"/>
          <w:rFonts w:cs="FrankRuehl" w:hint="cs"/>
          <w:rtl/>
        </w:rPr>
        <w:t>...</w:t>
      </w:r>
      <w:r w:rsidRPr="001B0A32">
        <w:rPr>
          <w:rStyle w:val="HebrewChar"/>
          <w:rFonts w:cs="FrankRuehl" w:hint="cs"/>
          <w:rtl/>
        </w:rPr>
        <w:t xml:space="preserve"> (שם ג)</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והנה על פי משל זה תבין ענין הספירות. כי האדון ב"ה מהותו ועצמותו, דהיינו אמיתת מציאותו אינו מתגלה אל נבראיו כפי מה שהוא, </w:t>
      </w:r>
      <w:r w:rsidR="00FE1BBD" w:rsidRPr="001B0A32">
        <w:rPr>
          <w:rStyle w:val="HebrewChar"/>
          <w:rFonts w:cs="FrankRuehl" w:hint="cs"/>
          <w:rtl/>
        </w:rPr>
        <w:lastRenderedPageBreak/>
        <w:t xml:space="preserve">אלא כפי שרצה להתגלות לתכלית נודעת אצלו. ואמנם יש לנו עתה להבחין אמיתת מציאותו והגילוי שרצה להיגלות, ונדבר בם כאילו הם עצמים נפרדים, ונאמר, שאמיתת מציאותו מתעלמת בתוך הגילוי שרצה להיגלות, ונקרא לגילוי ההוא אור נאצל, ולפרטיו ספירות. וגם הן נדבר בהן כאילו הן </w:t>
      </w:r>
      <w:r w:rsidR="00FE1BBD" w:rsidRPr="001B0A32">
        <w:rPr>
          <w:rStyle w:val="HebrewChar"/>
          <w:rFonts w:cs="FrankRuehl" w:hint="cs"/>
          <w:rtl/>
        </w:rPr>
        <w:lastRenderedPageBreak/>
        <w:t>עצמים נפרדים מתקשרים ומתיחסים זה לזה, ונבחין התכלית בכללן ובפרטיהן, ונבאר סבותיהן ותולדותיהן קודמיהן ונמשכיהן, ככל מה שנזכיר ונבאר בעצמים המוחשים</w:t>
      </w:r>
      <w:r w:rsidRPr="001B0A32">
        <w:rPr>
          <w:rStyle w:val="HebrewChar"/>
          <w:rFonts w:cs="FrankRuehl" w:hint="cs"/>
          <w:rtl/>
        </w:rPr>
        <w:t>...</w:t>
      </w:r>
      <w:r w:rsidR="00FE1BBD" w:rsidRPr="001B0A32">
        <w:rPr>
          <w:rStyle w:val="HebrewChar"/>
          <w:rFonts w:cs="FrankRuehl" w:hint="cs"/>
          <w:rtl/>
        </w:rPr>
        <w:t xml:space="preserve"> (שם 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והנה פשטותו יתברך, נקראה בשם אין סוף ב"ה, כמו שזכרנו, ואמנם נאמר, שהוא בתוך כל ספירה, ומקיף לכל ספירה, ומקיף וסובב על כלל כל הספירות כולן, וזה יורה על שלושה עיקרים אמיתיים, א' שאף על פי שחודשו הספירות, הנה לא הגיע מזה שום שינוי או גבול אל המציאות האמיתית, שהיא הפשיטות השלמה, אלא היא נמצאת באמת בכל מקום וענין, ואין דבר שנאמר עליו היות האין סוף מוסר משם. הב' ענין היתלות כל המציאויות במציאותו יתברך המוכרחת, והיות כל קיומן תלוי בו, עד שכל בחינותיהן הפרטיות והכלליות אינן הוות ולא מתקיימות אלא מפני המציאות האמיתית המתלוית אל כולן ומקיימתן. והג' בבחינת ההנהגה עצמה, ששורש כל הענינים הוא אמיתת יחודו יתברך שמו, ופשיטותו, וההנהגה כולה לגלות אמיתת יחוד הזה עד שאין שום גילוי והשפעה יוצאים מענין זה כלל, אלא שנשלם הכל בדרכים הנאותים. (שם ה)</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וכל זה מכלל מה שהאדון ב"ה נמצא לבריותיו, כמו שזכרנו למעלה, וכלל כל הדברים כולם הוא מה שנקרא ספירות. ולפי בחינות אלה נזכירן בשם אורות, או מידות, או כחות, או שרשים, ונדרוש בהם דרושים שונים, אחד לפי בחינה אחת, ואחד לפי בחינה אחרת.</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וצריך שתדע, שכפי התפרט ההשפעה וההארה פחות או יותר, כן ייוחסו לה תוארים שונים, ותקרא אור, הארה, מידה, פרצוף או עולם. והנה שמות העשר ספירות בכלל הם, כתר, חכמה, בינה, חסד או גדולה, גבורה, תפארת, נצח, הוד, יסוד, מלכות. ואלה מתחלקים בחילוק אחר ונקראים חמשה פרצופים, כתר נקרא אריך </w:t>
      </w:r>
      <w:r w:rsidRPr="001B0A32">
        <w:rPr>
          <w:rStyle w:val="HebrewChar"/>
          <w:rFonts w:cs="FrankRuehl" w:hint="cs"/>
          <w:rtl/>
        </w:rPr>
        <w:lastRenderedPageBreak/>
        <w:t xml:space="preserve">אנפין, חכמה אבא, בינה אימא, </w:t>
      </w:r>
      <w:r w:rsidRPr="001B0A32">
        <w:rPr>
          <w:rStyle w:val="HebrewChar"/>
          <w:rFonts w:cs="FrankRuehl" w:hint="cs"/>
          <w:rtl/>
        </w:rPr>
        <w:lastRenderedPageBreak/>
        <w:t>הששה מתחברים ונעשים פרצוף אחד, ונקרא זעיר אנפין, ומלכות פרצוף אחד ונקרא נוקבא.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עוד צריך שתדע, שעשר הספירות נרמזות בשם הוי"ה ב"ה, קוצו של יו"ד רומז לכתר, וגוף היו"ד לחכמה, הה' לבינה, הו' לשש ספירות, ונקראות שש קצוות, וה' האחרונה למלכות. (שם ו-ח, ועיין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אלה האורות צריך שיאירו כולם בחיבור אחד וביחס מיוחד שגזרה עליו החכמה העליונה, דהיינו הכתר בבחינת השורש ומקור לכל, ואחריו במדריגה שניה האורות חכמה ובינה נקשרים בכתר, והם עצמם מתחברים זה עם זה חיבור גדול, ושניהם מתקשרים בשש קצוות, והשש קצוות בחיבור אחד עם המלכות. והנה בהיות האורות האלה מאירים על סדר זה, נמשך מזה, שיהיו הברואים עומדים במצב טוב, והברכה והרווחה רבה בהם. ואולם מה שאפשר ליחסר הוא אור המלכות, שלא יאיר אלא מעט, וזעיר אנפין לא יתחבר לה, ואבא ואימא לא יתחברו בז"א ונוקבא, אך אבא ואימא לא יתכן אלא שיאירו תמיד בחיבור בלי הפסק. ונולד מזה, שיתקיים העולם ולא יחרב, אך רווחתו תלויה בהתקשר חכמה ובינה בז"א, וז"א בנוקבא</w:t>
      </w:r>
      <w:r w:rsidR="001B0A32" w:rsidRPr="001B0A32">
        <w:rPr>
          <w:rStyle w:val="HebrewChar"/>
          <w:rFonts w:cs="FrankRuehl" w:hint="cs"/>
          <w:rtl/>
        </w:rPr>
        <w:t>...</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וצריך שתדע, שמכלל הספירות האלה הנה הוא הויית המצויים כולם, שרצה וחידש הבורא יתברך. וכן מכלל ענינם הוא היוולד בנמצאים מקרים וענינים כפי גזירת החכמה העליונה, והוא מה שנקרא הנהגה והשגחה</w:t>
      </w:r>
      <w:r w:rsidR="001B0A32" w:rsidRPr="001B0A32">
        <w:rPr>
          <w:rStyle w:val="HebrewChar"/>
          <w:rFonts w:cs="FrankRuehl" w:hint="cs"/>
          <w:rtl/>
        </w:rPr>
        <w:t>...</w:t>
      </w:r>
      <w:r w:rsidRPr="001B0A32">
        <w:rPr>
          <w:rStyle w:val="HebrewChar"/>
          <w:rFonts w:cs="FrankRuehl" w:hint="cs"/>
          <w:rtl/>
        </w:rPr>
        <w:t xml:space="preserve"> (שם ט וי, ועיין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סוף דבר תעלה בידך, שאין הספירות לא כלים שעל ידם פועל המאציל ב"ה, כאשר חשבו אחרים, ולא פעולות המאציל לבד, אשר תהיינה כוחות ורצוניות, ולא מציאות וענין נמצא בפועל, אלא הם פעולות המאציל ב"ה ולא כלים אך בדרך התנוצצות, ולא כפעולות אדם, אשר על כן נמצא בהם מציאות ממש, כי ההתנוצצות איננו אלא הגעת עצם הגוף המאיר אל המוזהר ממנו, כי הוא כמו מתפשט </w:t>
      </w:r>
      <w:r w:rsidR="00FE1BBD" w:rsidRPr="001B0A32">
        <w:rPr>
          <w:rStyle w:val="HebrewChar"/>
          <w:rFonts w:cs="FrankRuehl" w:hint="cs"/>
          <w:rtl/>
        </w:rPr>
        <w:lastRenderedPageBreak/>
        <w:t xml:space="preserve">ומתארך להגיע אליו, כן בדרך זה רצה המאציל ב"ה לפעול פעולתו, ולא שהוא מוכרח לעשות כך ולא בדרך אחר, אלא שזהו הדרך שרצה לפעול. ועל כן נמצא </w:t>
      </w:r>
      <w:r w:rsidR="00FE1BBD" w:rsidRPr="001B0A32">
        <w:rPr>
          <w:rStyle w:val="HebrewChar"/>
          <w:rFonts w:cs="FrankRuehl" w:hint="cs"/>
          <w:rtl/>
        </w:rPr>
        <w:lastRenderedPageBreak/>
        <w:t>לפעולה הזאת ממשות נמצא, והם הספירות שאינם דבר חוץ מהמאציל. ועל כן הנה לא נדע עצמותם, וחסרון הידיעה הזה לא יעכב עלינו מהשיג את אשר צריכים אנו להשיג בם, שהוא ענין ההארה והפעולה. (כללים מספר קנאת ה' צב-אות, ח)</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והנה עשר ספירות הם הפעולות שרצה בהם המאציל לנהג עולמו. וכבר אמרתי, שבכל אחת מהם הוא מביט אל כל הבריאה. אך זה ודאי, שאין הנמשך מאחת מהם בכל הבריאה הזאת מה שנמשך מאחרת, פירוש כי אחת תתן לכל הבריאה מציאות אחד, ואחת מציאות אחרת. ואפילו הראשונה הנה יש בה מציאות מה שנמשך לה מהימצא האחרות אחריה. ועל כן נבין בהם פרטות ענינים, נמשכים כל אחד בפני עצמו.</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הספירה הראשונה היא כתר, והיא מבטת אל כל המציאות כנ"ל, על כן נאמר שיש בה תרי"ג מאורות, תרי"ג חלקים, כי כבר שמנו כללות המציאויות תרי"ג, ואז נקרא לספירה הזאת פרצוף, והיינו כי לבחינתה מה שהיא ספירה פרטית, שגורמת ענין פרטי במציאות, נקראה ספירה, אך בבחינה מה שהיא מבטת אל כל המציאות, נקרא פרצוף</w:t>
      </w:r>
      <w:r w:rsidR="001B0A32" w:rsidRPr="001B0A32">
        <w:rPr>
          <w:rStyle w:val="HebrewChar"/>
          <w:rFonts w:cs="FrankRuehl" w:hint="cs"/>
          <w:rtl/>
        </w:rPr>
        <w:t>...</w:t>
      </w:r>
      <w:r w:rsidRPr="001B0A32">
        <w:rPr>
          <w:rStyle w:val="HebrewChar"/>
          <w:rFonts w:cs="FrankRuehl" w:hint="cs"/>
          <w:rtl/>
        </w:rPr>
        <w:t xml:space="preserve"> (שם יז, ועיין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והנה בתחלה נעשו הי' כלים, והם תולדה מן הצמצום ומן הרשימו של החלל, ואחר כך בתוכם היה צריך להתפשט העצמות בסוד האורות. וצריך שתדע כי הנה בכלי נמצא שורש שיוצא הס"א, פירוש כי כאשר חידש המאציל חידוש העולם בסוד הצמצום והניח הרשימו שממנו נעשו הכלים, הנה הרשימו ההוא היה לפי המציאות שרצה שימצא העולם, וכיון שרצה שתהיה בעולם הס"א, הנה ודאי שצריך שהכנת הרשימו תהיה נותנת זה, אך זה צריך שתבין כי הענפים שהן </w:t>
      </w:r>
      <w:r w:rsidR="00FE1BBD" w:rsidRPr="001B0A32">
        <w:rPr>
          <w:rStyle w:val="HebrewChar"/>
          <w:rFonts w:cs="FrankRuehl" w:hint="cs"/>
          <w:rtl/>
        </w:rPr>
        <w:lastRenderedPageBreak/>
        <w:t>הבריות אינם יוצאין מן השורש שהם הספירות, אלא כשיעמדו הספירות בערך אליהם, פירוש שהיו באותו הכח הראוי להוציא הבריות ההם, כי בהיות הספירה בבחינת אצילות, הנה לא יוציאו מלאכים, כי רב הוא האור בהם ממה שצריך שיהיה להוציא המלאך, וכן בהיותם בבחינת בריאה לא יוציאו של יצירה, כי הם בעלי כח ואור יותר ממה שצריך לערך המלאכים ההם</w:t>
      </w:r>
      <w:r w:rsidRPr="001B0A32">
        <w:rPr>
          <w:rStyle w:val="HebrewChar"/>
          <w:rFonts w:cs="FrankRuehl" w:hint="cs"/>
          <w:rtl/>
        </w:rPr>
        <w:t>...</w:t>
      </w:r>
      <w:r w:rsidR="00FE1BBD" w:rsidRPr="001B0A32">
        <w:rPr>
          <w:rStyle w:val="HebrewChar"/>
          <w:rFonts w:cs="FrankRuehl" w:hint="cs"/>
          <w:rtl/>
        </w:rPr>
        <w:t xml:space="preserve"> (אדיר במרום דף כט, </w:t>
      </w:r>
      <w:r w:rsidR="00FE1BBD" w:rsidRPr="001B0A32">
        <w:rPr>
          <w:rStyle w:val="HebrewChar"/>
          <w:rFonts w:cs="FrankRuehl" w:hint="cs"/>
          <w:rtl/>
        </w:rPr>
        <w:lastRenderedPageBreak/>
        <w:t>ועיין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אך כיוון שידעת שאין הרצון בלי עצמות אלא שהוא עצמות אינו מושג אצלנו, נמצא שידעת שהספירות הם עצמות אינו מושג אצלנו, והוא עצמות המאציל עצמו, הרוצה בפועל הדברים האלה שרוצה וזהו המקור לכל הנמצאים כנ"ל, ולעצמות הזה מצד רצותו כך נקרא כתר, ומצד רצותו כך נקראהו חכמה, וכן בכל הפרטים שבספירות, והעליות והירידות הוא עליות וירידות מן רצון אל רצון, והבן היטב. וכל אשר נדבר בספירות נדבר ברצון העצמות ולא בעצמות עצמו הבלתי מושג, והרי הבנת ענין הרצון שהוא מחשבה רצונית, והיינו האין סוף יתברך, והרצון שהוא הגזירה השכלית הוא מה שפעל בפועל הרצון כל ענין הצמצום והספירות הנולדות על ידו, והבן היטב. והנה כל הבנינים של הספירות עומדים בכל כח רצות הרצון, כי הלא הרצון הוא בלתי תכלית, וברצותו לנטות אל הצד ההוא הפרטי שבו נאצלו כל הנאצלים היה כך הדרך הזה לבדו, ועל כן לא ימצא שום פרצוף המתחלף בפרטיו אלא בכח הרצון הזה, לכן הוא יתגלה גם כן בראש כל פרצוף, כמו שורש וסיבה לקיום כל בנין הפרצוף, ובאמת גילוי דבר זה הוא בדעת של כל פרצוף ומקום הראותו הוא במצח</w:t>
      </w:r>
      <w:r w:rsidRPr="001B0A32">
        <w:rPr>
          <w:rStyle w:val="HebrewChar"/>
          <w:rFonts w:cs="FrankRuehl" w:hint="cs"/>
          <w:rtl/>
        </w:rPr>
        <w:t>...</w:t>
      </w:r>
      <w:r w:rsidR="00FE1BBD" w:rsidRPr="001B0A32">
        <w:rPr>
          <w:rStyle w:val="HebrewChar"/>
          <w:rFonts w:cs="FrankRuehl" w:hint="cs"/>
          <w:rtl/>
        </w:rPr>
        <w:t xml:space="preserve"> (שם דף נט, ועיין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וזה כי טרם התחדשות המציאות לא היה אלא המאציל ב"ה אור פשוט בלתי תכלית, ועל זה המחשבה בלתי רשאה לחקור איך ומה, כי אין לנו שום ידיעה </w:t>
      </w:r>
      <w:r w:rsidR="00FE1BBD" w:rsidRPr="001B0A32">
        <w:rPr>
          <w:rStyle w:val="HebrewChar"/>
          <w:rFonts w:cs="FrankRuehl" w:hint="cs"/>
          <w:rtl/>
        </w:rPr>
        <w:lastRenderedPageBreak/>
        <w:t xml:space="preserve">ותפיסה בזה, רק כשרצה המאציל ב"ה להאיר הארה אחת שתהיה מושגת לנו, והיא הארת הספירות, מאז והלאה נוכל להשיג איזה השגה קטנה כטפה מן הים הגדול, והנה הספירות האלו אשר חידש המאציל, ודאי כבר היו בכחו להמציאם, רק מה שהוא בכחו קודם הוציאו לגילוי הוא נעלם מהשגתנו לגמרי, ועל כן איננו יכולים לומר אפילו חשב לעשות כן או רצה לעשות כן, כי הלא המלות האלו המה מורים באמת על פעולות מפעולות הספירות המגבילות המציאות כלו עתה אחר החידוש, וזה אי אפשר לומר בו יתברך כלל, כי הלא אפילו להזכירו בשם הוי"ה ב"ה אי אפשר, כי אינו מורה אלא על הספירות המחודשות האלו אחר שהתחיל גלות רצונו הפשוט להוודע ולצאת אל </w:t>
      </w:r>
      <w:r w:rsidR="00FE1BBD" w:rsidRPr="001B0A32">
        <w:rPr>
          <w:rStyle w:val="HebrewChar"/>
          <w:rFonts w:cs="FrankRuehl" w:hint="cs"/>
          <w:rtl/>
        </w:rPr>
        <w:lastRenderedPageBreak/>
        <w:t xml:space="preserve">הפעולה הזאת של הספירות, כמו שכתבנו למעלה. והבן מאד, כי הנה מיד שהטה רצונו הפשוט אל מציאות הפעולה הזאת, אז היה מכין לצאת לפועל הספירות הכלולים בכחו, שבהיותם בכחו הם בלתי נודעים אצלנו, אך אחר הגלותם במין ההארה אשר הם עתה, אז הם נודעים, וכשהוציא החכמה והבינה הבלתי ידועה לבחינת חכמה ובינה, ידועה, אז נקרא שחשב לעשות הספירות האלה וכל המציאות הנמצא בהם, אך זה הדבר נעלם מאד מאד, כי הוא רק בסוד מחשבה בלתי מתגלית, אך גלוי הספירות הוא מעשה של הצמצום והקו. והנה במחשבה הזאת אי אפשר לנו לדרוש ולחקור כלל, כי אם במעשה שהוא ענין הצמצום והקו כנ"ל, ורק מציאות המחשבה היא הנודע, דהיינו שאנו יודעים שקודם גלוי הצמצום יש איזה שורש אל מה שיש בו, והוא קשר כל מעשה במחשבה, והוא כמו שאמרו רז"ל, שכל מעשה במחשבה תחילה, ונמצא החו"ב הם סוד המחשבה הזאת בסוד מוח לב, והא"ס ית"ש בבחינת נטות רצונו אל ההארה הזאת נקרא כתר על כל, והבן היטב, כי לכן נקרא הכתר אין סוף. וצריך שתדע, כי סוד כל ענין הספירות הוא </w:t>
      </w:r>
      <w:r w:rsidR="00FE1BBD" w:rsidRPr="001B0A32">
        <w:rPr>
          <w:rStyle w:val="HebrewChar"/>
          <w:rFonts w:cs="FrankRuehl" w:hint="cs"/>
          <w:rtl/>
        </w:rPr>
        <w:lastRenderedPageBreak/>
        <w:t>התורה, וזהו ענין קדימת התורה לכל המציאות, כי מה שהוקבע בנטיית הרצון היה דוקא ענין התורה, ובסודה היה המציאות הולך ונעשה</w:t>
      </w:r>
      <w:r w:rsidRPr="001B0A32">
        <w:rPr>
          <w:rStyle w:val="HebrewChar"/>
          <w:rFonts w:cs="FrankRuehl" w:hint="cs"/>
          <w:rtl/>
        </w:rPr>
        <w:t>...</w:t>
      </w:r>
      <w:r w:rsidR="00FE1BBD" w:rsidRPr="001B0A32">
        <w:rPr>
          <w:rStyle w:val="HebrewChar"/>
          <w:rFonts w:cs="FrankRuehl" w:hint="cs"/>
          <w:rtl/>
        </w:rPr>
        <w:t xml:space="preserve"> (שם דף צה, ועיין שם עוד)</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 xml:space="preserve">הלא אמרתי לך, שהיו"ד ספירות הוא המוסד הראשון המספיק לכל ההנהגה, ונמצא שכל מקרה שיקרה בעולם בודאי מן א' מתנועות הספירה יוולד ודאי, והנה אפשר שנדע הספירה שממנה נולד הענין, אך לא דרך הפרטי הקבוע בה, להוליד הענין ההוא, ואפשר שנוכל לידע הפרט יותר ויותר ביותר עומד הענין בדרך פרטי של ספירה ההיא, שבדרך פרטי ההיא של הספירה הולידה המקרה ההיא, ואלה הם שתי הקבלות. הרמ"ק ז"ל לא פירש אלא בדרך כלל עשר ספירות ותולדותיהם הנולדות מהן, אך לא הדרך איך שמהם מולידות הדברים, וכל מה שאמר הכל אמת הוא, וכל התורה יוכל להתפרש על דרך זה, כי באמת הכל יוצא מאלה. אך האר"י ז"ל פירש לנו ידיעה יותר ברורה, כי פירש הדברים והדרכים פרטים של הספירה </w:t>
      </w:r>
      <w:r w:rsidR="00FE1BBD" w:rsidRPr="001B0A32">
        <w:rPr>
          <w:rStyle w:val="HebrewChar"/>
          <w:rFonts w:cs="FrankRuehl" w:hint="cs"/>
          <w:rtl/>
        </w:rPr>
        <w:lastRenderedPageBreak/>
        <w:t>שבהם אנו יודעים איך יצאו הפרטים המשונים מן הספירות מכל א' וא' כל לכל דרך בפני עצמו, וזה הערך והקשר שבין ספירה לספירה, כי לפי הקשרים הם התולדות שלהם לפי ענינם אבל השנוים המשתנים מתוך הדרכים האלה אין להם מספר, והם אותם הקריתי ענפי השורש, וחוץ מדרכים אלו לא ימצא בהם דרוש שידבר בהם כלל. (חוקר ומקובל)</w:t>
      </w:r>
    </w:p>
    <w:p w:rsidR="001B0A32" w:rsidRDefault="00FE1BBD" w:rsidP="001B0A32">
      <w:pPr>
        <w:pStyle w:val="NormalPar"/>
        <w:widowControl w:val="0"/>
        <w:tabs>
          <w:tab w:val="right" w:pos="4751"/>
        </w:tabs>
        <w:spacing w:before="200" w:line="254" w:lineRule="exact"/>
        <w:jc w:val="both"/>
        <w:rPr>
          <w:rStyle w:val="HebrewChar"/>
          <w:rFonts w:hint="cs"/>
          <w:rtl/>
        </w:rPr>
      </w:pPr>
      <w:r w:rsidRPr="001B0A32">
        <w:rPr>
          <w:rStyle w:val="Code01"/>
          <w:rFonts w:hint="cs"/>
          <w:rtl/>
        </w:rPr>
        <w:t>ספק</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אילימא דאמר ליה קודשא בריך הוא (למשה) כחצות, מי איכא ספיקא קמי שמיא</w:t>
      </w:r>
      <w:r w:rsidRPr="001B0A32">
        <w:rPr>
          <w:rStyle w:val="HebrewChar"/>
          <w:rFonts w:cs="FrankRuehl" w:hint="cs"/>
          <w:rtl/>
        </w:rPr>
        <w:t>...</w:t>
      </w:r>
      <w:r w:rsidR="00FE1BBD" w:rsidRPr="001B0A32">
        <w:rPr>
          <w:rStyle w:val="HebrewChar"/>
          <w:rFonts w:cs="FrankRuehl" w:hint="cs"/>
          <w:rtl/>
        </w:rPr>
        <w:t xml:space="preserve"> (ברכות ג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דרבי יעקב בר אידי רמי, כתיב והנה אנכי עמך ושמרתיך בכל אשר תלך, וכתיב ויירא יעקב מאד, אמר שמא יגרום החטא. (שם ד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w:t>
      </w:r>
      <w:r w:rsidR="00FE1BBD" w:rsidRPr="001B0A32">
        <w:rPr>
          <w:rStyle w:val="HebrewChar"/>
          <w:rFonts w:cs="FrankRuehl" w:hint="cs"/>
          <w:rtl/>
        </w:rPr>
        <w:t>בית שמאי ספוקי מספקי להו, ועבדי הכא לחומרא והכא לחומרא. מכל מקום לבית שמאי הוה ליה ספק ערלה, ותנן ספק ערלה בארץ ישראל אסור, ובסוריא מותר, ובחוצה לארץ יורד ולוקח ובלבד שלא יראנו לוקט</w:t>
      </w:r>
      <w:r w:rsidRPr="001B0A32">
        <w:rPr>
          <w:rStyle w:val="HebrewChar"/>
          <w:rFonts w:cs="FrankRuehl" w:hint="cs"/>
          <w:rtl/>
        </w:rPr>
        <w:t>...</w:t>
      </w:r>
      <w:r w:rsidR="00FE1BBD" w:rsidRPr="001B0A32">
        <w:rPr>
          <w:rStyle w:val="HebrewChar"/>
          <w:rFonts w:cs="FrankRuehl" w:hint="cs"/>
          <w:rtl/>
        </w:rPr>
        <w:t xml:space="preserve"> (שם לו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ונגע לא יקרב באהלך, שלא תמצא אשתך ספק נדה בשעה שאתה בא מן הדרך. (שם נה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אביי ודאי דדבריהם בעי ברכה, ספק דדבריהם לא בעי ברכה, והא יום טוב שני דספק דבריהם הוא ובעי ברכה, התם כי היכי דלא לזילזולי בה. (שבת כג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איכא מילתא דבעי לתקוני, אמרו ליה איכא דוכתא דאית ביה ספק טומאה, ואית להו צערא לכהנים לאקופי</w:t>
      </w:r>
      <w:r w:rsidR="001B0A32" w:rsidRPr="001B0A32">
        <w:rPr>
          <w:rStyle w:val="HebrewChar"/>
          <w:rFonts w:cs="FrankRuehl" w:hint="cs"/>
          <w:rtl/>
        </w:rPr>
        <w:t>...</w:t>
      </w:r>
      <w:r w:rsidRPr="001B0A32">
        <w:rPr>
          <w:rStyle w:val="HebrewChar"/>
          <w:rFonts w:cs="FrankRuehl" w:hint="cs"/>
          <w:rtl/>
        </w:rPr>
        <w:t xml:space="preserve"> (שם לג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ספק חשכה ספק אינו חשכה אין מעשרין את הודאי ואין מטבילין את הכלים ואין מדליקין את הנרות, אבל מעשרין את הדמאי ומערבין וטומנין את החמין. (שם לד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ספק נפשות להקל. (שם קכט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אם ספק, רבי מאיר ורבי יהודה אומרים הרי זה חמר גמל, רבי יוסי ורבי שמעון אומרים ספק עירוב כשר</w:t>
      </w:r>
      <w:r w:rsidRPr="001B0A32">
        <w:rPr>
          <w:rStyle w:val="HebrewChar"/>
          <w:rFonts w:cs="FrankRuehl" w:hint="cs"/>
          <w:rtl/>
        </w:rPr>
        <w:t>...</w:t>
      </w:r>
      <w:r w:rsidR="00FE1BBD" w:rsidRPr="001B0A32">
        <w:rPr>
          <w:rStyle w:val="HebrewChar"/>
          <w:rFonts w:cs="FrankRuehl" w:hint="cs"/>
          <w:rtl/>
        </w:rPr>
        <w:t xml:space="preserve"> (עירובין לה א,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האי תנא ספוקי מספקי ליה אי יש תחומין או אין תחומין, ולחומרא. (שם מג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וספק דבריהם להקל. (שם מה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אין חוששין שמא גררה חולדה מבית לבית וממקום למקום, דאם כן מחצר לחצר ומעיר לעיר אין לדבר סוף</w:t>
      </w:r>
      <w:r w:rsidR="001B0A32" w:rsidRPr="001B0A32">
        <w:rPr>
          <w:rStyle w:val="HebrewChar"/>
          <w:rFonts w:cs="FrankRuehl" w:hint="cs"/>
          <w:rtl/>
        </w:rPr>
        <w:t>...</w:t>
      </w:r>
      <w:r w:rsidRPr="001B0A32">
        <w:rPr>
          <w:rStyle w:val="HebrewChar"/>
          <w:rFonts w:cs="FrankRuehl" w:hint="cs"/>
          <w:rtl/>
        </w:rPr>
        <w:t xml:space="preserve"> הוי ספק וודאי, ואין ספק מוצא מידי ודאי</w:t>
      </w:r>
      <w:r w:rsidR="001B0A32" w:rsidRPr="001B0A32">
        <w:rPr>
          <w:rStyle w:val="HebrewChar"/>
          <w:rFonts w:cs="FrankRuehl" w:hint="cs"/>
          <w:rtl/>
        </w:rPr>
        <w:t>...</w:t>
      </w:r>
      <w:r w:rsidRPr="001B0A32">
        <w:rPr>
          <w:rStyle w:val="HebrewChar"/>
          <w:rFonts w:cs="FrankRuehl" w:hint="cs"/>
          <w:rtl/>
        </w:rPr>
        <w:t xml:space="preserve"> ((פסחים ט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אמרו לו, שמא חוץ לחומה לנו, אמר להם, לדבריכם, אף תלויות לא ישרפו, שמא יבא אליהו ויטהרם</w:t>
      </w:r>
      <w:r w:rsidR="001B0A32" w:rsidRPr="001B0A32">
        <w:rPr>
          <w:rStyle w:val="HebrewChar"/>
          <w:rFonts w:cs="FrankRuehl" w:hint="cs"/>
          <w:rtl/>
        </w:rPr>
        <w:t>...</w:t>
      </w:r>
      <w:r w:rsidRPr="001B0A32">
        <w:rPr>
          <w:rStyle w:val="HebrewChar"/>
          <w:rFonts w:cs="FrankRuehl" w:hint="cs"/>
          <w:rtl/>
        </w:rPr>
        <w:t xml:space="preserve"> (שם יג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הוי ספיקא דאורייתא, וכל ספיקא דאורייתא לחומרא</w:t>
      </w:r>
      <w:r w:rsidR="001B0A32" w:rsidRPr="001B0A32">
        <w:rPr>
          <w:rStyle w:val="HebrewChar"/>
          <w:rFonts w:cs="FrankRuehl" w:hint="cs"/>
          <w:rtl/>
        </w:rPr>
        <w:t>...</w:t>
      </w:r>
      <w:r w:rsidRPr="001B0A32">
        <w:rPr>
          <w:rStyle w:val="HebrewChar"/>
          <w:rFonts w:cs="FrankRuehl" w:hint="cs"/>
          <w:rtl/>
        </w:rPr>
        <w:t xml:space="preserve"> (ביצה ג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ועוד אמר רבי מתיא בן חרש החושש בגרונו מטילין לו סם בתוך פיו בשבת, </w:t>
      </w:r>
      <w:r w:rsidRPr="001B0A32">
        <w:rPr>
          <w:rStyle w:val="HebrewChar"/>
          <w:rFonts w:cs="FrankRuehl" w:hint="cs"/>
          <w:rtl/>
        </w:rPr>
        <w:lastRenderedPageBreak/>
        <w:t>מפני שהוא ספק נפשות, וכל ספק נפשות דוחה את השבת. מי שנפלה עליו מפולת, ספק הוא שם ספק אינו שם, ספק חי ספק מת, ספק כותי ספק ישראל מפקחין עליו את הגל</w:t>
      </w:r>
      <w:r w:rsidR="001B0A32" w:rsidRPr="001B0A32">
        <w:rPr>
          <w:rStyle w:val="HebrewChar"/>
          <w:rFonts w:cs="FrankRuehl" w:hint="cs"/>
          <w:rtl/>
        </w:rPr>
        <w:t>...</w:t>
      </w:r>
      <w:r w:rsidRPr="001B0A32">
        <w:rPr>
          <w:rStyle w:val="HebrewChar"/>
          <w:rFonts w:cs="FrankRuehl" w:hint="cs"/>
          <w:rtl/>
        </w:rPr>
        <w:t xml:space="preserve"> (יומא פג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וכבר היה רבי ישמעאל ורבי עקיבא ורבי אלעזר בן עזריה מהלכין בדרך, ולוי הסדר ורבי ישמעאל בנו של רבי אלעזר בן עזריה מהלכין אחריהן, נשאלה שאלה זו בפניהם, מניין לפקוח נפש שדוחה את השבת, נענה רבי ישמעאל ואמר, אם במחתרת ימצא הגנב, ומה זה שספק על ממון בא ספק על נפשות בא, ושפיכות דמים מטמא את הארץ וגורם לשכינה שתסתלק מישראל, ניתן להצילו בנפשו, קל וחומר לפקוח נפש שדוחה את השבת</w:t>
      </w:r>
      <w:r w:rsidR="001B0A32" w:rsidRPr="001B0A32">
        <w:rPr>
          <w:rStyle w:val="HebrewChar"/>
          <w:rFonts w:cs="FrankRuehl" w:hint="cs"/>
          <w:rtl/>
        </w:rPr>
        <w:t>...</w:t>
      </w:r>
      <w:r w:rsidRPr="001B0A32">
        <w:rPr>
          <w:rStyle w:val="HebrewChar"/>
          <w:rFonts w:cs="FrankRuehl" w:hint="cs"/>
          <w:rtl/>
        </w:rPr>
        <w:t xml:space="preserve"> (שם פה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רבי יצחק אמרי במערבא משמיה דרבה בר מרי בא וראה שלא כמדת הקב"ה מדת בשר ודם, מדת בשר ודם מקניט את חבירו בדברים ספק מתפייס הימנו ספק אין מתפייס הימנו, ואם תאמר מתפייס הימנו, ספק מתפייס בדברים ספק אין מתפייס בדברים</w:t>
      </w:r>
      <w:r w:rsidR="001B0A32" w:rsidRPr="001B0A32">
        <w:rPr>
          <w:rStyle w:val="HebrewChar"/>
          <w:rFonts w:cs="FrankRuehl" w:hint="cs"/>
          <w:rtl/>
        </w:rPr>
        <w:t>...</w:t>
      </w:r>
      <w:r w:rsidRPr="001B0A32">
        <w:rPr>
          <w:rStyle w:val="HebrewChar"/>
          <w:rFonts w:cs="FrankRuehl" w:hint="cs"/>
          <w:rtl/>
        </w:rPr>
        <w:t xml:space="preserve"> (שם פו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אם אדם זורע ספק אוכל ספק אינו אוכל, אדם קוצר ודאי אוכל. (סוכה מט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שמואל מותר לארס אשה בחולו של מועד, שמא יקדמנו אחר. (מועד קטן יח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רבי מאיר חייש אפילו לספיקא, רבן גמליאל אפילו לודאי לא חייש</w:t>
      </w:r>
      <w:r w:rsidRPr="001B0A32">
        <w:rPr>
          <w:rStyle w:val="HebrewChar"/>
          <w:rFonts w:cs="FrankRuehl" w:hint="cs"/>
          <w:rtl/>
        </w:rPr>
        <w:t>...</w:t>
      </w:r>
      <w:r w:rsidR="00FE1BBD" w:rsidRPr="001B0A32">
        <w:rPr>
          <w:rStyle w:val="HebrewChar"/>
          <w:rFonts w:cs="FrankRuehl" w:hint="cs"/>
          <w:rtl/>
        </w:rPr>
        <w:t xml:space="preserve"> (יבמות יח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ספק ויבם שבאו לחלוק בנכסי מיתנא, ספק אמר אנא בר מיתנא הוא ונכסי דידי הוא, ויבם אמר את בראי דידי את ולית לך ולא מידי בנכסי, הוי ממון המוטל בספק, וממון המוטל בספק חולקים</w:t>
      </w:r>
      <w:r w:rsidR="001B0A32" w:rsidRPr="001B0A32">
        <w:rPr>
          <w:rStyle w:val="HebrewChar"/>
          <w:rFonts w:cs="FrankRuehl" w:hint="cs"/>
          <w:rtl/>
        </w:rPr>
        <w:t>...</w:t>
      </w:r>
      <w:r w:rsidRPr="001B0A32">
        <w:rPr>
          <w:rStyle w:val="HebrewChar"/>
          <w:rFonts w:cs="FrankRuehl" w:hint="cs"/>
          <w:rtl/>
        </w:rPr>
        <w:t xml:space="preserve"> (שם לז ב,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 xml:space="preserve">שני נזירים שאמר להן אחד ראיתי אחד מכם שנטמא ואיני יודע איזה מכם, מגלחין ומביאין קרבן טומאה וקרבן טהרה, ואומר, אם אני הוא טמא קרבן טומאה שלי וקרבן טהרה שלך, ואם אני הוא הטהור קרבן טהרה שלי וקרבן </w:t>
      </w:r>
      <w:r w:rsidRPr="001B0A32">
        <w:rPr>
          <w:rStyle w:val="HebrewChar"/>
          <w:rFonts w:cs="FrankRuehl" w:hint="cs"/>
          <w:rtl/>
        </w:rPr>
        <w:lastRenderedPageBreak/>
        <w:t>טומאה שלך</w:t>
      </w:r>
      <w:r w:rsidR="001B0A32" w:rsidRPr="001B0A32">
        <w:rPr>
          <w:rStyle w:val="HebrewChar"/>
          <w:rFonts w:cs="FrankRuehl" w:hint="cs"/>
          <w:rtl/>
        </w:rPr>
        <w:t>...</w:t>
      </w:r>
      <w:r w:rsidRPr="001B0A32">
        <w:rPr>
          <w:rStyle w:val="HebrewChar"/>
          <w:rFonts w:cs="FrankRuehl" w:hint="cs"/>
          <w:rtl/>
        </w:rPr>
        <w:t xml:space="preserve"> קתני שני נזירים שאמר להם ראיתי אחד מכם שנטמא, ואיני יודע איזה מכם, ואמרי, כל ספק טומאה ברשות היחיד מהיכא ילפינן לה, מסוטה, מה סוטה בועל ונבעלת, אף כל ספק טומאה ברשות היחיד כגון דאיכא בי תרי, אבל הכא שני נזירים והאי דקאי גביהון הא תלתא, הוה ליה ספק טומאה ברשות הרבים, וכל ספק טומאה ברשות הרבים ספיקו טהור</w:t>
      </w:r>
      <w:r w:rsidR="001B0A32" w:rsidRPr="001B0A32">
        <w:rPr>
          <w:rStyle w:val="HebrewChar"/>
          <w:rFonts w:cs="FrankRuehl" w:hint="cs"/>
          <w:rtl/>
        </w:rPr>
        <w:t>...</w:t>
      </w:r>
      <w:r w:rsidRPr="001B0A32">
        <w:rPr>
          <w:rStyle w:val="HebrewChar"/>
          <w:rFonts w:cs="FrankRuehl" w:hint="cs"/>
          <w:rtl/>
        </w:rPr>
        <w:t xml:space="preserve"> (נזיר נז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כל ספק נגעים בתחלה טהור עד שלא נזקק לטומאה, משנזקק לטומאה ספקו טמא</w:t>
      </w:r>
      <w:r w:rsidR="001B0A32" w:rsidRPr="001B0A32">
        <w:rPr>
          <w:rStyle w:val="HebrewChar"/>
          <w:rFonts w:cs="FrankRuehl" w:hint="cs"/>
          <w:rtl/>
        </w:rPr>
        <w:t>...</w:t>
      </w:r>
      <w:r w:rsidRPr="001B0A32">
        <w:rPr>
          <w:rStyle w:val="HebrewChar"/>
          <w:rFonts w:cs="FrankRuehl" w:hint="cs"/>
          <w:rtl/>
        </w:rPr>
        <w:t xml:space="preserve"> (שם סה ב,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האומר פתח פתוח מצאתי נאמן לאוסרה עליו, ואמאי, ספק ספיקא הוא, ספק תחתיו ספק אין תחתיו, ואם תמצא לומר תחתיו ספק באונס ספק ברצון, לא צריכא באשת כהן</w:t>
      </w:r>
      <w:r w:rsidR="001B0A32" w:rsidRPr="001B0A32">
        <w:rPr>
          <w:rStyle w:val="HebrewChar"/>
          <w:rFonts w:cs="FrankRuehl" w:hint="cs"/>
          <w:rtl/>
        </w:rPr>
        <w:t>...</w:t>
      </w:r>
      <w:r w:rsidRPr="001B0A32">
        <w:rPr>
          <w:rStyle w:val="HebrewChar"/>
          <w:rFonts w:cs="FrankRuehl" w:hint="cs"/>
          <w:rtl/>
        </w:rPr>
        <w:t xml:space="preserve"> (כתובות ט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רב הונא ורב יהודה אמרי חייב, ברי ושמא ברי עדיף. (שם יב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דרבי יהושע אדרבי יהושע נמי לא קשיא, התם חד ספיקא הכא תרי ספיקי, הלכך לרבן גמליאל אלים ליה ברי דאפילו בחד ספיקא נמי מכשיר, וקיל ליה שמא, דאפילו בספק ספיקא נמי פסיל, לרבי יהושע אלים ליה חד ספיקא דאפילו בברי נמי פסיל, וקיל ליה ספק ספיקא, דאפילו בשמא נמי מכשיר</w:t>
      </w:r>
      <w:r w:rsidRPr="001B0A32">
        <w:rPr>
          <w:rStyle w:val="HebrewChar"/>
          <w:rFonts w:cs="FrankRuehl" w:hint="cs"/>
          <w:rtl/>
        </w:rPr>
        <w:t>...</w:t>
      </w:r>
      <w:r w:rsidR="00FE1BBD" w:rsidRPr="001B0A32">
        <w:rPr>
          <w:rStyle w:val="HebrewChar"/>
          <w:rFonts w:cs="FrankRuehl" w:hint="cs"/>
          <w:rtl/>
        </w:rPr>
        <w:t xml:space="preserve"> (שם יד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אילימא מתשע חנויות כולן מוכרות בשר שחוטה ואחת בשר נבלה, ולקח מאחת מהן ואינו יודע מאיזה מהן לקח, ספיקו אסור, ובנמצא הלך אחר הרוב, התם לחומרא, אלא מתשעה צפרדעים ושרץ אחד ביניהם, ונגע באחד מהן ואינו יודע באיזה מהן נגע, ספיקו טמא, התם נמי לחומרא, אלא מתשעה שרצים וצפרדע אחד ביניהם, ונגע באחד מהן ואינו יודע באיזה מהן נגע, ברשות היחיד ספיקו טמא, ברשות הרבים ספיקו טהור</w:t>
      </w:r>
      <w:r w:rsidRPr="001B0A32">
        <w:rPr>
          <w:rStyle w:val="HebrewChar"/>
          <w:rFonts w:cs="FrankRuehl" w:hint="cs"/>
          <w:rtl/>
        </w:rPr>
        <w:t>...</w:t>
      </w:r>
      <w:r w:rsidR="00FE1BBD" w:rsidRPr="001B0A32">
        <w:rPr>
          <w:rStyle w:val="HebrewChar"/>
          <w:rFonts w:cs="FrankRuehl" w:hint="cs"/>
          <w:rtl/>
        </w:rPr>
        <w:t xml:space="preserve"> היכי דמי, אילימא דאיכא תשעה כנענים ואחד ישראל ביניהם, ותיפוק ליה דרובא כנענים נינהו, אי נמי פלגא ופלגא ספק נפשות להקל, לא צריכא, דאיכא </w:t>
      </w:r>
      <w:r w:rsidR="00FE1BBD" w:rsidRPr="001B0A32">
        <w:rPr>
          <w:rStyle w:val="HebrewChar"/>
          <w:rFonts w:cs="FrankRuehl" w:hint="cs"/>
          <w:rtl/>
        </w:rPr>
        <w:lastRenderedPageBreak/>
        <w:t xml:space="preserve">תשעה ישראלים </w:t>
      </w:r>
      <w:r w:rsidR="00FE1BBD" w:rsidRPr="001B0A32">
        <w:rPr>
          <w:rStyle w:val="HebrewChar"/>
          <w:rFonts w:cs="FrankRuehl" w:hint="cs"/>
          <w:rtl/>
        </w:rPr>
        <w:lastRenderedPageBreak/>
        <w:t>וכנעני אחד ביניהם, דהוה ליה כנעני קבוע, וכל קבוע כמחצה על מחצה דמי</w:t>
      </w:r>
      <w:r w:rsidRPr="001B0A32">
        <w:rPr>
          <w:rStyle w:val="HebrewChar"/>
          <w:rFonts w:cs="FrankRuehl" w:hint="cs"/>
          <w:rtl/>
        </w:rPr>
        <w:t>...</w:t>
      </w:r>
      <w:r w:rsidR="00FE1BBD" w:rsidRPr="001B0A32">
        <w:rPr>
          <w:rStyle w:val="HebrewChar"/>
          <w:rFonts w:cs="FrankRuehl" w:hint="cs"/>
          <w:rtl/>
        </w:rPr>
        <w:t xml:space="preserve"> (שם טו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היו בה מומין ועודה בבית אביה, האב צריך להביא ראיה שמשנתארסה היו בה מומין הללו ונסתחפה שדהו, נכנסה לרשות הבעל, הבעל צריך להביא ראיה שעד שלא נתארסה היו בה מומין אלו והיה מקחו מקח טעות</w:t>
      </w:r>
      <w:r w:rsidR="001B0A32" w:rsidRPr="001B0A32">
        <w:rPr>
          <w:rStyle w:val="HebrewChar"/>
          <w:rFonts w:cs="FrankRuehl" w:hint="cs"/>
          <w:rtl/>
        </w:rPr>
        <w:t>...</w:t>
      </w:r>
      <w:r w:rsidRPr="001B0A32">
        <w:rPr>
          <w:rStyle w:val="HebrewChar"/>
          <w:rFonts w:cs="FrankRuehl" w:hint="cs"/>
          <w:rtl/>
        </w:rPr>
        <w:t xml:space="preserve"> (שם עה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אתמר שני שטרות היוצאים ביום אחד רב אמר חולקין, ושמואל אמר שודא דדייני</w:t>
      </w:r>
      <w:r w:rsidR="001B0A32" w:rsidRPr="001B0A32">
        <w:rPr>
          <w:rStyle w:val="HebrewChar"/>
          <w:rFonts w:cs="FrankRuehl" w:hint="cs"/>
          <w:rtl/>
        </w:rPr>
        <w:t>...</w:t>
      </w:r>
      <w:r w:rsidRPr="001B0A32">
        <w:rPr>
          <w:rStyle w:val="HebrewChar"/>
          <w:rFonts w:cs="FrankRuehl" w:hint="cs"/>
          <w:rtl/>
        </w:rPr>
        <w:t xml:space="preserve"> (שם צד א,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אדם חש בעיניו, נותן ממון לרופא, ספק מתרפא ספק אינו מתרפא</w:t>
      </w:r>
      <w:r w:rsidRPr="001B0A32">
        <w:rPr>
          <w:rStyle w:val="HebrewChar"/>
          <w:rFonts w:cs="FrankRuehl" w:hint="cs"/>
          <w:rtl/>
        </w:rPr>
        <w:t>...</w:t>
      </w:r>
      <w:r w:rsidR="00FE1BBD" w:rsidRPr="001B0A32">
        <w:rPr>
          <w:rStyle w:val="HebrewChar"/>
          <w:rFonts w:cs="FrankRuehl" w:hint="cs"/>
          <w:rtl/>
        </w:rPr>
        <w:t xml:space="preserve"> (שם קה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והתנן ספק נזירות להקל, אמר רבי זירא לא קשיא, הא רבי אליעזר הא רבנן, דתניא, המקדיש חייתו ובהמתו הקדיש את הכוי, רבי אליעזר אומר לא הקדיש את הכוי, מאן דאמר ממונו מעייל לספיקא גופיה נמי מעייל לספיקא, ומאן דאמר ממונו לא מעייל לספיקא גופיה כל שכן דלא מעייל לספיקא</w:t>
      </w:r>
      <w:r w:rsidR="001B0A32" w:rsidRPr="001B0A32">
        <w:rPr>
          <w:rStyle w:val="HebrewChar"/>
          <w:rFonts w:cs="FrankRuehl" w:hint="cs"/>
          <w:rtl/>
        </w:rPr>
        <w:t>...</w:t>
      </w:r>
      <w:r w:rsidRPr="001B0A32">
        <w:rPr>
          <w:rStyle w:val="HebrewChar"/>
          <w:rFonts w:cs="FrankRuehl" w:hint="cs"/>
          <w:rtl/>
        </w:rPr>
        <w:t xml:space="preserve"> אימא סיפא, ספק בכורות, אחד בכורי אדם ואחד בכורי בהמה, בין טמאה בין טהורה, המוציא מחבירו עליו הראיה, ותני עלה, ואסורים בגיזה ועבודה</w:t>
      </w:r>
      <w:r w:rsidR="001B0A32" w:rsidRPr="001B0A32">
        <w:rPr>
          <w:rStyle w:val="HebrewChar"/>
          <w:rFonts w:cs="FrankRuehl" w:hint="cs"/>
          <w:rtl/>
        </w:rPr>
        <w:t>...</w:t>
      </w:r>
      <w:r w:rsidRPr="001B0A32">
        <w:rPr>
          <w:rStyle w:val="HebrewChar"/>
          <w:rFonts w:cs="FrankRuehl" w:hint="cs"/>
          <w:rtl/>
        </w:rPr>
        <w:t xml:space="preserve"> ספק משקין ליטמא טמא לטמא אחרים טהור, דברי רבי מאיר, וכן היה רבי אלעזר אומר כדבריו</w:t>
      </w:r>
      <w:r w:rsidR="001B0A32" w:rsidRPr="001B0A32">
        <w:rPr>
          <w:rStyle w:val="HebrewChar"/>
          <w:rFonts w:cs="FrankRuehl" w:hint="cs"/>
          <w:rtl/>
        </w:rPr>
        <w:t>...</w:t>
      </w:r>
      <w:r w:rsidRPr="001B0A32">
        <w:rPr>
          <w:rStyle w:val="HebrewChar"/>
          <w:rFonts w:cs="FrankRuehl" w:hint="cs"/>
          <w:rtl/>
        </w:rPr>
        <w:t xml:space="preserve"> (נדרים יח ב,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למימרא דרבי מאיר סבר לא מעייל איניש נפשיה לספיקא, ורבי יוסי סבר מעייל איניש נפשיה לספיקא, ורמינהי, מי שיש לו שתי כיתי בנות משתי נשים, ואמר קדשתי את בתי הגדולה ואיני יודע אם גדולה שבגדולות אם גדולה שבקטנות, ואם קטנה שבגדולות שהיא גדולה מן הגדולה שבקטנות, כולן אסורות דברי רבי מאיר, חוץ מן הקטנה שבקטנות, רבי יוסי אומר כולן מותרות חוץ מן הגדולה שבגדולות</w:t>
      </w:r>
      <w:r w:rsidR="001B0A32" w:rsidRPr="001B0A32">
        <w:rPr>
          <w:rStyle w:val="HebrewChar"/>
          <w:rFonts w:cs="FrankRuehl" w:hint="cs"/>
          <w:rtl/>
        </w:rPr>
        <w:t>...</w:t>
      </w:r>
      <w:r w:rsidRPr="001B0A32">
        <w:rPr>
          <w:rStyle w:val="HebrewChar"/>
          <w:rFonts w:cs="FrankRuehl" w:hint="cs"/>
          <w:rtl/>
        </w:rPr>
        <w:t xml:space="preserve"> (שם סא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ורבי שמעון היא, דאמר אדם מכניס את עצמו לדבר שספיקו חמור מודאו, דתניא </w:t>
      </w:r>
      <w:r w:rsidR="00FE1BBD" w:rsidRPr="001B0A32">
        <w:rPr>
          <w:rStyle w:val="HebrewChar"/>
          <w:rFonts w:cs="FrankRuehl" w:hint="cs"/>
          <w:rtl/>
        </w:rPr>
        <w:lastRenderedPageBreak/>
        <w:t>הריני נזיר על מנת שיהא בכרי זה מאה כור, והלך ומצאו שנגנב או שאבד, רבי שמעון אוסר שספק נזירות להחמיר, רבי יהודה מתיר, שספק נזירות להקל</w:t>
      </w:r>
      <w:r w:rsidRPr="001B0A32">
        <w:rPr>
          <w:rStyle w:val="HebrewChar"/>
          <w:rFonts w:cs="FrankRuehl" w:hint="cs"/>
          <w:rtl/>
        </w:rPr>
        <w:t>...</w:t>
      </w:r>
      <w:r w:rsidR="00FE1BBD" w:rsidRPr="001B0A32">
        <w:rPr>
          <w:rStyle w:val="HebrewChar"/>
          <w:rFonts w:cs="FrankRuehl" w:hint="cs"/>
          <w:rtl/>
        </w:rPr>
        <w:t xml:space="preserve"> (נזיר ח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דאי תני גבי אשה, התם הוא דבעיא כפרה </w:t>
      </w:r>
      <w:r w:rsidRPr="001B0A32">
        <w:rPr>
          <w:rStyle w:val="HebrewChar"/>
          <w:rFonts w:cs="FrankRuehl" w:hint="cs"/>
          <w:rtl/>
        </w:rPr>
        <w:lastRenderedPageBreak/>
        <w:t>וסליחה משום דמעיקרא לאיסורא איכוון, אבל חתיכה ספק של חלב ספק של שומן דלהיתרא איכוין לא בעי כפרה וסליחה</w:t>
      </w:r>
      <w:r w:rsidR="001B0A32" w:rsidRPr="001B0A32">
        <w:rPr>
          <w:rStyle w:val="HebrewChar"/>
          <w:rFonts w:cs="FrankRuehl" w:hint="cs"/>
          <w:rtl/>
        </w:rPr>
        <w:t>...</w:t>
      </w:r>
      <w:r w:rsidRPr="001B0A32">
        <w:rPr>
          <w:rStyle w:val="HebrewChar"/>
          <w:rFonts w:cs="FrankRuehl" w:hint="cs"/>
          <w:rtl/>
        </w:rPr>
        <w:t xml:space="preserve"> (שם כג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פרעה הרשע ספק מתקיימת גזירתו ספק אינה מתקיימת, אתה צדיק בודאי שגזירתך מתקיימת</w:t>
      </w:r>
      <w:r w:rsidRPr="001B0A32">
        <w:rPr>
          <w:rStyle w:val="HebrewChar"/>
          <w:rFonts w:cs="FrankRuehl" w:hint="cs"/>
          <w:rtl/>
        </w:rPr>
        <w:t>...</w:t>
      </w:r>
      <w:r w:rsidR="00FE1BBD" w:rsidRPr="001B0A32">
        <w:rPr>
          <w:rStyle w:val="HebrewChar"/>
          <w:rFonts w:cs="FrankRuehl" w:hint="cs"/>
          <w:rtl/>
        </w:rPr>
        <w:t xml:space="preserve"> (סוטה יב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התם ספק ממונא לקולא, הכא ספק איסורא לחומרא. (שם סג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והתורה אמרה לא יבא ממזר בקהל ה', ממזר ודאי הוא דלא יבא, הא ממזר ספק יבא, בקהל ודאי הוא דלא יבא, הא בקהל ספק יבא</w:t>
      </w:r>
      <w:r w:rsidRPr="001B0A32">
        <w:rPr>
          <w:rStyle w:val="HebrewChar"/>
          <w:rFonts w:cs="FrankRuehl" w:hint="cs"/>
          <w:rtl/>
        </w:rPr>
        <w:t>...</w:t>
      </w:r>
      <w:r w:rsidR="00FE1BBD" w:rsidRPr="001B0A32">
        <w:rPr>
          <w:rStyle w:val="HebrewChar"/>
          <w:rFonts w:cs="FrankRuehl" w:hint="cs"/>
          <w:rtl/>
        </w:rPr>
        <w:t xml:space="preserve"> (שם עג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כל האסורין לבא בקהל מותרים לבא זה בזה, רבי יהודה אוסר, רבי אליעזר אומר ודאן בודאן מותר, ודאן בספיקן וספיקן בודאן וספיקן בספיקן אסור, ואלו הן הספקות, שתוקי אסופי וכותי. (שם עד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דתנן העיד רבי יהושע ורבי יהודה בן בתירא על אלמנת עיסה שכשירה לכהונה, מאי טעמא, הוי ספק ספיקא, וספק ספיקא לקולא. (שם עה א)</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אמרי דבי רבי ינאי פרט לזורק אבן לגו, היכי דמי, אילימא דאיכא תשעה כנענים ואחד ישראל ביניהם, תיפוק ליה דרובא כנענים נינהו, אי נמי פלגא ופלגא ספק נפשות להקל, לא צריכא דאיכא תשעה ישראלים ואחד כנעני, דאף על גב דרובא ישראלים נינהו, כיון דאיכא חדא כנעני בינייהו, הוי ליה קבוע וכל קבוע כמחצה על מחצה דמי, וספק נפשות להקל. (בבא קמא מד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אוקמיה, שייליה כל ספיקא דהוה ליה ופשטינהו ניהליה, היינו דאמר רבי יוחנן דילכון אמרי, דילהון היא. (שם קיז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w:t>
      </w:r>
      <w:r w:rsidR="00FE1BBD" w:rsidRPr="001B0A32">
        <w:rPr>
          <w:rStyle w:val="HebrewChar"/>
          <w:rFonts w:cs="FrankRuehl" w:hint="cs"/>
          <w:rtl/>
        </w:rPr>
        <w:t>דאי כסומכוס, האמר ממון המוטל בספק חולקין בלא שבועה, ואלא מאי רבנן, הא אמרי המוציא מחבירו עליו הראיה</w:t>
      </w:r>
      <w:r w:rsidRPr="001B0A32">
        <w:rPr>
          <w:rStyle w:val="HebrewChar"/>
          <w:rFonts w:cs="FrankRuehl" w:hint="cs"/>
          <w:rtl/>
        </w:rPr>
        <w:t>...</w:t>
      </w:r>
      <w:r w:rsidR="00FE1BBD" w:rsidRPr="001B0A32">
        <w:rPr>
          <w:rStyle w:val="HebrewChar"/>
          <w:rFonts w:cs="FrankRuehl" w:hint="cs"/>
          <w:rtl/>
        </w:rPr>
        <w:t>כי אמר סומכוס שמא ושמא, אבל ברי וברי לא אמר</w:t>
      </w:r>
      <w:r w:rsidRPr="001B0A32">
        <w:rPr>
          <w:rStyle w:val="HebrewChar"/>
          <w:rFonts w:cs="FrankRuehl" w:hint="cs"/>
          <w:rtl/>
        </w:rPr>
        <w:t>...</w:t>
      </w:r>
      <w:r w:rsidR="00FE1BBD" w:rsidRPr="001B0A32">
        <w:rPr>
          <w:rStyle w:val="HebrewChar"/>
          <w:rFonts w:cs="FrankRuehl" w:hint="cs"/>
          <w:rtl/>
        </w:rPr>
        <w:t xml:space="preserve"> כי אמר סומכוס היכא דאיכא דררא דממונא, אבל היכא דליכא דררא דממונא לא</w:t>
      </w:r>
      <w:r w:rsidRPr="001B0A32">
        <w:rPr>
          <w:rStyle w:val="HebrewChar"/>
          <w:rFonts w:cs="FrankRuehl" w:hint="cs"/>
          <w:rtl/>
        </w:rPr>
        <w:t>...</w:t>
      </w:r>
      <w:r w:rsidR="00FE1BBD" w:rsidRPr="001B0A32">
        <w:rPr>
          <w:rStyle w:val="HebrewChar"/>
          <w:rFonts w:cs="FrankRuehl" w:hint="cs"/>
          <w:rtl/>
        </w:rPr>
        <w:t xml:space="preserve"> (בבא מציעא ב ב,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ששת בריה דרב אידי פרשי אינשי מספק שבועה, ולא פרשי מספק ממונא, מאי טעמא, ממון איתיה בחזרה, שבועה ליתיה בחזרה. (שם ו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אמר לשנים גזלתי לאחד מכם מנה ואיני יודע איזה מכם, או אביו של אחד מכם הפקיד לי מנה ואיני יודע איזה הוא, נותן לזה מנה ולזה מנה שהודה מפי עצמו</w:t>
      </w:r>
      <w:r w:rsidR="001B0A32" w:rsidRPr="001B0A32">
        <w:rPr>
          <w:rStyle w:val="HebrewChar"/>
          <w:rFonts w:cs="FrankRuehl" w:hint="cs"/>
          <w:rtl/>
        </w:rPr>
        <w:t>...</w:t>
      </w:r>
      <w:r w:rsidRPr="001B0A32">
        <w:rPr>
          <w:rStyle w:val="HebrewChar"/>
          <w:rFonts w:cs="FrankRuehl" w:hint="cs"/>
          <w:rtl/>
        </w:rPr>
        <w:t xml:space="preserve"> (שם לז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רבה בר בר חנה אמר רבי יוחנן, נוח לו לאדם שיבא על ספק אשת איש, ואל ילבין פני חבירו ברבים</w:t>
      </w:r>
      <w:r w:rsidR="001B0A32" w:rsidRPr="001B0A32">
        <w:rPr>
          <w:rStyle w:val="HebrewChar"/>
          <w:rFonts w:cs="FrankRuehl" w:hint="cs"/>
          <w:rtl/>
        </w:rPr>
        <w:t>...</w:t>
      </w:r>
      <w:r w:rsidRPr="001B0A32">
        <w:rPr>
          <w:rStyle w:val="HebrewChar"/>
          <w:rFonts w:cs="FrankRuehl" w:hint="cs"/>
          <w:rtl/>
        </w:rPr>
        <w:t xml:space="preserve"> (שם נח ב,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הניח (רבי אלעזר ברבי שמעון) ידו על בני מעיו, אמר שישו בני מעי שישו, ומה ספיקות שלכם כך, ודאית שלכם על אחת כמה וכמה</w:t>
      </w:r>
      <w:r w:rsidR="001B0A32" w:rsidRPr="001B0A32">
        <w:rPr>
          <w:rStyle w:val="HebrewChar"/>
          <w:rFonts w:cs="FrankRuehl" w:hint="cs"/>
          <w:rtl/>
        </w:rPr>
        <w:t>...</w:t>
      </w:r>
      <w:r w:rsidRPr="001B0A32">
        <w:rPr>
          <w:rStyle w:val="HebrewChar"/>
          <w:rFonts w:cs="FrankRuehl" w:hint="cs"/>
          <w:rtl/>
        </w:rPr>
        <w:t xml:space="preserve"> (שם פג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שמעת מיניה מנה לי בידך והלה אומר איני יודע חייב, לימא תהוי תיובתא דרב נחמן</w:t>
      </w:r>
      <w:r w:rsidR="001B0A32" w:rsidRPr="001B0A32">
        <w:rPr>
          <w:rStyle w:val="HebrewChar"/>
          <w:rFonts w:cs="FrankRuehl" w:hint="cs"/>
          <w:rtl/>
        </w:rPr>
        <w:t>...</w:t>
      </w:r>
      <w:r w:rsidRPr="001B0A32">
        <w:rPr>
          <w:rStyle w:val="HebrewChar"/>
          <w:rFonts w:cs="FrankRuehl" w:hint="cs"/>
          <w:rtl/>
        </w:rPr>
        <w:t xml:space="preserve"> (שם צז ב,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דרש רבי דוסתאי ברבי ינאי, בא וראה שלא כמדת הקב"ה מדת בשר ודם, מדת בשר ודם אדם מביא דורון גדול למלך, ספק מקבלין אותו הימנו ספק אין מקבלין אותו הימנו, ואם תמצא לומר מקבלים אותו ממנו, ספק רואה פני המלך ספק אינו רואה, והקב"ה אינו כן</w:t>
      </w:r>
      <w:r w:rsidR="001B0A32" w:rsidRPr="001B0A32">
        <w:rPr>
          <w:rStyle w:val="HebrewChar"/>
          <w:rFonts w:cs="FrankRuehl" w:hint="cs"/>
          <w:rtl/>
        </w:rPr>
        <w:t>...</w:t>
      </w:r>
      <w:r w:rsidRPr="001B0A32">
        <w:rPr>
          <w:rStyle w:val="HebrewChar"/>
          <w:rFonts w:cs="FrankRuehl" w:hint="cs"/>
          <w:rtl/>
        </w:rPr>
        <w:t xml:space="preserve"> (בבא בתרא י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דתנן הנכנס לבקעה בימות הגשמים וטומאה בשדה פלונית, ואמר הלכתי למקום הלז ואיני יודע אם נכנסתי לאותו מקום ואם לאו, רבי אליעזר מטהר וחכמים מטמאין, שהיה רבי אליעזר אומר ספק ביאה טהור, ספק מגע טומאה טמא. (שם נה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נפל הבית עליו ועל אשתו, יורשי הבעל אומרים אשה מתה ראשון ואחר כך מת הבעל, יורשי אשה אומרים שבעל מת ראשון ואחר כך מתה אשה, בית שמאי אומרים יחלוקו, ובית הלל אומרים נכסים בחזקתן</w:t>
      </w:r>
      <w:r w:rsidR="001B0A32" w:rsidRPr="001B0A32">
        <w:rPr>
          <w:rStyle w:val="HebrewChar"/>
          <w:rFonts w:cs="FrankRuehl" w:hint="cs"/>
          <w:rtl/>
        </w:rPr>
        <w:t>...</w:t>
      </w:r>
      <w:r w:rsidRPr="001B0A32">
        <w:rPr>
          <w:rStyle w:val="HebrewChar"/>
          <w:rFonts w:cs="FrankRuehl" w:hint="cs"/>
          <w:rtl/>
        </w:rPr>
        <w:t xml:space="preserve"> (שם קנח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אחא בר אדא אמר רב יהודה כל הנותן תרומה לכהן על הארץ כאילו נותנה לפני ארי, מה ארי ספק דורס ואוכל ספק אינו דורס ואוכל, אף כהן עם הארץ ספק אוכלה בטהרה ספק אוכלה בטומאה. (סנהדרין צ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אמר רבי יוחנן כאן עשו ספק ידיעה כידיעה</w:t>
      </w:r>
      <w:r w:rsidRPr="001B0A32">
        <w:rPr>
          <w:rStyle w:val="HebrewChar"/>
          <w:rFonts w:cs="FrankRuehl" w:hint="cs"/>
          <w:rtl/>
        </w:rPr>
        <w:t>...</w:t>
      </w:r>
      <w:r w:rsidR="00FE1BBD" w:rsidRPr="001B0A32">
        <w:rPr>
          <w:rStyle w:val="HebrewChar"/>
          <w:rFonts w:cs="FrankRuehl" w:hint="cs"/>
          <w:rtl/>
        </w:rPr>
        <w:t xml:space="preserve"> (שבועות יט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רבא אמר רבי יוחנן ואמרו לה אמר רב חסדא אמר רבי יוחנן ספק חי ספק מת אין מתרפאין מהן, ודאי מת מתרפין מהן</w:t>
      </w:r>
      <w:r w:rsidR="001B0A32" w:rsidRPr="001B0A32">
        <w:rPr>
          <w:rStyle w:val="HebrewChar"/>
          <w:rFonts w:cs="FrankRuehl" w:hint="cs"/>
          <w:rtl/>
        </w:rPr>
        <w:t>...</w:t>
      </w:r>
      <w:r w:rsidRPr="001B0A32">
        <w:rPr>
          <w:rStyle w:val="HebrewChar"/>
          <w:rFonts w:cs="FrankRuehl" w:hint="cs"/>
          <w:rtl/>
        </w:rPr>
        <w:t xml:space="preserve"> (עבודה </w:t>
      </w:r>
      <w:r w:rsidRPr="001B0A32">
        <w:rPr>
          <w:rStyle w:val="HebrewChar"/>
          <w:rFonts w:cs="FrankRuehl" w:hint="cs"/>
          <w:rtl/>
        </w:rPr>
        <w:lastRenderedPageBreak/>
        <w:t>זרה כז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רבן גמליאל אומר עשה לך רב והסתלק מן הספק</w:t>
      </w:r>
      <w:r w:rsidR="001B0A32" w:rsidRPr="001B0A32">
        <w:rPr>
          <w:rStyle w:val="HebrewChar"/>
          <w:rFonts w:cs="FrankRuehl" w:hint="cs"/>
          <w:rtl/>
        </w:rPr>
        <w:t>...</w:t>
      </w:r>
      <w:r w:rsidRPr="001B0A32">
        <w:rPr>
          <w:rStyle w:val="HebrewChar"/>
          <w:rFonts w:cs="FrankRuehl" w:hint="cs"/>
          <w:rtl/>
        </w:rPr>
        <w:t xml:space="preserve"> (אבות א טז)</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כי אמריתה קמיה דשמואל אמר לי הנח לעבודת כוכבים שספיקה וספק ספיקה אסורה עד סוף העולם</w:t>
      </w:r>
      <w:r w:rsidRPr="001B0A32">
        <w:rPr>
          <w:rStyle w:val="HebrewChar"/>
          <w:rFonts w:cs="FrankRuehl" w:hint="cs"/>
          <w:rtl/>
        </w:rPr>
        <w:t>...</w:t>
      </w:r>
      <w:r w:rsidR="00FE1BBD" w:rsidRPr="001B0A32">
        <w:rPr>
          <w:rStyle w:val="HebrewChar"/>
          <w:rFonts w:cs="FrankRuehl" w:hint="cs"/>
          <w:rtl/>
        </w:rPr>
        <w:t xml:space="preserve"> (זבחים עד א, ואראה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קסברי חדש בחוצה לארץ דרבנן, ולספיקא לא חיישינן. (מנחות סח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ליה (רבי פנחס בן יאיר) אתה הולך לעשות רצון קונך, ואני הולך לעשות רצון קוני, אתה ספק עושה ספק אי אתה עושה, אני ודאי עושה</w:t>
      </w:r>
      <w:r w:rsidR="001B0A32" w:rsidRPr="001B0A32">
        <w:rPr>
          <w:rStyle w:val="HebrewChar"/>
          <w:rFonts w:cs="FrankRuehl" w:hint="cs"/>
          <w:rtl/>
        </w:rPr>
        <w:t>...</w:t>
      </w:r>
      <w:r w:rsidRPr="001B0A32">
        <w:rPr>
          <w:rStyle w:val="HebrewChar"/>
          <w:rFonts w:cs="FrankRuehl" w:hint="cs"/>
          <w:rtl/>
        </w:rPr>
        <w:t xml:space="preserve"> (חולין ז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ליה רבא מאי שנא ספק סכנתא לחומרא, ספק איסורא נמי לחומרא</w:t>
      </w:r>
      <w:r w:rsidR="001B0A32" w:rsidRPr="001B0A32">
        <w:rPr>
          <w:rStyle w:val="HebrewChar"/>
          <w:rFonts w:cs="FrankRuehl" w:hint="cs"/>
          <w:rtl/>
        </w:rPr>
        <w:t>...</w:t>
      </w:r>
      <w:r w:rsidRPr="001B0A32">
        <w:rPr>
          <w:rStyle w:val="HebrewChar"/>
          <w:rFonts w:cs="FrankRuehl" w:hint="cs"/>
          <w:rtl/>
        </w:rPr>
        <w:t xml:space="preserve"> (שם ט ב)</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אמר לך עצם ודאי פוגם, עור ספק פוגם ספק לא פוגם, הוי ספק וודאי, ואין ספק מוציא מידי ודאי</w:t>
      </w:r>
      <w:r w:rsidRPr="001B0A32">
        <w:rPr>
          <w:rStyle w:val="HebrewChar"/>
          <w:rFonts w:cs="FrankRuehl" w:hint="cs"/>
          <w:rtl/>
        </w:rPr>
        <w:t>...</w:t>
      </w:r>
      <w:r w:rsidR="00FE1BBD" w:rsidRPr="001B0A32">
        <w:rPr>
          <w:rStyle w:val="HebrewChar"/>
          <w:rFonts w:cs="FrankRuehl" w:hint="cs"/>
          <w:rtl/>
        </w:rPr>
        <w:t xml:space="preserve"> זה היה מעשה, ואמרו כל ספק בשחיטה פסול</w:t>
      </w:r>
      <w:r w:rsidRPr="001B0A32">
        <w:rPr>
          <w:rStyle w:val="HebrewChar"/>
          <w:rFonts w:cs="FrankRuehl" w:hint="cs"/>
          <w:rtl/>
        </w:rPr>
        <w:t>...</w:t>
      </w:r>
      <w:r w:rsidR="00FE1BBD" w:rsidRPr="001B0A32">
        <w:rPr>
          <w:rStyle w:val="HebrewChar"/>
          <w:rFonts w:cs="FrankRuehl" w:hint="cs"/>
          <w:rtl/>
        </w:rPr>
        <w:t xml:space="preserve"> (שם י א,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אנא מרב יהודה גמירנא דאפילו ספיקי דגברי גריס, דאמר רבי יהודה אמר רבי ירמיה בר אבא ספק משמיה דרב ספק משמיה דשמואל</w:t>
      </w:r>
      <w:r w:rsidRPr="001B0A32">
        <w:rPr>
          <w:rStyle w:val="HebrewChar"/>
          <w:rFonts w:cs="FrankRuehl" w:hint="cs"/>
          <w:rtl/>
        </w:rPr>
        <w:t>...</w:t>
      </w:r>
      <w:r w:rsidR="00FE1BBD" w:rsidRPr="001B0A32">
        <w:rPr>
          <w:rStyle w:val="HebrewChar"/>
          <w:rFonts w:cs="FrankRuehl" w:hint="cs"/>
          <w:rtl/>
        </w:rPr>
        <w:t xml:space="preserve"> (שם יח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תחלת הציהוב שבזה ושבזה מהו, ספיקא הוה ונפיק או דלמא בריה הוי ולא נפיק</w:t>
      </w:r>
      <w:r w:rsidR="001B0A32" w:rsidRPr="001B0A32">
        <w:rPr>
          <w:rStyle w:val="HebrewChar"/>
          <w:rFonts w:cs="FrankRuehl" w:hint="cs"/>
          <w:rtl/>
        </w:rPr>
        <w:t>...</w:t>
      </w:r>
      <w:r w:rsidRPr="001B0A32">
        <w:rPr>
          <w:rStyle w:val="HebrewChar"/>
          <w:rFonts w:cs="FrankRuehl" w:hint="cs"/>
          <w:rtl/>
        </w:rPr>
        <w:t xml:space="preserve"> (שם כב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איבעיא להו, מי פשיט ליה לרבי יהודה דאין חוששין לזרע האב, או דלמא ספוקי מספקא ליה</w:t>
      </w:r>
      <w:r w:rsidR="001B0A32" w:rsidRPr="001B0A32">
        <w:rPr>
          <w:rStyle w:val="HebrewChar"/>
          <w:rFonts w:cs="FrankRuehl" w:hint="cs"/>
          <w:rtl/>
        </w:rPr>
        <w:t>...</w:t>
      </w:r>
      <w:r w:rsidRPr="001B0A32">
        <w:rPr>
          <w:rStyle w:val="HebrewChar"/>
          <w:rFonts w:cs="FrankRuehl" w:hint="cs"/>
          <w:rtl/>
        </w:rPr>
        <w:t xml:space="preserve"> (שם עט א,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ומה מילה שודאה דוחה שבת אין ספיקה דוחה יום טוב, כסוי שאין ודאו דוחה שבת, אין דין שאין ספקו דוחה יום טוב</w:t>
      </w:r>
      <w:r w:rsidRPr="001B0A32">
        <w:rPr>
          <w:rStyle w:val="HebrewChar"/>
          <w:rFonts w:cs="FrankRuehl" w:hint="cs"/>
          <w:rtl/>
        </w:rPr>
        <w:t>...</w:t>
      </w:r>
      <w:r w:rsidR="00FE1BBD" w:rsidRPr="001B0A32">
        <w:rPr>
          <w:rStyle w:val="HebrewChar"/>
          <w:rFonts w:cs="FrankRuehl" w:hint="cs"/>
          <w:rtl/>
        </w:rPr>
        <w:t xml:space="preserve"> (שם פד ב,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כתב שדר לה תליסר גמלי ספקי טריפתא</w:t>
      </w:r>
      <w:r w:rsidR="001B0A32" w:rsidRPr="001B0A32">
        <w:rPr>
          <w:rStyle w:val="HebrewChar"/>
          <w:rFonts w:cs="FrankRuehl" w:hint="cs"/>
          <w:rtl/>
        </w:rPr>
        <w:t>...</w:t>
      </w:r>
      <w:r w:rsidRPr="001B0A32">
        <w:rPr>
          <w:rStyle w:val="HebrewChar"/>
          <w:rFonts w:cs="FrankRuehl" w:hint="cs"/>
          <w:rtl/>
        </w:rPr>
        <w:t xml:space="preserve"> (שם צה ב)</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גר שנתגייר והיתה לו פרה, נשחטה עד שלא נתגייר פטור (ממתנות), משנתגייר חייב, ספק פטור, שהמוציא מחבירו עליו הראיה. כי אתא רב דימי אמר ליה רבי שמעון בן לקיש לרבי יוחנן תנן ספק פטור, אלמא ספיקא לקולא, ורמינהו, חורי הנמלים שבתוך הקמה הרי אלו של בעל הבית, ושלאחר הקוצרים העליונים לעניים והתחתונים של בעל הבית, רבי מאיר אומר הכל לעניים שספק לקט לקט</w:t>
      </w:r>
      <w:r w:rsidR="001B0A32" w:rsidRPr="001B0A32">
        <w:rPr>
          <w:rStyle w:val="HebrewChar"/>
          <w:rFonts w:cs="FrankRuehl" w:hint="cs"/>
          <w:rtl/>
        </w:rPr>
        <w:t>...</w:t>
      </w:r>
      <w:r w:rsidRPr="001B0A32">
        <w:rPr>
          <w:rStyle w:val="HebrewChar"/>
          <w:rFonts w:cs="FrankRuehl" w:hint="cs"/>
          <w:rtl/>
        </w:rPr>
        <w:t xml:space="preserve"> אמר ליה ספק איסורא לחומרא, ספק ממונא לקולא, דאמר </w:t>
      </w:r>
      <w:r w:rsidRPr="001B0A32">
        <w:rPr>
          <w:rStyle w:val="HebrewChar"/>
          <w:rFonts w:cs="FrankRuehl" w:hint="cs"/>
          <w:rtl/>
        </w:rPr>
        <w:lastRenderedPageBreak/>
        <w:t>רב חסדא וכן תני רבי חייא שמונה ספקות נאמרו בגר, ארבע לחיוב וארבע לפטור, קרבן אשתו וחלה ובכור בהמה טמאה ובכור בהמה טהורה לחיוב, ראשית הגז והמתנות ופדיון הבן ופדיון פטר חמור לפטור</w:t>
      </w:r>
      <w:r w:rsidR="001B0A32" w:rsidRPr="001B0A32">
        <w:rPr>
          <w:rStyle w:val="HebrewChar"/>
          <w:rFonts w:cs="FrankRuehl" w:hint="cs"/>
          <w:rtl/>
        </w:rPr>
        <w:t>...</w:t>
      </w:r>
      <w:r w:rsidRPr="001B0A32">
        <w:rPr>
          <w:rStyle w:val="HebrewChar"/>
          <w:rFonts w:cs="FrankRuehl" w:hint="cs"/>
          <w:rtl/>
        </w:rPr>
        <w:t xml:space="preserve"> (שם קלד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אמר רב יהודה אמר רב בשעה שנפטר משה רבינו לגן עדן אמר לו ליהושע שאל ממני כל ספיקות שיש לך, אמר לו, רבי, כלום הנחתיך שעה אחת והלכתי למקום אחר</w:t>
      </w:r>
      <w:r w:rsidR="001B0A32" w:rsidRPr="001B0A32">
        <w:rPr>
          <w:rStyle w:val="HebrewChar"/>
          <w:rFonts w:cs="FrankRuehl" w:hint="cs"/>
          <w:rtl/>
        </w:rPr>
        <w:t>...</w:t>
      </w:r>
      <w:r w:rsidRPr="001B0A32">
        <w:rPr>
          <w:rStyle w:val="HebrewChar"/>
          <w:rFonts w:cs="FrankRuehl" w:hint="cs"/>
          <w:rtl/>
        </w:rPr>
        <w:t xml:space="preserve"> מיד תשש כחו של יהושע ונשתכחו ממנו שלש מאות הלכות, ונולדו לו שבע מאות ספיקות</w:t>
      </w:r>
      <w:r w:rsidR="001B0A32" w:rsidRPr="001B0A32">
        <w:rPr>
          <w:rStyle w:val="HebrewChar"/>
          <w:rFonts w:cs="FrankRuehl" w:hint="cs"/>
          <w:rtl/>
        </w:rPr>
        <w:t>...</w:t>
      </w:r>
      <w:r w:rsidRPr="001B0A32">
        <w:rPr>
          <w:rStyle w:val="HebrewChar"/>
          <w:rFonts w:cs="FrankRuehl" w:hint="cs"/>
          <w:rtl/>
        </w:rPr>
        <w:t xml:space="preserve"> (תמורה טז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ספק אכל חלב ספק לא אכל, ואפילו אכל ספק יש בו כשיעור ספק אין בו, שומן וחלב לפניו ואכל אחד מהן ואינו יודע איזה מהן אכל, אשתו ואחותו עמו בבית שגג באחת מהן ואינו יודע באיזו מהן שגג</w:t>
      </w:r>
      <w:r w:rsidR="001B0A32" w:rsidRPr="001B0A32">
        <w:rPr>
          <w:rStyle w:val="HebrewChar"/>
          <w:rFonts w:cs="FrankRuehl" w:hint="cs"/>
          <w:rtl/>
        </w:rPr>
        <w:t>...</w:t>
      </w:r>
      <w:r w:rsidRPr="001B0A32">
        <w:rPr>
          <w:rStyle w:val="HebrewChar"/>
          <w:rFonts w:cs="FrankRuehl" w:hint="cs"/>
          <w:rtl/>
        </w:rPr>
        <w:t xml:space="preserve"> מביא אשם תלוי</w:t>
      </w:r>
      <w:r w:rsidR="001B0A32" w:rsidRPr="001B0A32">
        <w:rPr>
          <w:rStyle w:val="HebrewChar"/>
          <w:rFonts w:cs="FrankRuehl" w:hint="cs"/>
          <w:rtl/>
        </w:rPr>
        <w:t>...</w:t>
      </w:r>
      <w:r w:rsidRPr="001B0A32">
        <w:rPr>
          <w:rStyle w:val="HebrewChar"/>
          <w:rFonts w:cs="FrankRuehl" w:hint="cs"/>
          <w:rtl/>
        </w:rPr>
        <w:t xml:space="preserve"> איתמר רב אסי </w:t>
      </w:r>
      <w:r w:rsidRPr="001B0A32">
        <w:rPr>
          <w:rStyle w:val="HebrewChar"/>
          <w:rFonts w:cs="FrankRuehl" w:hint="cs"/>
          <w:rtl/>
        </w:rPr>
        <w:lastRenderedPageBreak/>
        <w:t>אמר חתיכה אחת שנינו, ספק של חלב ספק של שומן, חייא בר רב אמר חתיכה משתי חתיכות שנינו</w:t>
      </w:r>
      <w:r w:rsidR="001B0A32" w:rsidRPr="001B0A32">
        <w:rPr>
          <w:rStyle w:val="HebrewChar"/>
          <w:rFonts w:cs="FrankRuehl" w:hint="cs"/>
          <w:rtl/>
        </w:rPr>
        <w:t>...</w:t>
      </w:r>
      <w:r w:rsidRPr="001B0A32">
        <w:rPr>
          <w:rStyle w:val="HebrewChar"/>
          <w:rFonts w:cs="FrankRuehl" w:hint="cs"/>
          <w:rtl/>
        </w:rPr>
        <w:t xml:space="preserve"> אמר רבי זירא מאי טעמא דרב, קסבר שתי חתיכות אפשר לברר איסורו, חתיכה אחת אי אפשר לברר איסורו</w:t>
      </w:r>
      <w:r w:rsidR="001B0A32" w:rsidRPr="001B0A32">
        <w:rPr>
          <w:rStyle w:val="HebrewChar"/>
          <w:rFonts w:cs="FrankRuehl" w:hint="cs"/>
          <w:rtl/>
        </w:rPr>
        <w:t>...</w:t>
      </w:r>
      <w:r w:rsidRPr="001B0A32">
        <w:rPr>
          <w:rStyle w:val="HebrewChar"/>
          <w:rFonts w:cs="FrankRuehl" w:hint="cs"/>
          <w:rtl/>
        </w:rPr>
        <w:t xml:space="preserve"> (כריתות יז א,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נמצא (דם) בפרוזדור ספקו טמא, לפי שחזקתו מן המקור</w:t>
      </w:r>
      <w:r w:rsidRPr="001B0A32">
        <w:rPr>
          <w:rStyle w:val="HebrewChar"/>
          <w:rFonts w:cs="FrankRuehl" w:hint="cs"/>
          <w:rtl/>
        </w:rPr>
        <w:t>...</w:t>
      </w:r>
      <w:r w:rsidR="00FE1BBD" w:rsidRPr="001B0A32">
        <w:rPr>
          <w:rStyle w:val="HebrewChar"/>
          <w:rFonts w:cs="FrankRuehl" w:hint="cs"/>
          <w:rtl/>
        </w:rPr>
        <w:t xml:space="preserve"> (נדה יז ב, וראה שם עוד)</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דרש רבי חיננא בר פפא, מאי דכתיב עושה גדולות עד אין חקר ונפלאות עד אין מספר, בא וראה שלא כמדת הקב"ה מדת בשר ודם, מדת בשר ודם נותן חפץ בחמת צרורה ופיה למעלה ספק משתמר ספק אין משתמר, ואילו הקב"ה צר העובר במעי אשה פתוחה ופיה למטה, ומשתמר. (שם לא 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רבי שמעון בן לקיש אומר דברי הכל היא, ישראל שעיקרו חייב ספקו חייב, וגוי שעיקרו פטור ספיקו פטור. אמר רבי יוחנן כך היה משיב רבי מאיר את רבי יהודא בן חגרא, אין אתה מודה לי שספק לקט לקט, אמר רבי שמעון בן לקיש, כך היה רבי מאיר משיב את החכמים, אין אתם מודים לי שספק לקט. ומניין שספק לקט לקט, רבי שמעון בר נחמן בשם רבי יונתן עני ורש הצדיקו, הצדיקוהו במתנותיו</w:t>
      </w:r>
      <w:r w:rsidRPr="001B0A32">
        <w:rPr>
          <w:rStyle w:val="HebrewChar"/>
          <w:rFonts w:cs="FrankRuehl" w:hint="cs"/>
          <w:rtl/>
        </w:rPr>
        <w:t>...</w:t>
      </w:r>
      <w:r w:rsidR="00FE1BBD" w:rsidRPr="001B0A32">
        <w:rPr>
          <w:rStyle w:val="HebrewChar"/>
          <w:rFonts w:cs="FrankRuehl" w:hint="cs"/>
          <w:rtl/>
        </w:rPr>
        <w:t xml:space="preserve"> (פאה כד ב,וראה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lastRenderedPageBreak/>
        <w:t>רבי חייה בשם רבי יוחנן ששה ספיקות הן, הצלף באילן כבית שמאי, כלי חרס בכלי נתר כבית שמאי, חולדת הסנאים בשרצים כבית שמאי, פול מצרי בזרעים, ואנדרוגינוס באדם, כוי בחיה דברי הכל, רבי חמא בר עוקבא אמר ואמה טריקסין</w:t>
      </w:r>
      <w:r w:rsidR="001B0A32" w:rsidRPr="001B0A32">
        <w:rPr>
          <w:rStyle w:val="HebrewChar"/>
          <w:rFonts w:cs="FrankRuehl" w:hint="cs"/>
          <w:rtl/>
        </w:rPr>
        <w:t>...</w:t>
      </w:r>
      <w:r w:rsidRPr="001B0A32">
        <w:rPr>
          <w:rStyle w:val="HebrewChar"/>
          <w:rFonts w:cs="FrankRuehl" w:hint="cs"/>
          <w:rtl/>
        </w:rPr>
        <w:t xml:space="preserve"> (כלאים לט א)</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ספק הערלה, בארץ ישראל אסור ובסוריא מותר, ובחוצה לארץ יורד ולוקח, ובלבד שלא יראנו לוקט</w:t>
      </w:r>
      <w:r w:rsidR="001B0A32" w:rsidRPr="001B0A32">
        <w:rPr>
          <w:rStyle w:val="HebrewChar"/>
          <w:rFonts w:cs="FrankRuehl" w:hint="cs"/>
          <w:rtl/>
        </w:rPr>
        <w:t>...</w:t>
      </w:r>
      <w:r w:rsidRPr="001B0A32">
        <w:rPr>
          <w:rStyle w:val="HebrewChar"/>
          <w:rFonts w:cs="FrankRuehl" w:hint="cs"/>
          <w:rtl/>
        </w:rPr>
        <w:t xml:space="preserve"> איזו ספק הערלה, כרם של ערלה וענבים נמכרות חוצה לו</w:t>
      </w:r>
      <w:r w:rsidR="001B0A32" w:rsidRPr="001B0A32">
        <w:rPr>
          <w:rStyle w:val="HebrewChar"/>
          <w:rFonts w:cs="FrankRuehl" w:hint="cs"/>
          <w:rtl/>
        </w:rPr>
        <w:t>...</w:t>
      </w:r>
      <w:r w:rsidRPr="001B0A32">
        <w:rPr>
          <w:rStyle w:val="HebrewChar"/>
          <w:rFonts w:cs="FrankRuehl" w:hint="cs"/>
          <w:rtl/>
        </w:rPr>
        <w:t xml:space="preserve"> אמר רבי יודן אף זה ספיקו אסור בסוריא, איזו ספק המותר בסוריא, כרם של ערלה וכרם </w:t>
      </w:r>
      <w:r w:rsidRPr="001B0A32">
        <w:rPr>
          <w:rStyle w:val="HebrewChar"/>
          <w:rFonts w:cs="FrankRuehl" w:hint="cs"/>
          <w:rtl/>
        </w:rPr>
        <w:lastRenderedPageBreak/>
        <w:t>אחר בצידו וענבים נמכרות חוצה לו</w:t>
      </w:r>
      <w:r w:rsidR="001B0A32" w:rsidRPr="001B0A32">
        <w:rPr>
          <w:rStyle w:val="HebrewChar"/>
          <w:rFonts w:cs="FrankRuehl" w:hint="cs"/>
          <w:rtl/>
        </w:rPr>
        <w:t>...</w:t>
      </w:r>
      <w:r w:rsidRPr="001B0A32">
        <w:rPr>
          <w:rStyle w:val="HebrewChar"/>
          <w:rFonts w:cs="FrankRuehl" w:hint="cs"/>
          <w:rtl/>
        </w:rPr>
        <w:t xml:space="preserve"> (ערלה כ א,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לא אמרו אלא ונטמאת (העירוב), ספק נטמאת מבעוד יום ספק נטמאת משחשיכה, אבל אם היתה ספק טהורה ספק טמאה מערבין בה</w:t>
      </w:r>
      <w:r w:rsidRPr="001B0A32">
        <w:rPr>
          <w:rStyle w:val="HebrewChar"/>
          <w:rFonts w:cs="FrankRuehl" w:hint="cs"/>
          <w:rtl/>
        </w:rPr>
        <w:t>...</w:t>
      </w:r>
      <w:r w:rsidR="00FE1BBD" w:rsidRPr="001B0A32">
        <w:rPr>
          <w:rStyle w:val="HebrewChar"/>
          <w:rFonts w:cs="FrankRuehl" w:hint="cs"/>
          <w:rtl/>
        </w:rPr>
        <w:t xml:space="preserve"> (עירובין עב ב,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דאמר רבי אילא בשם רבי לעזר מצא פתח פתוח אסור לקיימה משום ספק סוטה, הכא איתמר נאמנת והכא איתמר אינה נאמנת, תמן שניהן מודין בשהפתח פתוח, תמן תנינן היו בה מומין ועודה בבית אביה האב צריך להביא ראיה</w:t>
      </w:r>
      <w:r w:rsidRPr="001B0A32">
        <w:rPr>
          <w:rStyle w:val="HebrewChar"/>
          <w:rFonts w:cs="FrankRuehl" w:hint="cs"/>
          <w:rtl/>
        </w:rPr>
        <w:t>...</w:t>
      </w:r>
      <w:r w:rsidR="00FE1BBD" w:rsidRPr="001B0A32">
        <w:rPr>
          <w:rStyle w:val="HebrewChar"/>
          <w:rFonts w:cs="FrankRuehl" w:hint="cs"/>
          <w:rtl/>
        </w:rPr>
        <w:t xml:space="preserve"> אמר ליה דברי הכל היא, שנייא היא מומין שדרכן להוולד</w:t>
      </w:r>
      <w:r w:rsidRPr="001B0A32">
        <w:rPr>
          <w:rStyle w:val="HebrewChar"/>
          <w:rFonts w:cs="FrankRuehl" w:hint="cs"/>
          <w:rtl/>
        </w:rPr>
        <w:t>...</w:t>
      </w:r>
      <w:r w:rsidR="00FE1BBD" w:rsidRPr="001B0A32">
        <w:rPr>
          <w:rStyle w:val="HebrewChar"/>
          <w:rFonts w:cs="FrankRuehl" w:hint="cs"/>
          <w:rtl/>
        </w:rPr>
        <w:t xml:space="preserve"> (כתובות ו 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כל ספק נגעים בתחלה טהור עד שלא נזקק לטומאה, משנזקק לטומאה ספיקו טמא</w:t>
      </w:r>
      <w:r w:rsidR="001B0A32" w:rsidRPr="001B0A32">
        <w:rPr>
          <w:rStyle w:val="HebrewChar"/>
          <w:rFonts w:cs="FrankRuehl" w:hint="cs"/>
          <w:rtl/>
        </w:rPr>
        <w:t>...</w:t>
      </w:r>
      <w:r w:rsidRPr="001B0A32">
        <w:rPr>
          <w:rStyle w:val="HebrewChar"/>
          <w:rFonts w:cs="FrankRuehl" w:hint="cs"/>
          <w:rtl/>
        </w:rPr>
        <w:t xml:space="preserve"> וטמא אותו, את הוודאיי הוא מטמא, אינו מטמא את הספק, לעולם הוא בטומאתו עד שידע שטהר, וטיהרו, את הוודאיי הוא מטהר אינו מטמא את הספק</w:t>
      </w:r>
      <w:r w:rsidR="001B0A32" w:rsidRPr="001B0A32">
        <w:rPr>
          <w:rStyle w:val="HebrewChar"/>
          <w:rFonts w:cs="FrankRuehl" w:hint="cs"/>
          <w:rtl/>
        </w:rPr>
        <w:t>...</w:t>
      </w:r>
      <w:r w:rsidRPr="001B0A32">
        <w:rPr>
          <w:rStyle w:val="HebrewChar"/>
          <w:rFonts w:cs="FrankRuehl" w:hint="cs"/>
          <w:rtl/>
        </w:rPr>
        <w:t xml:space="preserve"> (נזיר מו א,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דמר רבי יוחנן שלשה הן שהן בספק ועשו אותן כודאי, ואילו הן המפלת יד חתוכה ורגל חתוכה ושילייא ודם הנמצא בפרוזדור</w:t>
      </w:r>
      <w:r w:rsidRPr="001B0A32">
        <w:rPr>
          <w:rStyle w:val="HebrewChar"/>
          <w:rFonts w:cs="FrankRuehl" w:hint="cs"/>
          <w:rtl/>
        </w:rPr>
        <w:t>...</w:t>
      </w:r>
      <w:r w:rsidR="00FE1BBD" w:rsidRPr="001B0A32">
        <w:rPr>
          <w:rStyle w:val="HebrewChar"/>
          <w:rFonts w:cs="FrankRuehl" w:hint="cs"/>
          <w:rtl/>
        </w:rPr>
        <w:t xml:space="preserve"> (נדה ז ב, וראה שם עוד)</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השרץ בפי החולדה ומהלכת על גבי ככרות של תרומה, ספק נגע ספק לא נגע ספקו טהור</w:t>
      </w:r>
      <w:r w:rsidR="001B0A32" w:rsidRPr="001B0A32">
        <w:rPr>
          <w:rStyle w:val="HebrewChar"/>
          <w:rFonts w:cs="FrankRuehl" w:hint="cs"/>
          <w:rtl/>
        </w:rPr>
        <w:t>...</w:t>
      </w:r>
      <w:r w:rsidRPr="001B0A32">
        <w:rPr>
          <w:rStyle w:val="HebrewChar"/>
          <w:rFonts w:cs="FrankRuehl" w:hint="cs"/>
          <w:rtl/>
        </w:rPr>
        <w:t xml:space="preserve"> על ששה ספקות שורפין את התרומה, על ספק בית הפרס, ועל ספק עפר הבא מארץ העמים, על ספק בגדי עם הארץ, ועל ספק כלים הנמצאין, על ספק הרוקין הנמצאין, על ספק מי רגלי אדם שהן כנגד מי רגלי בהמה, על ודאי מגען שהוא ספק טומאתן שורפין את התרומה, רבי יוסי </w:t>
      </w:r>
      <w:r w:rsidRPr="001B0A32">
        <w:rPr>
          <w:rStyle w:val="HebrewChar"/>
          <w:rFonts w:cs="FrankRuehl" w:hint="cs"/>
          <w:rtl/>
        </w:rPr>
        <w:lastRenderedPageBreak/>
        <w:t>אומר אף על ספק מגען ברשות היחיד, וחכמים אומרים ברשות היחיד תולין וברשות הרבים טהור</w:t>
      </w:r>
      <w:r w:rsidR="001B0A32" w:rsidRPr="001B0A32">
        <w:rPr>
          <w:rStyle w:val="HebrewChar"/>
          <w:rFonts w:cs="FrankRuehl" w:hint="cs"/>
          <w:rtl/>
        </w:rPr>
        <w:t>...</w:t>
      </w:r>
      <w:r w:rsidRPr="001B0A32">
        <w:rPr>
          <w:rStyle w:val="HebrewChar"/>
          <w:rFonts w:cs="FrankRuehl" w:hint="cs"/>
          <w:rtl/>
        </w:rPr>
        <w:t xml:space="preserve"> ספק טומאה צפה על פני המים, בין בכלים בין בקרקע, רבי שמעון אומר בכלים טמא ובקרקע טהור, רבי יהודה אומר ספק </w:t>
      </w:r>
      <w:r w:rsidRPr="001B0A32">
        <w:rPr>
          <w:rStyle w:val="HebrewChar"/>
          <w:rFonts w:cs="FrankRuehl" w:hint="cs"/>
          <w:rtl/>
        </w:rPr>
        <w:lastRenderedPageBreak/>
        <w:t>ירידתו טמא וספק עלייתו טהור</w:t>
      </w:r>
      <w:r w:rsidR="001B0A32" w:rsidRPr="001B0A32">
        <w:rPr>
          <w:rStyle w:val="HebrewChar"/>
          <w:rFonts w:cs="FrankRuehl" w:hint="cs"/>
          <w:rtl/>
        </w:rPr>
        <w:t>...</w:t>
      </w:r>
      <w:r w:rsidRPr="001B0A32">
        <w:rPr>
          <w:rStyle w:val="HebrewChar"/>
          <w:rFonts w:cs="FrankRuehl" w:hint="cs"/>
          <w:rtl/>
        </w:rPr>
        <w:t xml:space="preserve"> (טהרות ד ב, וראה שם עוד)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אבות דרבי נתן:</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רבי מאיר אומר, כל העובר עבירה אחת בספק מעלה עליו הכתוב כאילו עשאו בודאי, כיצד, אדם חוטא ונודע לו חטאו מביא חטאת בסלע ועשירית האיפה בפונדיון, ספק חטא ספק לא חטא, מביא מעילה וחומשה ומביא אשם בשתי סלעים</w:t>
      </w:r>
      <w:r w:rsidR="001B0A32" w:rsidRPr="001B0A32">
        <w:rPr>
          <w:rStyle w:val="HebrewChar"/>
          <w:rFonts w:cs="FrankRuehl" w:hint="cs"/>
          <w:rtl/>
        </w:rPr>
        <w:t>...</w:t>
      </w:r>
      <w:r w:rsidRPr="001B0A32">
        <w:rPr>
          <w:rStyle w:val="HebrewChar"/>
          <w:rFonts w:cs="FrankRuehl" w:hint="cs"/>
          <w:rtl/>
        </w:rPr>
        <w:t xml:space="preserve"> (פרק ל ב)</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דרך ארץ זוטא: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הוי אוהב את השמא</w:t>
      </w:r>
      <w:r w:rsidR="001B0A32" w:rsidRPr="001B0A32">
        <w:rPr>
          <w:rStyle w:val="HebrewChar"/>
          <w:rFonts w:cs="FrankRuehl" w:hint="cs"/>
          <w:rtl/>
        </w:rPr>
        <w:t>...</w:t>
      </w:r>
      <w:r w:rsidRPr="001B0A32">
        <w:rPr>
          <w:rStyle w:val="HebrewChar"/>
          <w:rFonts w:cs="FrankRuehl" w:hint="cs"/>
          <w:rtl/>
        </w:rPr>
        <w:t xml:space="preserve"> (פרק א)</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חובת הלבבות:</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ותחלת מה שיספק אותך בו היצר וישתדל לברר אותו אצלך הוא, שנפשך אין לה קיום מבלתי הגוף, ושהיא נפסדת בהפסד גופך</w:t>
      </w:r>
      <w:r w:rsidR="001B0A32" w:rsidRPr="001B0A32">
        <w:rPr>
          <w:rStyle w:val="HebrewChar"/>
          <w:rFonts w:cs="FrankRuehl" w:hint="cs"/>
          <w:rtl/>
        </w:rPr>
        <w:t>...</w:t>
      </w:r>
      <w:r w:rsidRPr="001B0A32">
        <w:rPr>
          <w:rStyle w:val="HebrewChar"/>
          <w:rFonts w:cs="FrankRuehl" w:hint="cs"/>
          <w:rtl/>
        </w:rPr>
        <w:t xml:space="preserve"> וכאשר יתיאש מספק אותך בזה, ישתדל לספק אותך בבורא יתברך, ויאמר לך כי העולם הזה אינו חדש ולא נברא ולא סר כאשר הוא עתה, ולא יסור כן, ואין דבר ממנו יותר ראוי להיות בורא מנברא</w:t>
      </w:r>
      <w:r w:rsidR="001B0A32" w:rsidRPr="001B0A32">
        <w:rPr>
          <w:rStyle w:val="HebrewChar"/>
          <w:rFonts w:cs="FrankRuehl" w:hint="cs"/>
          <w:rtl/>
        </w:rPr>
        <w:t>...</w:t>
      </w:r>
      <w:r w:rsidRPr="001B0A32">
        <w:rPr>
          <w:rStyle w:val="HebrewChar"/>
          <w:rFonts w:cs="FrankRuehl" w:hint="cs"/>
          <w:rtl/>
        </w:rPr>
        <w:t xml:space="preserve"> (שער ה, יחוד המעשה פרק ה, וראה שם עוד)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רש"י:</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ולא ידע ואשם והביא - הענין הזה מדבר במי שבא ספק כרת לידו ולא ידע אם עבר עליו אם לאו, כגון חלב ושומן לפניו, וכסבור שתיהן היתר, ואכל את האחת, אמרו לו אחת של חלב היתה ולא ידע אם זו של חלב אכל הרי זה מביא אשם תלוי ומגין עליו כל זמן שלא נודע לו שודאי חטא, ואם יודע לו לאחר זמן יביא חטאת. (ויקרא ה יז)</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משנה תורה:</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דין תורה שספק ממזר מותר לבוא בקהל, שנאמר לא יבא ממזר בקהל ה', ממזר ודאי אסור לבא בקהל, ולא ספק, אבל חכמים עשו מעלה </w:t>
      </w:r>
      <w:r w:rsidRPr="001B0A32">
        <w:rPr>
          <w:rStyle w:val="HebrewChar"/>
          <w:rFonts w:cs="FrankRuehl" w:hint="cs"/>
          <w:rtl/>
        </w:rPr>
        <w:lastRenderedPageBreak/>
        <w:t>ביוחסין, ואסרו גם הספיקות לבא בקהל</w:t>
      </w:r>
      <w:r w:rsidR="001B0A32" w:rsidRPr="001B0A32">
        <w:rPr>
          <w:rStyle w:val="HebrewChar"/>
          <w:rFonts w:cs="FrankRuehl" w:hint="cs"/>
          <w:rtl/>
        </w:rPr>
        <w:t>...</w:t>
      </w:r>
      <w:r w:rsidRPr="001B0A32">
        <w:rPr>
          <w:rStyle w:val="HebrewChar"/>
          <w:rFonts w:cs="FrankRuehl" w:hint="cs"/>
          <w:rtl/>
        </w:rPr>
        <w:t xml:space="preserve"> (איסורי ביאה טו כא,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עשר חנויות, תשע מוכרות בשר שחוטה ואחת מוכרת נבלות, ולקח בשר מאחת מהן, ואינו יודע מאיזה מהן לקח, הרי זה </w:t>
      </w:r>
      <w:r w:rsidRPr="001B0A32">
        <w:rPr>
          <w:rStyle w:val="HebrewChar"/>
          <w:rFonts w:cs="FrankRuehl" w:hint="cs"/>
          <w:rtl/>
        </w:rPr>
        <w:lastRenderedPageBreak/>
        <w:t>אסור, שכל קבוע כמחצה על מחצה דמי, אבל בשר הנמצא מושלך בשוק הלך אחר הרוב דכל דפריש מרובא פריש</w:t>
      </w:r>
      <w:r w:rsidR="001B0A32" w:rsidRPr="001B0A32">
        <w:rPr>
          <w:rStyle w:val="HebrewChar"/>
          <w:rFonts w:cs="FrankRuehl" w:hint="cs"/>
          <w:rtl/>
        </w:rPr>
        <w:t>...</w:t>
      </w:r>
      <w:r w:rsidRPr="001B0A32">
        <w:rPr>
          <w:rStyle w:val="HebrewChar"/>
          <w:rFonts w:cs="FrankRuehl" w:hint="cs"/>
          <w:rtl/>
        </w:rPr>
        <w:t xml:space="preserve"> (מאכלות אסורות ח יא, וראה שם עוד)</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וכל ספק בשחיטה הרי הוא ספק נבלה, והאוכל ממנה מכין אותו מכת מרדות. (שחיטה ג יח)</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שספק הלקט לקט. (מתנות עניים ד ט)</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הלוקח מאחד מחמשה בני אדם, וכל אחד מהן תובע אותו, ואומר אני הוא בעל המקח, והוא אינו יודע ממי מהם לקח, מניח דמי המקח ביניהם ומסתלק, ויהיו הדמים מונחין עד שיודו או עד שיבא אליהו, ואם הוא חסיד נותן דמים לכל אחד ואחד כדי לצאת ידי שמים. (מכירה כ ב, וראה שם עוד)</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זה הכלל ביורשין, כל שני יורשין, שאחד מהן יורש ודאי והשני ספק, אין לספק כלום, ואם היו שניהם ספק, שמא זהו היורש או שמא זה היורש, חולקין בשוה</w:t>
      </w:r>
      <w:r w:rsidR="001B0A32" w:rsidRPr="001B0A32">
        <w:rPr>
          <w:rStyle w:val="HebrewChar"/>
          <w:rFonts w:cs="FrankRuehl" w:hint="cs"/>
          <w:rtl/>
        </w:rPr>
        <w:t>...</w:t>
      </w:r>
      <w:r w:rsidRPr="001B0A32">
        <w:rPr>
          <w:rStyle w:val="HebrewChar"/>
          <w:rFonts w:cs="FrankRuehl" w:hint="cs"/>
          <w:rtl/>
        </w:rPr>
        <w:t xml:space="preserve"> (נחלות ה א, וראה שם עוד)</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שני חכמים או שני בתי דינין שנחלקו שלא בזמן הסנהדרין, או עד שלא היה הדבר ברור להן, בין בזמן אחד בין בזה אחר זה, אחד מטהר ואחד מטמא, אחד אוסר ואחד מתיר, אם אינך יודע להיכן הדין נוטה, בשל תורה הלך אחר המחמיר, בשל סופרים הלך אחר המיקל. (ממרים א ה)</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דרשות הר"ן:</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ועכשיו נשארה השאלה הב', איך יהיה ספק במה שהשיגו מהשי"ת, אבל אגדה זו מתפרשת על הדרך שכתבנו, כי עם היותם יודעים שספק טהור על דרך האמת, היו אומרים טמא, שמאחר שהכרעת התורה נמסרה להם בחייהם ושכלם היה מחייב לטמא, היה מן הראוי שיהיה טמא, אף על פי שהוא בהפך האמת, שכן חייב השכל האנושי, והשאר אף על פי שאומרים אמת, אין ראויין לעשות מעשה כן בדרכי התורה, כמו שלא טהרו בעלי מחלוקתו של רבי אליעזר, אף </w:t>
      </w:r>
      <w:r w:rsidRPr="001B0A32">
        <w:rPr>
          <w:rStyle w:val="HebrewChar"/>
          <w:rFonts w:cs="FrankRuehl" w:hint="cs"/>
          <w:rtl/>
        </w:rPr>
        <w:lastRenderedPageBreak/>
        <w:t xml:space="preserve">על פי שנתנה עליהם בת קול מן השמים שהלכה כדבריו, ולא נסתפק להם שהענין מאת השי"ת, כמו </w:t>
      </w:r>
      <w:r w:rsidRPr="001B0A32">
        <w:rPr>
          <w:rStyle w:val="HebrewChar"/>
          <w:rFonts w:cs="FrankRuehl" w:hint="cs"/>
          <w:rtl/>
        </w:rPr>
        <w:lastRenderedPageBreak/>
        <w:t>שלא סופק על אלו, ואף על פי כן אמרו לא בשמים היא, ולפיכך אמרו מאן נוכח, נוכח רבה בר נחמני, ולא באתה אליו ההכרעה מן האמת, כי לא נסתפקו בזה כמו שכתבנו, אלא שהכריע ששכל האדם מחייב כפי התורה והמדות שהיא נדרשת בהם לטהר. ומה שהיו מטמאים, לא היה רק מקוצר שכלם בערך השכל האנושי או מהתרשלם בלמוד התורה בחייהם. ואמנם אם ירבו על רבה בר נחמני שהיה מטהר, אף על פי שהוא מסכים לאמת יותר מהם, לא יעשו המרובים מעשה לטהר על פי סברת היחיד, לפיכך צותה התורה שהכרעת המרובים תכריע, והיחיד מצווה לעשות כהסכמתם, אף על פי שהוא יודע שהם בלתי מסכימים אל האמת, שכך צוהו השי"ת באמרו לא תסור</w:t>
      </w:r>
      <w:r w:rsidR="001B0A32" w:rsidRPr="001B0A32">
        <w:rPr>
          <w:rStyle w:val="HebrewChar"/>
          <w:rFonts w:cs="FrankRuehl" w:hint="cs"/>
          <w:rtl/>
        </w:rPr>
        <w:t>...</w:t>
      </w:r>
      <w:r w:rsidRPr="001B0A32">
        <w:rPr>
          <w:rStyle w:val="HebrewChar"/>
          <w:rFonts w:cs="FrankRuehl" w:hint="cs"/>
          <w:rtl/>
        </w:rPr>
        <w:t xml:space="preserve"> (דרוש ז)</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ומפורש עוד בתמורה, שאין צריך לומר שאין ראוי שימשך אחר הנביאים הפך הסכמת החכמים, אבל גם אם יספקו החכמים בדבר מה, אין לנו שנקח ביאור הספק ההוא על פי נביא, אבל יותר טוב שישאר הדבר בספקו, שאמרו שם שבימי אבלו של משה נשתכחו וכו', ואמרו לו ליהושע שאל, ואמר להם לא בשמים היא</w:t>
      </w:r>
      <w:r w:rsidR="001B0A32" w:rsidRPr="001B0A32">
        <w:rPr>
          <w:rStyle w:val="HebrewChar"/>
          <w:rFonts w:cs="FrankRuehl" w:hint="cs"/>
          <w:rtl/>
        </w:rPr>
        <w:t>...</w:t>
      </w:r>
      <w:r w:rsidRPr="001B0A32">
        <w:rPr>
          <w:rStyle w:val="HebrewChar"/>
          <w:rFonts w:cs="FrankRuehl" w:hint="cs"/>
          <w:rtl/>
        </w:rPr>
        <w:t xml:space="preserve"> (דרוש יא, וראה שם עוד)</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רבן גמליאל אומר וכו', יש לשאול מה ענין הדברים האלו ביחד, שיעשה לו רב ויסתלק מן הספק וכו'</w:t>
      </w:r>
      <w:r w:rsidR="001B0A32" w:rsidRPr="001B0A32">
        <w:rPr>
          <w:rStyle w:val="HebrewChar"/>
          <w:rFonts w:cs="FrankRuehl" w:hint="cs"/>
          <w:rtl/>
        </w:rPr>
        <w:t>...</w:t>
      </w:r>
      <w:r w:rsidRPr="001B0A32">
        <w:rPr>
          <w:rStyle w:val="HebrewChar"/>
          <w:rFonts w:cs="FrankRuehl" w:hint="cs"/>
          <w:rtl/>
        </w:rPr>
        <w:t xml:space="preserve"> אבל דע כי רבן גמליאל בא לתת מוסר לאדם, שיהיו כל עניניו ברורים עד שאין ספק בהם, כי כאשר יש במעשיו אשר עושה ספק, לא נקרא בעל שכל, כי השכל כל עניניו ברור בלתי ספק, ועל הכסיל אומר הכסיל בחושך הולך, אבל האדם שירצה להיות בעל שכל, יהיו דבריו בבירור, ואם יצא האדם חוץ ממדה זאת, כאלו הוא יוצא מגדר מה שהוא אדם בעל שכל.</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ומפני כי הספק שייך לאדם בג' דברים, אם בשכלו כאשר אין דבר ברור לו, ויש לו פנים לכאן ולכאן, הספק השני הוא בכל הדברים אשר האדם יספק בהם אשר לא </w:t>
      </w:r>
      <w:r w:rsidRPr="001B0A32">
        <w:rPr>
          <w:rStyle w:val="HebrewChar"/>
          <w:rFonts w:cs="FrankRuehl" w:hint="cs"/>
          <w:rtl/>
        </w:rPr>
        <w:lastRenderedPageBreak/>
        <w:t xml:space="preserve">ידע, ואין הדבר תולה בשכל כלל, והשלישי הוא ספק אשר הוא לאדם </w:t>
      </w:r>
      <w:r w:rsidRPr="001B0A32">
        <w:rPr>
          <w:rStyle w:val="HebrewChar"/>
          <w:rFonts w:cs="FrankRuehl" w:hint="cs"/>
          <w:rtl/>
        </w:rPr>
        <w:lastRenderedPageBreak/>
        <w:t>במעשה המצוות, שאין מעשה המצוה ברור</w:t>
      </w:r>
      <w:r w:rsidR="001B0A32" w:rsidRPr="001B0A32">
        <w:rPr>
          <w:rStyle w:val="HebrewChar"/>
          <w:rFonts w:cs="FrankRuehl" w:hint="cs"/>
          <w:rtl/>
        </w:rPr>
        <w:t>...</w:t>
      </w:r>
      <w:r w:rsidRPr="001B0A32">
        <w:rPr>
          <w:rStyle w:val="HebrewChar"/>
          <w:rFonts w:cs="FrankRuehl" w:hint="cs"/>
          <w:rtl/>
        </w:rPr>
        <w:t xml:space="preserve"> וכנגד הראשון אמר שיעשה לו רב, כדי שיהיה מה שיקנה בחכמה דבר ברור בלי ספק, ויסתלק מן הספק, פירוש מכל דבר אשר יספק, ובודאי לענין אסור אין צריך לומר, כי ספק אסור לחומרא, רק בכל דבר אשר אפשר שיגיע לו ממנו היזק, אל יכנס בספק כלל, כי אין דבר זה ראוי לאדם בעל שכל שיכנס בספק. וכנגד השלישי אמר שאל ירבה לעשר אומדות, שלא יסמוך על האומדנא בענין מעשה המצוות, וגם אם התורה התירה זה</w:t>
      </w:r>
      <w:r w:rsidR="001B0A32" w:rsidRPr="001B0A32">
        <w:rPr>
          <w:rStyle w:val="HebrewChar"/>
          <w:rFonts w:cs="FrankRuehl" w:hint="cs"/>
          <w:rtl/>
        </w:rPr>
        <w:t>...</w:t>
      </w:r>
      <w:r w:rsidRPr="001B0A32">
        <w:rPr>
          <w:rStyle w:val="HebrewChar"/>
          <w:rFonts w:cs="FrankRuehl" w:hint="cs"/>
          <w:rtl/>
        </w:rPr>
        <w:t xml:space="preserve"> כי אין ראוי לאדם רק שיהיו כל מעשיו ברורים מסולקים מן הספק, שכך ראוי לבעל שכל שלא יהיה הולך בחושך</w:t>
      </w:r>
      <w:r w:rsidR="001B0A32" w:rsidRPr="001B0A32">
        <w:rPr>
          <w:rStyle w:val="HebrewChar"/>
          <w:rFonts w:cs="FrankRuehl" w:hint="cs"/>
          <w:rtl/>
        </w:rPr>
        <w:t>...</w:t>
      </w:r>
      <w:r w:rsidRPr="001B0A32">
        <w:rPr>
          <w:rStyle w:val="HebrewChar"/>
          <w:rFonts w:cs="FrankRuehl" w:hint="cs"/>
          <w:rtl/>
        </w:rPr>
        <w:t xml:space="preserve"> (דרך חיים א טז)</w:t>
      </w:r>
    </w:p>
    <w:p w:rsidR="001B0A32" w:rsidRDefault="001B0A32"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ואלו שני דברים, אף על פי ששני הלכות אלו אינם מדברים רק מספק שאירע, ויש לעלות על הדעת, כיון שאין הלכות אלו רק בשביל ספק אין זה גוף הלכה, שלא נחשב גוף הלכה רק דבר ודאי, אבל ספק מי יימר דאתא, ועוד לא היה לו לכנוס בספק, להניח לקן לפרוח ולאבד, כזה אין נקרא שכל וחכמה, שלא נאמר רק לספק, וראוי כל חכמה שתהיה ודאית, אבל דבר שהוא ספק לא יכנס בכלל חכמה, ואין ראוי לדבר רק מדברים הכרחיים לא מדברים אפשריים, ולכך יש להעלות על הדעת שאין זה עיקר התורה, ועל זה אמר, כי דבר זה גוף הלכה</w:t>
      </w:r>
      <w:r w:rsidRPr="001B0A32">
        <w:rPr>
          <w:rStyle w:val="HebrewChar"/>
          <w:rFonts w:cs="FrankRuehl" w:hint="cs"/>
          <w:rtl/>
        </w:rPr>
        <w:t>...</w:t>
      </w:r>
      <w:r w:rsidR="00FE1BBD" w:rsidRPr="001B0A32">
        <w:rPr>
          <w:rStyle w:val="HebrewChar"/>
          <w:rFonts w:cs="FrankRuehl" w:hint="cs"/>
          <w:rtl/>
        </w:rPr>
        <w:t xml:space="preserve"> (שם ג יח)</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מלבי"ם:</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מלת ספק באה על המסופק בדבר מה, כמו תחת רשעים ספקם, לא יעניש הרשעים, כדי שישארו בספק</w:t>
      </w:r>
      <w:r w:rsidR="001B0A32" w:rsidRPr="001B0A32">
        <w:rPr>
          <w:rStyle w:val="HebrewChar"/>
          <w:rFonts w:cs="FrankRuehl" w:hint="cs"/>
          <w:rtl/>
        </w:rPr>
        <w:t>...</w:t>
      </w:r>
      <w:r w:rsidRPr="001B0A32">
        <w:rPr>
          <w:rStyle w:val="HebrewChar"/>
          <w:rFonts w:cs="FrankRuehl" w:hint="cs"/>
          <w:rtl/>
        </w:rPr>
        <w:t xml:space="preserve"> ובא גם על הכאת כף אל כף או על ירך במקום שיש לו ספק ותמיה על הדבר, כמו ויספוק את כפיו</w:t>
      </w:r>
      <w:r w:rsidR="001B0A32" w:rsidRPr="001B0A32">
        <w:rPr>
          <w:rStyle w:val="HebrewChar"/>
          <w:rFonts w:cs="FrankRuehl" w:hint="cs"/>
          <w:rtl/>
        </w:rPr>
        <w:t>...</w:t>
      </w:r>
      <w:r w:rsidRPr="001B0A32">
        <w:rPr>
          <w:rStyle w:val="HebrewChar"/>
          <w:rFonts w:cs="FrankRuehl" w:hint="cs"/>
          <w:rtl/>
        </w:rPr>
        <w:t xml:space="preserve"> (הכרמל)</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1B0A32"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וכן ביחס לקיום המצוות, הספק שמא נעשתה עבירה חמור יותר מן הוודאי, מה רבה אדישותו של אדם, המערבב חפצים, אישים ועיתים, בלי כל התחשבות </w:t>
      </w:r>
      <w:r w:rsidR="00FE1BBD" w:rsidRPr="001B0A32">
        <w:rPr>
          <w:rStyle w:val="HebrewChar"/>
          <w:rFonts w:cs="FrankRuehl" w:hint="cs"/>
          <w:rtl/>
        </w:rPr>
        <w:lastRenderedPageBreak/>
        <w:t>בדרישות ההלכה, עד שיכול לקרות מקרה המביא לידי ספק של אשם תלוי.</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הרוב המכריע של רבותינו סבור, כי ספק דאורייתא מדאורייתא לחומרא, הוה אומר, לא רק ספק המחייב אשם תלוי, (כגון ספק חתיכה </w:t>
      </w:r>
      <w:r w:rsidRPr="001B0A32">
        <w:rPr>
          <w:rStyle w:val="HebrewChar"/>
          <w:rFonts w:cs="FrankRuehl" w:hint="cs"/>
          <w:rtl/>
        </w:rPr>
        <w:lastRenderedPageBreak/>
        <w:t>משתי חתיכות, שיש בו משום איקבע איסורא), אלא גם שאר ספקות, (כגון חתיכה אחת ספק חלב ספק שומן) אסורים מדאורייתא. לדעת הרמב"ם (טומאת מת ט' י"ב) הרי ספק שאיננו מחייב אשם תלוי (לא אתחזק איסורא) איננו אסור מדאורייתא, ונוהגים בו לחומרא רק מדרבנן. אך גם לשיטה זו, הרי החובה להתרחק מכל אפשרות של עבירה, הוה אומר גם מן הספק כלולה במצוות ובכל אשר אמרתי אליכם תשמרו</w:t>
      </w:r>
      <w:r w:rsidR="001B0A32" w:rsidRPr="001B0A32">
        <w:rPr>
          <w:rStyle w:val="HebrewChar"/>
          <w:rFonts w:cs="FrankRuehl" w:hint="cs"/>
          <w:rtl/>
        </w:rPr>
        <w:t>...</w:t>
      </w:r>
      <w:r w:rsidRPr="001B0A32">
        <w:rPr>
          <w:rStyle w:val="HebrewChar"/>
          <w:rFonts w:cs="FrankRuehl" w:hint="cs"/>
          <w:rtl/>
        </w:rPr>
        <w:t xml:space="preserve"> (ויקרא ה כו)</w:t>
      </w:r>
    </w:p>
    <w:p w:rsidR="001B0A32" w:rsidRPr="001B0A32" w:rsidRDefault="00FE1BBD" w:rsidP="001B0A32">
      <w:pPr>
        <w:pStyle w:val="NormalPar"/>
        <w:widowControl w:val="0"/>
        <w:tabs>
          <w:tab w:val="right" w:pos="4751"/>
        </w:tabs>
        <w:spacing w:line="254" w:lineRule="exact"/>
        <w:jc w:val="both"/>
        <w:rPr>
          <w:rStyle w:val="HebrewChar"/>
          <w:rFonts w:cs="FrankRuehl" w:hint="cs"/>
          <w:rtl/>
        </w:rPr>
      </w:pPr>
      <w:r w:rsidRPr="001B0A32">
        <w:rPr>
          <w:rStyle w:val="HebrewChar"/>
          <w:rFonts w:cs="FrankRuehl" w:hint="cs"/>
          <w:rtl/>
        </w:rPr>
        <w:t xml:space="preserve">וארב לו - </w:t>
      </w:r>
      <w:r w:rsidR="001B0A32" w:rsidRPr="001B0A32">
        <w:rPr>
          <w:rStyle w:val="HebrewChar"/>
          <w:rFonts w:cs="FrankRuehl" w:hint="cs"/>
          <w:rtl/>
        </w:rPr>
        <w:t>...</w:t>
      </w:r>
      <w:r w:rsidRPr="001B0A32">
        <w:rPr>
          <w:rStyle w:val="HebrewChar"/>
          <w:rFonts w:cs="FrankRuehl" w:hint="cs"/>
          <w:rtl/>
        </w:rPr>
        <w:t>לחכמים פרט לזורק אבן לחבורה, והיה שם טריפה וכדומה שהיה ידוע במקומו, ואם כן קבוע וכמחצה על מחצה, ומכאן תקנו רבנן לכל דבר המתנשא מתוך הכלל, כגון דבר שבמנין, בעלי חיים, דבר חשוב, חתיכה הראויה להתכבד, ונדונים כמחצה על מחצה. מסוג אחר הוא איסור דבר שיש לו מתירין</w:t>
      </w:r>
      <w:r w:rsidR="001B0A32" w:rsidRPr="001B0A32">
        <w:rPr>
          <w:rStyle w:val="HebrewChar"/>
          <w:rFonts w:cs="FrankRuehl" w:hint="cs"/>
          <w:rtl/>
        </w:rPr>
        <w:t>...</w:t>
      </w:r>
      <w:r w:rsidRPr="001B0A32">
        <w:rPr>
          <w:rStyle w:val="HebrewChar"/>
          <w:rFonts w:cs="FrankRuehl" w:hint="cs"/>
          <w:rtl/>
        </w:rPr>
        <w:t xml:space="preserve"> (דברים יט יא)</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הקרובה - בבבא בתרא כ"ג ב' הכלל רוב וקרוב הולכין אחר הרוב, לענין ניפול הנמצא בין שני שובכות, ואף שאין הולכין בממון אחר הרוב, הוא רק להוציא ממון מחזקתו, ואם כן הקרובה רוצה לומר קרובה לענין, ואם מרובה בתושבים היא מביאה, אף שיש קטנה קרובה יותר. (שם כא ג)</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העמק דבר:</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להבדיל - שמצוה לברר הספק, וגם לר"מ דספק דאורייתא מותר מדאורייתא, דכשם שאסור להקל בספק הקרוב להחמיר, כן אין להחמיר במקום שאפשר לברר היתרו. (ויקרא יא מז)</w:t>
      </w:r>
    </w:p>
    <w:p w:rsidR="001B0A32" w:rsidRDefault="00FE1BBD" w:rsidP="001B0A32">
      <w:pPr>
        <w:pStyle w:val="NormalPar"/>
        <w:widowControl w:val="0"/>
        <w:tabs>
          <w:tab w:val="right" w:pos="4751"/>
        </w:tabs>
        <w:spacing w:before="240" w:line="254" w:lineRule="exact"/>
        <w:jc w:val="both"/>
        <w:rPr>
          <w:rStyle w:val="HebrewChar"/>
          <w:rFonts w:hint="cs"/>
          <w:rtl/>
        </w:rPr>
      </w:pPr>
      <w:r w:rsidRPr="001B0A32">
        <w:rPr>
          <w:rStyle w:val="HebrewChar"/>
          <w:rFonts w:cs="FrankRuehl" w:hint="cs"/>
          <w:bCs/>
          <w:szCs w:val="28"/>
          <w:rtl/>
        </w:rPr>
        <w:t>שפת אמת:</w:t>
      </w:r>
    </w:p>
    <w:p w:rsidR="001B0A32" w:rsidRDefault="00FE1BBD" w:rsidP="001B0A32">
      <w:pPr>
        <w:pStyle w:val="NormalPar"/>
        <w:widowControl w:val="0"/>
        <w:tabs>
          <w:tab w:val="right" w:pos="4751"/>
        </w:tabs>
        <w:spacing w:line="254" w:lineRule="exact"/>
        <w:jc w:val="both"/>
        <w:rPr>
          <w:rStyle w:val="HebrewChar"/>
          <w:rFonts w:hint="cs"/>
          <w:rtl/>
        </w:rPr>
      </w:pPr>
      <w:r w:rsidRPr="001B0A32">
        <w:rPr>
          <w:rStyle w:val="HebrewChar"/>
          <w:rFonts w:cs="FrankRuehl" w:hint="cs"/>
          <w:rtl/>
        </w:rPr>
        <w:t xml:space="preserve">איתא בשם הרמב"ן ז"ל, על פסוק אשר יקשה מכם תקריבון אלי, שכל דבר </w:t>
      </w:r>
      <w:r w:rsidRPr="001B0A32">
        <w:rPr>
          <w:rStyle w:val="HebrewChar"/>
          <w:rFonts w:cs="FrankRuehl" w:hint="cs"/>
          <w:rtl/>
        </w:rPr>
        <w:lastRenderedPageBreak/>
        <w:t>שמסתפק אי מותר לעשותו יסלק הנאתו, וכשירצה לידע באמת אם זה רצונו יתברך, יראה האמת</w:t>
      </w:r>
      <w:r w:rsidR="001B0A32" w:rsidRPr="001B0A32">
        <w:rPr>
          <w:rStyle w:val="HebrewChar"/>
          <w:rFonts w:cs="FrankRuehl" w:hint="cs"/>
          <w:rtl/>
        </w:rPr>
        <w:t>...</w:t>
      </w:r>
      <w:r w:rsidRPr="001B0A32">
        <w:rPr>
          <w:rStyle w:val="HebrewChar"/>
          <w:rFonts w:cs="FrankRuehl" w:hint="cs"/>
          <w:rtl/>
        </w:rPr>
        <w:t xml:space="preserve"> (דברים תרל"א)</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ספר</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גם: ספר תורה)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זה ספר תולדות אדם, ביום ברא אלקים אדם בדמות אלקים ברא אותו. (בראשית ה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ועתה אם תשא חטאתם, ואם אין מחני נא מספרך אשר כתבת</w:t>
      </w:r>
      <w:r w:rsidR="001B0A32" w:rsidRPr="001B0A32">
        <w:rPr>
          <w:rStyle w:val="HebrewChar"/>
          <w:rFonts w:cs="FrankRuehl" w:hint="cs"/>
          <w:rtl/>
        </w:rPr>
        <w:t>...</w:t>
      </w:r>
      <w:r w:rsidRPr="001B0A32">
        <w:rPr>
          <w:rStyle w:val="HebrewChar"/>
          <w:rFonts w:cs="FrankRuehl" w:hint="cs"/>
          <w:rtl/>
        </w:rPr>
        <w:t xml:space="preserve"> (שמות לב לב)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כי יקח איש אשה ובעלה, והיה אם לא תמצא חן </w:t>
      </w:r>
      <w:r w:rsidRPr="001B0A32">
        <w:rPr>
          <w:rStyle w:val="HebrewChar"/>
          <w:rFonts w:cs="FrankRuehl" w:hint="cs"/>
          <w:rtl/>
        </w:rPr>
        <w:lastRenderedPageBreak/>
        <w:t>בעיניו כי מצא בה ערות דבר, וכתב לה ספר כריתות ונתן בידה ושלחה מביתו. (דברים כד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ותהי לכם חזות הכל כדברי הספר החתום אשר יתנו אתו אל יודע הספר לאמר, קרא נא זה, ואמר לא אוכל כי חתום הוא, ונתן הספר על אשר לא ידע ספר לאמר קרא נא זה, ואמר לא ידעתי ספר. (ישעיה כט יא)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ואכתב בספר ואחתום, ואעד עדים, ואשקל הכסף במאזנים. ואקח את ספר המקנה את החתום המצוה והחקים ואת הגלוי. ואתן את הספר המקנה אל ברוך בן נריה בן מחסיה לעיני חנמאל דודי ולעיני העדים הכותבים בספר המקנה, לעיני כל היהודים היושבים בחצר המטרה</w:t>
      </w:r>
      <w:r w:rsidR="001B0A32" w:rsidRPr="001B0A32">
        <w:rPr>
          <w:rStyle w:val="HebrewChar"/>
          <w:rFonts w:cs="FrankRuehl" w:hint="cs"/>
          <w:rtl/>
        </w:rPr>
        <w:t>...</w:t>
      </w:r>
      <w:r w:rsidRPr="001B0A32">
        <w:rPr>
          <w:rStyle w:val="HebrewChar"/>
          <w:rFonts w:cs="FrankRuehl" w:hint="cs"/>
          <w:rtl/>
        </w:rPr>
        <w:t xml:space="preserve"> כה אמר ה' צב-אות אלקי ישראל לקוח את הספרים האלה את ספר המקנה הזה ואת החתום ואת ספר הגלוי הזה ונתתם בכלי חרש, למען יעמדו ימים רבים. (ירמיה לב 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ימחו מספר חיים, ועם צדיקים אל יכתבו. (תהלים סט כח)</w:t>
      </w:r>
    </w:p>
    <w:p w:rsidR="001B0A32" w:rsidRPr="001B0A32" w:rsidRDefault="00FE1BBD" w:rsidP="001B0A32">
      <w:pPr>
        <w:pStyle w:val="NormalPar"/>
        <w:widowControl w:val="0"/>
        <w:spacing w:line="254" w:lineRule="exact"/>
        <w:jc w:val="both"/>
        <w:rPr>
          <w:rStyle w:val="HebrewChar"/>
          <w:rFonts w:cs="FrankRuehl"/>
          <w:rtl/>
        </w:rPr>
      </w:pPr>
      <w:r w:rsidRPr="001B0A32">
        <w:rPr>
          <w:rStyle w:val="HebrewChar"/>
          <w:rFonts w:cs="FrankRuehl" w:hint="cs"/>
          <w:rtl/>
        </w:rPr>
        <w:t>ויותר מהמה בני, הזהר, עשות ספרים הרבה אין קץ ולהג הרבה יגיעת בשר. (קהלת יב יב)</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וישלח ספרים אל כל מדינות המלך, אל מדינה ומדינה ככתבה ואל עם ועם כלשונו, להיות כל איש שורר בביתו ומדבר כלשון עמו. (אסתר א כב)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ואמר רבי אבא, ודאי שהורידו ספר לאדם הראשון, ובו היה יודע ומשיג את </w:t>
      </w:r>
      <w:r w:rsidRPr="001B0A32">
        <w:rPr>
          <w:rStyle w:val="HebrewChar"/>
          <w:rFonts w:cs="FrankRuehl" w:hint="cs"/>
          <w:rtl/>
        </w:rPr>
        <w:lastRenderedPageBreak/>
        <w:t>חכמה העליונה, ועליו אמר הכתוב זה ספר תולדות אדם. וספר זה מגיע לבני האלקים חכמי הדור, וכל מי שזכה להסתכל בו, יודע בו חכמה העליונה, ומסתכלים בו ומשיגים בו, וספר זה הוריד בעל הסודות, (דהיינו המלאך רזיאל), וג' מלאכים לפניו (השומרים על הספר שלא יתאחזו בו החיצוניים).</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ובשעה שיצא אדם מגן עדן עוד היה אוחז בספר ההוא, וכשיצא לחוץ פרח ממנו הספר, התפלל ובכה לפני רבונו, והחזירו לו הספר כבתחילה, כדי שלא תשתכח החכמה מבני אדם, ויעסקו לדעת את רבונם.</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וכן למדנו ספר היה לחנוך, וספר זה היה ממקום הספר של תולדות אדם, וזה הספר הוא סוד </w:t>
      </w:r>
      <w:r w:rsidRPr="001B0A32">
        <w:rPr>
          <w:rStyle w:val="HebrewChar"/>
          <w:rFonts w:cs="FrankRuehl" w:hint="cs"/>
          <w:rtl/>
        </w:rPr>
        <w:lastRenderedPageBreak/>
        <w:t>החכמה, כי נלקח מהארץ ונעשה מלאך בשמים, וזה שאמר ואיננו כי לקח אותו אלקים, והוא הנער</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וכל הסודות העליונים נמסרו בידו, והוא מוסר ונותן אותם לכל הראוים אליהם, ועושה שליחותו של הקב"ה</w:t>
      </w:r>
      <w:r w:rsidR="001B0A32" w:rsidRPr="001B0A32">
        <w:rPr>
          <w:rStyle w:val="HebrewChar"/>
          <w:rFonts w:cs="FrankRuehl" w:hint="cs"/>
          <w:rtl/>
        </w:rPr>
        <w:t>...</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ומזה נמסר לו הספר הנקרא ספר של חנוך, בשעה שלקח אותו הקב"ה הראה לו כל הנסתרות העליונים, וסוד עץ החיים שבתוך הגן ועליו ועניניו, וכל הסודות אנו רואים בספרו, דהיינו כל מה שהראה אותו אלקים בעת שלקח אותו למרום, אשריהם לאלו חסידים העליונים שנגלה להם חכמה עליונה ואינה נשכחת מהם לעולם, כמו שכתוב סוד ה' ליראיו ובריתו להודיעם. (בראשית תעו)</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זה ספר, כתוב זה ספר תולדות אדם, היינו ספר ממש, וכבר בארנוהו, כאשר אדם היה בגן עדן הוריד לו הקב"ה ספר על ידי רזיאל המלאך, הממונה על סודות עליונים הקדושים, וחקיקות עליונות היו חקוקות בהספר</w:t>
      </w:r>
      <w:r w:rsidR="001B0A32" w:rsidRPr="001B0A32">
        <w:rPr>
          <w:rStyle w:val="HebrewChar"/>
          <w:rFonts w:cs="FrankRuehl" w:hint="cs"/>
          <w:rtl/>
        </w:rPr>
        <w:t>...</w:t>
      </w:r>
      <w:r w:rsidRPr="001B0A32">
        <w:rPr>
          <w:rStyle w:val="HebrewChar"/>
          <w:rFonts w:cs="FrankRuehl" w:hint="cs"/>
          <w:rtl/>
        </w:rPr>
        <w:t xml:space="preserve"> וכל הסודות היו סתומים בהספר מטרם שהגיע לאדם הראשון, כיון שהגיע לאדם הראשון, היו מתקבצים אליו מלאכים העליונים לדעת ולשמוע אותם, והיו אומרים, רומה על השמים אלקים על כל הארץ כבודך. בה בשעה רמז אליו </w:t>
      </w:r>
      <w:r w:rsidRPr="001B0A32">
        <w:rPr>
          <w:rStyle w:val="HebrewChar"/>
          <w:rFonts w:cs="FrankRuehl" w:hint="cs"/>
          <w:rtl/>
        </w:rPr>
        <w:lastRenderedPageBreak/>
        <w:t>הדרניאל המלאך הקדוש, ואמר לו אדם אדם, גנוז כבוד רבונך, (ואל תגלה למלאכים), כי לא ניתן רשות לבד ממך לדעת בכבוד רבונך, ואפילו למלאכים העליונים. והיה הספר ההוא צרור וגנוז עמו עד שיצא אדם מגן עדן.</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כי בתחלה היה מעיין ומשתמש בו בכל יום בסודות רבונו, ונגלה לו סודות העליונים, מה שלא ידעו מלאכים העליונים, כיון שחטא ועבר על מצות רבונו, פרח הספר ממנו, והיה אדם טפח על ראשו ובוכה, ונכנס במי גיחון עד צוארו, עד שגופו נעשה חלודות חלודות, ונשתנה זיוו. באותה שעה רמז הקב"ה לרפאל המלאך והשיב לו אותו הספר, ובו היה אדם עוסק, והניח אותו לבנו שת ולכל תולדותיו אחריו, עד שהגיע לאברהם, והיה יודע על ידו להסתכל בכבוד רבונו, וכבר נתבאר זה, וכן ניתן ספר לחנוך והסתכל בו בכבוד העליון. (בראשית ב שסא, ועיין שם עוד)</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w:t>
      </w:r>
      <w:r w:rsidR="00FE1BBD" w:rsidRPr="001B0A32">
        <w:rPr>
          <w:rStyle w:val="HebrewChar"/>
          <w:rFonts w:cs="FrankRuehl" w:hint="cs"/>
          <w:rtl/>
        </w:rPr>
        <w:t>וסוד למדנו, יש ספר ויש ספר, יש ספר למעלה, ויש ספר למטה, הספר למטה נקרא ספר הזכרון, ספר של זכרון ההוא, והוא צדיק אחד, (דהיינו יסוד), ונקרא זה, (והמלכות היא הספר שלו) וכדי שלא להפרידם, כי הם תמיד ביחד, ביחוד אחד, על כן כתוב זה ספר, שתי מדרגות שהן אחת</w:t>
      </w:r>
      <w:r w:rsidRPr="001B0A32">
        <w:rPr>
          <w:rStyle w:val="HebrewChar"/>
          <w:rFonts w:cs="FrankRuehl" w:hint="cs"/>
          <w:rtl/>
        </w:rPr>
        <w:t>...</w:t>
      </w:r>
      <w:r w:rsidR="00FE1BBD" w:rsidRPr="001B0A32">
        <w:rPr>
          <w:rStyle w:val="HebrewChar"/>
          <w:rFonts w:cs="FrankRuehl" w:hint="cs"/>
          <w:rtl/>
        </w:rPr>
        <w:t xml:space="preserve"> (יתרו סב, ועיין שם עוד)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רבי אליעזר אומר ספר וסייף ירדו כרוכים מן השמים, אמר להם, אם עשיתם את התורה הכתובה בזה, אתם ניצולים מזה</w:t>
      </w:r>
      <w:r w:rsidR="001B0A32" w:rsidRPr="001B0A32">
        <w:rPr>
          <w:rStyle w:val="HebrewChar"/>
          <w:rFonts w:cs="FrankRuehl" w:hint="cs"/>
          <w:rtl/>
        </w:rPr>
        <w:t>...</w:t>
      </w:r>
      <w:r w:rsidRPr="001B0A32">
        <w:rPr>
          <w:rStyle w:val="HebrewChar"/>
          <w:rFonts w:cs="FrankRuehl" w:hint="cs"/>
          <w:rtl/>
        </w:rPr>
        <w:t xml:space="preserve"> (עקב מ)</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יוחנן כי הוה מסיים ספרא דאיוב אמר הכי, סוף אדם למות וסוף בהמה לשחיטה, והכל למיתה הם עומדים, אשרי מי שגדל בתורה</w:t>
      </w:r>
      <w:r w:rsidR="001B0A32" w:rsidRPr="001B0A32">
        <w:rPr>
          <w:rStyle w:val="HebrewChar"/>
          <w:rFonts w:cs="FrankRuehl" w:hint="cs"/>
          <w:rtl/>
        </w:rPr>
        <w:t>...</w:t>
      </w:r>
      <w:r w:rsidRPr="001B0A32">
        <w:rPr>
          <w:rStyle w:val="HebrewChar"/>
          <w:rFonts w:cs="FrankRuehl" w:hint="cs"/>
          <w:rtl/>
        </w:rPr>
        <w:t xml:space="preserve"> (ברכות י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מיאשה בריה דרבי יהושע בן לוי, הלכה גוללן כמין ספר (את התפילין כשנפנה), ואוחזן בימינו כנגד לבו</w:t>
      </w:r>
      <w:r w:rsidR="001B0A32" w:rsidRPr="001B0A32">
        <w:rPr>
          <w:rStyle w:val="HebrewChar"/>
          <w:rFonts w:cs="FrankRuehl" w:hint="cs"/>
          <w:rtl/>
        </w:rPr>
        <w:t>...</w:t>
      </w:r>
      <w:r w:rsidRPr="001B0A32">
        <w:rPr>
          <w:rStyle w:val="HebrewChar"/>
          <w:rFonts w:cs="FrankRuehl" w:hint="cs"/>
          <w:rtl/>
        </w:rPr>
        <w:t xml:space="preserve"> (שם כג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FE1BBD" w:rsidRPr="001B0A32">
        <w:rPr>
          <w:rStyle w:val="HebrewChar"/>
          <w:rFonts w:cs="FrankRuehl" w:hint="cs"/>
          <w:rtl/>
        </w:rPr>
        <w:t>הרואה ספר מלכים יצפה לגדולה, יחזקאל יצפה לחכמה, ישעיה יצפה לנחמה, ירמיה ידאג מן הפורענות, שלשה כתובים גדולים הם, הרואה ספר תהלים יצפה לחסידות, משלי יצפה לחכמה, איוב ידאג מן הפורענות. שלשה כתובים קטנים הם, הרואה שיר השירים בחלום, יצפה לחסדים, קהלת יצפה לחכמה, קינות ידאג מן הפורענות, הרואה מגילת אסתר נס נעשה לו. (שם נז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דתנן, היה קורא בספר על האיסקופה ונתגלגל הספר מידו גוללו אצלו, היה קורא בראש הגג ונתגלגל הספר מידו, עד שלא הגיע לי' טפחים גוללו אצלו, משהגיע לי' טפחים הופכו על הכתב</w:t>
      </w:r>
      <w:r w:rsidR="001B0A32" w:rsidRPr="001B0A32">
        <w:rPr>
          <w:rStyle w:val="HebrewChar"/>
          <w:rFonts w:cs="FrankRuehl" w:hint="cs"/>
          <w:rtl/>
        </w:rPr>
        <w:t>...</w:t>
      </w:r>
      <w:r w:rsidRPr="001B0A32">
        <w:rPr>
          <w:rStyle w:val="HebrewChar"/>
          <w:rFonts w:cs="FrankRuehl" w:hint="cs"/>
          <w:rtl/>
        </w:rPr>
        <w:t xml:space="preserve"> (שבת ה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יהודה אמר רב ברם זכור אותו האיש לטוב וחנניה בן חזקיה שמו, שאלמלא הוא נגנז ספר יחזקאל, שהיו דבריו סותרין דברי תורה</w:t>
      </w:r>
      <w:r w:rsidR="001B0A32" w:rsidRPr="001B0A32">
        <w:rPr>
          <w:rStyle w:val="HebrewChar"/>
          <w:rFonts w:cs="FrankRuehl" w:hint="cs"/>
          <w:rtl/>
        </w:rPr>
        <w:t>...</w:t>
      </w:r>
      <w:r w:rsidRPr="001B0A32">
        <w:rPr>
          <w:rStyle w:val="HebrewChar"/>
          <w:rFonts w:cs="FrankRuehl" w:hint="cs"/>
          <w:rtl/>
        </w:rPr>
        <w:t xml:space="preserve"> (שם יג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וספר מאי טעמא גזרו ביה רבנן טומאה, אמר רב משרשיא שבתחלה היו מצניעין את אוכלין דתרומה אצל ספר תורה, ואמרו האי קדש והאי קדש, כיון דקחזו דקאתו לידי פסידא גזרו ביה </w:t>
      </w:r>
      <w:r w:rsidRPr="001B0A32">
        <w:rPr>
          <w:rStyle w:val="HebrewChar"/>
          <w:rFonts w:cs="FrankRuehl" w:hint="cs"/>
          <w:rtl/>
        </w:rPr>
        <w:lastRenderedPageBreak/>
        <w:t>רבנן טומאה. (שם יד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יהודה בריה דרב שמואל בר שילת משמיה דרב בקשו חכמים לגנוז ספר קהלת מפני שדבריו סותרין זה את זה, ומפני מה לא גנזוהו, מפני שתחילתו דברי תורה וסופו דברי תורה</w:t>
      </w:r>
      <w:r w:rsidR="001B0A32" w:rsidRPr="001B0A32">
        <w:rPr>
          <w:rStyle w:val="HebrewChar"/>
          <w:rFonts w:cs="FrankRuehl" w:hint="cs"/>
          <w:rtl/>
        </w:rPr>
        <w:t>...</w:t>
      </w:r>
      <w:r w:rsidRPr="001B0A32">
        <w:rPr>
          <w:rStyle w:val="HebrewChar"/>
          <w:rFonts w:cs="FrankRuehl" w:hint="cs"/>
          <w:rtl/>
        </w:rPr>
        <w:t xml:space="preserve"> (שם ל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(המוציא) מקק ספרים ומקק מטפחותיהם כל שהוא, שמצניעין אותן לגונזן</w:t>
      </w:r>
      <w:r w:rsidR="001B0A32" w:rsidRPr="001B0A32">
        <w:rPr>
          <w:rStyle w:val="HebrewChar"/>
          <w:rFonts w:cs="FrankRuehl" w:hint="cs"/>
          <w:rtl/>
        </w:rPr>
        <w:t>...</w:t>
      </w:r>
      <w:r w:rsidRPr="001B0A32">
        <w:rPr>
          <w:rStyle w:val="HebrewChar"/>
          <w:rFonts w:cs="FrankRuehl" w:hint="cs"/>
          <w:rtl/>
        </w:rPr>
        <w:t xml:space="preserve"> (שם צ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כל כתבי הקדש מצילין אותן מפני הדליקה, בין שקורין בהן ובין שאין קורין בהן, אף על פי שכתובין בכל לשון טעונים גניזה, ומפני מה אין קורין בהם, מפני ביטול בית המדרש. איתמר, היו כתובים תרגום או בכל לשון, רב הונא אמר אין מצילין אותן מפני הדליקה, ורב חסדא אמר מצילין אותן מפני הדליקה, אליבא דמאן דאמר ניתנו לקרות בהן דכולי עלמא לא פליגי דמצילין</w:t>
      </w:r>
      <w:r w:rsidR="001B0A32" w:rsidRPr="001B0A32">
        <w:rPr>
          <w:rStyle w:val="HebrewChar"/>
          <w:rFonts w:cs="FrankRuehl" w:hint="cs"/>
          <w:rtl/>
        </w:rPr>
        <w:t>...</w:t>
      </w:r>
      <w:r w:rsidRPr="001B0A32">
        <w:rPr>
          <w:rStyle w:val="HebrewChar"/>
          <w:rFonts w:cs="FrankRuehl" w:hint="cs"/>
          <w:rtl/>
        </w:rPr>
        <w:t xml:space="preserve"> אמר רבי יוסי מעשה </w:t>
      </w:r>
      <w:r w:rsidRPr="001B0A32">
        <w:rPr>
          <w:rStyle w:val="HebrewChar"/>
          <w:rFonts w:cs="FrankRuehl" w:hint="cs"/>
          <w:rtl/>
        </w:rPr>
        <w:lastRenderedPageBreak/>
        <w:t>באבא חלפתא שהלך אצל רבן גמליאל בריבי לטבריא, ומצאו שהיה יושב על שלחנו של (יוחנן הנזוף), ובידו ספר איוב תרגום והוא קורא בו, אמר לו זכור אני ברבן גמליאל אבי אביך שהיה עומד על גבי מעלה בהר הבית והביאו לפניו ספר איוב תרגום ואמר לבנאי שקעהו תחת הנדבך, אף הוא צוה עליו וגנזו</w:t>
      </w:r>
      <w:r w:rsidR="001B0A32" w:rsidRPr="001B0A32">
        <w:rPr>
          <w:rStyle w:val="HebrewChar"/>
          <w:rFonts w:cs="FrankRuehl" w:hint="cs"/>
          <w:rtl/>
        </w:rPr>
        <w:t>...</w:t>
      </w:r>
      <w:r w:rsidRPr="001B0A32">
        <w:rPr>
          <w:rStyle w:val="HebrewChar"/>
          <w:rFonts w:cs="FrankRuehl" w:hint="cs"/>
          <w:rtl/>
        </w:rPr>
        <w:t xml:space="preserve"> אלא מניחן במקום התורפה, והן מרקיבין מאליהן</w:t>
      </w:r>
      <w:r w:rsidR="001B0A32" w:rsidRPr="001B0A32">
        <w:rPr>
          <w:rStyle w:val="HebrewChar"/>
          <w:rFonts w:cs="FrankRuehl" w:hint="cs"/>
          <w:rtl/>
        </w:rPr>
        <w:t>...</w:t>
      </w:r>
      <w:r w:rsidRPr="001B0A32">
        <w:rPr>
          <w:rStyle w:val="HebrewChar"/>
          <w:rFonts w:cs="FrankRuehl" w:hint="cs"/>
          <w:rtl/>
        </w:rPr>
        <w:t xml:space="preserve"> תא שמע, הגיליונין וספרי מינין אין מצילין אותן מפני הדליקה, אלא נשרפין במקומן הן ואזכרותיהן, מאי לאו גליונין דספר תורה, לא גליונין דספרי מינין, השתא ספרי מינין גופייהו אין מצילין, גליונין מבעיא, הכי קאמר, וספרי מינין הרי הן כגליונין</w:t>
      </w:r>
      <w:r w:rsidR="001B0A32" w:rsidRPr="001B0A32">
        <w:rPr>
          <w:rStyle w:val="HebrewChar"/>
          <w:rFonts w:cs="FrankRuehl" w:hint="cs"/>
          <w:rtl/>
        </w:rPr>
        <w:t>...</w:t>
      </w:r>
      <w:r w:rsidRPr="001B0A32">
        <w:rPr>
          <w:rStyle w:val="HebrewChar"/>
          <w:rFonts w:cs="FrankRuehl" w:hint="cs"/>
          <w:rtl/>
        </w:rPr>
        <w:t xml:space="preserve"> בעי מיניה יוסף בר חנין מרבי אבהו הני ספרי דבי אבידן מצילין אותן מפני הדליקה, או אין מצילין, אין ולאו ורפיא בידיה</w:t>
      </w:r>
      <w:r w:rsidR="001B0A32" w:rsidRPr="001B0A32">
        <w:rPr>
          <w:rStyle w:val="HebrewChar"/>
          <w:rFonts w:cs="FrankRuehl" w:hint="cs"/>
          <w:rtl/>
        </w:rPr>
        <w:t>...</w:t>
      </w:r>
      <w:r w:rsidRPr="001B0A32">
        <w:rPr>
          <w:rStyle w:val="HebrewChar"/>
          <w:rFonts w:cs="FrankRuehl" w:hint="cs"/>
          <w:rtl/>
        </w:rPr>
        <w:t xml:space="preserve"> (שם קטז א,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אמר רב אחא בר אהבה זאת אומרת אין מזרקין כתבי הקודש</w:t>
      </w:r>
      <w:r w:rsidRPr="001B0A32">
        <w:rPr>
          <w:rStyle w:val="HebrewChar"/>
          <w:rFonts w:cs="FrankRuehl" w:hint="cs"/>
          <w:rtl/>
        </w:rPr>
        <w:t>...</w:t>
      </w:r>
      <w:r w:rsidR="00FE1BBD" w:rsidRPr="001B0A32">
        <w:rPr>
          <w:rStyle w:val="HebrewChar"/>
          <w:rFonts w:cs="FrankRuehl" w:hint="cs"/>
          <w:rtl/>
        </w:rPr>
        <w:t xml:space="preserve"> והתניא כותבי ספרים תפילין ומזוזות לא התירו להן להפך יריעה על פניה, אלא פורס עליה את הבגד</w:t>
      </w:r>
      <w:r w:rsidRPr="001B0A32">
        <w:rPr>
          <w:rStyle w:val="HebrewChar"/>
          <w:rFonts w:cs="FrankRuehl" w:hint="cs"/>
          <w:rtl/>
        </w:rPr>
        <w:t>...</w:t>
      </w:r>
      <w:r w:rsidR="00FE1BBD" w:rsidRPr="001B0A32">
        <w:rPr>
          <w:rStyle w:val="HebrewChar"/>
          <w:rFonts w:cs="FrankRuehl" w:hint="cs"/>
          <w:rtl/>
        </w:rPr>
        <w:t xml:space="preserve"> (עירובין צח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רבי שמלאי אתא לקמיה דרבי יוחנן, אמר ליה ניתני לי מר ספר יוחסין, אמר ליה מהיכן את, אמר ליה מלוד, והיכן מותבך, בנהרדעא, אמר ליה אין נידונין לא ללודים ולא לנהרדעים, וכל </w:t>
      </w:r>
      <w:r w:rsidRPr="001B0A32">
        <w:rPr>
          <w:rStyle w:val="HebrewChar"/>
          <w:rFonts w:cs="FrankRuehl" w:hint="cs"/>
          <w:rtl/>
        </w:rPr>
        <w:lastRenderedPageBreak/>
        <w:t>שכן דאת מלוד ומותבך בנהרדעא, כפייה וארצי, אמר ליה ניתנייה בג' ירחי</w:t>
      </w:r>
      <w:r w:rsidR="001B0A32" w:rsidRPr="001B0A32">
        <w:rPr>
          <w:rStyle w:val="HebrewChar"/>
          <w:rFonts w:cs="FrankRuehl" w:hint="cs"/>
          <w:rtl/>
        </w:rPr>
        <w:t>...</w:t>
      </w:r>
      <w:r w:rsidRPr="001B0A32">
        <w:rPr>
          <w:rStyle w:val="HebrewChar"/>
          <w:rFonts w:cs="FrankRuehl" w:hint="cs"/>
          <w:rtl/>
        </w:rPr>
        <w:t xml:space="preserve"> (פסחים סב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וכשאתה מלמד את בנך למדהו בספר מוגה, מאי היא, אמר רבא ואיתימא רב משרשיא בחדתא, שבשתא כיון דעל על. (שם קיב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דאמר רבי יהושע בן לוי בעשרה מאמרות של שבח נאמר ספר תהלים, בניצוח בנגון במשכיל במזמור בשיר באשרי בתהלה בתפלה בהודאה בהללויה</w:t>
      </w:r>
      <w:r w:rsidR="001B0A32" w:rsidRPr="001B0A32">
        <w:rPr>
          <w:rStyle w:val="HebrewChar"/>
          <w:rFonts w:cs="FrankRuehl" w:hint="cs"/>
          <w:rtl/>
        </w:rPr>
        <w:t>...</w:t>
      </w:r>
      <w:r w:rsidRPr="001B0A32">
        <w:rPr>
          <w:rStyle w:val="HebrewChar"/>
          <w:rFonts w:cs="FrankRuehl" w:hint="cs"/>
          <w:rtl/>
        </w:rPr>
        <w:t xml:space="preserve"> (שם קיז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כרוספדאי אמר רבי יוחנן שלשה ספרים נפתחין בראש השנה, אחד של רשעין גמורין, ואחד של צדיקים גמורין, </w:t>
      </w:r>
      <w:r w:rsidRPr="001B0A32">
        <w:rPr>
          <w:rStyle w:val="HebrewChar"/>
          <w:rFonts w:cs="FrankRuehl" w:hint="cs"/>
          <w:rtl/>
        </w:rPr>
        <w:lastRenderedPageBreak/>
        <w:t>ואחד של בינוניים</w:t>
      </w:r>
      <w:r w:rsidR="001B0A32" w:rsidRPr="001B0A32">
        <w:rPr>
          <w:rStyle w:val="HebrewChar"/>
          <w:rFonts w:cs="FrankRuehl" w:hint="cs"/>
          <w:rtl/>
        </w:rPr>
        <w:t>...</w:t>
      </w:r>
      <w:r w:rsidRPr="001B0A32">
        <w:rPr>
          <w:rStyle w:val="HebrewChar"/>
          <w:rFonts w:cs="FrankRuehl" w:hint="cs"/>
          <w:rtl/>
        </w:rPr>
        <w:t xml:space="preserve"> אמר רבי אבין מאי קרא, ימחו מספר חיים ועם צדיקים אל יכתבו</w:t>
      </w:r>
      <w:r w:rsidR="001B0A32" w:rsidRPr="001B0A32">
        <w:rPr>
          <w:rStyle w:val="HebrewChar"/>
          <w:rFonts w:cs="FrankRuehl" w:hint="cs"/>
          <w:rtl/>
        </w:rPr>
        <w:t>...</w:t>
      </w:r>
      <w:r w:rsidRPr="001B0A32">
        <w:rPr>
          <w:rStyle w:val="HebrewChar"/>
          <w:rFonts w:cs="FrankRuehl" w:hint="cs"/>
          <w:rtl/>
        </w:rPr>
        <w:t xml:space="preserve"> רבי נחמן בר יצחק אמר מהכא, ואם אין מחני נא מספרך אשר כתבת</w:t>
      </w:r>
      <w:r w:rsidR="001B0A32" w:rsidRPr="001B0A32">
        <w:rPr>
          <w:rStyle w:val="HebrewChar"/>
          <w:rFonts w:cs="FrankRuehl" w:hint="cs"/>
          <w:rtl/>
        </w:rPr>
        <w:t>...</w:t>
      </w:r>
      <w:r w:rsidRPr="001B0A32">
        <w:rPr>
          <w:rStyle w:val="HebrewChar"/>
          <w:rFonts w:cs="FrankRuehl" w:hint="cs"/>
          <w:rtl/>
        </w:rPr>
        <w:t xml:space="preserve"> (ראש השנה טז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שמואל בר יהודה שלחה להם אסתר לחכמים קבעוני לדורות, שלחו לה קנאה את מעוררת עלינו לבין האומות, שלחה להם כבר כתובה אני על דברי הימים למלכי מדי ופרס. רב ורב חנינא ורבי יוחנן ורב חביבא מתנו, בכוליה סדר מועד כל כי האי זוגא חלופי רבי יוחנן ומעייל רבי יונתן, שלחה להם אסתר לחכמים כתבוני לדורות, שלחו לה הלא כתבתי לך שלישים, שלישים ולא רבעים עד שמצאו לו מקרא כתוב בתורה, כתב זאת זכרון בספר, כתב זאת מה שכתוב כאן ובמשנה תורה, זכרון, מה שכתוב בנביאים, בספר מה שכתוב במגלה</w:t>
      </w:r>
      <w:r w:rsidR="001B0A32" w:rsidRPr="001B0A32">
        <w:rPr>
          <w:rStyle w:val="HebrewChar"/>
          <w:rFonts w:cs="FrankRuehl" w:hint="cs"/>
          <w:rtl/>
        </w:rPr>
        <w:t>...</w:t>
      </w:r>
      <w:r w:rsidRPr="001B0A32">
        <w:rPr>
          <w:rStyle w:val="HebrewChar"/>
          <w:rFonts w:cs="FrankRuehl" w:hint="cs"/>
          <w:rtl/>
        </w:rPr>
        <w:t xml:space="preserve"> (מגילה ז א,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אין בין ספרים לתפילין ומזוזות, אלא שהספרים נכתבין בכל לשון ותפילין ומזוזות אינן נכתבות אלא אשורית, רבן שמעון בן גמליאל אומר אף בספרים לא התירו שיכתבו אלא יוונית. הא לתופרן בגידין ולטמא את הידים זה וזה שוין</w:t>
      </w:r>
      <w:r w:rsidR="001B0A32" w:rsidRPr="001B0A32">
        <w:rPr>
          <w:rStyle w:val="HebrewChar"/>
          <w:rFonts w:cs="FrankRuehl" w:hint="cs"/>
          <w:rtl/>
        </w:rPr>
        <w:t>...</w:t>
      </w:r>
      <w:r w:rsidRPr="001B0A32">
        <w:rPr>
          <w:rStyle w:val="HebrewChar"/>
          <w:rFonts w:cs="FrankRuehl" w:hint="cs"/>
          <w:rtl/>
        </w:rPr>
        <w:t xml:space="preserve"> אלא אימא ספרים נכתבים בכל לשון, ורבותינו התירו יונית, התירו מכלל דתנא קמא אסר, אלא אימא רבותינו לא התירו שיכתבו אלא יונית, ותניא אמר רבי יהודה אף כשהתירו רבותינו יונית לא התירו אלא בספר תורה, ומשום מעשה דתלמי המלך</w:t>
      </w:r>
      <w:r w:rsidR="001B0A32" w:rsidRPr="001B0A32">
        <w:rPr>
          <w:rStyle w:val="HebrewChar"/>
          <w:rFonts w:cs="FrankRuehl" w:hint="cs"/>
          <w:rtl/>
        </w:rPr>
        <w:t>...</w:t>
      </w:r>
      <w:r w:rsidRPr="001B0A32">
        <w:rPr>
          <w:rStyle w:val="HebrewChar"/>
          <w:rFonts w:cs="FrankRuehl" w:hint="cs"/>
          <w:rtl/>
        </w:rPr>
        <w:t xml:space="preserve"> (שם ח ב, וראה עוד: ספר תורה)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ואמר רבי חלבו אמר רב חמא בר גוריא מגילה נקראת ספר ונקראת אגרת, נקראת ספר, שאם תפרה בחוטי פשתן פסולה, ונקראת אגרת שאם </w:t>
      </w:r>
      <w:r w:rsidRPr="001B0A32">
        <w:rPr>
          <w:rStyle w:val="HebrewChar"/>
          <w:rFonts w:cs="FrankRuehl" w:hint="cs"/>
          <w:rtl/>
        </w:rPr>
        <w:lastRenderedPageBreak/>
        <w:t>הטיל בה שלשה חוטי גידין כשרה</w:t>
      </w:r>
      <w:r w:rsidR="001B0A32" w:rsidRPr="001B0A32">
        <w:rPr>
          <w:rStyle w:val="HebrewChar"/>
          <w:rFonts w:cs="FrankRuehl" w:hint="cs"/>
          <w:rtl/>
        </w:rPr>
        <w:t>...</w:t>
      </w:r>
      <w:r w:rsidRPr="001B0A32">
        <w:rPr>
          <w:rStyle w:val="HebrewChar"/>
          <w:rFonts w:cs="FrankRuehl" w:hint="cs"/>
          <w:rtl/>
        </w:rPr>
        <w:t xml:space="preserve"> (שם יט א,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אמרו עליו על אחר, בשעה שהיה עומד מבית המדרש, הרבה ספרי מינין נושרין מחיקו. (חגיגה טו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אמרו להם בית שמאי והלא מספר כתובה נלמוד שהוא כותב לה</w:t>
      </w:r>
      <w:r w:rsidR="001B0A32" w:rsidRPr="001B0A32">
        <w:rPr>
          <w:rStyle w:val="HebrewChar"/>
          <w:rFonts w:cs="FrankRuehl" w:hint="cs"/>
          <w:rtl/>
        </w:rPr>
        <w:t>...</w:t>
      </w:r>
      <w:r w:rsidRPr="001B0A32">
        <w:rPr>
          <w:rStyle w:val="HebrewChar"/>
          <w:rFonts w:cs="FrankRuehl" w:hint="cs"/>
          <w:rtl/>
        </w:rPr>
        <w:t xml:space="preserve"> (יבמות קיז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אתמר ספר שאינו מוגה, אמר רבי אמי עד ל' יום מותר לשהותו, מכאן ואילך אסור לשהותו, משום שנאמר אל תשכן באהליך עולה. (כתובות יט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הון ועושר בביתו וצדקתו עומדת לעד, רב הונא ורב חסדא</w:t>
      </w:r>
      <w:r w:rsidR="001B0A32" w:rsidRPr="001B0A32">
        <w:rPr>
          <w:rStyle w:val="HebrewChar"/>
          <w:rFonts w:cs="FrankRuehl" w:hint="cs"/>
          <w:rtl/>
        </w:rPr>
        <w:t>...</w:t>
      </w:r>
      <w:r w:rsidRPr="001B0A32">
        <w:rPr>
          <w:rStyle w:val="HebrewChar"/>
          <w:rFonts w:cs="FrankRuehl" w:hint="cs"/>
          <w:rtl/>
        </w:rPr>
        <w:t xml:space="preserve"> וחד אמר זה הכותב תורה נביאים וכתובים ומשאילן לאחרים. (שם נ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רבה בר בר חנה אמר רבי יוחנן מגיהי ספרים שבירושלים היו נוטלין שכרן מתרומת הלשכה. (שם קו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אדא ברבי חנינא אלמלא חטאו ישראל לא ניתן להם אלא חמשה חומשי תורה וספר יהושע בלבד, שערכה של ארץ ישראל הוא</w:t>
      </w:r>
      <w:r w:rsidR="001B0A32" w:rsidRPr="001B0A32">
        <w:rPr>
          <w:rStyle w:val="HebrewChar"/>
          <w:rFonts w:cs="FrankRuehl" w:hint="cs"/>
          <w:rtl/>
        </w:rPr>
        <w:t>...</w:t>
      </w:r>
      <w:r w:rsidRPr="001B0A32">
        <w:rPr>
          <w:rStyle w:val="HebrewChar"/>
          <w:rFonts w:cs="FrankRuehl" w:hint="cs"/>
          <w:rtl/>
        </w:rPr>
        <w:t xml:space="preserve"> (נדרים כב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דכתיב נפתלי אילה שלוחה הנותן אמרי שפר, אמר רבי אבהו אל תקרי אמרי שפר, אלא אמרי ספר. (סוטה יג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ונדרת ואסרת אפירות שבעולם עלה דלא קבילת מכתובתה אלא גלופקרא אחד, וספר תהלים אחד, וספר איוב וממשלות בלואים</w:t>
      </w:r>
      <w:r w:rsidRPr="001B0A32">
        <w:rPr>
          <w:rStyle w:val="HebrewChar"/>
          <w:rFonts w:cs="FrankRuehl" w:hint="cs"/>
          <w:rtl/>
        </w:rPr>
        <w:t>...</w:t>
      </w:r>
      <w:r w:rsidR="00FE1BBD" w:rsidRPr="001B0A32">
        <w:rPr>
          <w:rStyle w:val="HebrewChar"/>
          <w:rFonts w:cs="FrankRuehl" w:hint="cs"/>
          <w:rtl/>
        </w:rPr>
        <w:t xml:space="preserve"> (גיטין לה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ואין לוקחין ספרים תפילין ומזוזות מן העובדי כוכבים יותר על כדי דמיהן מפני תיקון העולם</w:t>
      </w:r>
      <w:r w:rsidR="001B0A32" w:rsidRPr="001B0A32">
        <w:rPr>
          <w:rStyle w:val="HebrewChar"/>
          <w:rFonts w:cs="FrankRuehl" w:hint="cs"/>
          <w:rtl/>
        </w:rPr>
        <w:t>...</w:t>
      </w:r>
      <w:r w:rsidRPr="001B0A32">
        <w:rPr>
          <w:rStyle w:val="HebrewChar"/>
          <w:rFonts w:cs="FrankRuehl" w:hint="cs"/>
          <w:rtl/>
        </w:rPr>
        <w:t xml:space="preserve"> (שם מה א, וראה עוד: ספר תורה)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ורבה ורב יוסף דאמרי תרווייהו האי ספר אפטרתא אסור למקרי ביה בשבת, מאי טעמא, דלא ניתן ליכתב, מר בר רב אשי אמר, לטלטולי נמי אסור, מאי טעמא דהא לא חזי למיקרי ביה, ולא היא, שרי לטלטולי ושרי למיקרי ביה, דרבי יוחנן רבי שמעון בן לקיש מעייני בספרא דאגדתא בשבתא</w:t>
      </w:r>
      <w:r w:rsidRPr="001B0A32">
        <w:rPr>
          <w:rStyle w:val="HebrewChar"/>
          <w:rFonts w:cs="FrankRuehl" w:hint="cs"/>
          <w:rtl/>
        </w:rPr>
        <w:t>...</w:t>
      </w:r>
      <w:r w:rsidR="00FE1BBD" w:rsidRPr="001B0A32">
        <w:rPr>
          <w:rStyle w:val="HebrewChar"/>
          <w:rFonts w:cs="FrankRuehl" w:hint="cs"/>
          <w:rtl/>
        </w:rPr>
        <w:t xml:space="preserve"> בעא מיניה אביי מרבה, מהו לכתוב מגילה לתינוק להתלמד בה, תיבעי למאן דאמר תורה מגילה מגילה ניתנה, תיבעי למאן דאמר תורה חתומה נותנה</w:t>
      </w:r>
      <w:r w:rsidRPr="001B0A32">
        <w:rPr>
          <w:rStyle w:val="HebrewChar"/>
          <w:rFonts w:cs="FrankRuehl" w:hint="cs"/>
          <w:rtl/>
        </w:rPr>
        <w:t>...</w:t>
      </w:r>
      <w:r w:rsidR="00FE1BBD" w:rsidRPr="001B0A32">
        <w:rPr>
          <w:rStyle w:val="HebrewChar"/>
          <w:rFonts w:cs="FrankRuehl" w:hint="cs"/>
          <w:rtl/>
        </w:rPr>
        <w:t xml:space="preserve"> אמר ליה אין כותבין</w:t>
      </w:r>
      <w:r w:rsidRPr="001B0A32">
        <w:rPr>
          <w:rStyle w:val="HebrewChar"/>
          <w:rFonts w:cs="FrankRuehl" w:hint="cs"/>
          <w:rtl/>
        </w:rPr>
        <w:t>...</w:t>
      </w:r>
      <w:r w:rsidR="00FE1BBD" w:rsidRPr="001B0A32">
        <w:rPr>
          <w:rStyle w:val="HebrewChar"/>
          <w:rFonts w:cs="FrankRuehl" w:hint="cs"/>
          <w:rtl/>
        </w:rPr>
        <w:t xml:space="preserve"> (שם ס א,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מצא ספרים קורא בהן אחד לשלשים יום, ואם </w:t>
      </w:r>
      <w:r w:rsidRPr="001B0A32">
        <w:rPr>
          <w:rStyle w:val="HebrewChar"/>
          <w:rFonts w:cs="FrankRuehl" w:hint="cs"/>
          <w:rtl/>
        </w:rPr>
        <w:lastRenderedPageBreak/>
        <w:t>אינו יודע לקרות גוללן, אבל לא ילמוד בהן בתחלה, ולא יקרא אחר עמו</w:t>
      </w:r>
      <w:r w:rsidR="001B0A32" w:rsidRPr="001B0A32">
        <w:rPr>
          <w:rStyle w:val="HebrewChar"/>
          <w:rFonts w:cs="FrankRuehl" w:hint="cs"/>
          <w:rtl/>
        </w:rPr>
        <w:t>...</w:t>
      </w:r>
      <w:r w:rsidRPr="001B0A32">
        <w:rPr>
          <w:rStyle w:val="HebrewChar"/>
          <w:rFonts w:cs="FrankRuehl" w:hint="cs"/>
          <w:rtl/>
        </w:rPr>
        <w:t xml:space="preserve"> אמר אביי תפילין בי בר חבו (העושה </w:t>
      </w:r>
      <w:r w:rsidRPr="001B0A32">
        <w:rPr>
          <w:rStyle w:val="HebrewChar"/>
          <w:rFonts w:cs="FrankRuehl" w:hint="cs"/>
          <w:rtl/>
        </w:rPr>
        <w:lastRenderedPageBreak/>
        <w:t>תפילין) משכח שכיחי, ספרים לא שכיחי</w:t>
      </w:r>
      <w:r w:rsidR="001B0A32" w:rsidRPr="001B0A32">
        <w:rPr>
          <w:rStyle w:val="HebrewChar"/>
          <w:rFonts w:cs="FrankRuehl" w:hint="cs"/>
          <w:rtl/>
        </w:rPr>
        <w:t>...</w:t>
      </w:r>
      <w:r w:rsidRPr="001B0A32">
        <w:rPr>
          <w:rStyle w:val="HebrewChar"/>
          <w:rFonts w:cs="FrankRuehl" w:hint="cs"/>
          <w:rtl/>
        </w:rPr>
        <w:t xml:space="preserve"> (בבא מציעא כט ב, וראה עוד: ספר תורה)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וכתבי הקדש אף על פי ששניהם רוצים לא יחלוקו. (בבא בתרא יא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 ואמר שמואל לא שנו אלא בכרך אחד, אבל בשני כריכין חולקין, הא תרגמא רב שלמן בשרצו. תנו רבנן מדביק אדם תורה נביאים וכתובים כאחד, דברי רבי מאיר, רבי יהודה אומר תורה בפני עצמה, נביאים בפני עצמן, וכתובין בפני עצמן, וחכמים אומרים כל אחד ואחד בפני עצמו. ואמר רב יהודה מעשה בביתוס בן זונין שהיו לו שמנה נביאים מדובקין כאחד על פי רבי אלעזר בן עזריה, ויש אומרים לא היו לו אלא אחד אחד בפני עצמו. אמר רבי מעשה והביאו לפנינו תורה נביאים וכתובים מדובקים כאחד והכשרנום</w:t>
      </w:r>
      <w:r w:rsidRPr="001B0A32">
        <w:rPr>
          <w:rStyle w:val="HebrewChar"/>
          <w:rFonts w:cs="FrankRuehl" w:hint="cs"/>
          <w:rtl/>
        </w:rPr>
        <w:t>...</w:t>
      </w:r>
      <w:r w:rsidR="00FE1BBD" w:rsidRPr="001B0A32">
        <w:rPr>
          <w:rStyle w:val="HebrewChar"/>
          <w:rFonts w:cs="FrankRuehl" w:hint="cs"/>
          <w:rtl/>
        </w:rPr>
        <w:t xml:space="preserve"> כדתניא כל הספרים נגללים מתחלתן לסופן, וספר תורה נגלל לאמצעיתו, ועושה לו עמוד אילך ואילך, אמר רבי אליעזר ברבי צדוק, כך היו כותבי ספרים שבירושלים עושין ספריהם</w:t>
      </w:r>
      <w:r w:rsidRPr="001B0A32">
        <w:rPr>
          <w:rStyle w:val="HebrewChar"/>
          <w:rFonts w:cs="FrankRuehl" w:hint="cs"/>
          <w:rtl/>
        </w:rPr>
        <w:t>...</w:t>
      </w:r>
      <w:r w:rsidR="00FE1BBD" w:rsidRPr="001B0A32">
        <w:rPr>
          <w:rStyle w:val="HebrewChar"/>
          <w:rFonts w:cs="FrankRuehl" w:hint="cs"/>
          <w:rtl/>
        </w:rPr>
        <w:t xml:space="preserve"> (שם יג ב, וראה עוד: ספר תורה)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סדרן של נביאים, יהושע ושופטים שמואל ומלכים ירמיה ויחזקאל ישעיה ושנים עשר</w:t>
      </w:r>
      <w:r w:rsidR="001B0A32" w:rsidRPr="001B0A32">
        <w:rPr>
          <w:rStyle w:val="HebrewChar"/>
          <w:rFonts w:cs="FrankRuehl" w:hint="cs"/>
          <w:rtl/>
        </w:rPr>
        <w:t>...</w:t>
      </w:r>
      <w:r w:rsidRPr="001B0A32">
        <w:rPr>
          <w:rStyle w:val="HebrewChar"/>
          <w:rFonts w:cs="FrankRuehl" w:hint="cs"/>
          <w:rtl/>
        </w:rPr>
        <w:t xml:space="preserve"> סידרן של כתובים רות וספר תהלים ואיוב ומשלי קהלת שיר השירים וקינות דניאל ומגילת אסתר עזרא ודברי הימים</w:t>
      </w:r>
      <w:r w:rsidR="001B0A32" w:rsidRPr="001B0A32">
        <w:rPr>
          <w:rStyle w:val="HebrewChar"/>
          <w:rFonts w:cs="FrankRuehl" w:hint="cs"/>
          <w:rtl/>
        </w:rPr>
        <w:t>...</w:t>
      </w:r>
      <w:r w:rsidRPr="001B0A32">
        <w:rPr>
          <w:rStyle w:val="HebrewChar"/>
          <w:rFonts w:cs="FrankRuehl" w:hint="cs"/>
          <w:rtl/>
        </w:rPr>
        <w:t xml:space="preserve"> ומי כתבן, משה כתב ספרו ופרשת בלעם ואיוב, יהושע כתב ספרו ושמונה פסוקים שבתורה, שמואל כתב ספרו ושופטים ורות, דוד כתב ספר תהלים על ידי עשרה זקנים, על ידי אדם הראשון על ידי מלכי צדק ועל ידי אברהם ועל ידי משה ועל ידי הימן ועל ידי ידותון ועל ידי אסף ועל ידי שלשה בני קרח, ירמיה כתב ספרו וספר מלכים וקינות, חזקיה וסיעתו כתבו ישעיה משלי שיר השירים וקהלת, אנשי כנסת הגדולה כתבו יחזקאל ושנים עשר דניאל ומגילת אסתר, עזרא כתב ספרו ויחס של דברי הימים עד לו</w:t>
      </w:r>
      <w:r w:rsidR="001B0A32" w:rsidRPr="001B0A32">
        <w:rPr>
          <w:rStyle w:val="HebrewChar"/>
          <w:rFonts w:cs="FrankRuehl" w:hint="cs"/>
          <w:rtl/>
        </w:rPr>
        <w:t>...</w:t>
      </w:r>
      <w:r w:rsidRPr="001B0A32">
        <w:rPr>
          <w:rStyle w:val="HebrewChar"/>
          <w:rFonts w:cs="FrankRuehl" w:hint="cs"/>
          <w:rtl/>
        </w:rPr>
        <w:t xml:space="preserve"> (שם יד ב,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 xml:space="preserve">אמר רבי יצחק יוצק זהב רותח לתוך פיו שלאותו רשע (נבוכדנצר) שאילמלא בא מלאך וסטרו על </w:t>
      </w:r>
      <w:r w:rsidRPr="001B0A32">
        <w:rPr>
          <w:rStyle w:val="HebrewChar"/>
          <w:rFonts w:cs="FrankRuehl" w:hint="cs"/>
          <w:rtl/>
        </w:rPr>
        <w:lastRenderedPageBreak/>
        <w:t>פיו ביקש לגנות כל שירות ותושבחות שאמר דוד בספר תהלים. (סנהדרין צב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מאי שם עולם אתן לו אשר לא יכרת, אמר רבי תנחום דרש בר קפרא בצפורי זה ספר דניאל שנקרא על שמו, מכדי כל מילי דעזרא נחמיה בן חכליה אמרינהו, ונחמיה בן חכליה מאי טעמא לא איקרי סיפרא על שמיה, אמר רבי ירמיה בר אבא מפני שהחזיק טובה לעצמו</w:t>
      </w:r>
      <w:r w:rsidR="001B0A32" w:rsidRPr="001B0A32">
        <w:rPr>
          <w:rStyle w:val="HebrewChar"/>
          <w:rFonts w:cs="FrankRuehl" w:hint="cs"/>
          <w:rtl/>
        </w:rPr>
        <w:t>...</w:t>
      </w:r>
      <w:r w:rsidRPr="001B0A32">
        <w:rPr>
          <w:rStyle w:val="HebrewChar"/>
          <w:rFonts w:cs="FrankRuehl" w:hint="cs"/>
          <w:rtl/>
        </w:rPr>
        <w:t xml:space="preserve"> רבי יוסף אמר מפני שסיפר בגנותן של ראשונים</w:t>
      </w:r>
      <w:r w:rsidR="001B0A32" w:rsidRPr="001B0A32">
        <w:rPr>
          <w:rStyle w:val="HebrewChar"/>
          <w:rFonts w:cs="FrankRuehl" w:hint="cs"/>
          <w:rtl/>
        </w:rPr>
        <w:t>...</w:t>
      </w:r>
      <w:r w:rsidRPr="001B0A32">
        <w:rPr>
          <w:rStyle w:val="HebrewChar"/>
          <w:rFonts w:cs="FrankRuehl" w:hint="cs"/>
          <w:rtl/>
        </w:rPr>
        <w:t xml:space="preserve"> (שם צג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לוי בר שמואל ורב הונא בר חייא הוו קא מתקני מטפחות ספרי דבי רב יהודה, כי מטו מגילת אסתר אמרי הא לא בעי מטפחת, אמר להו כי האי גוונא נמי מיחזי כי אפקירותא. (שם ק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עקיבא אומר אף הקורא בספרים החיצונים, תנא בספרי מינים, רבי יוסף אמר בספר בן סירא נמי אסור למיקרי</w:t>
      </w:r>
      <w:r w:rsidR="001B0A32" w:rsidRPr="001B0A32">
        <w:rPr>
          <w:rStyle w:val="HebrewChar"/>
          <w:rFonts w:cs="FrankRuehl" w:hint="cs"/>
          <w:rtl/>
        </w:rPr>
        <w:t>...</w:t>
      </w:r>
      <w:r w:rsidRPr="001B0A32">
        <w:rPr>
          <w:rStyle w:val="HebrewChar"/>
          <w:rFonts w:cs="FrankRuehl" w:hint="cs"/>
          <w:rtl/>
        </w:rPr>
        <w:t xml:space="preserve"> (שם ק ב, וראה שם עוד, וערך: ספרים חיצוניים)</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והאמר ריש לקיש, מאי דכתיב זה ספר תולדות אדם וגו', וכי ספר היה לו לאדם הראשון, מלמד שהראה לו הקב"ה לאדם הראשון דור דור ודורשיו, דור דור וחכמיו</w:t>
      </w:r>
      <w:r w:rsidRPr="001B0A32">
        <w:rPr>
          <w:rStyle w:val="HebrewChar"/>
          <w:rFonts w:cs="FrankRuehl" w:hint="cs"/>
          <w:rtl/>
        </w:rPr>
        <w:t>...</w:t>
      </w:r>
      <w:r w:rsidR="00FE1BBD" w:rsidRPr="001B0A32">
        <w:rPr>
          <w:rStyle w:val="HebrewChar"/>
          <w:rFonts w:cs="FrankRuehl" w:hint="cs"/>
          <w:rtl/>
        </w:rPr>
        <w:t xml:space="preserve"> (עבודה זרה ה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כמאן קרו פרסאי לספרא דביר, מהכא, ושם דביר לפנים קרית ספר. (שם כד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מאי ספר הישר, אמר רבי חייא בר אבא אמר רבי יוחנן זה ספר אברהם יצחק ויעקב שנקראו ישרים</w:t>
      </w:r>
      <w:r w:rsidR="001B0A32" w:rsidRPr="001B0A32">
        <w:rPr>
          <w:rStyle w:val="HebrewChar"/>
          <w:rFonts w:cs="FrankRuehl" w:hint="cs"/>
          <w:rtl/>
        </w:rPr>
        <w:t>...</w:t>
      </w:r>
      <w:r w:rsidRPr="001B0A32">
        <w:rPr>
          <w:rStyle w:val="HebrewChar"/>
          <w:rFonts w:cs="FrankRuehl" w:hint="cs"/>
          <w:rtl/>
        </w:rPr>
        <w:t xml:space="preserve"> רבי אליעזר אומר זה ספר משנה תורה, ואמאי קרו ליה ספר הישר, דכתיב ועשית הישר והטוב בעיני ה'</w:t>
      </w:r>
      <w:r w:rsidR="001B0A32" w:rsidRPr="001B0A32">
        <w:rPr>
          <w:rStyle w:val="HebrewChar"/>
          <w:rFonts w:cs="FrankRuehl" w:hint="cs"/>
          <w:rtl/>
        </w:rPr>
        <w:t>...</w:t>
      </w:r>
      <w:r w:rsidRPr="001B0A32">
        <w:rPr>
          <w:rStyle w:val="HebrewChar"/>
          <w:rFonts w:cs="FrankRuehl" w:hint="cs"/>
          <w:rtl/>
        </w:rPr>
        <w:t xml:space="preserve"> רבי שמואל בר נחמני אמר זה ספר שופטים, ואמאי קרו ליה ספר הישר, דכתיב בימים ההם אין מלך בישראל, איש הישר בעיניו יעשה</w:t>
      </w:r>
      <w:r w:rsidR="001B0A32" w:rsidRPr="001B0A32">
        <w:rPr>
          <w:rStyle w:val="HebrewChar"/>
          <w:rFonts w:cs="FrankRuehl" w:hint="cs"/>
          <w:rtl/>
        </w:rPr>
        <w:t>...</w:t>
      </w:r>
      <w:r w:rsidRPr="001B0A32">
        <w:rPr>
          <w:rStyle w:val="HebrewChar"/>
          <w:rFonts w:cs="FrankRuehl" w:hint="cs"/>
          <w:rtl/>
        </w:rPr>
        <w:t xml:space="preserve"> שם כה 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רבי אומר</w:t>
      </w:r>
      <w:r w:rsidR="001B0A32" w:rsidRPr="001B0A32">
        <w:rPr>
          <w:rStyle w:val="HebrewChar"/>
          <w:rFonts w:cs="FrankRuehl" w:hint="cs"/>
          <w:rtl/>
        </w:rPr>
        <w:t>...</w:t>
      </w:r>
      <w:r w:rsidRPr="001B0A32">
        <w:rPr>
          <w:rStyle w:val="HebrewChar"/>
          <w:rFonts w:cs="FrankRuehl" w:hint="cs"/>
          <w:rtl/>
        </w:rPr>
        <w:t xml:space="preserve"> וכל מעשיך בספר נכתבים. (אבות ב 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תלמוד ירושלמי: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תיבה שהיא מלאה ספרים נותנה מראשותי המטה ואינו נותנה מרגלות המיטה</w:t>
      </w:r>
      <w:r w:rsidR="001B0A32" w:rsidRPr="001B0A32">
        <w:rPr>
          <w:rStyle w:val="HebrewChar"/>
          <w:rFonts w:cs="FrankRuehl" w:hint="cs"/>
          <w:rtl/>
        </w:rPr>
        <w:t>...</w:t>
      </w:r>
      <w:r w:rsidRPr="001B0A32">
        <w:rPr>
          <w:rStyle w:val="HebrewChar"/>
          <w:rFonts w:cs="FrankRuehl" w:hint="cs"/>
          <w:rtl/>
        </w:rPr>
        <w:t xml:space="preserve"> (ברכות כז ב,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יוחנן ברית כרותה היא, הלמד אגדה מתוך הספר לא במהרה הוא משכח. (שם לז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אמר רבי אבין אילולי כתבתי לך רובי תורתי לא כמו זר נחשבו, מה בינן לאומות, אלו </w:t>
      </w:r>
      <w:r w:rsidR="00FE1BBD" w:rsidRPr="001B0A32">
        <w:rPr>
          <w:rStyle w:val="HebrewChar"/>
          <w:rFonts w:cs="FrankRuehl" w:hint="cs"/>
          <w:rtl/>
        </w:rPr>
        <w:lastRenderedPageBreak/>
        <w:t>מוציאין ספריהם ואלו מוציאין ספריהם</w:t>
      </w:r>
      <w:r w:rsidRPr="001B0A32">
        <w:rPr>
          <w:rStyle w:val="HebrewChar"/>
          <w:rFonts w:cs="FrankRuehl" w:hint="cs"/>
          <w:rtl/>
        </w:rPr>
        <w:t>...</w:t>
      </w:r>
      <w:r w:rsidR="00FE1BBD" w:rsidRPr="001B0A32">
        <w:rPr>
          <w:rStyle w:val="HebrewChar"/>
          <w:rFonts w:cs="FrankRuehl" w:hint="cs"/>
          <w:rtl/>
        </w:rPr>
        <w:t xml:space="preserve"> (פאה יג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כל כתבי הקדש מצילין אותן מפני הדליקה בין שקורין בהן ובין שאינן קורין בהן</w:t>
      </w:r>
      <w:r w:rsidR="001B0A32" w:rsidRPr="001B0A32">
        <w:rPr>
          <w:rStyle w:val="HebrewChar"/>
          <w:rFonts w:cs="FrankRuehl" w:hint="cs"/>
          <w:rtl/>
        </w:rPr>
        <w:t>...</w:t>
      </w:r>
      <w:r w:rsidRPr="001B0A32">
        <w:rPr>
          <w:rStyle w:val="HebrewChar"/>
          <w:rFonts w:cs="FrankRuehl" w:hint="cs"/>
          <w:rtl/>
        </w:rPr>
        <w:t xml:space="preserve"> בין שיש בהן טעיות בין שאין בהן טעיות, והא תני ספר שיש בו שתים שלש טעיות בכל דף ודף מתקנו וקורא בו, ארבע אינו קורא בו</w:t>
      </w:r>
      <w:r w:rsidR="001B0A32" w:rsidRPr="001B0A32">
        <w:rPr>
          <w:rStyle w:val="HebrewChar"/>
          <w:rFonts w:cs="FrankRuehl" w:hint="cs"/>
          <w:rtl/>
        </w:rPr>
        <w:t>...</w:t>
      </w:r>
      <w:r w:rsidRPr="001B0A32">
        <w:rPr>
          <w:rStyle w:val="HebrewChar"/>
          <w:rFonts w:cs="FrankRuehl" w:hint="cs"/>
          <w:rtl/>
        </w:rPr>
        <w:t xml:space="preserve"> (שבת עח ב,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משהגיע לעשרה טפחים הופכו על הכתב, למה שלא יתבזה הכתב, ואתייא כדמר רבי אחא רבי שמואל בר נחמן ספר שאין עליו מפה הופכו על הכתב, שלא יתבזה הכתב. (עירובין ס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חנינה בריה דרבי אבהו בספרו של רבי מאיר מצאו כתוב משא דומה משא רומי אלי קרא משעיר</w:t>
      </w:r>
      <w:r w:rsidR="001B0A32" w:rsidRPr="001B0A32">
        <w:rPr>
          <w:rStyle w:val="HebrewChar"/>
          <w:rFonts w:cs="FrankRuehl" w:hint="cs"/>
          <w:rtl/>
        </w:rPr>
        <w:t>...</w:t>
      </w:r>
      <w:r w:rsidRPr="001B0A32">
        <w:rPr>
          <w:rStyle w:val="HebrewChar"/>
          <w:rFonts w:cs="FrankRuehl" w:hint="cs"/>
          <w:rtl/>
        </w:rPr>
        <w:t xml:space="preserve"> (תענית ג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יוסי אינה שאלה, כלום גזרו על הספרים שיטמאו את הידים לא מפני קדושתן, וזו למחיקה ניתנה</w:t>
      </w:r>
      <w:r w:rsidR="001B0A32" w:rsidRPr="001B0A32">
        <w:rPr>
          <w:rStyle w:val="HebrewChar"/>
          <w:rFonts w:cs="FrankRuehl" w:hint="cs"/>
          <w:rtl/>
        </w:rPr>
        <w:t>...</w:t>
      </w:r>
      <w:r w:rsidRPr="001B0A32">
        <w:rPr>
          <w:rStyle w:val="HebrewChar"/>
          <w:rFonts w:cs="FrankRuehl" w:hint="cs"/>
          <w:rtl/>
        </w:rPr>
        <w:t xml:space="preserve"> (סוטה יא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משמת רבי אליעזר נגנז ספר החכמה</w:t>
      </w:r>
      <w:r w:rsidR="001B0A32" w:rsidRPr="001B0A32">
        <w:rPr>
          <w:rStyle w:val="HebrewChar"/>
          <w:rFonts w:cs="FrankRuehl" w:hint="cs"/>
          <w:rtl/>
        </w:rPr>
        <w:t>...</w:t>
      </w:r>
      <w:r w:rsidRPr="001B0A32">
        <w:rPr>
          <w:rStyle w:val="HebrewChar"/>
          <w:rFonts w:cs="FrankRuehl" w:hint="cs"/>
          <w:rtl/>
        </w:rPr>
        <w:t xml:space="preserve"> (שם מז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תני מצא ספרים קורא בהן אחת לשלשים יום, אם אינו יודע לקרות גוללן, ולא יקרא פרשה וישנה ולא יקרא פרשה ויתרגם, ולא יפתח בו יותר משלשה דפין, ולא יקרו בו שלשה בכרך אחד</w:t>
      </w:r>
      <w:r w:rsidR="001B0A32" w:rsidRPr="001B0A32">
        <w:rPr>
          <w:rStyle w:val="HebrewChar"/>
          <w:rFonts w:cs="FrankRuehl" w:hint="cs"/>
          <w:rtl/>
        </w:rPr>
        <w:t>...</w:t>
      </w:r>
      <w:r w:rsidRPr="001B0A32">
        <w:rPr>
          <w:rStyle w:val="HebrewChar"/>
          <w:rFonts w:cs="FrankRuehl" w:hint="cs"/>
          <w:rtl/>
        </w:rPr>
        <w:t xml:space="preserve"> (בבא מציעא ט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וכתבי הקדש אף על פי ששניהן רוצין לא יחלוקו, אמר רבי הושעיה כגון תילים ודברי הימים, אבל תילין בתילין חולקין, אמר רבי עוקבה אפילו תילים בתילים אין חולקין, שמתוך שאין חולקין אילו באין וקורין באילו ואלו באין קורין באילו. (בבא בתרא ג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תני רבי שמעון בן יוחי עלה ספר משנה תורה ונשתטיח לפני הקב"ה אמר לפניו, רבון העולם כתבת בתורתך כל דייתיקי שבטלה מקצת בטלה כולה, והרי שלמה מבקש לעקור יו"ד ממני, אמר ליה הקב"ה שלמה ואלף כיוצא בו בטילין, ודבר ממך אינו בטל. (סנהדרין יג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כתב רבי לעזר לירתוי, ספרים שזכת בהן ארץ ישראל אין מוציאין אותם חוצה לארץ, רבי ניסי בשם רבי לעזר אם כתב על מנת להוציא מוציא</w:t>
      </w:r>
      <w:r w:rsidR="001B0A32" w:rsidRPr="001B0A32">
        <w:rPr>
          <w:rStyle w:val="HebrewChar"/>
          <w:rFonts w:cs="FrankRuehl" w:hint="cs"/>
          <w:rtl/>
        </w:rPr>
        <w:t>...</w:t>
      </w:r>
      <w:r w:rsidRPr="001B0A32">
        <w:rPr>
          <w:rStyle w:val="HebrewChar"/>
          <w:rFonts w:cs="FrankRuehl" w:hint="cs"/>
          <w:rtl/>
        </w:rPr>
        <w:t xml:space="preserve"> (שם יט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רב אמר קרח אפיקרסי היה, מה עשה</w:t>
      </w:r>
      <w:r w:rsidR="001B0A32" w:rsidRPr="001B0A32">
        <w:rPr>
          <w:rStyle w:val="HebrewChar"/>
          <w:rFonts w:cs="FrankRuehl" w:hint="cs"/>
          <w:rtl/>
        </w:rPr>
        <w:t>...</w:t>
      </w:r>
      <w:r w:rsidRPr="001B0A32">
        <w:rPr>
          <w:rStyle w:val="HebrewChar"/>
          <w:rFonts w:cs="FrankRuehl" w:hint="cs"/>
          <w:rtl/>
        </w:rPr>
        <w:t xml:space="preserve"> בית שהוא מלא ספרים מהו שיהא חייב במזוזה, אמר </w:t>
      </w:r>
      <w:r w:rsidRPr="001B0A32">
        <w:rPr>
          <w:rStyle w:val="HebrewChar"/>
          <w:rFonts w:cs="FrankRuehl" w:hint="cs"/>
          <w:rtl/>
        </w:rPr>
        <w:lastRenderedPageBreak/>
        <w:t>לו חייב</w:t>
      </w:r>
      <w:r w:rsidR="001B0A32" w:rsidRPr="001B0A32">
        <w:rPr>
          <w:rStyle w:val="HebrewChar"/>
          <w:rFonts w:cs="FrankRuehl" w:hint="cs"/>
          <w:rtl/>
        </w:rPr>
        <w:t>...</w:t>
      </w:r>
      <w:r w:rsidRPr="001B0A32">
        <w:rPr>
          <w:rStyle w:val="HebrewChar"/>
          <w:rFonts w:cs="FrankRuehl" w:hint="cs"/>
          <w:rtl/>
        </w:rPr>
        <w:t xml:space="preserve"> רבי עקיבא אומר אף הקורא בספרים החיצונים, כגון ספרי בן סירא וסיפרי בן לענה, אבל סיפרי המירם וכל ספרים שנכתבו מיכן והילך הקורא בהן כקורא באיגרת, מאי טעמא, ויותר מהמה בני היזהר וגו', להגיון ניתנו ליגיעה לא ניתנו. (שם נ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גליון שבספר שמלמעלן ושמלמטן שבתחלה ושבסוף, מטמאים את הידים, רבי יוסי אומר שבסוף אינו מטמא עד שיעשה לו עמוד. ספר שנמחק ונשתייר בו פ"ה אותיות כפרשת ויהי בנסוע הארון מטמא את הידים, מגילה שכתוב בה פ"ה אותיות כפרשת ויהי בנסע הארון מטמא את הידים, כל כתבי הקדש מטמאין את הידים, שיר השירים וקהלת מטמאין את הידים</w:t>
      </w:r>
      <w:r w:rsidR="001B0A32" w:rsidRPr="001B0A32">
        <w:rPr>
          <w:rStyle w:val="HebrewChar"/>
          <w:rFonts w:cs="FrankRuehl" w:hint="cs"/>
          <w:rtl/>
        </w:rPr>
        <w:t>...</w:t>
      </w:r>
      <w:r w:rsidRPr="001B0A32">
        <w:rPr>
          <w:rStyle w:val="HebrewChar"/>
          <w:rFonts w:cs="FrankRuehl" w:hint="cs"/>
          <w:rtl/>
        </w:rPr>
        <w:t xml:space="preserve"> (ידים ג ד וה, וראה שם עוד)</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ואומרים צדוקים, קובלין אנו עליכם פרושים, שאתם אומרים כתבי הקודש מטמאין את הידים, ספרי המירס אינם מטמאין את הידים</w:t>
      </w:r>
      <w:r w:rsidR="001B0A32" w:rsidRPr="001B0A32">
        <w:rPr>
          <w:rStyle w:val="HebrewChar"/>
          <w:rFonts w:cs="FrankRuehl" w:hint="cs"/>
          <w:rtl/>
        </w:rPr>
        <w:t>...</w:t>
      </w:r>
      <w:r w:rsidRPr="001B0A32">
        <w:rPr>
          <w:rStyle w:val="HebrewChar"/>
          <w:rFonts w:cs="FrankRuehl" w:hint="cs"/>
          <w:rtl/>
        </w:rPr>
        <w:t xml:space="preserve"> אמר להם אף כתבי הקדש לפי חבתן היא טומאתן, ספרי המירס שאינן חביבין אין מטמאין את הידים. (שם ד ו)</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זה ספר תולדות אדם וגו'</w:t>
      </w:r>
      <w:r w:rsidR="001B0A32" w:rsidRPr="001B0A32">
        <w:rPr>
          <w:rStyle w:val="HebrewChar"/>
          <w:rFonts w:cs="FrankRuehl" w:hint="cs"/>
          <w:rtl/>
        </w:rPr>
        <w:t>...</w:t>
      </w:r>
      <w:r w:rsidRPr="001B0A32">
        <w:rPr>
          <w:rStyle w:val="HebrewChar"/>
          <w:rFonts w:cs="FrankRuehl" w:hint="cs"/>
          <w:rtl/>
        </w:rPr>
        <w:t xml:space="preserve"> אמר רבי יהודה בר סימון עד שאדם הראשון מוטל גולם לפני מי שאמר והיה העולם, הראה לו דור דור ודורשיו</w:t>
      </w:r>
      <w:r w:rsidR="001B0A32" w:rsidRPr="001B0A32">
        <w:rPr>
          <w:rStyle w:val="HebrewChar"/>
          <w:rFonts w:cs="FrankRuehl" w:hint="cs"/>
          <w:rtl/>
        </w:rPr>
        <w:t>...</w:t>
      </w:r>
      <w:r w:rsidRPr="001B0A32">
        <w:rPr>
          <w:rStyle w:val="HebrewChar"/>
          <w:rFonts w:cs="FrankRuehl" w:hint="cs"/>
          <w:rtl/>
        </w:rPr>
        <w:t xml:space="preserve"> שנאמר (תהלים קל"ה) גלמי ראו עיניך, גולם שראו עיניך </w:t>
      </w:r>
      <w:r w:rsidRPr="001B0A32">
        <w:rPr>
          <w:rStyle w:val="HebrewChar"/>
          <w:rFonts w:cs="FrankRuehl" w:hint="cs"/>
          <w:rtl/>
        </w:rPr>
        <w:lastRenderedPageBreak/>
        <w:t>כבר הם כתובים על ספרו של אדם הראשון, הוי זה ספר תולדות אדם.</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בר קפרא פתח (שם ס"ט) ימחו מספר חיים ועם צדיקים אל יכתבו, ימחו מספר חיים מספר תולדות של מטה, ועם צדיקים אל יכתבו, מספר תולדות של מעלה. (בראשית כד ב וג)</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תנחומא בשם רבי אלעזר ורבי מנחם בשם רב אמר, כל האומניות אדם הראשון למדם</w:t>
      </w:r>
      <w:r w:rsidR="001B0A32" w:rsidRPr="001B0A32">
        <w:rPr>
          <w:rStyle w:val="HebrewChar"/>
          <w:rFonts w:cs="FrankRuehl" w:hint="cs"/>
          <w:rtl/>
        </w:rPr>
        <w:t>...</w:t>
      </w:r>
      <w:r w:rsidRPr="001B0A32">
        <w:rPr>
          <w:rStyle w:val="HebrewChar"/>
          <w:rFonts w:cs="FrankRuehl" w:hint="cs"/>
          <w:rtl/>
        </w:rPr>
        <w:t xml:space="preserve"> רבנן אמרין אפילו סירגולו של ספר אדם הראשון למדו שנאמר זה ספר, הוא וסירגולו. (שם שם ז)</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לוי אמר רבי שמעון בן לקיש, מה כלה זו מקושטת בכ"ד מיני תכשיטין, כך תלמיד חכם צריך להיות זריז בכ"ד ספרים. (שמות מא ו)</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דבר אחר לעשות לרוח משקל, אמר רבי אחא אפילו רוח הקדש ששורה על הנביאים אינו </w:t>
      </w:r>
      <w:r w:rsidRPr="001B0A32">
        <w:rPr>
          <w:rStyle w:val="HebrewChar"/>
          <w:rFonts w:cs="FrankRuehl" w:hint="cs"/>
          <w:rtl/>
        </w:rPr>
        <w:lastRenderedPageBreak/>
        <w:t>שורה אלא במשקל, יש שמתנבא ספר אחד ויש שנים. אמר רבי סימון ב' דברים נתנבא בארי, ולא היה בהם כדי ספר, ונטפלו בישעיה</w:t>
      </w:r>
      <w:r w:rsidR="001B0A32" w:rsidRPr="001B0A32">
        <w:rPr>
          <w:rStyle w:val="HebrewChar"/>
          <w:rFonts w:cs="FrankRuehl" w:hint="cs"/>
          <w:rtl/>
        </w:rPr>
        <w:t>...</w:t>
      </w:r>
      <w:r w:rsidRPr="001B0A32">
        <w:rPr>
          <w:rStyle w:val="HebrewChar"/>
          <w:rFonts w:cs="FrankRuehl" w:hint="cs"/>
          <w:rtl/>
        </w:rPr>
        <w:t xml:space="preserve"> (ויקרא טו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הכהן בספר, לא על לוח ועל הנייר אלא על המגלה, שנאמר בספר, כתבה איגרת פסולה, שנאמר בספר, כתבה על ב' דפין פסולה, שנאמר בספר, ספר אחד ולא שנים</w:t>
      </w:r>
      <w:r w:rsidR="001B0A32" w:rsidRPr="001B0A32">
        <w:rPr>
          <w:rStyle w:val="HebrewChar"/>
          <w:rFonts w:cs="FrankRuehl" w:hint="cs"/>
          <w:rtl/>
        </w:rPr>
        <w:t>...</w:t>
      </w:r>
      <w:r w:rsidRPr="001B0A32">
        <w:rPr>
          <w:rStyle w:val="HebrewChar"/>
          <w:rFonts w:cs="FrankRuehl" w:hint="cs"/>
          <w:rtl/>
        </w:rPr>
        <w:t xml:space="preserve"> והלא דברים קל וחומר, מה לעשות שלום בין איש לאשתו אמר המקום ספר שנכתב בקדושה ימחה על המים, ספרי מינין שמטילין איבה וקנאה על אחת כמה וכמה שימחו מן העולם, ושורף את האזכרות שבו עמו, מפני שלא נכתב בקדושה, דברי רבי עקיבא</w:t>
      </w:r>
      <w:r w:rsidR="001B0A32" w:rsidRPr="001B0A32">
        <w:rPr>
          <w:rStyle w:val="HebrewChar"/>
          <w:rFonts w:cs="FrankRuehl" w:hint="cs"/>
          <w:rtl/>
        </w:rPr>
        <w:t>...</w:t>
      </w:r>
      <w:r w:rsidRPr="001B0A32">
        <w:rPr>
          <w:rStyle w:val="HebrewChar"/>
          <w:rFonts w:cs="FrankRuehl" w:hint="cs"/>
          <w:rtl/>
        </w:rPr>
        <w:t xml:space="preserve"> (במדבר ט מז)</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ברכיה הכהן ברבי אנו קוראין מסמרות, ואין כתיב אלא משמרות, מה משמרות כהונה ולויה כ"ד, אף ספרים כ"ד, הקיש דברי סופרים לדברי תורה, שהן אמיתיין כמותם</w:t>
      </w:r>
      <w:r w:rsidR="001B0A32" w:rsidRPr="001B0A32">
        <w:rPr>
          <w:rStyle w:val="HebrewChar"/>
          <w:rFonts w:cs="FrankRuehl" w:hint="cs"/>
          <w:rtl/>
        </w:rPr>
        <w:t>...</w:t>
      </w:r>
      <w:r w:rsidRPr="001B0A32">
        <w:rPr>
          <w:rStyle w:val="HebrewChar"/>
          <w:rFonts w:cs="FrankRuehl" w:hint="cs"/>
          <w:rtl/>
        </w:rPr>
        <w:t xml:space="preserve"> (שם יד יג)</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ויותר מהמה בני הזהר וגו', אמר הקב"ה כ"ד ספרים כתבתי לך, הזהר ולא תוסף עליהם, למה, עשות ספרים הרבה אין קץ, </w:t>
      </w:r>
      <w:r w:rsidRPr="001B0A32">
        <w:rPr>
          <w:rStyle w:val="HebrewChar"/>
          <w:rFonts w:cs="FrankRuehl" w:hint="cs"/>
          <w:rtl/>
        </w:rPr>
        <w:lastRenderedPageBreak/>
        <w:t>כל מי שקורא פסוק שאינו מכ"ד ספרים כאילו קורא בספרים החיצונים, הוי הזהר עשות ספרים הרבה, שכל העושה כן אין לו חלק לעולם הבא</w:t>
      </w:r>
      <w:r w:rsidR="001B0A32" w:rsidRPr="001B0A32">
        <w:rPr>
          <w:rStyle w:val="HebrewChar"/>
          <w:rFonts w:cs="FrankRuehl" w:hint="cs"/>
          <w:rtl/>
        </w:rPr>
        <w:t>...</w:t>
      </w:r>
      <w:r w:rsidRPr="001B0A32">
        <w:rPr>
          <w:rStyle w:val="HebrewChar"/>
          <w:rFonts w:cs="FrankRuehl" w:hint="cs"/>
          <w:rtl/>
        </w:rPr>
        <w:t xml:space="preserve"> (שם שם יד)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ירמיה גדולה היא היראה, ששני ספרים שכתב שלמה לא חתמן אלא ביראה, הדא הוא דכתיב בספר משלי, שקר החן והבל היופי אשר יראת ה' היא תתהלל, ובסיפרא הדין כתיב סוף דבר הכל נשמע את האלקים ירא. (קהלת ג יז)</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ויותר מהמה בני הזהר, מהומה, שכל המכניס בתוך ביתו יותר מכ"ד ספרים מהומה הוא מכניס בביתו, כגון ספר בן סירא וספר בן תגלא, ולהג הרבה יגיעת בשר, להגות ניתנו ולא ליגיעת בשר ניתנו. (שם יב יג)</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ויבקש הדבר וימצא, רבי לוי בשם רבי אחא בר שילא איש כפר תמרתא אמר, ומה אם ספרו של בשר ודם כך, לכשיבא ספרו של הקב"ה דכתיב בו ויקשב ה' וישמע ויכתב ספר זכרון לפניו, על אחת כמה וכמה. (אסתר ו)</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תוספתא: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ספר עזרא שיצא לחוץ מטמא את הידים, ולא </w:t>
      </w:r>
      <w:r w:rsidRPr="001B0A32">
        <w:rPr>
          <w:rStyle w:val="HebrewChar"/>
          <w:rFonts w:cs="FrankRuehl" w:hint="cs"/>
          <w:rtl/>
        </w:rPr>
        <w:lastRenderedPageBreak/>
        <w:t>ספר עזרא בלבד, אלא אפילו נביאים וחומשים וספר אחר שנכנס לשם מטמא את הידים. (בבא מציעא 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פסיקתא: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ויותר מהמה בני הזהר, מהו ויותר מדברי תורה הוי זהיר בדברי סופרים, למה, שאילו באים דבריהם לכתוב, לא היה קץ לספרים</w:t>
      </w:r>
      <w:r w:rsidR="001B0A32" w:rsidRPr="001B0A32">
        <w:rPr>
          <w:rStyle w:val="HebrewChar"/>
          <w:rFonts w:cs="FrankRuehl" w:hint="cs"/>
          <w:rtl/>
        </w:rPr>
        <w:t>...</w:t>
      </w:r>
      <w:r w:rsidRPr="001B0A32">
        <w:rPr>
          <w:rStyle w:val="HebrewChar"/>
          <w:rFonts w:cs="FrankRuehl" w:hint="cs"/>
          <w:rtl/>
        </w:rPr>
        <w:t xml:space="preserve"> וכל מי שקורא בספר חוץ מעשרים וארבע כאילו קורא בספרים החיצונים, שאמרה התורה יותר מהמה בני הזהר. (פרשה ג)</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שוחר טוב:</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מהו עבדך אני הבינני, לא תאמר הרי הספר לפניך קרא ואת מוצא ויודע, וכן הוא אומר (ישעיה כ"ט) וניתן הספר על אשר לא ידע הספר, ואמר לא ידעתי ספר. (תהלים קיט)</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FE1BBD" w:rsidRPr="001B0A32">
        <w:rPr>
          <w:rStyle w:val="HebrewChar"/>
          <w:rFonts w:cs="FrankRuehl" w:hint="cs"/>
          <w:rtl/>
        </w:rPr>
        <w:t>ואי משכח גברא כתב אגרתא, והאמר רבי אבא בריה דרבי חייא בר אבא אמר רבי יוחנן כותבי ספרים כשורפי תורה, והלומד מהם אין לו קבול שכר</w:t>
      </w:r>
      <w:r w:rsidRPr="001B0A32">
        <w:rPr>
          <w:rStyle w:val="HebrewChar"/>
          <w:rFonts w:cs="FrankRuehl" w:hint="cs"/>
          <w:rtl/>
        </w:rPr>
        <w:t>...</w:t>
      </w:r>
      <w:r w:rsidR="00FE1BBD" w:rsidRPr="001B0A32">
        <w:rPr>
          <w:rStyle w:val="HebrewChar"/>
          <w:rFonts w:cs="FrankRuehl" w:hint="cs"/>
          <w:rtl/>
        </w:rPr>
        <w:t xml:space="preserve"> אמרי מלתא חדתא שאני, דהא רבי יוחנן וריש לקיש מעייני באגדתא בשבתא ודרשי הכי, עת לעשות לה' הפרו תורתך, מוטב תעקר אות א' מן התורה, ואל תשתכח תורה מישראל. (ויקרא פרק ו, תפא)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וחשבון פסוקים של תורה חמשת אלפים ותתמ"ב, ופסוקים של נביאים ט' אלפים ורצ"ד, ופסוקים של כתובים ו' אלפים תתק"ס, סך הכל ס"ג אלפים וצ"ט, לבד מספרי החיצונים</w:t>
      </w:r>
      <w:r w:rsidRPr="001B0A32">
        <w:rPr>
          <w:rStyle w:val="HebrewChar"/>
          <w:rFonts w:cs="FrankRuehl" w:hint="cs"/>
          <w:rtl/>
        </w:rPr>
        <w:t>...</w:t>
      </w:r>
      <w:r w:rsidR="00FE1BBD" w:rsidRPr="001B0A32">
        <w:rPr>
          <w:rStyle w:val="HebrewChar"/>
          <w:rFonts w:cs="FrankRuehl" w:hint="cs"/>
          <w:rtl/>
        </w:rPr>
        <w:t xml:space="preserve"> (דברים פרק י, תתנה)</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אמר רבי יהושע בן קרחה עשרים פעמים כתיב אשרי בספר תהלים, כנגד עשרים הוי שבספר ישעיה. (תהלים א, תריג)</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תדשא: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לא הניח המקום לשרוף ספרים קדושים, עד ששרפו ישראל תחלה, שנאמר (ירמיה ל"ו) ויהי כקרא יהודי שלש דלתות והשלך אל האש</w:t>
      </w:r>
      <w:r w:rsidR="001B0A32" w:rsidRPr="001B0A32">
        <w:rPr>
          <w:rStyle w:val="HebrewChar"/>
          <w:rFonts w:cs="FrankRuehl" w:hint="cs"/>
          <w:rtl/>
        </w:rPr>
        <w:t>...</w:t>
      </w:r>
      <w:r w:rsidRPr="001B0A32">
        <w:rPr>
          <w:rStyle w:val="HebrewChar"/>
          <w:rFonts w:cs="FrankRuehl" w:hint="cs"/>
          <w:rtl/>
        </w:rPr>
        <w:t xml:space="preserve"> (פרק כ)</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ויקח ספר הברית - ונסב ספרא דקיימא </w:t>
      </w:r>
      <w:r w:rsidRPr="001B0A32">
        <w:rPr>
          <w:rStyle w:val="HebrewChar"/>
          <w:rFonts w:cs="FrankRuehl" w:hint="cs"/>
          <w:rtl/>
        </w:rPr>
        <w:lastRenderedPageBreak/>
        <w:t>דאורייתא</w:t>
      </w:r>
      <w:r w:rsidR="001B0A32" w:rsidRPr="001B0A32">
        <w:rPr>
          <w:rStyle w:val="HebrewChar"/>
          <w:rFonts w:cs="FrankRuehl" w:hint="cs"/>
          <w:rtl/>
        </w:rPr>
        <w:t>...</w:t>
      </w:r>
      <w:r w:rsidRPr="001B0A32">
        <w:rPr>
          <w:rStyle w:val="HebrewChar"/>
          <w:rFonts w:cs="FrankRuehl" w:hint="cs"/>
          <w:rtl/>
        </w:rPr>
        <w:t xml:space="preserve"> (שמות כד ז)</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בספר מלחמות ה' - בספר אורייתא דתמן כתיבין קרביא דה'</w:t>
      </w:r>
      <w:r w:rsidR="001B0A32" w:rsidRPr="001B0A32">
        <w:rPr>
          <w:rStyle w:val="HebrewChar"/>
          <w:rFonts w:cs="FrankRuehl" w:hint="cs"/>
          <w:rtl/>
        </w:rPr>
        <w:t>...</w:t>
      </w:r>
      <w:r w:rsidRPr="001B0A32">
        <w:rPr>
          <w:rStyle w:val="HebrewChar"/>
          <w:rFonts w:cs="FrankRuehl" w:hint="cs"/>
          <w:rtl/>
        </w:rPr>
        <w:t xml:space="preserve"> (במדבר כא יד)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בספר מלחמות ה' - כשמספרים נסים שנעשו לאבותינו יספרו</w:t>
      </w:r>
      <w:r w:rsidR="001B0A32" w:rsidRPr="001B0A32">
        <w:rPr>
          <w:rStyle w:val="HebrewChar"/>
          <w:rFonts w:cs="FrankRuehl" w:hint="cs"/>
          <w:rtl/>
        </w:rPr>
        <w:t>...</w:t>
      </w:r>
      <w:r w:rsidRPr="001B0A32">
        <w:rPr>
          <w:rStyle w:val="HebrewChar"/>
          <w:rFonts w:cs="FrankRuehl" w:hint="cs"/>
          <w:rtl/>
        </w:rPr>
        <w:t xml:space="preserve"> (שם)</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ויותר - מדברי אמת הכתובים בספרים הנזכרים למעלה, הזהר - לשמור דברי חכמים, עשות ספרים - ואם תאמר אם יש בהם צורך למה לא נכתבו, כי אין להם קץ</w:t>
      </w:r>
      <w:r w:rsidR="001B0A32" w:rsidRPr="001B0A32">
        <w:rPr>
          <w:rStyle w:val="HebrewChar"/>
          <w:rFonts w:cs="FrankRuehl" w:hint="cs"/>
          <w:rtl/>
        </w:rPr>
        <w:t>...</w:t>
      </w:r>
      <w:r w:rsidRPr="001B0A32">
        <w:rPr>
          <w:rStyle w:val="HebrewChar"/>
          <w:rFonts w:cs="FrankRuehl" w:hint="cs"/>
          <w:rtl/>
        </w:rPr>
        <w:t xml:space="preserve"> (קהלת יב יב)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בספר מלחמות ה' - ספר היה בפני עצמו ושם כתוב מלחמות ה' בעבור יריאיו, ויתכן כי היה מימות אברהם, כי ספרים רבים אבדו ואינם נמצאים אצלנו, כדברי נתן ועדו ודברי הימים למלכי ישראל ושירות שלמה ומשליו. (במדבר כא יד)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w:t>
      </w:r>
      <w:r w:rsidR="00FE1BBD" w:rsidRPr="001B0A32">
        <w:rPr>
          <w:rStyle w:val="HebrewChar"/>
          <w:rFonts w:cs="FrankRuehl" w:hint="cs"/>
          <w:rtl/>
        </w:rPr>
        <w:t>והנה כאשר לכד סיחון ערי מואב כתבו המושלים בספר שקראו מלחמות ה' את והב בסופה או שכתבו נלחם ה' את והב בסופה וכו'</w:t>
      </w:r>
      <w:r w:rsidRPr="001B0A32">
        <w:rPr>
          <w:rStyle w:val="HebrewChar"/>
          <w:rFonts w:cs="FrankRuehl" w:hint="cs"/>
          <w:rtl/>
        </w:rPr>
        <w:t>...</w:t>
      </w:r>
      <w:r w:rsidR="00FE1BBD" w:rsidRPr="001B0A32">
        <w:rPr>
          <w:rStyle w:val="HebrewChar"/>
          <w:rFonts w:cs="FrankRuehl" w:hint="cs"/>
          <w:rtl/>
        </w:rPr>
        <w:t xml:space="preserve"> והנה הכתוב מביא ראיה מספר מלחמות כי ארנון הוא גבול מואב ואסור לישראל</w:t>
      </w:r>
      <w:r w:rsidRPr="001B0A32">
        <w:rPr>
          <w:rStyle w:val="HebrewChar"/>
          <w:rFonts w:cs="FrankRuehl" w:hint="cs"/>
          <w:rtl/>
        </w:rPr>
        <w:t>...</w:t>
      </w:r>
      <w:r w:rsidR="00FE1BBD" w:rsidRPr="001B0A32">
        <w:rPr>
          <w:rStyle w:val="HebrewChar"/>
          <w:rFonts w:cs="FrankRuehl" w:hint="cs"/>
          <w:rtl/>
        </w:rPr>
        <w:t xml:space="preserve"> (שם)</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רד"ק:</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מגלה - יקרא הקלף או הגויל, וכשיכתוב עליה תקרא ספר. (ירמיה לו 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הכוזרי: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הכוזרי, ואיך אבדו הספרים ההם שהיו בכונה, ונשארו אלו שהם במקרה</w:t>
      </w:r>
      <w:r w:rsidR="001B0A32" w:rsidRPr="001B0A32">
        <w:rPr>
          <w:rStyle w:val="HebrewChar"/>
          <w:rFonts w:cs="FrankRuehl" w:hint="cs"/>
          <w:szCs w:val="20"/>
          <w:rtl/>
        </w:rPr>
        <w:t>?</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אמר החבר, מפני שהספרים ההם היו יודעים אותם היחידים מבני אדם, יקרא זה חוזה וזה רופא וזה מנתח, על דרך הדמיון, ותחלת מי שיאבד מהאומה האבודה אינם אלא החשובים שבהם, ואחר כן מי שלמטה מהם,ואבדו היחידים ואבדה חכמתם, ולא נשארו כי אם ספרי התורות אשר ההמון צריכים אליהם, ויודעים אותם רוב העם, וכותבים אותם ומתעסקים בהם הרבה, ואשר נגדר בספרי התלמוד מהחכמות ההן נשמר ונשאר בעבור רוב יודעיהם והשגחתם </w:t>
      </w:r>
      <w:r w:rsidRPr="001B0A32">
        <w:rPr>
          <w:rStyle w:val="HebrewChar"/>
          <w:rFonts w:cs="FrankRuehl" w:hint="cs"/>
          <w:rtl/>
        </w:rPr>
        <w:lastRenderedPageBreak/>
        <w:t>עליהם</w:t>
      </w:r>
      <w:r w:rsidR="001B0A32" w:rsidRPr="001B0A32">
        <w:rPr>
          <w:rStyle w:val="HebrewChar"/>
          <w:rFonts w:cs="FrankRuehl" w:hint="cs"/>
          <w:rtl/>
        </w:rPr>
        <w:t>...</w:t>
      </w:r>
      <w:r w:rsidRPr="001B0A32">
        <w:rPr>
          <w:rStyle w:val="HebrewChar"/>
          <w:rFonts w:cs="FrankRuehl" w:hint="cs"/>
          <w:rtl/>
        </w:rPr>
        <w:t xml:space="preserve"> (מאמר ב ל ולא)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משנה תורה:</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המפקיד ספר תורה אצל חבירו גוללו פעם אחת לי"ב חדש, ואם כשהוא גוללו פותחו וקרא בו מותר, אבל לא יפתח בגלל עצמו ויקרא, והוא הדין שאר ספרים, ואם פתח וקרא וגלל בגלל עצמו הרי שלח יד בפקדון, ונתחייב באונסין. (שאלה ז 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חסידים:</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מעשה בחסיד אחד שצוה לבנו שלא יהנה יותר מדאי מן העולם, ושלא יעברו עליו יותר משלשים יום בלא תענית, וכשמת הוציאוהו מקברו והכוהו, ונצטערו מאד על הדבר, ובא בחלום בלילה לאחד ואמר לו, מפני כשהייתי רואה ספרים נמחקים קרועים עם דפי ספרים לא הייתי קושרם יחד ומצניעם. (צז)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ואסור לכתוב בספר פלוני חייב לי כך וכך</w:t>
      </w:r>
      <w:r w:rsidRPr="001B0A32">
        <w:rPr>
          <w:rStyle w:val="HebrewChar"/>
          <w:rFonts w:cs="FrankRuehl" w:hint="cs"/>
          <w:rtl/>
        </w:rPr>
        <w:t>...</w:t>
      </w:r>
      <w:r w:rsidR="00FE1BBD" w:rsidRPr="001B0A32">
        <w:rPr>
          <w:rStyle w:val="HebrewChar"/>
          <w:rFonts w:cs="FrankRuehl" w:hint="cs"/>
          <w:rtl/>
        </w:rPr>
        <w:t xml:space="preserve"> (קב)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מי שאבד קונטריס או חומש או כתובים או נביאים והתחיל לכתוב אחר, וכשנכתב חציו נמצא הראשון, אסור לכתוב בחלק הנשאר דברים אחרים, גם מדברי סופרים, לפי שאז נקרא הטפל עיקר והחומש טפל. וכן אל ישים ספרי תלמוד על ספרי מקרא, וכן אל יכסה את ספרו בקלפים הכתובים בהם רומנץ (לשון לעז), ומעשה באחד שכיסה חומש שלו בעור, היה כתוב בו לועזים של דברי הבאי תגרי מלכי האומות, ובא צדיק וקרעו והסירו</w:t>
      </w:r>
      <w:r w:rsidR="001B0A32" w:rsidRPr="001B0A32">
        <w:rPr>
          <w:rStyle w:val="HebrewChar"/>
          <w:rFonts w:cs="FrankRuehl" w:hint="cs"/>
          <w:rtl/>
        </w:rPr>
        <w:t>##</w:t>
      </w:r>
      <w:r w:rsidRPr="001B0A32">
        <w:rPr>
          <w:rStyle w:val="HebrewChar"/>
          <w:rFonts w:cs="FrankRuehl" w:hint="cs"/>
          <w:rtl/>
        </w:rPr>
        <w:t xml:space="preserve"> (קמא)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המכבד יכובד, כל המכבד את הקב"ה ואת אשר צוה, הקב"ה מכבדו. לא יתכן שתשים ספרים על מטה שישנת עליה במפת שכבת זרע, או אדם מפיח במטה, וכן לא יתכן שתתלה בין רגליך דברי תורה או לאחוריך, שנאמר (מלכים א' י"ד) ואותי השלכת אחר גווך</w:t>
      </w:r>
      <w:r w:rsidR="001B0A32" w:rsidRPr="001B0A32">
        <w:rPr>
          <w:rStyle w:val="HebrewChar"/>
          <w:rFonts w:cs="FrankRuehl" w:hint="cs"/>
          <w:rtl/>
        </w:rPr>
        <w:t>...</w:t>
      </w:r>
      <w:r w:rsidRPr="001B0A32">
        <w:rPr>
          <w:rStyle w:val="HebrewChar"/>
          <w:rFonts w:cs="FrankRuehl" w:hint="cs"/>
          <w:rtl/>
        </w:rPr>
        <w:t xml:space="preserve"> (קנז)</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מי שיש בידו ספר תורה לא יראה כעסו בספר להכות על הספר או להכות אחרים בספר, הרב שכועס על תלמידו לא יכנו בספר, והתלמיד לא יגן בספר מלקבל ההכאות, אלא אם כן יש בהכאות סכנת נפשות. (רעו)</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אחד הלך לפני כומר לקשור ספרים, שאל לחכם ואמר, הכומר אמר לי לקשור תחלה לפניו ספר </w:t>
      </w:r>
      <w:r w:rsidRPr="001B0A32">
        <w:rPr>
          <w:rStyle w:val="HebrewChar"/>
          <w:rFonts w:cs="FrankRuehl" w:hint="cs"/>
          <w:rtl/>
        </w:rPr>
        <w:lastRenderedPageBreak/>
        <w:t xml:space="preserve">אחד משלו, וכשיראה שאיני מתקן בטוב, יאמר לי כך וכך תעשה, אמר לו החכם לא תקשור אפילו קונטרס אחד ולא תעזור לו לקשר. שני חסידים היו להם ספרים והיו צריכים לקשרם, והיה כומר אחד בעיר שהיה בקי לקשור ספרים יותר מן היהודי החסיד, האחד נתן ספריו לקשר להיהודי שלא היה בקי כמו הכומר, כי אמר, איך יגע בספר, וכתיב (ישעיה נ"ב) לא יוסיף יבא בך עוד ערל וטמא, כל שכן בספר, ועוד אם הנכרי יקשור מבזה הוא בספרים, וגם השיורים שמא יתקן בחיתוכים ספרים פסולים שלו, וחבירו אמר, ודאי ספר תורה אסור לתפור להם בגידים כל דבר שמעכב מלקרא בצבור אסור, כגון כתיבה ולתפור בגידין, אבל </w:t>
      </w:r>
      <w:r w:rsidRPr="001B0A32">
        <w:rPr>
          <w:rStyle w:val="HebrewChar"/>
          <w:rFonts w:cs="FrankRuehl" w:hint="cs"/>
          <w:rtl/>
        </w:rPr>
        <w:lastRenderedPageBreak/>
        <w:t>לקשור שאר ספרים בטבלאות שלומדים בהם אין איסור לתת להם לקשור, והיה עומד עליהם שלא יקחו השיורים לספר אחר שלו. (רפ)</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אם יראה אדם שני דפין, אחד כתוב ואחד שאינו כתוב, וצריך לדף שאינו כתוב, אל יחתוך אותו. ואם צריך לשלוח כתב ויש לו דף כתוב, ויש לאותו דף גליון חלק אל יכתוב בגליון צרכיו שצריך לשלוח לחבירו, בין שכתוב בו תורה שבכתב בין תורה שבעל פה. ולא ישלח הדף לחבירו, אלא יגנוז או יכתוב בו תורה וטעמים אם רוצה. וכשאדם מסיים עשרים וארבעה ספרים ונשאר דף או שנים בקונטריס, לא יכתוב באותן דפים סיימתי ספר זה בכך וכך לחודש, ולא שום דבר שלא לצורך, אם רוצה לכתוב יקח דף וידבק ללוח או יקשור ללוח ולא יקשור על הקונטריסים. (רפא)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מי שמשכיר לסופר לכתוב מסורות לעשרים וארבע יעשה תנאי עם הסופר, שלא יעשה ציורים במסורות כעופות וחיות או כאילן ולא שום ציור, כי מה שהתחילו המסורה לכתוב בעשרים וארבע, לפי שהראשונים היו בקיאים במסורת, לכך כתבו בספרים, ואם יעשה ציורים האיך יראה. ועוד לא יכתוב בצידי הדף, כי כשיראה בדף לא יהיה מה שבצידי הדף פונה לעומת פניו, אלא צריך להפנות הצד אליו ומה שיהיה לדף לא יהיה מול פניו. (רפב)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אחד כשהיה כותב היה צריך כמה קולמוסים בשבוע, לפי שהיה דוחק הקולמוסים בקלף, ותקן לו קולמוס מן עצם של עגור מן שוקים, אף </w:t>
      </w:r>
      <w:r w:rsidRPr="001B0A32">
        <w:rPr>
          <w:rStyle w:val="HebrewChar"/>
          <w:rFonts w:cs="FrankRuehl" w:hint="cs"/>
          <w:rtl/>
        </w:rPr>
        <w:lastRenderedPageBreak/>
        <w:t>על פי כן כשהיה כותב מזוזות לא היה כותב אלא בקולמוס של קנה, אבל דברים שבעל פה היה כותב בקולמוס של עצם, אמר לו חבירו אם יפה אתה כותב תכתוב בקולמוס של עצם, דכתיב (איוב י"ט) בעט ברזל ועופרת לעד בצור יחצבון. (רפג)</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אחד היה מעתיק מן הספר, ומן הפירוש, והיה קורא בפיו וכותב, וכל מה שהיה </w:t>
      </w:r>
      <w:r w:rsidRPr="001B0A32">
        <w:rPr>
          <w:rStyle w:val="HebrewChar"/>
          <w:rFonts w:cs="FrankRuehl" w:hint="cs"/>
          <w:rtl/>
        </w:rPr>
        <w:lastRenderedPageBreak/>
        <w:t>כותב היה קורא בפיו תחלה, שאלו לו למה אתה קורא קודם שאתה כותב, אמר קבלתי כשאדם מוציא מפיו השדים שומעים ומברכים אותו, ועוד יזכור מה שיכתוב, דכתיב (שמות י"ג) למען תהיה תורת ה' בפיך,וכתיב (שם) לזכרון. (רפד)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bCs/>
          <w:rtl/>
        </w:rPr>
        <w:t>...</w:t>
      </w:r>
      <w:r w:rsidR="00FE1BBD" w:rsidRPr="001B0A32">
        <w:rPr>
          <w:rStyle w:val="HebrewChar"/>
          <w:rFonts w:cs="FrankRuehl" w:hint="cs"/>
          <w:bCs/>
          <w:rtl/>
        </w:rPr>
        <w:t>לכך חכמים הראשונים לא היו כותבים ספריהם בשמם,</w:t>
      </w:r>
      <w:r w:rsidR="00FE1BBD">
        <w:rPr>
          <w:rStyle w:val="HebrewChar"/>
          <w:rtl/>
        </w:rPr>
        <w:t> </w:t>
      </w:r>
      <w:r w:rsidR="00FE1BBD" w:rsidRPr="001B0A32">
        <w:rPr>
          <w:rStyle w:val="HebrewChar"/>
          <w:rFonts w:cs="FrankRuehl" w:hint="cs"/>
          <w:rtl/>
        </w:rPr>
        <w:t xml:space="preserve"> ולא היו מניחים לכתוב שמם על ספריהם, כגון מי שחבר תורת כהנים מכילתא ברייתות ומדרשים ואגדות ותקוני עולם כגון מסכת סופרים, לא כתבו בספריהן אני פלוני בר פלוני כתבתי וחברתי זה ספר, כדי שלא יהנה בעולם הזה ויפגום שכרו לעולם הבא, או היו ממעטים לא בעולם הזה זרעו ושם טוב מזרעו, כנגד הנאה שנהנה בעולם הזה שקבל הנאה על שמו. (שסז)</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אם יש לאדם בנים רעים ויש לו ספרי סודות, לא יתן להם אלא ליראי ה', שנאמר (תהלים כ"ה) סוד ה' ליראיו, ואם יהיו בני בניו טובים, יחזירו להם. (תעב)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מי שיש לו בנים או חתנים או תלמידים ויש לו ספר של שמות הקודש אל יניח בביתו פן יעסקו בו בלא ידיעתו, ויעשה גניזה שיגנזו במקום שלא ידעו, כדי שלא יקחום, שמא יעסקו בו בלא ידיעתו ויענישו, והוא נענש על שהיה יכול לגונזו ולא גנזו. (תרפט)</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אם יש דליקה בבית ויש מת מוטל בבית ויש ספרים, ויש ספוק להציל שניהם יציל המת קודם</w:t>
      </w:r>
      <w:r w:rsidRPr="001B0A32">
        <w:rPr>
          <w:rStyle w:val="HebrewChar"/>
          <w:rFonts w:cs="FrankRuehl" w:hint="cs"/>
          <w:rtl/>
        </w:rPr>
        <w:t>...</w:t>
      </w:r>
      <w:r w:rsidR="00FE1BBD" w:rsidRPr="001B0A32">
        <w:rPr>
          <w:rStyle w:val="HebrewChar"/>
          <w:rFonts w:cs="FrankRuehl" w:hint="cs"/>
          <w:rtl/>
        </w:rPr>
        <w:t xml:space="preserve"> (תשכד)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שנים כשהיו מזדמנים לאותם ספרים הספר האחד שכתב איש שכבר מת או השכיר לכתבו ומת, וספר שכתבו איש או שהשכיר לכתוב ועדיין הוא חי, על דבר זה היה שנים חסידים חלוקים, אחד אומר מוטב שאקרא באותו ספר שהניח המת, כדי שיהיה לנפשו טוב שכל זמן שאלמוד או אקרא בו, הרי צדקתו עומדת לעד, </w:t>
      </w:r>
      <w:r w:rsidRPr="001B0A32">
        <w:rPr>
          <w:rStyle w:val="HebrewChar"/>
          <w:rFonts w:cs="FrankRuehl" w:hint="cs"/>
          <w:rtl/>
        </w:rPr>
        <w:lastRenderedPageBreak/>
        <w:t xml:space="preserve">ובלבד שנכתב לשם שמים, אבל אם נכתב לשם גאות או המעות נגזלו, הרי יהיו מוכשלים לפניך (ירמיה י"ח), ונפשו של מת בטוב וגם רוחו תבקש עלי רחמים. </w:t>
      </w:r>
      <w:r w:rsidRPr="001B0A32">
        <w:rPr>
          <w:rStyle w:val="HebrewChar"/>
          <w:rFonts w:cs="FrankRuehl" w:hint="cs"/>
          <w:rtl/>
        </w:rPr>
        <w:lastRenderedPageBreak/>
        <w:t>והאחד אמר, מוטב שאקרא בספר שכתבו לשם שמים וחי, כדי שיהא זכות הרבים תלוי בו, אף על פי כן הראשון אמר כהוגן. (תשמז)</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המתפלל ונפל לפניו ספר לארץ ונטה דעתו ואין יכול להתפלל בכוונה, יגביה הספר ויתפלל בכונה, וקודם שיגביה יסיים ברכה שהתחיל, וישים על לבו מאין יתחיל, ואם יתפלל בכוונה אל יגביה ספר שהוא על הארץ, כי המתפלל בכוונה נוחל העולם הבא. (תשעז)</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כשיש דליקה בחול או אפילו בשבת יעסוק להוציא קטנים או חולים וזקנים מן הבית לפקוח נפש, ואחר כך יציל תורה שבכתב ואחר כך תורה שבעל פה</w:t>
      </w:r>
      <w:r w:rsidR="001B0A32" w:rsidRPr="001B0A32">
        <w:rPr>
          <w:rStyle w:val="HebrewChar"/>
          <w:rFonts w:cs="FrankRuehl" w:hint="cs"/>
          <w:rtl/>
        </w:rPr>
        <w:t>...</w:t>
      </w:r>
      <w:r w:rsidRPr="001B0A32">
        <w:rPr>
          <w:rStyle w:val="HebrewChar"/>
          <w:rFonts w:cs="FrankRuehl" w:hint="cs"/>
          <w:rtl/>
        </w:rPr>
        <w:t xml:space="preserve"> (תתנח)</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הכותב ספרים להשאיל לאחרים יכתוב כל מסכתא ומסכתא בפני עצמה, כמו שעושים בבבל, שאם יקשור סדר יחד איך ישאיל לאחר כשיצטרך מסכתא אחרת, ומה שבמלכות הזה קושרים יחד כל סדר, כי צריכים לעיין בבית המדרש מסכת אחרת, ואיך יביא כל מסכת בפני עצמה עמו, אבל להשאיל מוטב שישאיל כל מסכת לבד. (תתסח)</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חסיד אחד מת, והיו לו ספרים הרבה, באו יורשיו ומכרו כל ספריו וצדיקים היו מתאנחים על היורשים שמוכרים ספרים של אביהם, והיה שם חכם אחד, אמר אל תאנחו, אגיד לכם איזה עוון גרם שאין הספרים נשארים ביד היורשים, כי לא היה משאיל ספר לבני אדם, כי היה אומר אני זקן, ואם יטשטשו אותם יהיו נמחקים ולא אוכל לראות, ואין לאדם לחשוב כן, כי טוב לו שילמדו בספריו וימחקו, משיהיו הספרים במקום המוצנע ולא ילמדו בהם. והמפקיד ספרים שאין הנפקד רשאי לעיין בהם, זה לא דברו חכמים, אלא כנגד המפקיד ביד חסיד, אבל החסידים יש להם לעשות לפנים משורת הדין. צדיק חסיד המפקיד ביד חסיד ספרים יש לומר לו, למי שהיית משאיל ספרים שלך, כך אם יצטרכו לספריי תשאיל להם, ואם לא יאמר המפקיד </w:t>
      </w:r>
      <w:r w:rsidRPr="001B0A32">
        <w:rPr>
          <w:rStyle w:val="HebrewChar"/>
          <w:rFonts w:cs="FrankRuehl" w:hint="cs"/>
          <w:rtl/>
        </w:rPr>
        <w:lastRenderedPageBreak/>
        <w:t xml:space="preserve">יאמר הנפקד אני אשמרם על מנת שאשאילם למי שהייתי משאיל ספרים שלי אם </w:t>
      </w:r>
      <w:r w:rsidRPr="001B0A32">
        <w:rPr>
          <w:rStyle w:val="HebrewChar"/>
          <w:rFonts w:cs="FrankRuehl" w:hint="cs"/>
          <w:rtl/>
        </w:rPr>
        <w:lastRenderedPageBreak/>
        <w:t>היו לי כיוצא בהם, לעשות לפנים משורת הדין. (תתסט)</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יעקב שיש לו שני בנים אחד אינו משאיל ברצון טוב ספריו ואחד משאילם ברצון טוב, מוטב שיתן יעקב למשאיל ויהיה לנפשו של יעקב טוב. (תתע)</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אחד היה לו ספרים, והיה משאילם שילמדו בהם, והיה מצוה לבניו, הזהרו כשתהא לכם קטטה עם בני אדם, שלא תמנעו מלהשאיל הספרים לאותם שמתקוטטים עמכם. ואם אתם תסברו שלא יחזירו לכם הספרים, שמא יעלילו, תקחו מהם משכון, ותשאילו למי שלומדים לשמה, ותשאילום לעניים קודם לעשירים. ואם ראית ספרים נשרפים, דע לך כי בעבירה הם שלו או בעבירה באו לידי אבותיו או שאינו משאילם לחפצים ללמוד בהם, ומתחלה נכתבו שלא לשמה. (תתעא)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ראובן שהשאיל ספר לשמעון, ושמע לוי ואמר לו תעשה מצוה ותשאילהו לי, שבכל יום תמיד תדיר אלמוד בו, וראובן על מנת כן השאילהו לשמעון, שילמוד בו בכל יום, כי אמר ראובן כיון שלוי מבקש ממני ללמוד תדיר, ושמעון חפץ ללמוד בו תדיר, מוטב להשאילו לשמעון שילמוד בו כמו כן בקביעות והנה שמעון טרוד, ואינו לומד בכל יום בו אלא יום או יומים בשבוע, עוון הוא לשמעון כי אינו לומד בו תדיר, שאם היה יודע ראובן קודם לכן ששמעון אינו לומד בו אלא לעתים היה משאילו ללוי, שלומד כל יום בספר שלו. (תתעב)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אשה היתה צדקת, והיה לה בעל רע עין שלא היה חפץ ליתן צדקה ולקנות ספרים, וכשהגיע עתה לטבול לא רצתה לטבול, אמר לה למה לא תטבלי, אמרה איני טובלת אלא אם כן תקנה ספרים ותתן כמו כן צדקה</w:t>
      </w:r>
      <w:r w:rsidR="001B0A32" w:rsidRPr="001B0A32">
        <w:rPr>
          <w:rStyle w:val="HebrewChar"/>
          <w:rFonts w:cs="FrankRuehl" w:hint="cs"/>
          <w:rtl/>
        </w:rPr>
        <w:t>...</w:t>
      </w:r>
      <w:r w:rsidRPr="001B0A32">
        <w:rPr>
          <w:rStyle w:val="HebrewChar"/>
          <w:rFonts w:cs="FrankRuehl" w:hint="cs"/>
          <w:rtl/>
        </w:rPr>
        <w:t xml:space="preserve"> ואמר החכם לאשתו אם תוכל לגרום בדברים שיעשה טובה הרי טוב, אבל בדברים שבינו לבינך בדבר תשמיש המטה אל תעכבי את רצונו, שלא </w:t>
      </w:r>
      <w:r w:rsidRPr="001B0A32">
        <w:rPr>
          <w:rStyle w:val="HebrewChar"/>
          <w:rFonts w:cs="FrankRuehl" w:hint="cs"/>
          <w:rtl/>
        </w:rPr>
        <w:lastRenderedPageBreak/>
        <w:t>יהרהר בעבירה, ושלא תעכבי הרונך ותרבי כעסו. (תתעג)</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אחד היה רוצה להעתיק מספר, אמרו לו כמה הפסד שאתה מעתיק מספר יפה זה שאתה מטשטש אותו, אמר החכם הלא כמה ספרים העתקו ממנו יש לו זכות גדול לבעל הספר, אף על פי שקצת נגרע וכי ספרים עשויין לפקדון, </w:t>
      </w:r>
      <w:r w:rsidRPr="001B0A32">
        <w:rPr>
          <w:rStyle w:val="HebrewChar"/>
          <w:rFonts w:cs="FrankRuehl" w:hint="cs"/>
          <w:rtl/>
        </w:rPr>
        <w:lastRenderedPageBreak/>
        <w:t>אלא ילמדו בהם ויעתיקו מהם. (תתעז)</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כשיש חיכוך באדם לא יחכך בקולמסים וכל שכן בספר. לא יפתח אבעבועות לא בקולמוס ולא במרצע ולא במחט המיוחד לספרים או לתיקון תפילין ולא יתקן בו הנר, שמא ישים אותו בפיו. אם נשפך חלב על הספר אל יחזיר אותו חלב להשליכו לנר. (תתצד-ה)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מי שנפל לו דיו ביום טוב או שום דבר לח על הספרים בפנים על הכתב אל ילחכנו בלשון ואל ירחצנו במים מפני שמוחק</w:t>
      </w:r>
      <w:r w:rsidR="001B0A32" w:rsidRPr="001B0A32">
        <w:rPr>
          <w:rStyle w:val="HebrewChar"/>
          <w:rFonts w:cs="FrankRuehl" w:hint="cs"/>
          <w:rtl/>
        </w:rPr>
        <w:t>...</w:t>
      </w:r>
      <w:r w:rsidRPr="001B0A32">
        <w:rPr>
          <w:rStyle w:val="HebrewChar"/>
          <w:rFonts w:cs="FrankRuehl" w:hint="cs"/>
          <w:rtl/>
        </w:rPr>
        <w:t xml:space="preserve"> (תתצו)</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אדם שמתקן קונטרסים במים לא ישימם בספר בעוד שהוא לח, ולא ישרטט שום קונטרס על הספר, לפי שהספר יש בו קדושה, שהרי כתוב בו כתבי הקודש, ולקונטריס אין קדושה עד שיכתוב בו, ואסור לכתוב בספר פלוני חייב לי כך וכך</w:t>
      </w:r>
      <w:r w:rsidR="001B0A32" w:rsidRPr="001B0A32">
        <w:rPr>
          <w:rStyle w:val="HebrewChar"/>
          <w:rFonts w:cs="FrankRuehl" w:hint="cs"/>
          <w:rtl/>
        </w:rPr>
        <w:t>...</w:t>
      </w:r>
      <w:r w:rsidRPr="001B0A32">
        <w:rPr>
          <w:rStyle w:val="HebrewChar"/>
          <w:rFonts w:cs="FrankRuehl" w:hint="cs"/>
          <w:rtl/>
        </w:rPr>
        <w:t xml:space="preserve"> (תתצח)</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לא יצניע אדם קולמוסו או שום חפץ בספרים</w:t>
      </w:r>
      <w:r w:rsidR="001B0A32" w:rsidRPr="001B0A32">
        <w:rPr>
          <w:rStyle w:val="HebrewChar"/>
          <w:rFonts w:cs="FrankRuehl" w:hint="cs"/>
          <w:rtl/>
        </w:rPr>
        <w:t>...</w:t>
      </w:r>
      <w:r w:rsidRPr="001B0A32">
        <w:rPr>
          <w:rStyle w:val="HebrewChar"/>
          <w:rFonts w:cs="FrankRuehl" w:hint="cs"/>
          <w:rtl/>
        </w:rPr>
        <w:t xml:space="preserve"> (תתצט)</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אחד היה כותב ושם קונטריסים על הספר כדי שלא יטעה בשיטות, ואמר לו רבו, אם לא היה בזיון הספר היה ראוי שישמש בספר, כי לא יתכן שישמש ספר לספר בזה הענין, אפילו תלמוד לחומש, לא ישים אדם על הספר קולמוס או סכין להצניע כשהולך שיהא מזומן לו, נמצא שלא לצורך הספר עשה ואסור, אבל כשמעתיק מניח על השטה כדי שיהא מוכן למצוא התיבה. (תתקג)</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לא יהנה אדם מספר, כגון אם הוא יושב בחמה ומשים לפניו ספר להגן מפני השמש. ואם בשביל שאינו יכול ללמוד מפני שהשמש זורחת על הספר ועל </w:t>
      </w:r>
      <w:r w:rsidRPr="001B0A32">
        <w:rPr>
          <w:rStyle w:val="HebrewChar"/>
          <w:rFonts w:cs="FrankRuehl" w:hint="cs"/>
          <w:rtl/>
        </w:rPr>
        <w:lastRenderedPageBreak/>
        <w:t>האותיות, והוא מגין בספר כנגד השמש כדי שיהא לו צל על הספר ועל הכתיבה מותר, רק לא יכוין להנאתו</w:t>
      </w:r>
      <w:r w:rsidR="001B0A32" w:rsidRPr="001B0A32">
        <w:rPr>
          <w:rStyle w:val="HebrewChar"/>
          <w:rFonts w:cs="FrankRuehl" w:hint="cs"/>
          <w:rtl/>
        </w:rPr>
        <w:t>...</w:t>
      </w:r>
      <w:r w:rsidRPr="001B0A32">
        <w:rPr>
          <w:rStyle w:val="HebrewChar"/>
          <w:rFonts w:cs="FrankRuehl" w:hint="cs"/>
          <w:rtl/>
        </w:rPr>
        <w:t xml:space="preserve"> (תתקד,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הכותב הלל וקריאת שמע לתינוק להתלמד, אף על פי שאינו רשאי לעשות כן, מטמא את הידים</w:t>
      </w:r>
      <w:r w:rsidR="001B0A32" w:rsidRPr="001B0A32">
        <w:rPr>
          <w:rStyle w:val="HebrewChar"/>
          <w:rFonts w:cs="FrankRuehl" w:hint="cs"/>
          <w:rtl/>
        </w:rPr>
        <w:t>...</w:t>
      </w:r>
      <w:r w:rsidRPr="001B0A32">
        <w:rPr>
          <w:rStyle w:val="HebrewChar"/>
          <w:rFonts w:cs="FrankRuehl" w:hint="cs"/>
          <w:rtl/>
        </w:rPr>
        <w:t>ואף על פי שאין תרומה ואין טומאה נוהגת בזמן הזה, כיון שגזרו שיטמאו את התרומה, כדי שלא יבא לידי זה שישימו הספרים עם המאכלים, שלא יאכלו העכברים את הספרים, אף בזמן הזה לא ישים אדם ספרים אצל אוכלים</w:t>
      </w:r>
      <w:r w:rsidR="001B0A32" w:rsidRPr="001B0A32">
        <w:rPr>
          <w:rStyle w:val="HebrewChar"/>
          <w:rFonts w:cs="FrankRuehl" w:hint="cs"/>
          <w:rtl/>
        </w:rPr>
        <w:t>...</w:t>
      </w:r>
      <w:r w:rsidRPr="001B0A32">
        <w:rPr>
          <w:rStyle w:val="HebrewChar"/>
          <w:rFonts w:cs="FrankRuehl" w:hint="cs"/>
          <w:rtl/>
        </w:rPr>
        <w:t xml:space="preserve"> (תתקי)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פעם אחת הוציאו צדיק מקברו והכוהו, בא לאחד בחלום, אמר לו לפי כשהייתי רואה הספרים נמחקים לא הייתי קושרם בטבלאות, לכך הוציאוני והכוני. (תתקיא)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ספר שאין יכול לסגור עם המסגר, לא ישים ברכיו וכרעיו על הספר לדחוק הספר כדי לסגור במסגר. (תתקיב)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האב שהניח כלב וספרים, ויש לו שני בנים, לא יאמר לאחיו קח אתה הספר ואני הכלב</w:t>
      </w:r>
      <w:r w:rsidR="001B0A32" w:rsidRPr="001B0A32">
        <w:rPr>
          <w:rStyle w:val="HebrewChar"/>
          <w:rFonts w:cs="FrankRuehl" w:hint="cs"/>
          <w:rtl/>
        </w:rPr>
        <w:t>...</w:t>
      </w:r>
      <w:r w:rsidRPr="001B0A32">
        <w:rPr>
          <w:rStyle w:val="HebrewChar"/>
          <w:rFonts w:cs="FrankRuehl" w:hint="cs"/>
          <w:rtl/>
        </w:rPr>
        <w:t xml:space="preserve"> ולא בשתי משאות להשים על החמור כגון ספר כתבי הקודש קשור יחד וספר פסול של כומרים מצד השני על החמור או על הסוס, וכן באותה תיבה שיש ספרים לא ישים בה כתבי כומרים דכתיב, (דברים ז') ולא תביא תועבה אל ביתך. (תתקיג)</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לא ימשכן אדם ספרים ביד נכרי, ואפילו אם הספרים ביד יהודי לא יאמר לנכרי תלוה לי כך וכך על הספרים והניחם בביתי וקח לך המפתח. (תתקיד)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חייב אדם להזהר מאד בכבוד הספרים, ואם חילל המחלל את התורה גופו מחולל על הבריות. מי שחפץ לישן שינת קבע ויש שם ספרים באותו מקום בקרוב לו יכסם בבגד, שמא יפיח. (תתקטז,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אם נפל לאדם שני ספרים לארץ והגביה האחד לא ינשק האחד עד שיגביה השני, ואם לאדם על קרקע ספר וזהב יגביה תחלה הספר, וכן אם צריך להציל מן המים או מן האש ספרים ושאר דברים </w:t>
      </w:r>
      <w:r w:rsidRPr="001B0A32">
        <w:rPr>
          <w:rStyle w:val="HebrewChar"/>
          <w:rFonts w:cs="FrankRuehl" w:hint="cs"/>
          <w:rtl/>
        </w:rPr>
        <w:lastRenderedPageBreak/>
        <w:t>יקרים, יציל תחלה הספרים משום שנאמר (משלי ג') כבד את ה' מהונך. מי שנושא ספרים או טורח בספרים אל יעשה כאיש שאומר על הטרחים הגדולים, אוי לי כמה טרחתי הרבה לדברים שרצון הבורא חפץ בהם לא יתכן לומר כן. אם רואה אדם בספר טעיות הרבה שלא יוכלו לתקן, לא יאמר אין זה הספר ראוי אלא שריפה, אלא יאמר זה הספר טעון גניזה. (תתקכג)</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הקונה ספרים, לא יאמר רע רע, (כלומר הענין הוא רע ויוקר), אלא יאמר כך וכך אני רוצה לתת אם תחפוץ תתן, ואם בזול מאד והוא יודע שיתן לו, יאמר לו בזול מאד</w:t>
      </w:r>
      <w:r w:rsidR="001B0A32" w:rsidRPr="001B0A32">
        <w:rPr>
          <w:rStyle w:val="HebrewChar"/>
          <w:rFonts w:cs="FrankRuehl" w:hint="cs"/>
          <w:rtl/>
        </w:rPr>
        <w:t>...</w:t>
      </w:r>
      <w:r w:rsidRPr="001B0A32">
        <w:rPr>
          <w:rStyle w:val="HebrewChar"/>
          <w:rFonts w:cs="FrankRuehl" w:hint="cs"/>
          <w:rtl/>
        </w:rPr>
        <w:t xml:space="preserve"> ואפילו לרמותו שיתנם בזול מאד בטוב עושה, כדי שיחזיר למי שנגנב ממנו בדמים קלים, כדי שלא יוליכם הגנב במקום אחר, שמא לא יחזירם למי שגנבו ממנו. אדם שהולך למדינת הים ויש לו כסף לקנות סחורה, ומצא ספרים שאין כיוצא בעירו, כגון פירוש ותוספות ומדרשים, או במקומו יקרים קלפים וסופרים ואין סיפוק בספרים כנגד הלומדים או אין לתנוקות חומשים, מצוה לקנות ספרים ומוכרם, ואם יש להם ספרים כדי צורכם ולא יותר, אל יעשה סחורה בספרים. (תתקכה)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ראובן שיש לו ספרים למכור, וחפץ שמעון אחיו לקנותן, ושמעון אינו משאיל ספריו ללמד בהם, ויש אחד משאיל, מוטב שימכור הספרים לנכרי המשאיל ספרים ברצון מלאחיו</w:t>
      </w:r>
      <w:r w:rsidR="001B0A32" w:rsidRPr="001B0A32">
        <w:rPr>
          <w:rStyle w:val="HebrewChar"/>
          <w:rFonts w:cs="FrankRuehl" w:hint="cs"/>
          <w:rtl/>
        </w:rPr>
        <w:t>...</w:t>
      </w:r>
      <w:r w:rsidRPr="001B0A32">
        <w:rPr>
          <w:rStyle w:val="HebrewChar"/>
          <w:rFonts w:cs="FrankRuehl" w:hint="cs"/>
          <w:rtl/>
        </w:rPr>
        <w:t xml:space="preserve"> (תתקכז, וראה שם עוד)</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אחד תלמיד שאל לחכם, אמר כשאני מסיים סדר או מסכתא יבא לי שום צער מה אעשה, אמר לו החכם אם כן אל תכתוב שמך בספר, וכשתכתוב שום ספר קודם שתתחיל לכתוב תתענה יום אחד, ותתפלל להקב"ה שיצליחך שלא יפגעך רעה, וכן קודם לסיומו תתפלל שלא יארע לך דבר רע, כל זמן שאתה עוסק באותו ספר או באותה מסכתא, וכן עשה והצליח ולא ניזוק. (תתריב)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חזקוני: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ויקח ספר הברית - הם התוכחות</w:t>
      </w:r>
      <w:r w:rsidR="001B0A32" w:rsidRPr="001B0A32">
        <w:rPr>
          <w:rStyle w:val="HebrewChar"/>
          <w:rFonts w:cs="FrankRuehl" w:hint="cs"/>
          <w:rtl/>
        </w:rPr>
        <w:t>...</w:t>
      </w:r>
      <w:r w:rsidRPr="001B0A32">
        <w:rPr>
          <w:rStyle w:val="HebrewChar"/>
          <w:rFonts w:cs="FrankRuehl" w:hint="cs"/>
          <w:rtl/>
        </w:rPr>
        <w:t xml:space="preserve"> (שמות כד ז)</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רבינו בחיי: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זה ספר - רמב"ן</w:t>
      </w:r>
      <w:r w:rsidR="001B0A32" w:rsidRPr="001B0A32">
        <w:rPr>
          <w:rStyle w:val="HebrewChar"/>
          <w:rFonts w:cs="FrankRuehl" w:hint="cs"/>
          <w:rtl/>
        </w:rPr>
        <w:t>...</w:t>
      </w:r>
      <w:r>
        <w:rPr>
          <w:rStyle w:val="HebrewChar"/>
          <w:rtl/>
        </w:rPr>
        <w:t> </w:t>
      </w:r>
      <w:r w:rsidRPr="001B0A32">
        <w:rPr>
          <w:rStyle w:val="HebrewChar"/>
          <w:rFonts w:cs="FrankRuehl" w:hint="cs"/>
          <w:bCs/>
          <w:rtl/>
        </w:rPr>
        <w:t xml:space="preserve"> ויתכן לומר במלת ספר שהיא החכמה,</w:t>
      </w:r>
      <w:r>
        <w:rPr>
          <w:rStyle w:val="HebrewChar"/>
          <w:rtl/>
        </w:rPr>
        <w:t> </w:t>
      </w:r>
      <w:r w:rsidRPr="001B0A32">
        <w:rPr>
          <w:rStyle w:val="HebrewChar"/>
          <w:rFonts w:cs="FrankRuehl" w:hint="cs"/>
          <w:rtl/>
        </w:rPr>
        <w:t xml:space="preserve"> והוא מלשון ספר וספור הנזכר בספר יצירה, שהם שמות אל החכמה העליונה, ויגיד הכתוב זה ספר שהיתה החכמה ראויה שתהיה תולדותיו של אדם, כי אין בניו של אדם הגופיים תולדותיו העקריים, כי אם ספר החכמה</w:t>
      </w:r>
      <w:r w:rsidR="001B0A32" w:rsidRPr="001B0A32">
        <w:rPr>
          <w:rStyle w:val="HebrewChar"/>
          <w:rFonts w:cs="FrankRuehl" w:hint="cs"/>
          <w:rtl/>
        </w:rPr>
        <w:t>...</w:t>
      </w:r>
      <w:r w:rsidRPr="001B0A32">
        <w:rPr>
          <w:rStyle w:val="HebrewChar"/>
          <w:rFonts w:cs="FrankRuehl" w:hint="cs"/>
          <w:rtl/>
        </w:rPr>
        <w:t xml:space="preserve"> (בראשית ה 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החינוך:</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וכן אם היה תלמיד חכם ואין לו במה שיתפרנס כי אם בשכר למודו, אמרו המפרשים שאין מניחין לו ספריו, שאין זה גם כן בכלל כלי אומנות. ומכאן יש לי ראיה שעל התלמיד להביא ספר לרב, ויש מן המפרשים שאמרו, שאותה מסכתא שהוא לומד באותה שעה מניחין לו, ויפה אמרו משום כבוד תורה</w:t>
      </w:r>
      <w:r w:rsidRPr="001B0A32">
        <w:rPr>
          <w:rStyle w:val="HebrewChar"/>
          <w:rFonts w:cs="FrankRuehl" w:hint="cs"/>
          <w:rtl/>
        </w:rPr>
        <w:t>...</w:t>
      </w:r>
      <w:r w:rsidR="00FE1BBD" w:rsidRPr="001B0A32">
        <w:rPr>
          <w:rStyle w:val="HebrewChar"/>
          <w:rFonts w:cs="FrankRuehl" w:hint="cs"/>
          <w:rtl/>
        </w:rPr>
        <w:t xml:space="preserve"> (בחקותי, מצוה שנ)</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ודע בני, שאף על פי שעקר החיוב דאורייתא אינו רק בספר התורה, אין ספק שגם בשאר הספרים שנתחברו על פי התורה, יש לכל אחד לעשות מהם כפי היכולת, מן הטעמים שאמרנו, ואף על פי שהניחו לו אבותיו מהן רבים, וזהו דרך כל אנשי מעלה יראי אלקים אשר היו לפנינו, לקבע מדרש בביתם לסופרים לכתב ספרים רבים כברכת השם אשר נתן להם. (וילך מצוה תריג)</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מהר"י יעבץ:</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רבי יוסי אומר כל המכבד את התורה וכו'</w:t>
      </w:r>
      <w:r w:rsidR="001B0A32" w:rsidRPr="001B0A32">
        <w:rPr>
          <w:rStyle w:val="HebrewChar"/>
          <w:rFonts w:cs="FrankRuehl" w:hint="cs"/>
          <w:rtl/>
        </w:rPr>
        <w:t>...</w:t>
      </w:r>
      <w:r w:rsidRPr="001B0A32">
        <w:rPr>
          <w:rStyle w:val="HebrewChar"/>
          <w:rFonts w:cs="FrankRuehl" w:hint="cs"/>
          <w:rtl/>
        </w:rPr>
        <w:t xml:space="preserve"> כבוד ספריה כיצד, צריך להנאות ספריו ויניחם במקום הנבחר שבביתו, ויכסה אותם בטלית חשובה, וכמו שעושין תחבולות ותולין נסרין באויר להניח עליהם אוכלים לשמור אותם מן העכברים ומן החתולים, יעשה גם כן לשמור כבוד שמים, וכשהוא מטלטלם לא יטלטלם כשאר כלים, כי אם דרך כבוד וצניעות, כמטלטל בגדי המלך בפני המלך, ולא יגע בהם כי אם בידים נקיות, ודברים אלו </w:t>
      </w:r>
      <w:r w:rsidRPr="001B0A32">
        <w:rPr>
          <w:rStyle w:val="HebrewChar"/>
          <w:rFonts w:cs="FrankRuehl" w:hint="cs"/>
          <w:rtl/>
        </w:rPr>
        <w:lastRenderedPageBreak/>
        <w:t>מסורים ללב, וירא אלקים יצא את כולם. (אבות ד ח)</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ויש טעם לדבר שצריכה המגילה שרטוט, וזה כי השרטוט מורה על היושר הגמור שיש בספר שכותב, כיון שכותב אותה בשרטוט זהו היושר, וזה ראוי דוקא לתורה, כי התורה היא היושר הגמור, ואינה יוצאת מן היושר, לכך נביאים אשר בהם נזכר כי השי"ת עושה טוב וחסד לישראל לפנים משורת הדין, ואם כן דבר זה שהוא חסד אינו מצד היושר, כיון שהוא חסד בלבד, לכן הנביאים</w:t>
      </w:r>
      <w:r w:rsidR="001B0A32" w:rsidRPr="001B0A32">
        <w:rPr>
          <w:rStyle w:val="HebrewChar"/>
          <w:rFonts w:cs="FrankRuehl" w:hint="cs"/>
          <w:rtl/>
        </w:rPr>
        <w:t>...</w:t>
      </w:r>
      <w:r w:rsidRPr="001B0A32">
        <w:rPr>
          <w:rStyle w:val="HebrewChar"/>
          <w:rFonts w:cs="FrankRuehl" w:hint="cs"/>
          <w:rtl/>
        </w:rPr>
        <w:t xml:space="preserve"> אין צריכין שרטוט. אבל המגלה שהיה המן רוצה לכלות את ישראל לגמרי, ובודאי חס ושלום שיהיה השי"ת מניח לכלותם, לכך מפלת המן הוא היושר הגמור, ולכך צריכה המגילה הזאת שרטוט יותר מן התפילין</w:t>
      </w:r>
      <w:r w:rsidR="001B0A32" w:rsidRPr="001B0A32">
        <w:rPr>
          <w:rStyle w:val="HebrewChar"/>
          <w:rFonts w:cs="FrankRuehl" w:hint="cs"/>
          <w:rtl/>
        </w:rPr>
        <w:t>...</w:t>
      </w:r>
      <w:r w:rsidRPr="001B0A32">
        <w:rPr>
          <w:rStyle w:val="HebrewChar"/>
          <w:rFonts w:cs="FrankRuehl" w:hint="cs"/>
          <w:rtl/>
        </w:rPr>
        <w:t xml:space="preserve"> (אור חדש ד"ה לקיים את אגרת הפורים)</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של"ה:</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בכלל כבוד התורה לכבד את הספרים ואת דפי ספרים שנתקלקלו, וכן כתוב בהגהות אשר"י בפרק רבי עקיבא, וזה לשונו, משמע דכל דבר הבא מקדושה אף על פי שנתקלקל ולא חזי למילתא טעון גניזה, ומאד אני מצטער על העבירה הנעשית בחוצה לארץ בדפי גמרות קטנות, וירא שמים יהא נזהר ויהדר אחריהם לגונזן היטב. (מסכת שבועות)</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בספר - ממלת בספר ילפינן שאין כותבין רק על הקלף, לא על הנייר וכו', שאינו מעובד כל צרכו, וזה מבואר מאד,</w:t>
      </w:r>
      <w:r>
        <w:rPr>
          <w:rStyle w:val="HebrewChar"/>
          <w:rtl/>
        </w:rPr>
        <w:t> </w:t>
      </w:r>
      <w:r w:rsidRPr="001B0A32">
        <w:rPr>
          <w:rStyle w:val="HebrewChar"/>
          <w:rFonts w:cs="FrankRuehl" w:hint="cs"/>
          <w:bCs/>
          <w:rtl/>
        </w:rPr>
        <w:t xml:space="preserve"> כי מלת ספר משותפת בלשון ערבי במלת צפר, שענינו גרירה ושחיקה,</w:t>
      </w:r>
      <w:r>
        <w:rPr>
          <w:rStyle w:val="HebrewChar"/>
          <w:rtl/>
        </w:rPr>
        <w:t> </w:t>
      </w:r>
      <w:r w:rsidRPr="001B0A32">
        <w:rPr>
          <w:rStyle w:val="HebrewChar"/>
          <w:rFonts w:cs="FrankRuehl" w:hint="cs"/>
          <w:rtl/>
        </w:rPr>
        <w:t xml:space="preserve"> אשר ממנו צפורן שבראשי האצבעות, על שם שגוררין ושוחקין בו, וכן שם ספר הוראתו על גרירת העור ושחיקתו, וכל זמן שאינו מעובד כל צרכו לא נקרא ספר</w:t>
      </w:r>
      <w:r w:rsidR="001B0A32" w:rsidRPr="001B0A32">
        <w:rPr>
          <w:rStyle w:val="HebrewChar"/>
          <w:rFonts w:cs="FrankRuehl" w:hint="cs"/>
          <w:rtl/>
        </w:rPr>
        <w:t>...</w:t>
      </w:r>
      <w:r w:rsidRPr="001B0A32">
        <w:rPr>
          <w:rStyle w:val="HebrewChar"/>
          <w:rFonts w:cs="FrankRuehl" w:hint="cs"/>
          <w:rtl/>
        </w:rPr>
        <w:t xml:space="preserve"> (במדבר ה כג, וראה שם עוד)</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כי באמת שם ספר פי שנים בהוראתו, פעמים שם לאותו הדבר שכותבין עליו, כמו "ספר מקנה", פעמים הוא תואר </w:t>
      </w:r>
      <w:r w:rsidRPr="001B0A32">
        <w:rPr>
          <w:rStyle w:val="HebrewChar"/>
          <w:rFonts w:cs="FrankRuehl" w:hint="cs"/>
          <w:rtl/>
        </w:rPr>
        <w:lastRenderedPageBreak/>
        <w:t>הפועל לספור דברים, כמו "זה ספר תולדות אדם". ספירת הולדה הבאה מן אדם</w:t>
      </w:r>
      <w:r w:rsidR="001B0A32" w:rsidRPr="001B0A32">
        <w:rPr>
          <w:rStyle w:val="HebrewChar"/>
          <w:rFonts w:cs="FrankRuehl" w:hint="cs"/>
          <w:rtl/>
        </w:rPr>
        <w:t>...</w:t>
      </w:r>
      <w:r w:rsidRPr="001B0A32">
        <w:rPr>
          <w:rStyle w:val="HebrewChar"/>
          <w:rFonts w:cs="FrankRuehl" w:hint="cs"/>
          <w:rtl/>
        </w:rPr>
        <w:t xml:space="preserve"> (דברים כד 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בספר - יש הבדלים בין ספר ובין מגלה ובין אגרת, הספר הוא הנכתב להיות קיים לעולם, כמו שכתוב בא כתבה על לוח אתם ועל ספר חוקה (ישעיה ל'), והיה ענינו ידוע, שהיו כותבים על הקלף המעובד ומשרטטים אותו. לא כן האגרת והמגלה והלוח</w:t>
      </w:r>
      <w:r w:rsidR="001B0A32" w:rsidRPr="001B0A32">
        <w:rPr>
          <w:rStyle w:val="HebrewChar"/>
          <w:rFonts w:cs="FrankRuehl" w:hint="cs"/>
          <w:rtl/>
        </w:rPr>
        <w:t>...</w:t>
      </w:r>
      <w:r w:rsidRPr="001B0A32">
        <w:rPr>
          <w:rStyle w:val="HebrewChar"/>
          <w:rFonts w:cs="FrankRuehl" w:hint="cs"/>
          <w:rtl/>
        </w:rPr>
        <w:t xml:space="preserve"> (שם)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ולי נראה שהיו שני דברי הימים, דברי הימים שנכתב לזכרון לדור אחרון קורות המלך ומעשיו, וזה לא היה ביד המלך, רק ביד המשנה, ב' דברי הימים שנכתב לפני המלך, שיהיה לזכרון אל המלך עצמו, וזה נקרא ספר הזכרונות דברי הימים, שהיה תכליתו למזכרת דברים</w:t>
      </w:r>
      <w:r w:rsidRPr="001B0A32">
        <w:rPr>
          <w:rStyle w:val="HebrewChar"/>
          <w:rFonts w:cs="FrankRuehl" w:hint="cs"/>
          <w:rtl/>
        </w:rPr>
        <w:t>...</w:t>
      </w:r>
      <w:r w:rsidR="00FE1BBD" w:rsidRPr="001B0A32">
        <w:rPr>
          <w:rStyle w:val="HebrewChar"/>
          <w:rFonts w:cs="FrankRuehl" w:hint="cs"/>
          <w:rtl/>
        </w:rPr>
        <w:t xml:space="preserve"> (אסתר ו 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ספר משורש ספר, למנות, הוה אומר לצרף ולסכם דברים שונים הכלולים במושג אחד, אפשר שספר קרוב לשבר, פורט את הכלל לפרטיו, ואילו הסופר חוזר וכולל את הפרטים</w:t>
      </w:r>
      <w:r w:rsidRPr="001B0A32">
        <w:rPr>
          <w:rStyle w:val="HebrewChar"/>
          <w:rFonts w:cs="FrankRuehl" w:hint="cs"/>
          <w:rtl/>
        </w:rPr>
        <w:t>...</w:t>
      </w:r>
      <w:r w:rsidR="00FE1BBD" w:rsidRPr="001B0A32">
        <w:rPr>
          <w:rStyle w:val="HebrewChar"/>
          <w:rFonts w:cs="FrankRuehl" w:hint="cs"/>
          <w:rtl/>
        </w:rPr>
        <w:t xml:space="preserve"> (בראשית ה 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מוהר"ן:</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כשבא ספר חדש לעולם, וזה מבואר אצלנו שיש חידושים שנעשין על ידי דמעות (כמובא בסימן רס"ב), אזי אלו הדמעות של החידושין, שמהם נעשה הספר החדש, הם עומדים כנגד גזירות האומות ומבטלן</w:t>
      </w:r>
      <w:r w:rsidR="001B0A32" w:rsidRPr="001B0A32">
        <w:rPr>
          <w:rStyle w:val="HebrewChar"/>
          <w:rFonts w:cs="FrankRuehl" w:hint="cs"/>
          <w:rtl/>
        </w:rPr>
        <w:t>...</w:t>
      </w:r>
      <w:r w:rsidRPr="001B0A32">
        <w:rPr>
          <w:rStyle w:val="HebrewChar"/>
          <w:rFonts w:cs="FrankRuehl" w:hint="cs"/>
          <w:rtl/>
        </w:rPr>
        <w:t xml:space="preserve"> (תנינא ל)</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ספרים חיצוניים</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(ראה גם: אפיקורוס, ספר)</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אמרתי להם, בני, הדברים שבספר קרובים לדברי תורה, אבל יש לכם להתרחק מספרים אלו, כדי שלא יטו לבכם לאלו העבודות ולכל אלו הצדדים שאמר כאן, אולי חס ושלום תסורו מאחר עבודת הקב"ה. כי כל הספרים האלו מתעים בני אדם, משום שבני קדם חכמים היו, וירושת החכמה הזו ירשו מאברהם שנתן לבני הפלגשים, שכתוב ולבני </w:t>
      </w:r>
      <w:r w:rsidRPr="001B0A32">
        <w:rPr>
          <w:rStyle w:val="HebrewChar"/>
          <w:rFonts w:cs="FrankRuehl" w:hint="cs"/>
          <w:rtl/>
        </w:rPr>
        <w:lastRenderedPageBreak/>
        <w:t>הפלגשים אשר לאברהם נתן אברהם מתנות וגו', ולאחר כך נמשכו בחכמה זו לכמה צדדים</w:t>
      </w:r>
      <w:r w:rsidR="001B0A32" w:rsidRPr="001B0A32">
        <w:rPr>
          <w:rStyle w:val="HebrewChar"/>
          <w:rFonts w:cs="FrankRuehl" w:hint="cs"/>
          <w:rtl/>
        </w:rPr>
        <w:t>...</w:t>
      </w:r>
      <w:r w:rsidRPr="001B0A32">
        <w:rPr>
          <w:rStyle w:val="HebrewChar"/>
          <w:rFonts w:cs="FrankRuehl" w:hint="cs"/>
          <w:rtl/>
        </w:rPr>
        <w:t xml:space="preserve"> (וירא פח)</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רבי חייא אמר, ושם אלהים אחרים זה מי שעוסק בספרים אחרים, שאינם מצד התורה, לא ישמע על פיך, שאסור אפילו להזכירם וללמוד מהם טעם, וכל שכן (טעם) על התורה. (משפטים תקמג)</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ספרי:</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והלא דברים קל וחומר, ומה להטיל שלום בין איש לאשתו אמר המקום ספר שנכתב בקדושה ימחה על המים, ספרי מינים שמטילים איבה ושנאה וקנאה ועול דבבות על אחת כמה וכמה שימחו מן העולם. רבי ישמעאל אומר ספרי מינים כיצד הוא עושה, קודר את האזכרות ושורף את השאר, רבי עקיבא אומר שורף את כולו, מפני שלא נכתב בקדושה</w:t>
      </w:r>
      <w:r w:rsidRPr="001B0A32">
        <w:rPr>
          <w:rStyle w:val="HebrewChar"/>
          <w:rFonts w:cs="FrankRuehl" w:hint="cs"/>
          <w:rtl/>
        </w:rPr>
        <w:t>...</w:t>
      </w:r>
      <w:r w:rsidR="00FE1BBD" w:rsidRPr="001B0A32">
        <w:rPr>
          <w:rStyle w:val="HebrewChar"/>
          <w:rFonts w:cs="FrankRuehl" w:hint="cs"/>
          <w:rtl/>
        </w:rPr>
        <w:t xml:space="preserve"> (נשא טז)</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אליעזר ברבי יוסי בדבר זה זייפתי ספרי מינים, שהיו אומרים אין תחיית המתים מן התורה, אמרתי להם זייפתם תורתכם ולא העליתם בידכם כלום, שאתם אומרים אין תחיית המתים מן התורה, הרי הוא אומר הכרת תכרת הנפש ההיא עונה בה, הכרת תכרת בעולם הזה, עונה בה לאימת, לאו לעולם הבא. (סנהדרין צ ב)</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רבי עקיבא אומר אף הקורא בספרים החיצונים (אין לו חלק לעולם הבא), תנא בספרי מינים, רבי יוסף אמר בספר בן סירא נמי אסור למיקרי</w:t>
      </w:r>
      <w:r w:rsidR="001B0A32" w:rsidRPr="001B0A32">
        <w:rPr>
          <w:rStyle w:val="HebrewChar"/>
          <w:rFonts w:cs="FrankRuehl" w:hint="cs"/>
          <w:rtl/>
        </w:rPr>
        <w:t>...</w:t>
      </w:r>
      <w:r w:rsidRPr="001B0A32">
        <w:rPr>
          <w:rStyle w:val="HebrewChar"/>
          <w:rFonts w:cs="FrankRuehl" w:hint="cs"/>
          <w:rtl/>
        </w:rPr>
        <w:t xml:space="preserve"> (שם ק 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הגיליונים וסיפרי מינין, אית תני קורע אזכרותיהן ושורפן, אית תניי תני שורפין הן ואזכרותיהן, אמר רבי טרפון אקפח את בניי, שאם יבואו לביתי שאני שורפן הן ואזכרותיהן</w:t>
      </w:r>
      <w:r w:rsidR="001B0A32" w:rsidRPr="001B0A32">
        <w:rPr>
          <w:rStyle w:val="HebrewChar"/>
          <w:rFonts w:cs="FrankRuehl" w:hint="cs"/>
          <w:rtl/>
        </w:rPr>
        <w:t>...</w:t>
      </w:r>
      <w:r w:rsidRPr="001B0A32">
        <w:rPr>
          <w:rStyle w:val="HebrewChar"/>
          <w:rFonts w:cs="FrankRuehl" w:hint="cs"/>
          <w:rtl/>
        </w:rPr>
        <w:t xml:space="preserve"> זה מדרש דרשו, ומה אם להטיל שלום בין איש לאשתו אמר הכתוב השם שנכתב בקדושה ימחה על המים, סיפרי מינין שמטילין איבה ותחרות ומחלוקת בין ישראל לאביהן שבשמים </w:t>
      </w:r>
      <w:r w:rsidRPr="001B0A32">
        <w:rPr>
          <w:rStyle w:val="HebrewChar"/>
          <w:rFonts w:cs="FrankRuehl" w:hint="cs"/>
          <w:rtl/>
        </w:rPr>
        <w:lastRenderedPageBreak/>
        <w:t>אינו דין שישרפו הן ואזכרותיהן. (שבת עט ב)</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רבי עקיבה אומר אף הקורא בספרים החיצונים, כגון ספרי בן סירא וסיפרי בן לענה אבל ספרי המירס וכל ספרים שנכתבו מיכן והילך הקורא בהן כקורא באיגרת, מאי טעמא ויותר מהמה בני היזהר וגו', להגיון ניתנו, ליגיעה לא ניתנו. (סנהדרין נ 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ויותר מהמה בני הזהר וגו', אמר הקב"ה כ"ד ספרים כתבתי לך, הזהר ואל תוסף עליהם, למה עשות ספרים הרבה אין קץ כל מי שקורא פסוק שאינו מכ"ד ספרים כאילו קורא בספרים החיצוניים, הוי הזהר עשות ספרים הרבה, שכל העושה כן אין לו חלק לעולם הבא, הדא הוא דכתיב אין קץ, כמו דכתיב (דניאל י"ב) ואתה לך לקץ, הרי לך המוסיף ספר מהו עונשו, ומנין שאף ההוגה ומתיגע בהן, תלמוד לומר ולהג הרבה יגיעת בשר, שאין בשרו ננערת מן עפרה, כההיא דתנינן ואלו שאין להם חלק לעולם הבא וכו', והקורא בספרים החיצונים. (במדבר יד יד)</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דבר אחר כמסמרות נטועים, מכאן אמרו חכמים אסור לקרות בספרים החיצונים שכתוב נטועים. (שם טו יח)</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 xml:space="preserve"> ואשר כתוב בדברי הימים דמשה אל תאמן, וכלל אומר, כל כך ספר שלא כתבוהו נביאים או חכמים מפי הקבלה אין לסמוך עליו, ואף כי יש בו דברים שמכחישים הדעת הנכונה, וככה ספר זרובבל וגם ספר אלדד הדני והדומה להם. (שמות ב כב)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פירוש המשניות לרמב"ם: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 xml:space="preserve">וספרים החיצונים אמרו שהם ספרי תועים, וכן ספר בן סירא,והוא היה איש שחבר ספרים יש בהם התולים מעניני הכרת פנים, אין בהם טעם ולא תועלת אלא אבוד הזמן בהבל, כגון אלה הספרים הנמצאים אצל הערב מספור דברי הימים והנהגת המלכים ויחוסי הערבים, וכספרי </w:t>
      </w:r>
      <w:r w:rsidR="00FE1BBD" w:rsidRPr="001B0A32">
        <w:rPr>
          <w:rStyle w:val="HebrewChar"/>
          <w:rFonts w:cs="FrankRuehl" w:hint="cs"/>
          <w:rtl/>
        </w:rPr>
        <w:lastRenderedPageBreak/>
        <w:t>הנגון וכיוצא בהן מן הספרים שאין בהם חכמה ולא תועלת גופני אלא אבוד הזמן בלבד</w:t>
      </w:r>
      <w:r w:rsidRPr="001B0A32">
        <w:rPr>
          <w:rStyle w:val="HebrewChar"/>
          <w:rFonts w:cs="FrankRuehl" w:hint="cs"/>
          <w:rtl/>
        </w:rPr>
        <w:t>...</w:t>
      </w:r>
      <w:r w:rsidR="00FE1BBD" w:rsidRPr="001B0A32">
        <w:rPr>
          <w:rStyle w:val="HebrewChar"/>
          <w:rFonts w:cs="FrankRuehl" w:hint="cs"/>
          <w:rtl/>
        </w:rPr>
        <w:t xml:space="preserve"> (הקדמת פרק חלק סנהדרין)</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כי זה האיש הוציא מפיו דברים נגד קדושים עליונים ולא הבין פשט דבריהם, כמו שעשה בכמה מפרקיו, לכן ספר זה הוא בכלל ספרים החיצוניים אשר אסור לקרות בהם, וכל איש בעל דת תורה משה ומאמין בתורה שבכתב ובתורה שבעל פה יהא הספר הזה בבל יראה ובל ימצא ולא יביט אליו ולא יסתכל בו לא ראיה שכלית ולא ראיה חושית</w:t>
      </w:r>
      <w:r w:rsidRPr="001B0A32">
        <w:rPr>
          <w:rStyle w:val="HebrewChar"/>
          <w:rFonts w:cs="FrankRuehl" w:hint="cs"/>
          <w:rtl/>
        </w:rPr>
        <w:t>...</w:t>
      </w:r>
      <w:r w:rsidR="00FE1BBD" w:rsidRPr="001B0A32">
        <w:rPr>
          <w:rStyle w:val="HebrewChar"/>
          <w:rFonts w:cs="FrankRuehl" w:hint="cs"/>
          <w:rtl/>
        </w:rPr>
        <w:t xml:space="preserve"> (באר הגולה סוף באר ו)</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ואלו שני דברים, האחד הקורא בספרים חיצוניים, והשני הלוחש על המכה הם הסרה מן התורה ימין ושמאל, כי הקורא בספרים חיצונים אינו מחשיב התורה כלל, שאילו היה מחשיב התורה לא היה קורא בספרים חיצונים שאין בהם ממש והם דברי הבאי</w:t>
      </w:r>
      <w:r w:rsidRPr="001B0A32">
        <w:rPr>
          <w:rStyle w:val="HebrewChar"/>
          <w:rFonts w:cs="FrankRuehl" w:hint="cs"/>
          <w:rtl/>
        </w:rPr>
        <w:t>...</w:t>
      </w:r>
      <w:r w:rsidR="00FE1BBD" w:rsidRPr="001B0A32">
        <w:rPr>
          <w:rStyle w:val="HebrewChar"/>
          <w:rFonts w:cs="FrankRuehl" w:hint="cs"/>
          <w:rtl/>
        </w:rPr>
        <w:t xml:space="preserve"> (תפארת ישראל פרק טו)</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אמנם רבי עקיבא הוסיף עוד שתים, ורצה בזה כי לא לבד אלו דברים שהם סלוק עולם הנבדל לגמרי מכל וכל, רק אף הנוטה מן עולם הבא לימין ושמאל נאבד מן עולם הבא, וזה שאמר רבי עקיבא אף הקורא בספרים חיצונים והלוחש על המכה, וביאור זה, כי ספרים חיצונים הפך תורת אמת, כי התורה מחמדת לך דרך אמת ודרך הישר, ואלו ספרים חיצונים מלמדים לאדם דרכים חיצוניים סרים מן האמת</w:t>
      </w:r>
      <w:r w:rsidR="001B0A32" w:rsidRPr="001B0A32">
        <w:rPr>
          <w:rStyle w:val="HebrewChar"/>
          <w:rFonts w:cs="FrankRuehl" w:hint="cs"/>
          <w:rtl/>
        </w:rPr>
        <w:t>...</w:t>
      </w:r>
      <w:r w:rsidRPr="001B0A32">
        <w:rPr>
          <w:rStyle w:val="HebrewChar"/>
          <w:rFonts w:cs="FrankRuehl" w:hint="cs"/>
          <w:rtl/>
        </w:rPr>
        <w:t xml:space="preserve"> (חידושי אגדות סנהדרין ק א)</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ספר יצירה</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(ראה גם: ספר)</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רבא ברא גברא, שדריה לקמיה דרבי זירא והוה קא משתעי בהדיה, ולא הוה קא מהדר ליה, אמר ליה מן חבריא את, הדר לעפריך. רב חנינא ורב אושעיא הוו יתבי כל מעלי שבתא ועסקי בספר יצירה ומיברו להו עיגלא תילתא ואכלי ליה. (סנהדרין סה 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הכוזרי: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ולא גזרה החכמה שיברא מלאכים בארץ אבל אדם מזרע ודם מתגברים בהם הטבעים ומתנצחות בהם המדות כפי התחלפות ההצלחה ורוע המזל, כאשר נתבאר בספר יצירה</w:t>
      </w:r>
      <w:r w:rsidR="001B0A32" w:rsidRPr="001B0A32">
        <w:rPr>
          <w:rStyle w:val="HebrewChar"/>
          <w:rFonts w:cs="FrankRuehl" w:hint="cs"/>
          <w:rtl/>
        </w:rPr>
        <w:t>...</w:t>
      </w:r>
      <w:r w:rsidRPr="001B0A32">
        <w:rPr>
          <w:rStyle w:val="HebrewChar"/>
          <w:rFonts w:cs="FrankRuehl" w:hint="cs"/>
          <w:rtl/>
        </w:rPr>
        <w:t xml:space="preserve"> (מאמר ג יז)</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הכוזרי, אני רוצה עתה שתראה לי מעט משיורי החכמות הטבעיות אשר אמרת שהיו אצלכם.</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החבר, מהם ספר יצירה, והוא לאברהם אבינו, והוא עמוק ופירושו ארוך, הורה על אלקותו ואחדותו בדברים מתחלפים מתרבים מצד, אבל הם מתאחדים נסמכים מצד אחר, והסכמת מצד האחד אשר יסדרם, ומהם ספר וספור וספר, רצונו בספר השיעור והפילוס בגופים הנבראים, כי השיעור עד שיהיה הגוף מסודר וערוך ראוי למה שנברא לו, לא יהיה כי אם במנין, והמדה והמשורה והמשקל, וערך התנועות וסדור המוסיקא הכל במנין, רוצה לומר ספר, כאשר אתה רואה הבונה לא יצא מתחת ידו בית, עד שקדם ציורו בנפשו.</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ורצה בספור הדבור והקול, אבל הוא דבור אלקי, קול דברי אלקים חיים, תהיה בו מציאות התכונה והצלם אשר דובר בה, כמו שאמר יהי אור</w:t>
      </w:r>
      <w:r w:rsidR="001B0A32" w:rsidRPr="001B0A32">
        <w:rPr>
          <w:rStyle w:val="HebrewChar"/>
          <w:rFonts w:cs="FrankRuehl" w:hint="cs"/>
          <w:rtl/>
        </w:rPr>
        <w:t>...</w:t>
      </w:r>
      <w:r w:rsidRPr="001B0A32">
        <w:rPr>
          <w:rStyle w:val="HebrewChar"/>
          <w:rFonts w:cs="FrankRuehl" w:hint="cs"/>
          <w:rtl/>
        </w:rPr>
        <w:t xml:space="preserve"> ולא יצא הדבור עד שנמצא המעשה, והוא ספר, רוצה לומר המכתב, ומכתב אלקים הוא יצירותיו, ודבר האלקים הוא מכתבו, ושעור האלקים הוא דברו, והנה שב הספר והספור והספר בחק הא-ל דבר אחד, ובחק האדם שלשה, מפני שהוא משער בשכלו, ומדבר בפיו, וכותב בידו הדבור ההוא</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והאחד ההוא התחלה לשלשים ושתים נתיבות פליאות חכמה, שהן עשר ספירות, ועשרים ושתים אותיות, רמז אל יציאת הנמצאים אל מעשה יוכרו בכמות ובאיכות, והכמות מספר, וסוד המספר אינו כי אם בעשרה, כמו שאמר עשר ספירות בלי מה, עשר ולא תשע, עשר ולא אחת עשרה, ולהן סוד חתום למה עמד החשבון על עשרה לא פחות ולא יותר. ועל </w:t>
      </w:r>
      <w:r w:rsidRPr="001B0A32">
        <w:rPr>
          <w:rStyle w:val="HebrewChar"/>
          <w:rFonts w:cs="FrankRuehl" w:hint="cs"/>
          <w:rtl/>
        </w:rPr>
        <w:lastRenderedPageBreak/>
        <w:t>זה סמך לו: הבן בחכמה, וחכם בבינה, בחון בהם וחקור מהם, ודע וחשוב וצור והעמד דבר על בירורו והשב יותר על מכונו, ומדתן עשר שאין להם סוף.</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ואחר כך זכר הכרתם (שונותם) באיכות, וחילק העשרים ושתים אותיות שלשה חלקים, שלש אמות ושבע כפולות ושתים עשרה פשוטות. שלש אמות, אל"ף מ"ם שי"ן, אמ"ש, סוד גדול מופלא ומכוסה, ושממנו יוצאים אויר ומים ואש, שבהם נברא הכל</w:t>
      </w:r>
      <w:r w:rsidR="001B0A32" w:rsidRPr="001B0A32">
        <w:rPr>
          <w:rStyle w:val="HebrewChar"/>
          <w:rFonts w:cs="FrankRuehl" w:hint="cs"/>
          <w:rtl/>
        </w:rPr>
        <w:t>...</w:t>
      </w:r>
      <w:r w:rsidRPr="001B0A32">
        <w:rPr>
          <w:rStyle w:val="HebrewChar"/>
          <w:rFonts w:cs="FrankRuehl" w:hint="cs"/>
          <w:rtl/>
        </w:rPr>
        <w:t xml:space="preserve"> הודיע אותנו כי הסדור אחד מהמסדר אחד יתברך, ואם הנמצאות מתחלפות ושונות זו מזו, התחלפותן מחמריהן שהם שונים, מהם עליון ומהם תחתון, ומהם עכור ומהם זך, אבל מחמת חונן הצורות ונותן התכונות והסדור, הנה החכמה בהן כלן אחת וההשגחה אחת, הולכת על סדר אחד בעולם הגדול ובאדם ובסדור הגלגלים. והוא שאמר עליהן שהן עדים נאמנים על אחדותו יתברך שמו, עולם ונפש ושנה. ושם סדורם על קרוב הדמיון הזה, בעולם: אויר מים אש, בנפש: גויה בטן ראש, בשנה: רויה קור חום</w:t>
      </w:r>
      <w:r w:rsidR="001B0A32" w:rsidRPr="001B0A32">
        <w:rPr>
          <w:rStyle w:val="HebrewChar"/>
          <w:rFonts w:cs="FrankRuehl" w:hint="cs"/>
          <w:rtl/>
        </w:rPr>
        <w:t>...</w:t>
      </w:r>
      <w:r w:rsidRPr="001B0A32">
        <w:rPr>
          <w:rStyle w:val="HebrewChar"/>
          <w:rFonts w:cs="FrankRuehl" w:hint="cs"/>
          <w:rtl/>
        </w:rPr>
        <w:t xml:space="preserve"> (עיין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ובאברים האלה מקום השתתפות, כמו כליות יועצות וטחול שוחק, וכבד כועס, וקיבה ישנה, ואיננו תמהים שיהיה לכליות כח בהטבת העצה, כי אנחנו רואים כמו זה בביצים, שאנחנו רואים הסריסים יותר חלושי השכל מהנשים</w:t>
      </w:r>
      <w:r w:rsidR="001B0A32" w:rsidRPr="001B0A32">
        <w:rPr>
          <w:rStyle w:val="HebrewChar"/>
          <w:rFonts w:cs="FrankRuehl" w:hint="cs"/>
          <w:rtl/>
        </w:rPr>
        <w:t>...</w:t>
      </w:r>
      <w:r w:rsidRPr="001B0A32">
        <w:rPr>
          <w:rStyle w:val="HebrewChar"/>
          <w:rFonts w:cs="FrankRuehl" w:hint="cs"/>
          <w:rtl/>
        </w:rPr>
        <w:t xml:space="preserve"> ולא זכר הלב, מפני שהוא המלך, ולא הקרום והריאה, מפני שהם שמשים מיוחדים לו, ואינם שמשים לשאר הגוף, כי אם בדרך המקרה, לא בכונה הראשונה</w:t>
      </w:r>
      <w:r w:rsidR="001B0A32" w:rsidRPr="001B0A32">
        <w:rPr>
          <w:rStyle w:val="HebrewChar"/>
          <w:rFonts w:cs="FrankRuehl" w:hint="cs"/>
          <w:rtl/>
        </w:rPr>
        <w:t>...</w:t>
      </w:r>
      <w:r w:rsidRPr="001B0A32">
        <w:rPr>
          <w:rStyle w:val="HebrewChar"/>
          <w:rFonts w:cs="FrankRuehl" w:hint="cs"/>
          <w:rtl/>
        </w:rPr>
        <w:t xml:space="preserve"> והסוד עמוק למאד, והפירוש אסור, וכבר נאמר, אין דורשים בספר יצירה אלא בתנאים שמעט שהם מזומנים, (שקשה למלאותם, או שמזדמנים יחד לעתים רחוקות).</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ואחרי זה אמר, שבע כפולות, שש צלעות לששה צדדים והיכל קדוש מכוון באמצע, ברוך כבוד ה' ממקומו, הוא מקומו של עולם, ואין עולמו מקומו, רמז לענין האלקי המחבר בין ההפכים. ודמהו </w:t>
      </w:r>
      <w:r w:rsidRPr="001B0A32">
        <w:rPr>
          <w:rStyle w:val="HebrewChar"/>
          <w:rFonts w:cs="FrankRuehl" w:hint="cs"/>
          <w:rtl/>
        </w:rPr>
        <w:lastRenderedPageBreak/>
        <w:t>בהנקודה והמרכז מגוף בעל הששה צדדים ושלשה המשכים, ובעוד שלא יקבע התוך לא יקבעו הקצוות. והעיר על הערך אשר בין אלה ובין הכח הסובל לכל, שבו יתחברו ההפכים בערך הנקבע בעולם ונפש ושנה, כי שם לכל אחד מהם דבר כולל את חלקיו ומסדר אותו. ואמר תלי בעולם כמלך על כסאו, גלגל בשנה כמלך במדינה, לב בנפש כמלך במלחמה. תלי שם התנין הנזכר בחכמת התכונה, רמז בו אל עולם השכל, כי התנין בו מכנים הדברים הנעלמים אשר לא יושגו בחוש, ורצונו בגלגל, גלגל השמש הנוטה שבו יסתדרו חלקי השנה. ולב מסדר החיים ומושל בחלקיו, ורוצה לומר שהחכמה בשלשה אחת, והענין האלקי אחד, והחלוף ביניהם איננו כי אם בהתחלפות היוליהם. ודמה הענין האלקי כשהוא מנהיג הרוחניים כמלך על כסאו, אשר יעשו דבריו ברמז מעט אצל סגולתו ועבדיו המכירים אותו מבלי תנועה מהם וממנו</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שאין הפרש בין יצירת הזכר והנקבה אלא מה שיש בין הראות איבריהם והסתרם, וכבר מבואר זה בניתוח, שאיברי הנקבה כאיברי הזכר, אלא שהם מהופכים אל פנים, כמו שאמר זכר באמש, ונקבה באשם, חוזר הגלגל פנים ואחור, אין בטובה למעלה מענג, ואין ברעה למטה מנגע, רוצה לומר, שאותיות אמש ואשם, וענג ונגע אחת הן, ואין ביניהן אלא ההקדמה והאיחור, כמו שהזריחה והשקיעה לגלגל אחד בחוקו, ובחוקנו אנחנו רצוא ושוב</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ואחר שסדר היצירות והקדים הדבר החשוב, והוא רוח אלקים חיים, אמר, אחת רוח אלקים חיים, שתים רוח מרוח, שלש מים מרוח, ארבע אש ממים. ולא זכר הארץ מפני שהיא הגוף והחומר להוויות, כי כלן ארץ, אבל אומרים זה גוף אשיי וזה גוף מימיי, על כן הקדים שלש אמות, אש ומים ורוח. והקדים רוח אלקים והוא רוח הקודש, ממנו נבראים המלאכים הרוחניים ובו מתחברות הנפשות </w:t>
      </w:r>
      <w:r w:rsidRPr="001B0A32">
        <w:rPr>
          <w:rStyle w:val="HebrewChar"/>
          <w:rFonts w:cs="FrankRuehl" w:hint="cs"/>
          <w:rtl/>
        </w:rPr>
        <w:lastRenderedPageBreak/>
        <w:t>הרוחניות, ואחריו האויר המושג, ואחריו המים אשר מעל לרקיע, לא השיגתם הקשת הפילוסופים, על כן לא הודו בהם</w:t>
      </w:r>
      <w:r w:rsidR="001B0A32" w:rsidRPr="001B0A32">
        <w:rPr>
          <w:rStyle w:val="HebrewChar"/>
          <w:rFonts w:cs="FrankRuehl" w:hint="cs"/>
          <w:rtl/>
        </w:rPr>
        <w:t>...</w:t>
      </w:r>
      <w:r w:rsidRPr="001B0A32">
        <w:rPr>
          <w:rStyle w:val="HebrewChar"/>
          <w:rFonts w:cs="FrankRuehl" w:hint="cs"/>
          <w:rtl/>
        </w:rPr>
        <w:t xml:space="preserve"> ואחריו מקום האש הטבעי, שקורים אותו בלשון ערבית אלאתיר, כמו שאמר אש ממים, כאשר אומרים על ורוח אלקים מרחפת על פני המים (בראשית א'), שרצונו במים האלה החומר הראשון בלי איכות אבל תהו ובהו, עד שהתאייך בחפץ האלקים הסובב אותו, וכנה אותו ברוח אלקים.</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ודמות החומר הטבעי במים דמיון נכון ביותר, כי מה שהוא יותר דק מן המים לא יהיה ממנו עצם טבעי חזק, ומה שהוא יותר עבה מן המים, לא ישתוו פעולות הטבע בכל חלקיו, מפני שהם חזקים (קשים), כי אין הגוף הארצי ראוי כי אם למלאכות</w:t>
      </w:r>
      <w:r w:rsidR="001B0A32" w:rsidRPr="001B0A32">
        <w:rPr>
          <w:rStyle w:val="HebrewChar"/>
          <w:rFonts w:cs="FrankRuehl" w:hint="cs"/>
          <w:rtl/>
        </w:rPr>
        <w:t>...</w:t>
      </w:r>
      <w:r w:rsidRPr="001B0A32">
        <w:rPr>
          <w:rStyle w:val="HebrewChar"/>
          <w:rFonts w:cs="FrankRuehl" w:hint="cs"/>
          <w:rtl/>
        </w:rPr>
        <w:t xml:space="preserve"> ואין הטבע פועל בו אלא בעודנו בתוכן המים יציירהו בחפצו, ואחר כן יעזוב מה שהוצרך להתקשות ויתקשה. ואמר על הדומה לזה: עשה מתהו ממש, ועשה את אשר אינו ישנו, וחצב עמודים גדולים מאויר שאינו נתפש. ועוד אמר: מים מרוח חקק, וחצב תהו ובהו ורפש וטיט, עשאם כמין ערוגה, הציבם כמין חומה, סככם כמין מעזיבה, יצק מים עליהם ונעשו עפר. ואמר עוד תהו - זה קו ירוק שמקיף את העולם כלו, בהו אלו אבנים מפולמות המשוקעות בתהום, שמביניהן יוצאים מים. ורמז מעט מסוד השם הנכבד, יו"ד ה"א וא"ו ה"א, שהוא נאות לעצם האלקי המתאחד אשר אין לו מהות, כי מהות הדבר זולת מציאות הדבר, והאלקים יתברך מציאותו הוא מהותו</w:t>
      </w:r>
      <w:r w:rsidR="001B0A32" w:rsidRPr="001B0A32">
        <w:rPr>
          <w:rStyle w:val="HebrewChar"/>
          <w:rFonts w:cs="FrankRuehl" w:hint="cs"/>
          <w:rtl/>
        </w:rPr>
        <w:t>...</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וכאשר ספר כי סבת רבות הדברים הוא סבוב הגלגל, כמו שאמר חזר גלגל פנים ואחור, ודמה זה בהתמזג האותיות הנפרדות אל"ף עם כלן וכלן עם אל"ף, בי"ת עם כלן וכלן עם בי"ת חוזרות חלילה, נמצא כל הדבור יוצא במאתים ושלשים ואחד שערים. ואחר כן אמר איך התרבו בשלש האותיות ורבוען שלש </w:t>
      </w:r>
      <w:r w:rsidRPr="001B0A32">
        <w:rPr>
          <w:rStyle w:val="HebrewChar"/>
          <w:rFonts w:cs="FrankRuehl" w:hint="cs"/>
          <w:rtl/>
        </w:rPr>
        <w:lastRenderedPageBreak/>
        <w:t>אבנים בונות ששה בתים, ארבע בונות עשרים וארבעה בתים, צא וחשוב מה שאין הפה יכול לדבר ומה שאין האזן יכולה לשמע, כן נצטרך לחקור מאין נתרבו הדברים קודם סבוב הגלגל, והבורא אחד הוא, ולגלגל על דרך הדמיון ששה צדדים</w:t>
      </w:r>
      <w:r w:rsidR="001B0A32" w:rsidRPr="001B0A32">
        <w:rPr>
          <w:rStyle w:val="HebrewChar"/>
          <w:rFonts w:cs="FrankRuehl" w:hint="cs"/>
          <w:rtl/>
        </w:rPr>
        <w:t>...</w:t>
      </w:r>
      <w:r w:rsidRPr="001B0A32">
        <w:rPr>
          <w:rStyle w:val="HebrewChar"/>
          <w:rFonts w:cs="FrankRuehl" w:hint="cs"/>
          <w:rtl/>
        </w:rPr>
        <w:t xml:space="preserve"> (מאמר ד כה, וראה שם עוד)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רמח"ל:</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לכל אלה הרוחניים נתן האדון ב"ה רשות לפעול בתחתונים פעולות שלא כדרך הטבעי, כשיעוררו אותם התחתונים על ידי אמצעים ידועים שהוכנו ונתיחדו לזה. אמנם אין בכח שום אחד מהם לעשות כל מה שירצה, אלא לכל אחד יש גבול מה שהוגבל לו, שעד אותו הגבול ובאותם הדרכים בלבד שנמסרו לו, יוכל לפעול אותן הפעולות שנמסרו לו שיפעלם. ויש בדברים האלה דברים מותרים לנו ודברים אסורים לנו, והוא ענין ספר יצירה ומעשה כשפים. (מאמר העיקרים)</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ראובני: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ירמיהו התחיל לעסוק בספר יצירה, יצתה בת קול ואמרה קנה לך לחבר, הלך אצל סירא בנו, נתעסקו בספר יצירה בשנים, כשרצו לצרפם באלפא ביתא בצירוף, לקיים מה שנאמר אז נדברו יראי ה' איש אל רעהו, ולבסוף שעשו הכלל והמאמר נברא להם אחד אחד, והיה כתוב במצחו אמת, והיה סכין בידו, ואותו הנברא היה מוחק אות א' של אמת</w:t>
      </w:r>
      <w:r w:rsidR="001B0A32" w:rsidRPr="001B0A32">
        <w:rPr>
          <w:rStyle w:val="HebrewChar"/>
          <w:rFonts w:cs="FrankRuehl" w:hint="cs"/>
          <w:rtl/>
        </w:rPr>
        <w:t>...</w:t>
      </w:r>
      <w:r w:rsidRPr="001B0A32">
        <w:rPr>
          <w:rStyle w:val="HebrewChar"/>
          <w:rFonts w:cs="FrankRuehl" w:hint="cs"/>
          <w:rtl/>
        </w:rPr>
        <w:t xml:space="preserve"> וכשהרגישו בהם בני אדם הניחו כבודו של זה האומר, והולכים כולם אליהם ומכבדין אותן ועוסקים בהם בענין הבנין שהיו צריכים, כך הקב"ה ברא אתכם בדמות וצלם וצורה ואתם בראתם אותי, יאמרו אלקי בעליונים אלהי בתחתונים, אמרו ליה אם כן מאי תקנתיה, אמר להם כתבו אל"ף בי"ת למפרע באותו עפר הנדבק בכוונת לבבכם ושב אותו אדם לעפר ואפר. (בראשית)</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ואת הנפש אשר עשו בחרן, מסורה מאבותינו בידינו שאברהם ע"ה חיבר ספר </w:t>
      </w:r>
      <w:r w:rsidRPr="001B0A32">
        <w:rPr>
          <w:rStyle w:val="HebrewChar"/>
          <w:rFonts w:cs="FrankRuehl" w:hint="cs"/>
          <w:rtl/>
        </w:rPr>
        <w:lastRenderedPageBreak/>
        <w:t>יצירה על מתכונתו, כי ה' אתו, ודי לכל משכיל. (שם לך לך)</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ספר הישר</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וידם השמש וירח עמד עד יקם גוי אויביו הלא היא כתובה על ספר הישר, ויעמד השמש בחצי השמים ולא אץ לבוא כיום תמים. (יהושע י יג)</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ויאמר ללמד את בני יהודה קשת, הנה כתובה על ספר הישר. (שמואל ב א יח)</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הלא היא כתובה על ספר הישר, מאי ספר הישר, אמר רבי חייא בר אבא אמר רבי יוחנן זה ספר אברהם יצחק ויעקב שנקראו ישרים, שנאמר תמות נפשי מות ישרים</w:t>
      </w:r>
      <w:r w:rsidR="001B0A32" w:rsidRPr="001B0A32">
        <w:rPr>
          <w:rStyle w:val="HebrewChar"/>
          <w:rFonts w:cs="FrankRuehl" w:hint="cs"/>
          <w:rtl/>
        </w:rPr>
        <w:t>...</w:t>
      </w:r>
      <w:r w:rsidRPr="001B0A32">
        <w:rPr>
          <w:rStyle w:val="HebrewChar"/>
          <w:rFonts w:cs="FrankRuehl" w:hint="cs"/>
          <w:rtl/>
        </w:rPr>
        <w:t xml:space="preserve"> ויאמר ללמד בני יהודה קשת הנה כתובה על ספר הישר, מאי ספר הישר</w:t>
      </w:r>
      <w:r w:rsidR="001B0A32" w:rsidRPr="001B0A32">
        <w:rPr>
          <w:rStyle w:val="HebrewChar"/>
          <w:rFonts w:cs="FrankRuehl" w:hint="cs"/>
          <w:rtl/>
        </w:rPr>
        <w:t>...</w:t>
      </w:r>
      <w:r w:rsidRPr="001B0A32">
        <w:rPr>
          <w:rStyle w:val="HebrewChar"/>
          <w:rFonts w:cs="FrankRuehl" w:hint="cs"/>
          <w:rtl/>
        </w:rPr>
        <w:t xml:space="preserve"> רבי אליעזר אומר זה ספר משנה תורה, ואמאי קרו ליה ספר הישר, דכתיב ועשית הישר והטוב בעיני ה', והיכא רמיזא, ידיו רב לו</w:t>
      </w:r>
      <w:r w:rsidR="001B0A32" w:rsidRPr="001B0A32">
        <w:rPr>
          <w:rStyle w:val="HebrewChar"/>
          <w:rFonts w:cs="FrankRuehl" w:hint="cs"/>
          <w:rtl/>
        </w:rPr>
        <w:t>...</w:t>
      </w:r>
      <w:r w:rsidRPr="001B0A32">
        <w:rPr>
          <w:rStyle w:val="HebrewChar"/>
          <w:rFonts w:cs="FrankRuehl" w:hint="cs"/>
          <w:rtl/>
        </w:rPr>
        <w:t xml:space="preserve"> רבי שמואל בר נחמני אמר זה ספר שופטים, ואמאי קרו ליה ספר הישר, דכתיב בימים ההם אין מלך בישראל איש הישר בעיניו יעשה, והיכא רמיזא, למען דעת דורות בני ישראל ללמדם מלחמה</w:t>
      </w:r>
      <w:r w:rsidR="001B0A32" w:rsidRPr="001B0A32">
        <w:rPr>
          <w:rStyle w:val="HebrewChar"/>
          <w:rFonts w:cs="FrankRuehl" w:hint="cs"/>
          <w:rtl/>
        </w:rPr>
        <w:t>...</w:t>
      </w:r>
      <w:r w:rsidRPr="001B0A32">
        <w:rPr>
          <w:rStyle w:val="HebrewChar"/>
          <w:rFonts w:cs="FrankRuehl" w:hint="cs"/>
          <w:rtl/>
        </w:rPr>
        <w:t xml:space="preserve"> (עבודה זרה כה 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הלא היא כתובה על ספר הישר, תרין אמורין, חד אמר זה ספר בראשית, וחרנה אמר זה חומש הפיקודים, מאן דאמר זה ספר בראשית ניחא, ומאן דאמר זה חומש הפקודים, מה מלחמה היתה שם, ובני ישראל נסעו מבארות בני יעקן מוסרה, שם מת אהרן</w:t>
      </w:r>
      <w:r w:rsidR="001B0A32" w:rsidRPr="001B0A32">
        <w:rPr>
          <w:rStyle w:val="HebrewChar"/>
          <w:rFonts w:cs="FrankRuehl" w:hint="cs"/>
          <w:rtl/>
        </w:rPr>
        <w:t>...</w:t>
      </w:r>
      <w:r w:rsidRPr="001B0A32">
        <w:rPr>
          <w:rStyle w:val="HebrewChar"/>
          <w:rFonts w:cs="FrankRuehl" w:hint="cs"/>
          <w:rtl/>
        </w:rPr>
        <w:t xml:space="preserve"> (סוטה ח 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ספר הישר - ספרא דאורייתא. (יהושע י יג)</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רלב"ג:</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ספר הישר - נראה שאבד עם הגלות. (יהושע י יג)</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כתב לך - צוה שיכתוב הדברים האלה בספר מיוחד, שעל פי דברים האלה כרת ברית שילך עמהם, וכבר בארתי בפירוש </w:t>
      </w:r>
      <w:r w:rsidRPr="001B0A32">
        <w:rPr>
          <w:rStyle w:val="HebrewChar"/>
          <w:rFonts w:cs="FrankRuehl" w:hint="cs"/>
          <w:rtl/>
        </w:rPr>
        <w:lastRenderedPageBreak/>
        <w:t>יהושע, שספר זה קרא בשם ספר הישר. (שמות לד כז)</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ספר תורה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גם: ספר, קריאת התורה, תורה)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והיה כשבתו על כסא ממלכתו וכתב לו את משנה התורה הזאת על ספר מלפני הכהנים הלוים. (דברים יז יח)</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והבדילו ה' לרעה מכל שבטי ישראל ככל אלות הברית הכתובה בספר התורה הזה. (שם כט כ)</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קח את ספר התורה הזה ושמתם אותו מצד ארון ברית ה' אלקיכם, והיה שם בך לעד. (שם לא כו)</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לא ימוש ספר התורה הזה מפיך והגית בו יומם ולילה, למען תשמר לעשות ככל הכתוב בו, כי אז תצליח את דרכיך ואז תשכיל. (יהושע א ח)</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ויאמר חלקיהו הכהן הגדול אל שפן הסופר ספר התורה מצאתי בבית ה', ויתן חלקיה את הספר אל שפן ויקראהו. (מלכים ב כב ח)</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ובהוציאם את הכסף המובא בית ה', מצא חלקיהו הכהן את ספר תורת ה' ביד משה. (דברי הימים ב לד יד)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הגבורים, שהם מין הג' של הערב רב, שנתערב בישראל, עליהם נאמר המה הגבורים אשר מעולם אנשי השם, והם נמשכים מצד אלו, שנאמר עליהם הבה נבנה לנו עיר ונעשה לנו שם, (דהיינו מצד דור הפלגה). ובונים בתי כנסיות ומדרשות ונותנים בהם ספר תורה ועטרה על ראשו, והיינו כנגד הכתוב עיר ומגדל וראשו בשמים, ואינם מתכוונים לשם ה', אלא לעשות לעצמם שם</w:t>
      </w:r>
      <w:r w:rsidR="001B0A32" w:rsidRPr="001B0A32">
        <w:rPr>
          <w:rStyle w:val="HebrewChar"/>
          <w:rFonts w:cs="FrankRuehl" w:hint="cs"/>
          <w:rtl/>
        </w:rPr>
        <w:t>...</w:t>
      </w:r>
      <w:r w:rsidRPr="001B0A32">
        <w:rPr>
          <w:rStyle w:val="HebrewChar"/>
          <w:rFonts w:cs="FrankRuehl" w:hint="cs"/>
          <w:rtl/>
        </w:rPr>
        <w:t xml:space="preserve"> (בראשית רכט)</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ועתידים בני העולם שיצעקו, ולא יהיה מי שישגיח עליהם</w:t>
      </w:r>
      <w:r w:rsidR="001B0A32" w:rsidRPr="001B0A32">
        <w:rPr>
          <w:rStyle w:val="HebrewChar"/>
          <w:rFonts w:cs="FrankRuehl" w:hint="cs"/>
          <w:rtl/>
        </w:rPr>
        <w:t>...</w:t>
      </w:r>
      <w:r w:rsidRPr="001B0A32">
        <w:rPr>
          <w:rStyle w:val="HebrewChar"/>
          <w:rFonts w:cs="FrankRuehl" w:hint="cs"/>
          <w:rtl/>
        </w:rPr>
        <w:t xml:space="preserve"> אבל רפואה אחת מצאתי להם בעולם ולא יותר, במקום ההוא שימצאו עוסקים בתורה, ונמצא ביניהם ספר תורה שאין בו פסול, כשיוציאו אותה, יתעוררו העליונים והתחתונים, וכל שכן אם כתוב בו השם הקדוש כראוי להיות, וכבר למדנו הדבר. </w:t>
      </w:r>
      <w:r w:rsidRPr="001B0A32">
        <w:rPr>
          <w:rStyle w:val="HebrewChar"/>
          <w:rFonts w:cs="FrankRuehl" w:hint="cs"/>
          <w:rtl/>
        </w:rPr>
        <w:lastRenderedPageBreak/>
        <w:t>או לדור, שנגלה ביניהם ספר תורה (שטלטלו אותה לרחובה של עיר וכדומה כדי להתפלל), ולא נתעוררו עליה למעלה ולמטה (שלא נתקבלה תפלתם משום שהיתה בלי תענית ובלי תשובה למטר). מי יתעורר עליה להתפלל, בשעה שהעולם בצער רב, והעולם צריך לגשמים, וצריכים להגלות ביותר את ספר התורה, מחמת הדוחק שבעולם</w:t>
      </w:r>
      <w:r w:rsidR="001B0A32" w:rsidRPr="001B0A32">
        <w:rPr>
          <w:rStyle w:val="HebrewChar"/>
          <w:rFonts w:cs="FrankRuehl" w:hint="cs"/>
          <w:rtl/>
        </w:rPr>
        <w:t>...</w:t>
      </w:r>
      <w:r w:rsidRPr="001B0A32">
        <w:rPr>
          <w:rStyle w:val="HebrewChar"/>
          <w:rFonts w:cs="FrankRuehl" w:hint="cs"/>
          <w:rtl/>
        </w:rPr>
        <w:t xml:space="preserve"> כי הנפש מקדמת ומודיעה אל הרוח שספר תורה נמצא בגלות, שנגלה מחמת דוחק העולם, והחיים באו (על הקברים) ומבקשים רחמים. אז הרוח מודיע אל הנשמה, והנשמה להקב"ה, ואז נתעורר הקב"ה ומרחם על העולם. וכל זה הוא על גלות ספר התורה ממקומו</w:t>
      </w:r>
      <w:r w:rsidR="001B0A32" w:rsidRPr="001B0A32">
        <w:rPr>
          <w:rStyle w:val="HebrewChar"/>
          <w:rFonts w:cs="FrankRuehl" w:hint="cs"/>
          <w:rtl/>
        </w:rPr>
        <w:t>...</w:t>
      </w:r>
      <w:r w:rsidRPr="001B0A32">
        <w:rPr>
          <w:rStyle w:val="HebrewChar"/>
          <w:rFonts w:cs="FrankRuehl" w:hint="cs"/>
          <w:rtl/>
        </w:rPr>
        <w:t xml:space="preserve"> אוי לדור, אם צריכים להגלות ספר תורה ממקום למקום, ואפילו מבית הכנסת לבית הכנסת</w:t>
      </w:r>
      <w:r w:rsidR="001B0A32" w:rsidRPr="001B0A32">
        <w:rPr>
          <w:rStyle w:val="HebrewChar"/>
          <w:rFonts w:cs="FrankRuehl" w:hint="cs"/>
          <w:rtl/>
        </w:rPr>
        <w:t>...</w:t>
      </w:r>
      <w:r w:rsidRPr="001B0A32">
        <w:rPr>
          <w:rStyle w:val="HebrewChar"/>
          <w:rFonts w:cs="FrankRuehl" w:hint="cs"/>
          <w:rtl/>
        </w:rPr>
        <w:t xml:space="preserve"> (ויחי שיז)</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וכאשר לא נמצא צדיק שמכריזים עליו ביניהם, ואינו נמצא מי שיעורר (את הנפשות) בצער שבעולם, אלא ספר תורה, אז העליונים ותחתונים מתעוררים עליו (להתפלל על העולם), אבל הכל צריכים להמצא בזמן ההוא בתשובה, ואם אינם נמצאים בתשובה, הנה בעלי הדין מתעוררים עליהם (להענישם על טלטול ספר התורה), ולא רק הנפשות ואפילו הרוח שבגן עדן מתעורר עליהם בשביל הספר תורה לבקש רחמים, כמו שלמדנו. (שם שכז)</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כשעולה שם ספר התורה, אז צריכים כל העם לסדר את עצמם למטה, באימה וביראה ברתת ובזיע, ולכוון את לבם כמו שהיו עומדים עתה על הר סיני לקבל התורה, ויהיו מקשיבים ויטו אזניהם, ואין רשות לעם לפתוח פיהם אפילו בדברי תורה וכל שכן בדברים אחרים, אלא כולם באימה, כמי שאין לו פה, וכבר העמדנו שכתוב, וכפתחו עמדו כל העם, ואזני כל העם אל ספר התורה.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שמעון, כשמוציאין התורה בצבור לקרות בו, נפתחים שערי השמים </w:t>
      </w:r>
      <w:r w:rsidRPr="001B0A32">
        <w:rPr>
          <w:rStyle w:val="HebrewChar"/>
          <w:rFonts w:cs="FrankRuehl" w:hint="cs"/>
          <w:rtl/>
        </w:rPr>
        <w:lastRenderedPageBreak/>
        <w:t>של רחמים, ומעוררים את האהבה למעלה, וצריך האדם לומר כך, בריך שמיה דמארי עלמא</w:t>
      </w:r>
      <w:r w:rsidR="001B0A32" w:rsidRPr="001B0A32">
        <w:rPr>
          <w:rStyle w:val="HebrewChar"/>
          <w:rFonts w:cs="FrankRuehl" w:hint="cs"/>
          <w:rtl/>
        </w:rPr>
        <w:t>...</w:t>
      </w:r>
      <w:r w:rsidRPr="001B0A32">
        <w:rPr>
          <w:rStyle w:val="HebrewChar"/>
          <w:rFonts w:cs="FrankRuehl" w:hint="cs"/>
          <w:rtl/>
        </w:rPr>
        <w:t xml:space="preserve"> (ויקהל רכג, וראה שם עוד, וערך קריאת התורה)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אלעזר, זה שאמרו החברים, שגלות ספר תורה, אפילו מבית כנסת לבית כנסת אחר אסור, וכל שכן לרחוב, ולמה (מוציאים אותו) לרחוב, אמר רבי יהודה כמו שאמרנו, כדי שיתעוררו עליה ויבקשו רחמים על העולם</w:t>
      </w:r>
      <w:r w:rsidR="001B0A32" w:rsidRPr="001B0A32">
        <w:rPr>
          <w:rStyle w:val="HebrewChar"/>
          <w:rFonts w:cs="FrankRuehl" w:hint="cs"/>
          <w:rtl/>
        </w:rPr>
        <w:t>...</w:t>
      </w:r>
      <w:r w:rsidRPr="001B0A32">
        <w:rPr>
          <w:rStyle w:val="HebrewChar"/>
          <w:rFonts w:cs="FrankRuehl" w:hint="cs"/>
          <w:rtl/>
        </w:rPr>
        <w:t xml:space="preserve"> (אחרי רהע)</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אבל במקרא זה יש להעיר בו, שכתוב, מפני שיבה תקום וגו', מפני שיבה, היינו מפני שיבה אורייתא סתם תקום, מכאן שאדם צריך לקום מפני ספר תורה, וכך עשה רב המנונא סבא, כשהיה רואה ספר תורה, היה קם מפניה, ואמר, מפני שיבה תקום</w:t>
      </w:r>
      <w:r w:rsidRPr="001B0A32">
        <w:rPr>
          <w:rStyle w:val="HebrewChar"/>
          <w:rFonts w:cs="FrankRuehl" w:hint="cs"/>
          <w:rtl/>
        </w:rPr>
        <w:t>...</w:t>
      </w:r>
      <w:r w:rsidR="00FE1BBD" w:rsidRPr="001B0A32">
        <w:rPr>
          <w:rStyle w:val="HebrewChar"/>
          <w:rFonts w:cs="FrankRuehl" w:hint="cs"/>
          <w:rtl/>
        </w:rPr>
        <w:t xml:space="preserve"> (קדושים קלא)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קם רבי אליעזר ואמר, הכל תלוי במזל ואפילו ספר תורה בהיכל, דבר זה העמדנו בספרא דצניעותא, כי כאן יש להסתכל, וכי הכל תלוי במזל, והרי למדנו, ספר תורה הוא קדש, ונרתיקו קדש, וההיכל קדש, וכתוב וקרא זה אל זה ואמר קדוש קדוש קדוש, הרי הם ג' (קדושות), וספר התורה הוא כנגדם, שנרתיקו קדש, וההיכל קדש, והוא קדש. והתורה ניתנה בג' קדושות, בשלש מעלות (שהם כהנים לוים וישראלים), בימים שלשה, (כמו שכתוב היו נכונים לשלשת ימים). וכן השכינה היא בשלשה, לוחות וארון והיכל, והכל תלוי בספר תורה, (ואתה אומר, שספר התורה) תלוי במזל, והרי כתוב, ומאותות השמים אל תחתו, מי שהוא בקדושות הללו יהיה תלוי במזל</w:t>
      </w:r>
      <w:r w:rsidR="001B0A32" w:rsidRPr="001B0A32">
        <w:rPr>
          <w:rStyle w:val="HebrewChar"/>
          <w:rFonts w:cs="FrankRuehl" w:hint="cs"/>
          <w:rtl/>
        </w:rPr>
        <w:t>...</w:t>
      </w:r>
      <w:r w:rsidRPr="001B0A32">
        <w:rPr>
          <w:rStyle w:val="HebrewChar"/>
          <w:rFonts w:cs="FrankRuehl" w:hint="cs"/>
          <w:rtl/>
        </w:rPr>
        <w:t xml:space="preserve"> (נשא אדרא רבא קמט)</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שלש מאות פתחים שם, (בהמגדל), בפתח שבאמצע עומד אור זה של צורת ספר התורה, שבו עתיד מלך ישראל לקרות בפרשת הקהל, וזה יהיה מלך המשיח ולא אחר</w:t>
      </w:r>
      <w:r w:rsidRPr="001B0A32">
        <w:rPr>
          <w:rStyle w:val="HebrewChar"/>
          <w:rFonts w:cs="FrankRuehl" w:hint="cs"/>
          <w:rtl/>
        </w:rPr>
        <w:t>...</w:t>
      </w:r>
      <w:r w:rsidR="00FE1BBD" w:rsidRPr="001B0A32">
        <w:rPr>
          <w:rStyle w:val="HebrewChar"/>
          <w:rFonts w:cs="FrankRuehl" w:hint="cs"/>
          <w:rtl/>
        </w:rPr>
        <w:t xml:space="preserve"> (שלח קמא, ועיין שם עוד)</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ועל כן ספר תורה, שהוא בצורת בית המקדש, אין בו צורת טעמים ונקודות, שהכל סתום בתוכו, כמו הצורה של סוד </w:t>
      </w:r>
      <w:r w:rsidRPr="001B0A32">
        <w:rPr>
          <w:rStyle w:val="HebrewChar"/>
          <w:rFonts w:cs="FrankRuehl" w:hint="cs"/>
          <w:rtl/>
        </w:rPr>
        <w:lastRenderedPageBreak/>
        <w:t>בית המקדש הראשון, שהטעמים והנקודות היו סתומים בתוכו</w:t>
      </w:r>
      <w:r w:rsidR="001B0A32" w:rsidRPr="001B0A32">
        <w:rPr>
          <w:rStyle w:val="HebrewChar"/>
          <w:rFonts w:cs="FrankRuehl" w:hint="cs"/>
          <w:rtl/>
        </w:rPr>
        <w:t>...</w:t>
      </w:r>
      <w:r w:rsidRPr="001B0A32">
        <w:rPr>
          <w:rStyle w:val="HebrewChar"/>
          <w:rFonts w:cs="FrankRuehl" w:hint="cs"/>
          <w:rtl/>
        </w:rPr>
        <w:t xml:space="preserve"> (זהר חדש שיר רמח)</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מכילתא: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אלעזר המודעי אומר, כשבא עמלק להזיק את ישראל מתחת כנפי אביהם שבשמים אמר משה לפני הקב"ה, רבונו של עולם, בניך שאתה עתיד לפזרן תחת רוחות השמים, שנאמר כי בארבע רוחות השמים וגו', ורשע זה בא לכלן מתחת כנפיך, ספר תורה שנתת להם מי יקרא בו. (בשלח, ויבא עמלק פרשה ב)</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חוץ מספר תורה ובריתו של אהרן, שלא נתנו על תנאי</w:t>
      </w:r>
      <w:r w:rsidRPr="001B0A32">
        <w:rPr>
          <w:rStyle w:val="HebrewChar"/>
          <w:rFonts w:cs="FrankRuehl" w:hint="cs"/>
          <w:rtl/>
        </w:rPr>
        <w:t>...</w:t>
      </w:r>
      <w:r w:rsidR="00FE1BBD" w:rsidRPr="001B0A32">
        <w:rPr>
          <w:rStyle w:val="HebrewChar"/>
          <w:rFonts w:cs="FrankRuehl" w:hint="cs"/>
          <w:rtl/>
        </w:rPr>
        <w:t xml:space="preserve"> ומנין לספר תורה שלא ניתנה על תנאי, שנאמר תורה צוה לנו משה מורשה</w:t>
      </w:r>
      <w:r w:rsidRPr="001B0A32">
        <w:rPr>
          <w:rStyle w:val="HebrewChar"/>
          <w:rFonts w:cs="FrankRuehl" w:hint="cs"/>
          <w:rtl/>
        </w:rPr>
        <w:t>...</w:t>
      </w:r>
      <w:r w:rsidR="00FE1BBD" w:rsidRPr="001B0A32">
        <w:rPr>
          <w:rStyle w:val="HebrewChar"/>
          <w:rFonts w:cs="FrankRuehl" w:hint="cs"/>
          <w:rtl/>
        </w:rPr>
        <w:t xml:space="preserve"> (יתרו פרשה 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לא מאסתים ולא געלתים, וכי מה נשתייר להם שלא נגעלו ושלא נמאסו, והלא כל מתנות טובות שנתנו להם נטלו מהם, ואילולי ספר תורה שנשתייר להם לא היו משונים מאומות העולם כלום</w:t>
      </w:r>
      <w:r w:rsidR="001B0A32" w:rsidRPr="001B0A32">
        <w:rPr>
          <w:rStyle w:val="HebrewChar"/>
          <w:rFonts w:cs="FrankRuehl" w:hint="cs"/>
          <w:rtl/>
        </w:rPr>
        <w:t>...</w:t>
      </w:r>
      <w:r w:rsidRPr="001B0A32">
        <w:rPr>
          <w:rStyle w:val="HebrewChar"/>
          <w:rFonts w:cs="FrankRuehl" w:hint="cs"/>
          <w:rtl/>
        </w:rPr>
        <w:t xml:space="preserve"> (בחקותי פרק ח)</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וכתב לו את משנה התורה הזאת על ספר לשמו, שלא יהא נאות בשל אבותיו, משנה, אין לי אלא משנה תורה, שאר דברי תורה מניין, תלמוד לומר לשמור את כל דברי התורה הזאת</w:t>
      </w:r>
      <w:r w:rsidR="001B0A32" w:rsidRPr="001B0A32">
        <w:rPr>
          <w:rStyle w:val="HebrewChar"/>
          <w:rFonts w:cs="FrankRuehl" w:hint="cs"/>
          <w:rtl/>
        </w:rPr>
        <w:t>...</w:t>
      </w:r>
      <w:r w:rsidRPr="001B0A32">
        <w:rPr>
          <w:rStyle w:val="HebrewChar"/>
          <w:rFonts w:cs="FrankRuehl" w:hint="cs"/>
          <w:rtl/>
        </w:rPr>
        <w:t xml:space="preserve"> (שופטים קס)</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דבר אחר, כשתפסו את רבי חנינה בן תרדיון נגזרה עליו גזירה לשרוף ספרו, אמרו לו גזירה נגזרך לשרוף ספרך, קרא מקרא הזה, הצור תמים פעלו</w:t>
      </w:r>
      <w:r w:rsidR="001B0A32" w:rsidRPr="001B0A32">
        <w:rPr>
          <w:rStyle w:val="HebrewChar"/>
          <w:rFonts w:cs="FrankRuehl" w:hint="cs"/>
          <w:rtl/>
        </w:rPr>
        <w:t>...</w:t>
      </w:r>
      <w:r w:rsidRPr="001B0A32">
        <w:rPr>
          <w:rStyle w:val="HebrewChar"/>
          <w:rFonts w:cs="FrankRuehl" w:hint="cs"/>
          <w:rtl/>
        </w:rPr>
        <w:t xml:space="preserve"> (האזינו שז)</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 הונא בר יהודה אמר רבי מנחם אמר רבי אמי מאי דכתיב ועוזבי ה' יכלו, זה המניח ספר תורה ויוצא</w:t>
      </w:r>
      <w:r w:rsidR="001B0A32" w:rsidRPr="001B0A32">
        <w:rPr>
          <w:rStyle w:val="HebrewChar"/>
          <w:rFonts w:cs="FrankRuehl" w:hint="cs"/>
          <w:rtl/>
        </w:rPr>
        <w:t>...</w:t>
      </w:r>
      <w:r w:rsidRPr="001B0A32">
        <w:rPr>
          <w:rStyle w:val="HebrewChar"/>
          <w:rFonts w:cs="FrankRuehl" w:hint="cs"/>
          <w:rtl/>
        </w:rPr>
        <w:t xml:space="preserve"> (ברכות ח א,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והתניא לא יהלך אדם בבית הקברות ותפילין בראשו וספר תורה בזרועו וקורא, ואם עושה כן עובר משום לועג לרש חרף עושהו</w:t>
      </w:r>
      <w:r w:rsidR="001B0A32" w:rsidRPr="001B0A32">
        <w:rPr>
          <w:rStyle w:val="HebrewChar"/>
          <w:rFonts w:cs="FrankRuehl" w:hint="cs"/>
          <w:rtl/>
        </w:rPr>
        <w:t>...</w:t>
      </w:r>
      <w:r w:rsidRPr="001B0A32">
        <w:rPr>
          <w:rStyle w:val="HebrewChar"/>
          <w:rFonts w:cs="FrankRuehl" w:hint="cs"/>
          <w:rtl/>
        </w:rPr>
        <w:t xml:space="preserve"> (שם יח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תנו רבנן לא יאחז אדם תפילין בידו וספר תורה בזרועו ויתפלל</w:t>
      </w:r>
      <w:r w:rsidR="001B0A32" w:rsidRPr="001B0A32">
        <w:rPr>
          <w:rStyle w:val="HebrewChar"/>
          <w:rFonts w:cs="FrankRuehl" w:hint="cs"/>
          <w:rtl/>
        </w:rPr>
        <w:t>...</w:t>
      </w:r>
      <w:r w:rsidRPr="001B0A32">
        <w:rPr>
          <w:rStyle w:val="HebrewChar"/>
          <w:rFonts w:cs="FrankRuehl" w:hint="cs"/>
          <w:rtl/>
        </w:rPr>
        <w:t xml:space="preserve"> (שם כג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רב אחאי איעסק ליה לבריה בי רב יצחק בר שמואל בר מרתא, עייליה לחופה ולא הוה מסתייעא מילתא, אזל בתריה לעיוני, חזא ספר תורה דמנחא, אמר להו השתא לא אתאי סכנתון לברי, דתניא בית שיש בו ספר תורה או תפילין אסור לשמש בו את המטה עד שיוציאם או שיניחם כלי בתוך כלי</w:t>
      </w:r>
      <w:r w:rsidR="001B0A32" w:rsidRPr="001B0A32">
        <w:rPr>
          <w:rStyle w:val="HebrewChar"/>
          <w:rFonts w:cs="FrankRuehl" w:hint="cs"/>
          <w:rtl/>
        </w:rPr>
        <w:t>...</w:t>
      </w:r>
      <w:r w:rsidRPr="001B0A32">
        <w:rPr>
          <w:rStyle w:val="HebrewChar"/>
          <w:rFonts w:cs="FrankRuehl" w:hint="cs"/>
          <w:rtl/>
        </w:rPr>
        <w:t xml:space="preserve"> אמר רבי יהושע בן לוי ספר תורה צריך לעשות לו מחיצה עשרה</w:t>
      </w:r>
      <w:r w:rsidR="001B0A32" w:rsidRPr="001B0A32">
        <w:rPr>
          <w:rStyle w:val="HebrewChar"/>
          <w:rFonts w:cs="FrankRuehl" w:hint="cs"/>
          <w:rtl/>
        </w:rPr>
        <w:t>...</w:t>
      </w:r>
      <w:r w:rsidRPr="001B0A32">
        <w:rPr>
          <w:rStyle w:val="HebrewChar"/>
          <w:rFonts w:cs="FrankRuehl" w:hint="cs"/>
          <w:rtl/>
        </w:rPr>
        <w:t xml:space="preserve"> (שם כה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רבי יהודה שלשה דברים מקצרים ימיו ושנותיו של אדם, מי שנותנין לו ספר תורה לקרות ואינו קורא</w:t>
      </w:r>
      <w:r w:rsidR="001B0A32" w:rsidRPr="001B0A32">
        <w:rPr>
          <w:rStyle w:val="HebrewChar"/>
          <w:rFonts w:cs="FrankRuehl" w:hint="cs"/>
          <w:rtl/>
        </w:rPr>
        <w:t>...</w:t>
      </w:r>
      <w:r w:rsidRPr="001B0A32">
        <w:rPr>
          <w:rStyle w:val="HebrewChar"/>
          <w:rFonts w:cs="FrankRuehl" w:hint="cs"/>
          <w:rtl/>
        </w:rPr>
        <w:t xml:space="preserve"> דכתיב כי הוא חייך ואורך ימיך. (שם נה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וספר מאי טעמא גזרו ביה רבנן טומאה, אמר רב משרשיא שבתחלה היו מצניעין את אוכלין דתרומה אצל ספר תורה ואמרו האי קדש והאי קדש, כיון דקחזו דקאתו לידי פסידא גזרו ביה רבנן טומאה. (שבת יד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בעא מיניה רב הונא בר חלוב מרב נחמן ספר תורה שאין בו ללקט שמונים וחמש אותיות, כגון פרשת ויהי בנסוע הארון מצילין אותה מפני הדליקה או אין מצילין</w:t>
      </w:r>
      <w:r w:rsidR="001B0A32" w:rsidRPr="001B0A32">
        <w:rPr>
          <w:rStyle w:val="HebrewChar"/>
          <w:rFonts w:cs="FrankRuehl" w:hint="cs"/>
          <w:rtl/>
        </w:rPr>
        <w:t>...</w:t>
      </w:r>
      <w:r w:rsidRPr="001B0A32">
        <w:rPr>
          <w:rStyle w:val="HebrewChar"/>
          <w:rFonts w:cs="FrankRuehl" w:hint="cs"/>
          <w:rtl/>
        </w:rPr>
        <w:t xml:space="preserve"> תנו רבנן ויהי בנסוע הארון ויאמר משה, פרשה זו עשה לה הקב"ה סימניות מלמעלה ולמטה, לומר שאין זה מקומה, רבי אומר לא מן השם הוא זה, אלא מפני שספר חשוב הוא בפני עצמו, כמאן אזלא הא דאמר רבי שמואל בר נחמן אמר רבי יונתן חצבה עמודיה שבעה, אלו שבעה ספרי תורה, כמאן, כרבי</w:t>
      </w:r>
      <w:r w:rsidR="001B0A32" w:rsidRPr="001B0A32">
        <w:rPr>
          <w:rStyle w:val="HebrewChar"/>
          <w:rFonts w:cs="FrankRuehl" w:hint="cs"/>
          <w:rtl/>
        </w:rPr>
        <w:t>...</w:t>
      </w:r>
      <w:r w:rsidRPr="001B0A32">
        <w:rPr>
          <w:rStyle w:val="HebrewChar"/>
          <w:rFonts w:cs="FrankRuehl" w:hint="cs"/>
          <w:rtl/>
        </w:rPr>
        <w:t xml:space="preserve"> איבעיא להו, הגליונין של ספר תורה מצילין אותן מפני הדליקה או אין מצילין אותן מפני הדליקה</w:t>
      </w:r>
      <w:r w:rsidR="001B0A32" w:rsidRPr="001B0A32">
        <w:rPr>
          <w:rStyle w:val="HebrewChar"/>
          <w:rFonts w:cs="FrankRuehl" w:hint="cs"/>
          <w:rtl/>
        </w:rPr>
        <w:t>...</w:t>
      </w:r>
      <w:r w:rsidRPr="001B0A32">
        <w:rPr>
          <w:rStyle w:val="HebrewChar"/>
          <w:rFonts w:cs="FrankRuehl" w:hint="cs"/>
          <w:rtl/>
        </w:rPr>
        <w:t xml:space="preserve"> תא שמע הגליונין של מעלה ושל מטה שבין פרשה לפרשה שבין דף לדף שבתחלת הספר שבסוף הספר מטמאין את הידים, דילמא אגב ספר תורה שאני</w:t>
      </w:r>
      <w:r w:rsidR="001B0A32" w:rsidRPr="001B0A32">
        <w:rPr>
          <w:rStyle w:val="HebrewChar"/>
          <w:rFonts w:cs="FrankRuehl" w:hint="cs"/>
          <w:rtl/>
        </w:rPr>
        <w:t>...</w:t>
      </w:r>
      <w:r w:rsidRPr="001B0A32">
        <w:rPr>
          <w:rStyle w:val="HebrewChar"/>
          <w:rFonts w:cs="FrankRuehl" w:hint="cs"/>
          <w:rtl/>
        </w:rPr>
        <w:t xml:space="preserve"> (שם קטו ב,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דתניא, זה א-לי ואנוהו, התנאה לפניו במצוות</w:t>
      </w:r>
      <w:r w:rsidR="001B0A32" w:rsidRPr="001B0A32">
        <w:rPr>
          <w:rStyle w:val="HebrewChar"/>
          <w:rFonts w:cs="FrankRuehl" w:hint="cs"/>
          <w:rtl/>
        </w:rPr>
        <w:t>...</w:t>
      </w:r>
      <w:r w:rsidRPr="001B0A32">
        <w:rPr>
          <w:rStyle w:val="HebrewChar"/>
          <w:rFonts w:cs="FrankRuehl" w:hint="cs"/>
          <w:rtl/>
        </w:rPr>
        <w:t xml:space="preserve"> ספר תורה נאה, וכתוב בו לשמו </w:t>
      </w:r>
      <w:r w:rsidRPr="001B0A32">
        <w:rPr>
          <w:rStyle w:val="HebrewChar"/>
          <w:rFonts w:cs="FrankRuehl" w:hint="cs"/>
          <w:rtl/>
        </w:rPr>
        <w:lastRenderedPageBreak/>
        <w:t>בדיו נאה, בקולמוס נאה, בלבלר אומן, וכורכו בשיראין נאין. (שם קלג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פתח אידך ואמר, המחזיק בנכסי הגר מה יעשה ויתקיימו בידו, יקח בהן ספר תורה. (עירובין סד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יהושע בן לוי כ"ד תעניות ישבו אנשי כנסת הגדולה על כותבי ספרים תפילין ומזוזות שלא יתעשרו, שאילמלי מתעשרין אין כותבין. תנו רבנן, כותבי ספרים תפילין ומזוזות הן ותגריהן ותגרי תגריהן וכל העוסקין במלאכת שמים לאיתויי מוכרי תכלת אינן רואין סימן ברכה לעולם, ואם עוסקין לשמה רואין. (פסחים נ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דכי אתא רב דימי אמר, פעם אחת שכחו ולא הביאו ספר תורה מבעוד יום, למחר פרסו סדין על העמודים והביאו ספר תורה וקראו בו</w:t>
      </w:r>
      <w:r w:rsidR="001B0A32" w:rsidRPr="001B0A32">
        <w:rPr>
          <w:rStyle w:val="HebrewChar"/>
          <w:rFonts w:cs="FrankRuehl" w:hint="cs"/>
          <w:rtl/>
        </w:rPr>
        <w:t>...</w:t>
      </w:r>
      <w:r w:rsidRPr="001B0A32">
        <w:rPr>
          <w:rStyle w:val="HebrewChar"/>
          <w:rFonts w:cs="FrankRuehl" w:hint="cs"/>
          <w:rtl/>
        </w:rPr>
        <w:t xml:space="preserve"> (שם פו ב,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ולא עוד אלא שזכה קנה ליטול הימנו קולמוס לכתוב בו ספר תורה נביאים וכתובים. תנו רבנן לעולם יהא אדם רך כקנה ואל יהא קשה כארז</w:t>
      </w:r>
      <w:r w:rsidRPr="001B0A32">
        <w:rPr>
          <w:rStyle w:val="HebrewChar"/>
          <w:rFonts w:cs="FrankRuehl" w:hint="cs"/>
          <w:rtl/>
        </w:rPr>
        <w:t>...</w:t>
      </w:r>
      <w:r w:rsidR="00FE1BBD" w:rsidRPr="001B0A32">
        <w:rPr>
          <w:rStyle w:val="HebrewChar"/>
          <w:rFonts w:cs="FrankRuehl" w:hint="cs"/>
          <w:rtl/>
        </w:rPr>
        <w:t xml:space="preserve"> (תענית כ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וספרים נכתבין בכל לשון, ורמינהו, מקרא שכתבו תרגום ותרגום שכתבו מקרא וכתב עברי אינו מטמא את הידים, עד שיכתבנו בכתב אשורית על הספר ובדיו</w:t>
      </w:r>
      <w:r w:rsidR="001B0A32" w:rsidRPr="001B0A32">
        <w:rPr>
          <w:rStyle w:val="HebrewChar"/>
          <w:rFonts w:cs="FrankRuehl" w:hint="cs"/>
          <w:rtl/>
        </w:rPr>
        <w:t>...</w:t>
      </w:r>
      <w:r w:rsidRPr="001B0A32">
        <w:rPr>
          <w:rStyle w:val="HebrewChar"/>
          <w:rFonts w:cs="FrankRuehl" w:hint="cs"/>
          <w:rtl/>
        </w:rPr>
        <w:t xml:space="preserve"> ותניא אמר רבי יהודה אף כשהתירו רבותינו יונית לא התירו אלא בספר תורה, ומשום מעשה דתלמי המלך, דתניא מעשה בתלמי המלך שכינס שבעים ושנים זקנים והכניסן בשבעים ושנים בתים, ולא גילה להם על מה כינסן, ונכנס אצל כל אחד ואחד ואמר להם כתבו לי תורת משה רבכם, נתן הקב"ה בלב כל אחד ואחד עצה והסכימו כולן לדעת אחת, וכתבו לו אלקים ברא בראשית</w:t>
      </w:r>
      <w:r w:rsidR="001B0A32" w:rsidRPr="001B0A32">
        <w:rPr>
          <w:rStyle w:val="HebrewChar"/>
          <w:rFonts w:cs="FrankRuehl" w:hint="cs"/>
          <w:rtl/>
        </w:rPr>
        <w:t>...</w:t>
      </w:r>
      <w:r w:rsidRPr="001B0A32">
        <w:rPr>
          <w:rStyle w:val="HebrewChar"/>
          <w:rFonts w:cs="FrankRuehl" w:hint="cs"/>
          <w:rtl/>
        </w:rPr>
        <w:t xml:space="preserve"> (מגילה יט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מהו דתימא נכנסין שכיחי יוצאין לא שכיחי דמנחי ספר תורה ונפקי, קא משמע לן. (שם כב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בני העיר שמכרו רחובה של עיר לוקחין בדמיו בית הכנסת</w:t>
      </w:r>
      <w:r w:rsidR="001B0A32" w:rsidRPr="001B0A32">
        <w:rPr>
          <w:rStyle w:val="HebrewChar"/>
          <w:rFonts w:cs="FrankRuehl" w:hint="cs"/>
          <w:rtl/>
        </w:rPr>
        <w:t>...</w:t>
      </w:r>
      <w:r w:rsidRPr="001B0A32">
        <w:rPr>
          <w:rStyle w:val="HebrewChar"/>
          <w:rFonts w:cs="FrankRuehl" w:hint="cs"/>
          <w:rtl/>
        </w:rPr>
        <w:t xml:space="preserve"> ספרים לוקחין תורה, אבל אם מכרו תורה לא יקחו ספרים</w:t>
      </w:r>
      <w:r w:rsidR="001B0A32" w:rsidRPr="001B0A32">
        <w:rPr>
          <w:rStyle w:val="HebrewChar"/>
          <w:rFonts w:cs="FrankRuehl" w:hint="cs"/>
          <w:rtl/>
        </w:rPr>
        <w:t>...</w:t>
      </w:r>
      <w:r w:rsidRPr="001B0A32">
        <w:rPr>
          <w:rStyle w:val="HebrewChar"/>
          <w:rFonts w:cs="FrankRuehl" w:hint="cs"/>
          <w:rtl/>
        </w:rPr>
        <w:t xml:space="preserve"> (שם כה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תנו רבנן תשמישי מצוה נזרקין, תשמישי קדושה נגנזין, ואלו הן</w:t>
      </w:r>
      <w:r w:rsidR="001B0A32" w:rsidRPr="001B0A32">
        <w:rPr>
          <w:rStyle w:val="HebrewChar"/>
          <w:rFonts w:cs="FrankRuehl" w:hint="cs"/>
          <w:rtl/>
        </w:rPr>
        <w:t>...</w:t>
      </w:r>
      <w:r w:rsidRPr="001B0A32">
        <w:rPr>
          <w:rStyle w:val="HebrewChar"/>
          <w:rFonts w:cs="FrankRuehl" w:hint="cs"/>
          <w:rtl/>
        </w:rPr>
        <w:t xml:space="preserve"> תשמישי קדושה דלוסקמי ספרים</w:t>
      </w:r>
      <w:r w:rsidR="001B0A32" w:rsidRPr="001B0A32">
        <w:rPr>
          <w:rStyle w:val="HebrewChar"/>
          <w:rFonts w:cs="FrankRuehl" w:hint="cs"/>
          <w:rtl/>
        </w:rPr>
        <w:t>...</w:t>
      </w:r>
      <w:r w:rsidRPr="001B0A32">
        <w:rPr>
          <w:rStyle w:val="HebrewChar"/>
          <w:rFonts w:cs="FrankRuehl" w:hint="cs"/>
          <w:rtl/>
        </w:rPr>
        <w:t xml:space="preserve"> ותיק של ספר תורה</w:t>
      </w:r>
      <w:r w:rsidR="001B0A32" w:rsidRPr="001B0A32">
        <w:rPr>
          <w:rStyle w:val="HebrewChar"/>
          <w:rFonts w:cs="FrankRuehl" w:hint="cs"/>
          <w:rtl/>
        </w:rPr>
        <w:t>...</w:t>
      </w:r>
      <w:r w:rsidRPr="001B0A32">
        <w:rPr>
          <w:rStyle w:val="HebrewChar"/>
          <w:rFonts w:cs="FrankRuehl" w:hint="cs"/>
          <w:rtl/>
        </w:rPr>
        <w:t xml:space="preserve"> אמר רבא מריש הוה אמינא האי כורסיא תשמיש דתשמיש הוא ושרי, כיון דחזינא דמותבי עלויה ספר תורה, אמינא תשמיש קדושה הוא ואסור. ואמר רבא מריש הוה אמינא האי פריסא תשמיש דתשמיש הוא, כיון דחזינא דעייפי ליה ומנחי סיפרא עלויה אמינא תשמיש קדושה הוא ואסור</w:t>
      </w:r>
      <w:r w:rsidR="001B0A32" w:rsidRPr="001B0A32">
        <w:rPr>
          <w:rStyle w:val="HebrewChar"/>
          <w:rFonts w:cs="FrankRuehl" w:hint="cs"/>
          <w:rtl/>
        </w:rPr>
        <w:t>...</w:t>
      </w:r>
      <w:r w:rsidRPr="001B0A32">
        <w:rPr>
          <w:rStyle w:val="HebrewChar"/>
          <w:rFonts w:cs="FrankRuehl" w:hint="cs"/>
          <w:rtl/>
        </w:rPr>
        <w:t xml:space="preserve"> ואמר רבא הני זבילי (רש"י: כמין דלוסקמי) דחומשי וקמטרי (רש"י: ארגז) דספרי תשמיש קדושה נינהו ונגנזין, פשיטא, מהו דתימא הני לאו לכבוד עבידן לנטורי בעלמא עבידי, קא משמע לן</w:t>
      </w:r>
      <w:r w:rsidR="001B0A32" w:rsidRPr="001B0A32">
        <w:rPr>
          <w:rStyle w:val="HebrewChar"/>
          <w:rFonts w:cs="FrankRuehl" w:hint="cs"/>
          <w:rtl/>
        </w:rPr>
        <w:t>...</w:t>
      </w:r>
      <w:r w:rsidRPr="001B0A32">
        <w:rPr>
          <w:rStyle w:val="HebrewChar"/>
          <w:rFonts w:cs="FrankRuehl" w:hint="cs"/>
          <w:rtl/>
        </w:rPr>
        <w:t xml:space="preserve"> ואמר רבא ספר תורה שבלה גונזין אותו אצל תלמיד חכם, ואפילו שונה הלכות, אמר רב אחא בר יעקב ובכלי חרס, שנאמר ונתתם בכלי חרש למען יעמדו ימים רבים</w:t>
      </w:r>
      <w:r w:rsidR="001B0A32" w:rsidRPr="001B0A32">
        <w:rPr>
          <w:rStyle w:val="HebrewChar"/>
          <w:rFonts w:cs="FrankRuehl" w:hint="cs"/>
          <w:rtl/>
        </w:rPr>
        <w:t>...</w:t>
      </w:r>
      <w:r w:rsidRPr="001B0A32">
        <w:rPr>
          <w:rStyle w:val="HebrewChar"/>
          <w:rFonts w:cs="FrankRuehl" w:hint="cs"/>
          <w:rtl/>
        </w:rPr>
        <w:t xml:space="preserve"> (שם כה ב והלאה)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איבעיא להו, מהו למכור ספר תורה ישן ליקח בו חדש, כיון דלא מעלי ליה אסור, או דלמא כיון דליכא לעלויי עילוייא אחרינא שפיר דמי</w:t>
      </w:r>
      <w:r w:rsidR="001B0A32" w:rsidRPr="001B0A32">
        <w:rPr>
          <w:rStyle w:val="HebrewChar"/>
          <w:rFonts w:cs="FrankRuehl" w:hint="cs"/>
          <w:rtl/>
        </w:rPr>
        <w:t>...</w:t>
      </w:r>
      <w:r w:rsidRPr="001B0A32">
        <w:rPr>
          <w:rStyle w:val="HebrewChar"/>
          <w:rFonts w:cs="FrankRuehl" w:hint="cs"/>
          <w:rtl/>
        </w:rPr>
        <w:t xml:space="preserve"> תא שמע מניחין ספר תורה על גבי תורה ותורה על גבי חומשין וחומשין על גבי נביאים וכתובים, אבל לא נביאים וכתובים על גבי חומשין ולא חומשין על גבי תורה, הנחה קאמרת, שאני הנחה דלא אפשר</w:t>
      </w:r>
      <w:r w:rsidR="001B0A32" w:rsidRPr="001B0A32">
        <w:rPr>
          <w:rStyle w:val="HebrewChar"/>
          <w:rFonts w:cs="FrankRuehl" w:hint="cs"/>
          <w:rtl/>
        </w:rPr>
        <w:t>...</w:t>
      </w:r>
      <w:r w:rsidRPr="001B0A32">
        <w:rPr>
          <w:rStyle w:val="HebrewChar"/>
          <w:rFonts w:cs="FrankRuehl" w:hint="cs"/>
          <w:rtl/>
        </w:rPr>
        <w:t xml:space="preserve"> תא שמע דאמר רבה בר בר חנה אמר רבי יוחנן משום רבן שמעון בן גמליאל לא ימכור אדם ספר תורה ישן ליקח בו חדש, התם משום פשיעותא</w:t>
      </w:r>
      <w:r w:rsidR="001B0A32" w:rsidRPr="001B0A32">
        <w:rPr>
          <w:rStyle w:val="HebrewChar"/>
          <w:rFonts w:cs="FrankRuehl" w:hint="cs"/>
          <w:rtl/>
        </w:rPr>
        <w:t>...</w:t>
      </w:r>
      <w:r w:rsidRPr="001B0A32">
        <w:rPr>
          <w:rStyle w:val="HebrewChar"/>
          <w:rFonts w:cs="FrankRuehl" w:hint="cs"/>
          <w:rtl/>
        </w:rPr>
        <w:t xml:space="preserve"> תא שמע דאמר רבי יוחנן משום רבי מאיר אין מוכרין ספר תורה אלא ללמוד תורה ולישא אשה</w:t>
      </w:r>
      <w:r w:rsidR="001B0A32" w:rsidRPr="001B0A32">
        <w:rPr>
          <w:rStyle w:val="HebrewChar"/>
          <w:rFonts w:cs="FrankRuehl" w:hint="cs"/>
          <w:rtl/>
        </w:rPr>
        <w:t>...</w:t>
      </w:r>
      <w:r w:rsidRPr="001B0A32">
        <w:rPr>
          <w:rStyle w:val="HebrewChar"/>
          <w:rFonts w:cs="FrankRuehl" w:hint="cs"/>
          <w:rtl/>
        </w:rPr>
        <w:t xml:space="preserve"> תנו רבנן לא ימכור אדם ספר תורה אף על פי שאינו צריך לו, יתר על כן אמר רבן שמעון בן גמליאל אפילו אין לו מה יאכל ומכר ספר תורה או בתו אינו רואה סימן ברכה לעולם. (שם כז א,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רבי שפטיה אמר רבי יוחנן הגולל ספר תורה צריך שיעמידנו על התפר, ואמר רבי שפטיה אמר רבי יוחנן הגולל ספר </w:t>
      </w:r>
      <w:r w:rsidRPr="001B0A32">
        <w:rPr>
          <w:rStyle w:val="HebrewChar"/>
          <w:rFonts w:cs="FrankRuehl" w:hint="cs"/>
          <w:rtl/>
        </w:rPr>
        <w:lastRenderedPageBreak/>
        <w:t>תורה גוללו מבחוץ ואין גוללו מבפנים, וכשהוא מהדקו מהדקו מבפנים ואינו מהדקו מבחוץ</w:t>
      </w:r>
      <w:r w:rsidR="001B0A32" w:rsidRPr="001B0A32">
        <w:rPr>
          <w:rStyle w:val="HebrewChar"/>
          <w:rFonts w:cs="FrankRuehl" w:hint="cs"/>
          <w:rtl/>
        </w:rPr>
        <w:t>...</w:t>
      </w:r>
      <w:r w:rsidRPr="001B0A32">
        <w:rPr>
          <w:rStyle w:val="HebrewChar"/>
          <w:rFonts w:cs="FrankRuehl" w:hint="cs"/>
          <w:rtl/>
        </w:rPr>
        <w:t xml:space="preserve"> (שם לב א, וראה שם עוד, וערך קריאת התורה)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דתניא רבי שמעון בן אלעזר אומר, העומד על המת בשעת יציאת נשמה חייב לקרוע, למה זה דומה לספר תורה שנשרף, שחייב לקרוע</w:t>
      </w:r>
      <w:r w:rsidR="001B0A32" w:rsidRPr="001B0A32">
        <w:rPr>
          <w:rStyle w:val="HebrewChar"/>
          <w:rFonts w:cs="FrankRuehl" w:hint="cs"/>
          <w:rtl/>
        </w:rPr>
        <w:t>...</w:t>
      </w:r>
      <w:r w:rsidRPr="001B0A32">
        <w:rPr>
          <w:rStyle w:val="HebrewChar"/>
          <w:rFonts w:cs="FrankRuehl" w:hint="cs"/>
          <w:rtl/>
        </w:rPr>
        <w:t xml:space="preserve"> כי נח נפשיה דרב הונא סבור לאותובי ספר תורה אפורייה, אמר להו רב חסדא מילתא דבחייה לא סבירא ליה השתא ליקום ליעבד ליה. דאמר רב תחליפא אנא חזיתיה לרב הונא דבעי למיתב אפורייה והוה מנח ספר תורה עליה, וכף כדא אארעא ואותיב ספר תורה עילויה, אלמא קסבר אסור לישב על גבי מטה שספר תורה מונח עליה. (מועד קטן כה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ואלו קרעין שאין מתאחין</w:t>
      </w:r>
      <w:r w:rsidR="001B0A32" w:rsidRPr="001B0A32">
        <w:rPr>
          <w:rStyle w:val="HebrewChar"/>
          <w:rFonts w:cs="FrankRuehl" w:hint="cs"/>
          <w:rtl/>
        </w:rPr>
        <w:t>...</w:t>
      </w:r>
      <w:r w:rsidRPr="001B0A32">
        <w:rPr>
          <w:rStyle w:val="HebrewChar"/>
          <w:rFonts w:cs="FrankRuehl" w:hint="cs"/>
          <w:rtl/>
        </w:rPr>
        <w:t xml:space="preserve"> ועל ספר תורה שנשרף</w:t>
      </w:r>
      <w:r w:rsidR="001B0A32" w:rsidRPr="001B0A32">
        <w:rPr>
          <w:rStyle w:val="HebrewChar"/>
          <w:rFonts w:cs="FrankRuehl" w:hint="cs"/>
          <w:rtl/>
        </w:rPr>
        <w:t>...</w:t>
      </w:r>
      <w:r w:rsidRPr="001B0A32">
        <w:rPr>
          <w:rStyle w:val="HebrewChar"/>
          <w:rFonts w:cs="FrankRuehl" w:hint="cs"/>
          <w:rtl/>
        </w:rPr>
        <w:t xml:space="preserve"> מנלן, דכתיב ויהי כקרא יהודי שלש דלתות וארבעה ויקרעה בתער הסופר והשלך אל האש אשר אל האח וגו'</w:t>
      </w:r>
      <w:r w:rsidR="001B0A32" w:rsidRPr="001B0A32">
        <w:rPr>
          <w:rStyle w:val="HebrewChar"/>
          <w:rFonts w:cs="FrankRuehl" w:hint="cs"/>
          <w:rtl/>
        </w:rPr>
        <w:t>...</w:t>
      </w:r>
      <w:r w:rsidRPr="001B0A32">
        <w:rPr>
          <w:rStyle w:val="HebrewChar"/>
          <w:rFonts w:cs="FrankRuehl" w:hint="cs"/>
          <w:rtl/>
        </w:rPr>
        <w:t xml:space="preserve"> והיינו דכתיב ולא פחדו ולא קרעו את בגדיהם, מכלל דבעו למיקרע. (שם כו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ואמר רבי שמואל בר נחמני אמר רבי יונתן, מאי דכתיב ידו פרש צר על כל מחמדיה, זה עמון ומואב, בשעה שנכנסו עובדי כוכבים להיכל, הכל נפנו על כסף וזהב, והם נפנו על ספר תורה, אמרו, זה שכתוב בו לא יבא עמוני ומואבי בקהל ה' ישרף באש. (יבמות טז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נפקא מינה למכר ספר תורה בשביל בנים. (שם סא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עול לגביה רבי אמי ורבי אסי, אמרו ליה לא כך היה המעשה בבית הכנסת של טבריא בנגר שיש בראשו גלוסטרא, שנחלקו בו רבי אלעזר ורבי יוסי, עד שקרעו ספר תורה בחמתן, קרעו סלקא דעתך, אלא אימא שניקרע ספר תורה בחמתן, והיה שם רבי יוסי בן קיסמא, אמר תמיה אני אם לא יהיה בית הכנסת זו עבודת כוכבים, וכן הוה</w:t>
      </w:r>
      <w:r w:rsidRPr="001B0A32">
        <w:rPr>
          <w:rStyle w:val="HebrewChar"/>
          <w:rFonts w:cs="FrankRuehl" w:hint="cs"/>
          <w:rtl/>
        </w:rPr>
        <w:t>...</w:t>
      </w:r>
      <w:r w:rsidR="00FE1BBD" w:rsidRPr="001B0A32">
        <w:rPr>
          <w:rStyle w:val="HebrewChar"/>
          <w:rFonts w:cs="FrankRuehl" w:hint="cs"/>
          <w:rtl/>
        </w:rPr>
        <w:t xml:space="preserve"> (שם צו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אתמר, ספר שאינו מוגה, אמר רבי אמי עד ל' יום מותר לשהותו, מכאן ואילך אסור לשהותו, משום שנאמר אל תשכן באהליך עולה. (כתובות יט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רבה בר בר חנה אמר רבי יוחנן מגיהי ספרים שבירושלים היו נוטלין שכרן מתרומת הלשכה. (שם קו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רבה בר רב הונא כיון שנפתח ספר תורה אסור לספר אפילו בדבר הלכה, שנאמר ובפתחו עמדו כל העם, ואין עמידה אלא שתיקה</w:t>
      </w:r>
      <w:r w:rsidR="001B0A32" w:rsidRPr="001B0A32">
        <w:rPr>
          <w:rStyle w:val="HebrewChar"/>
          <w:rFonts w:cs="FrankRuehl" w:hint="cs"/>
          <w:rtl/>
        </w:rPr>
        <w:t>...</w:t>
      </w:r>
      <w:r w:rsidRPr="001B0A32">
        <w:rPr>
          <w:rStyle w:val="HebrewChar"/>
          <w:rFonts w:cs="FrankRuehl" w:hint="cs"/>
          <w:rtl/>
        </w:rPr>
        <w:t xml:space="preserve"> ואמר רבי תנחום אמר רבי יהושע בן לוי אין הצבור רשאין לצאת עד שינטל ספר תורה ויניח במקומו, ושמואל אמר עד שיצא</w:t>
      </w:r>
      <w:r w:rsidR="001B0A32" w:rsidRPr="001B0A32">
        <w:rPr>
          <w:rStyle w:val="HebrewChar"/>
          <w:rFonts w:cs="FrankRuehl" w:hint="cs"/>
          <w:rtl/>
        </w:rPr>
        <w:t>...</w:t>
      </w:r>
      <w:r w:rsidRPr="001B0A32">
        <w:rPr>
          <w:rStyle w:val="HebrewChar"/>
          <w:rFonts w:cs="FrankRuehl" w:hint="cs"/>
          <w:rtl/>
        </w:rPr>
        <w:t xml:space="preserve"> (סוטה לט א וב, וראה עוד: קריאת התורה)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ברכות כהן גדול כיצד, חזן הכנסת נוטל ספר תורה ונותנה לו לראש הכנסת, וראש הכנסת נותנה לסגן, והסגן נותנה לכהן גדול, וכהן גדול עומד ומקבל, וקורא אחרי מות, ואך בעשור, וגולל את התורה ומניחה בחיקו, ואומר יתר ממה שקריתי לפניכם כתוב כאן</w:t>
      </w:r>
      <w:r w:rsidR="001B0A32" w:rsidRPr="001B0A32">
        <w:rPr>
          <w:rStyle w:val="HebrewChar"/>
          <w:rFonts w:cs="FrankRuehl" w:hint="cs"/>
          <w:rtl/>
        </w:rPr>
        <w:t>...</w:t>
      </w:r>
      <w:r w:rsidRPr="001B0A32">
        <w:rPr>
          <w:rStyle w:val="HebrewChar"/>
          <w:rFonts w:cs="FrankRuehl" w:hint="cs"/>
          <w:rtl/>
        </w:rPr>
        <w:t xml:space="preserve"> (שם מ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משמת רבי אליעזר נגנז ספר תורה</w:t>
      </w:r>
      <w:r w:rsidR="001B0A32" w:rsidRPr="001B0A32">
        <w:rPr>
          <w:rStyle w:val="HebrewChar"/>
          <w:rFonts w:cs="FrankRuehl" w:hint="cs"/>
          <w:rtl/>
        </w:rPr>
        <w:t>...</w:t>
      </w:r>
      <w:r w:rsidRPr="001B0A32">
        <w:rPr>
          <w:rStyle w:val="HebrewChar"/>
          <w:rFonts w:cs="FrankRuehl" w:hint="cs"/>
          <w:rtl/>
        </w:rPr>
        <w:t xml:space="preserve"> (שם מט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ההוא גברא דעל לבי כנישתא, שקל ספר תורה יהיב לה לדביתהו, ואמר לה הא גיטך, אמר רב יוסף למאי ליחוש לה</w:t>
      </w:r>
      <w:r w:rsidR="001B0A32" w:rsidRPr="001B0A32">
        <w:rPr>
          <w:rStyle w:val="HebrewChar"/>
          <w:rFonts w:cs="FrankRuehl" w:hint="cs"/>
          <w:rtl/>
        </w:rPr>
        <w:t>...</w:t>
      </w:r>
      <w:r w:rsidRPr="001B0A32">
        <w:rPr>
          <w:rStyle w:val="HebrewChar"/>
          <w:rFonts w:cs="FrankRuehl" w:hint="cs"/>
          <w:rtl/>
        </w:rPr>
        <w:t xml:space="preserve"> (גיטין יט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ואין לוקחין ספרים תפילין ומזוזות מן העובדי כוכבים יותר על כדי דמיהן מפני תיקון העולם</w:t>
      </w:r>
      <w:r w:rsidR="001B0A32" w:rsidRPr="001B0A32">
        <w:rPr>
          <w:rStyle w:val="HebrewChar"/>
          <w:rFonts w:cs="FrankRuehl" w:hint="cs"/>
          <w:rtl/>
        </w:rPr>
        <w:t>...</w:t>
      </w:r>
      <w:r w:rsidRPr="001B0A32">
        <w:rPr>
          <w:rStyle w:val="HebrewChar"/>
          <w:rFonts w:cs="FrankRuehl" w:hint="cs"/>
          <w:rtl/>
        </w:rPr>
        <w:t xml:space="preserve"> שמע מינה ספר תורה שנמצא ביד עובד כוכבים קורין בו, דילמא לגנוז, אמר רבי נחמן נקטינן ספר תורה שכתבו מין ישרף, כתבו עובד כוכבים יגנז, נמצא ביד מין יגנז, נמצא ביד עובד כוכבים, אמרי לה יגנז ואמרי לה קורין בו. ספר תורה שכתבו עובד כוכבים, תני חדא ישרף, ותניא אידך יגנז, ותניא אידך קורין בו</w:t>
      </w:r>
      <w:r w:rsidR="001B0A32" w:rsidRPr="001B0A32">
        <w:rPr>
          <w:rStyle w:val="HebrewChar"/>
          <w:rFonts w:cs="FrankRuehl" w:hint="cs"/>
          <w:rtl/>
        </w:rPr>
        <w:t>...</w:t>
      </w:r>
      <w:r w:rsidRPr="001B0A32">
        <w:rPr>
          <w:rStyle w:val="HebrewChar"/>
          <w:rFonts w:cs="FrankRuehl" w:hint="cs"/>
          <w:rtl/>
        </w:rPr>
        <w:t xml:space="preserve"> (שם מה א, וראה עוד: ספר תורה-כתיבה)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מה עשה (טיטוס), תפס זונה בידו ונכנס לבית קדשי הקדשים והציע ספר תורה ועבר עליה עבירה</w:t>
      </w:r>
      <w:r w:rsidR="001B0A32" w:rsidRPr="001B0A32">
        <w:rPr>
          <w:rStyle w:val="HebrewChar"/>
          <w:rFonts w:cs="FrankRuehl" w:hint="cs"/>
          <w:rtl/>
        </w:rPr>
        <w:t>...</w:t>
      </w:r>
      <w:r w:rsidRPr="001B0A32">
        <w:rPr>
          <w:rStyle w:val="HebrewChar"/>
          <w:rFonts w:cs="FrankRuehl" w:hint="cs"/>
          <w:rtl/>
        </w:rPr>
        <w:t xml:space="preserve"> (שם נו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בעא מיניה אביי מרבה מהו לכתוב מגילה לתינוק להתלמד בה, תיבעי למען דאמר תורה מגילה מגילה ניתנה, תיבעי למאן דאמר תורה חתומה ניתנה</w:t>
      </w:r>
      <w:r w:rsidR="001B0A32" w:rsidRPr="001B0A32">
        <w:rPr>
          <w:rStyle w:val="HebrewChar"/>
          <w:rFonts w:cs="FrankRuehl" w:hint="cs"/>
          <w:rtl/>
        </w:rPr>
        <w:t>...</w:t>
      </w:r>
      <w:r w:rsidRPr="001B0A32">
        <w:rPr>
          <w:rStyle w:val="HebrewChar"/>
          <w:rFonts w:cs="FrankRuehl" w:hint="cs"/>
          <w:rtl/>
        </w:rPr>
        <w:t xml:space="preserve"> אמר ליה אין כותבין, ומה טעם, לפי שאין כותבין</w:t>
      </w:r>
      <w:r w:rsidR="001B0A32" w:rsidRPr="001B0A32">
        <w:rPr>
          <w:rStyle w:val="HebrewChar"/>
          <w:rFonts w:cs="FrankRuehl" w:hint="cs"/>
          <w:rtl/>
        </w:rPr>
        <w:t>...</w:t>
      </w:r>
      <w:r w:rsidRPr="001B0A32">
        <w:rPr>
          <w:rStyle w:val="HebrewChar"/>
          <w:rFonts w:cs="FrankRuehl" w:hint="cs"/>
          <w:rtl/>
        </w:rPr>
        <w:t xml:space="preserve"> (שם ס א,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בעי רב יוסף וא"ו דגחון מהאי גיסא או מהאי גיסא, אמרו ליה ניתי ספר תורה ואימנינהו, מי לא אמר רבה בר בר חנה לא זזו משם עד שהביאו ספר תורה ומנאום</w:t>
      </w:r>
      <w:r w:rsidR="001B0A32" w:rsidRPr="001B0A32">
        <w:rPr>
          <w:rStyle w:val="HebrewChar"/>
          <w:rFonts w:cs="FrankRuehl" w:hint="cs"/>
          <w:rtl/>
        </w:rPr>
        <w:t>...</w:t>
      </w:r>
      <w:r w:rsidRPr="001B0A32">
        <w:rPr>
          <w:rStyle w:val="HebrewChar"/>
          <w:rFonts w:cs="FrankRuehl" w:hint="cs"/>
          <w:rtl/>
        </w:rPr>
        <w:t xml:space="preserve"> תנו רבנן חמשת אלפים ושמונה מאות ושמונים ושמונה פסוקים הוו פסוקי ספר תורה, יתר עליו תהלים שמונה, חסר ממנו דברי הימים שמונה</w:t>
      </w:r>
      <w:r w:rsidR="001B0A32" w:rsidRPr="001B0A32">
        <w:rPr>
          <w:rStyle w:val="HebrewChar"/>
          <w:rFonts w:cs="FrankRuehl" w:hint="cs"/>
          <w:rtl/>
        </w:rPr>
        <w:t>...</w:t>
      </w:r>
      <w:r w:rsidRPr="001B0A32">
        <w:rPr>
          <w:rStyle w:val="HebrewChar"/>
          <w:rFonts w:cs="FrankRuehl" w:hint="cs"/>
          <w:rtl/>
        </w:rPr>
        <w:t xml:space="preserve"> (קדושין ל א,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איבעיא להו, מהו לעמד מפני ספר תורה, רבי חלקיה ורבי סימון ורבי אלעזר אמרי קל וחומר מפני לומדיה עומדים, מפניה לא כל שכן. (שם לג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וכבוד גדול עשו לו במותו, זה חזקיה מלך יהודה</w:t>
      </w:r>
      <w:r w:rsidR="001B0A32" w:rsidRPr="001B0A32">
        <w:rPr>
          <w:rStyle w:val="HebrewChar"/>
          <w:rFonts w:cs="FrankRuehl" w:hint="cs"/>
          <w:rtl/>
        </w:rPr>
        <w:t>...</w:t>
      </w:r>
      <w:r w:rsidRPr="001B0A32">
        <w:rPr>
          <w:rStyle w:val="HebrewChar"/>
          <w:rFonts w:cs="FrankRuehl" w:hint="cs"/>
          <w:rtl/>
        </w:rPr>
        <w:t xml:space="preserve"> אמר ליה רבי נחמיה</w:t>
      </w:r>
      <w:r w:rsidR="001B0A32" w:rsidRPr="001B0A32">
        <w:rPr>
          <w:rStyle w:val="HebrewChar"/>
          <w:rFonts w:cs="FrankRuehl" w:hint="cs"/>
          <w:rtl/>
        </w:rPr>
        <w:t>...</w:t>
      </w:r>
      <w:r w:rsidRPr="001B0A32">
        <w:rPr>
          <w:rStyle w:val="HebrewChar"/>
          <w:rFonts w:cs="FrankRuehl" w:hint="cs"/>
          <w:rtl/>
        </w:rPr>
        <w:t xml:space="preserve"> אלא שהניחו ספר תורה על מטתו ואמרו קיים זה מה שכתוב בזה, והאידנא נמי עבדינן הכי, אפוקי מפקינן אנוחי לא מנחינן</w:t>
      </w:r>
      <w:r w:rsidR="001B0A32" w:rsidRPr="001B0A32">
        <w:rPr>
          <w:rStyle w:val="HebrewChar"/>
          <w:rFonts w:cs="FrankRuehl" w:hint="cs"/>
          <w:rtl/>
        </w:rPr>
        <w:t>...</w:t>
      </w:r>
      <w:r w:rsidRPr="001B0A32">
        <w:rPr>
          <w:rStyle w:val="HebrewChar"/>
          <w:rFonts w:cs="FrankRuehl" w:hint="cs"/>
          <w:rtl/>
        </w:rPr>
        <w:t xml:space="preserve"> (בבא קמא יז א,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השואל ספר תורה מחבירו הרי זה לא ישאילנו לאחר, פותחו וקורא בו, ובלבד שלא ילמוד בו בתחלה ולא יקרא אחר עמו, וכן המפקיד ספר תורה אצל חבירו גוללו כל שנים עשר חדש פותחו וקורא בו, אם בשבילו פתחו אסור, סומכוס אומר בחדש שלשים יום, בישן שנים עשר חדש</w:t>
      </w:r>
      <w:r w:rsidR="001B0A32" w:rsidRPr="001B0A32">
        <w:rPr>
          <w:rStyle w:val="HebrewChar"/>
          <w:rFonts w:cs="FrankRuehl" w:hint="cs"/>
          <w:rtl/>
        </w:rPr>
        <w:t>...</w:t>
      </w:r>
      <w:r w:rsidRPr="001B0A32">
        <w:rPr>
          <w:rStyle w:val="HebrewChar"/>
          <w:rFonts w:cs="FrankRuehl" w:hint="cs"/>
          <w:rtl/>
        </w:rPr>
        <w:t xml:space="preserve"> (בבא מציעא כט ב,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יהודה אומר אף המוכר ספר תורה בהמה ומרגלית אין להם אונאה</w:t>
      </w:r>
      <w:r w:rsidR="001B0A32" w:rsidRPr="001B0A32">
        <w:rPr>
          <w:rStyle w:val="HebrewChar"/>
          <w:rFonts w:cs="FrankRuehl" w:hint="cs"/>
          <w:rtl/>
        </w:rPr>
        <w:t>...</w:t>
      </w:r>
      <w:r w:rsidRPr="001B0A32">
        <w:rPr>
          <w:rStyle w:val="HebrewChar"/>
          <w:rFonts w:cs="FrankRuehl" w:hint="cs"/>
          <w:rtl/>
        </w:rPr>
        <w:t xml:space="preserve"> (שם נו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 xml:space="preserve">תניא כמאן דאמר שמונה פסוקים שבתורה יהושע כתבן, דתניא וימת שם משה עבד ה', אפשר משה מת וכתב וימת שם משה, אלא עד כאן כתב משה, מכאן ואילך כתב יהושע, דברי רבי יהודה, ואמרי לה רבי נחמיה, אמר לו רבי שמעון, </w:t>
      </w:r>
      <w:r w:rsidR="00FE1BBD" w:rsidRPr="001B0A32">
        <w:rPr>
          <w:rStyle w:val="HebrewChar"/>
          <w:rFonts w:cs="FrankRuehl" w:hint="cs"/>
          <w:rtl/>
        </w:rPr>
        <w:lastRenderedPageBreak/>
        <w:t>אפשר ספר תורה חסר אות אחת, וכתיב לקוח את ספר התורה הזה, אלא עד כאן הקב"ה אומר ומשה אומר וכותב, מכאן ואילך הקב"ה אומר ומשה כותב בדמע</w:t>
      </w:r>
      <w:r w:rsidRPr="001B0A32">
        <w:rPr>
          <w:rStyle w:val="HebrewChar"/>
          <w:rFonts w:cs="FrankRuehl" w:hint="cs"/>
          <w:rtl/>
        </w:rPr>
        <w:t>...</w:t>
      </w:r>
      <w:r w:rsidR="00FE1BBD" w:rsidRPr="001B0A32">
        <w:rPr>
          <w:rStyle w:val="HebrewChar"/>
          <w:rFonts w:cs="FrankRuehl" w:hint="cs"/>
          <w:rtl/>
        </w:rPr>
        <w:t xml:space="preserve"> (בבא בתרא טו א, וראה עוד: ספר תורה-כתיבה)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והתניא בני עיר שנגנב ספר תורה שלהן, אין דנין בדייני אותה העיר, ואין מביאין ראיה מאנשי אותה העיר</w:t>
      </w:r>
      <w:r w:rsidR="001B0A32" w:rsidRPr="001B0A32">
        <w:rPr>
          <w:rStyle w:val="HebrewChar"/>
          <w:rFonts w:cs="FrankRuehl" w:hint="cs"/>
          <w:rtl/>
        </w:rPr>
        <w:t>...</w:t>
      </w:r>
      <w:r w:rsidRPr="001B0A32">
        <w:rPr>
          <w:rStyle w:val="HebrewChar"/>
          <w:rFonts w:cs="FrankRuehl" w:hint="cs"/>
          <w:rtl/>
        </w:rPr>
        <w:t xml:space="preserve"> שאני ספר תורה דלשמיעה קאי. (שם מג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קבל מן הקטן (פקדון) יעשה לו סגולה</w:t>
      </w:r>
      <w:r w:rsidR="001B0A32" w:rsidRPr="001B0A32">
        <w:rPr>
          <w:rStyle w:val="HebrewChar"/>
          <w:rFonts w:cs="FrankRuehl" w:hint="cs"/>
          <w:rtl/>
        </w:rPr>
        <w:t>...</w:t>
      </w:r>
      <w:r w:rsidRPr="001B0A32">
        <w:rPr>
          <w:rStyle w:val="HebrewChar"/>
          <w:rFonts w:cs="FrankRuehl" w:hint="cs"/>
          <w:rtl/>
        </w:rPr>
        <w:t xml:space="preserve"> מאי סגולה, רב חסדא אמר ספר תורה. (שם נב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איבעיא להו ספר תורה מאי (להעלות לו), כיון דאסור לזבוניה לאו נכסי הוא, או דלמא כיון דמזדבן ללמוד תורה ולישא אשה נכסי הוא, תיקו. (שם קנא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וכותב לו (המלך) ספר תורה לשמו, יוצא למלחמה מוציאה עמה, נכנס הוא מכניסה עמו, יושב בדין היא עמו, מיסב היא כנגדו, שנאמר והיתה עמו וקרא בו כל ימי חייו</w:t>
      </w:r>
      <w:r w:rsidRPr="001B0A32">
        <w:rPr>
          <w:rStyle w:val="HebrewChar"/>
          <w:rFonts w:cs="FrankRuehl" w:hint="cs"/>
          <w:rtl/>
        </w:rPr>
        <w:t>...</w:t>
      </w:r>
      <w:r w:rsidR="00FE1BBD" w:rsidRPr="001B0A32">
        <w:rPr>
          <w:rStyle w:val="HebrewChar"/>
          <w:rFonts w:cs="FrankRuehl" w:hint="cs"/>
          <w:rtl/>
        </w:rPr>
        <w:t xml:space="preserve"> תנא ובלבד שלא יתנאה בשל אבותיו. אמר רבא אף על פי שהניחו לו אבותיו לאדם ספר תורה מצוה לכתוב משלו, שנאמר ועתה כתבו לכם את השירה</w:t>
      </w:r>
      <w:r w:rsidRPr="001B0A32">
        <w:rPr>
          <w:rStyle w:val="HebrewChar"/>
          <w:rFonts w:cs="FrankRuehl" w:hint="cs"/>
          <w:rtl/>
        </w:rPr>
        <w:t>...</w:t>
      </w:r>
      <w:r w:rsidR="00FE1BBD" w:rsidRPr="001B0A32">
        <w:rPr>
          <w:rStyle w:val="HebrewChar"/>
          <w:rFonts w:cs="FrankRuehl" w:hint="cs"/>
          <w:rtl/>
        </w:rPr>
        <w:t xml:space="preserve"> אמר מר זוטרא ואיתימא מר עוקבא בתחלה ניתנה תורה לישראל בכתב עברי ולשון הקודש, חזרה וניתנה להם בימי עזרא בכתב אשורית ולשון ארמי, ביררו להן לישראל כתב אשורית ולשון הקודש, והניחו להדיוטות כתב עברית ולשון ארמי</w:t>
      </w:r>
      <w:r w:rsidRPr="001B0A32">
        <w:rPr>
          <w:rStyle w:val="HebrewChar"/>
          <w:rFonts w:cs="FrankRuehl" w:hint="cs"/>
          <w:rtl/>
        </w:rPr>
        <w:t>...</w:t>
      </w:r>
      <w:r w:rsidR="00FE1BBD" w:rsidRPr="001B0A32">
        <w:rPr>
          <w:rStyle w:val="HebrewChar"/>
          <w:rFonts w:cs="FrankRuehl" w:hint="cs"/>
          <w:rtl/>
        </w:rPr>
        <w:t xml:space="preserve"> רבי שמעון בן אלעזר אומר משום רבי אליעזר בן פרטא, שאמר משום רבי אלעזר המודעי, כתב זה לא נשתנה כל עיקר, שנאמר ווי העמודים, מה עמודים לא נשתנו אף ווים לא נשתנו</w:t>
      </w:r>
      <w:r w:rsidRPr="001B0A32">
        <w:rPr>
          <w:rStyle w:val="HebrewChar"/>
          <w:rFonts w:cs="FrankRuehl" w:hint="cs"/>
          <w:rtl/>
        </w:rPr>
        <w:t>...</w:t>
      </w:r>
      <w:r w:rsidR="00FE1BBD" w:rsidRPr="001B0A32">
        <w:rPr>
          <w:rStyle w:val="HebrewChar"/>
          <w:rFonts w:cs="FrankRuehl" w:hint="cs"/>
          <w:rtl/>
        </w:rPr>
        <w:t xml:space="preserve"> אלא מה אני מקיים את משנה התורה הזאת, לשתי תורות, אחת שיוצאה ונכנסת עמו, ואחת שמונחת לו בבית גנזיו, אותה שיוצאה ונכנסת עמו עושה אותה כמין קמיע ותולה בזרועו</w:t>
      </w:r>
      <w:r w:rsidRPr="001B0A32">
        <w:rPr>
          <w:rStyle w:val="HebrewChar"/>
          <w:rFonts w:cs="FrankRuehl" w:hint="cs"/>
          <w:rtl/>
        </w:rPr>
        <w:t>...</w:t>
      </w:r>
      <w:r w:rsidR="00FE1BBD" w:rsidRPr="001B0A32">
        <w:rPr>
          <w:rStyle w:val="HebrewChar"/>
          <w:rFonts w:cs="FrankRuehl" w:hint="cs"/>
          <w:rtl/>
        </w:rPr>
        <w:t xml:space="preserve"> (סנהדרין כא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נטל (רבי אליעזר) שתי זרועותיו והניחן על לבו, אמר, אוי לכם שתי זרועותי שהן </w:t>
      </w:r>
      <w:r w:rsidRPr="001B0A32">
        <w:rPr>
          <w:rStyle w:val="HebrewChar"/>
          <w:rFonts w:cs="FrankRuehl" w:hint="cs"/>
          <w:rtl/>
        </w:rPr>
        <w:lastRenderedPageBreak/>
        <w:t>כשתי ספרי תורה שנגללין, הרבה תורה למדתי והרבה תורה לימדתי</w:t>
      </w:r>
      <w:r w:rsidR="001B0A32" w:rsidRPr="001B0A32">
        <w:rPr>
          <w:rStyle w:val="HebrewChar"/>
          <w:rFonts w:cs="FrankRuehl" w:hint="cs"/>
          <w:rtl/>
        </w:rPr>
        <w:t>...</w:t>
      </w:r>
      <w:r w:rsidRPr="001B0A32">
        <w:rPr>
          <w:rStyle w:val="HebrewChar"/>
          <w:rFonts w:cs="FrankRuehl" w:hint="cs"/>
          <w:rtl/>
        </w:rPr>
        <w:t xml:space="preserve"> (שם סח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אמרו לו אפשר ספר תורה שרוי בצער ולא נבכה</w:t>
      </w:r>
      <w:r w:rsidRPr="001B0A32">
        <w:rPr>
          <w:rStyle w:val="HebrewChar"/>
          <w:rFonts w:cs="FrankRuehl" w:hint="cs"/>
          <w:rtl/>
        </w:rPr>
        <w:t>...</w:t>
      </w:r>
      <w:r w:rsidR="00FE1BBD" w:rsidRPr="001B0A32">
        <w:rPr>
          <w:rStyle w:val="HebrewChar"/>
          <w:rFonts w:cs="FrankRuehl" w:hint="cs"/>
          <w:rtl/>
        </w:rPr>
        <w:t xml:space="preserve"> (שם קא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דרש רבי חנינא בר פפא ואיתימא רבי שמלאי, לעתיד לבא מביא הקב"ה ספר תורה ומניחו בחיקו, ואומר למי שעסק בה יבא ויטול שכרו</w:t>
      </w:r>
      <w:r w:rsidR="001B0A32" w:rsidRPr="001B0A32">
        <w:rPr>
          <w:rStyle w:val="HebrewChar"/>
          <w:rFonts w:cs="FrankRuehl" w:hint="cs"/>
          <w:rtl/>
        </w:rPr>
        <w:t>...</w:t>
      </w:r>
      <w:r w:rsidRPr="001B0A32">
        <w:rPr>
          <w:rStyle w:val="HebrewChar"/>
          <w:rFonts w:cs="FrankRuehl" w:hint="cs"/>
          <w:rtl/>
        </w:rPr>
        <w:t xml:space="preserve"> (עבודה זרה ב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אינך וספר תורה איזו מהן יעשה בסיס לחבירו, אינך לספר תורה, שלחו להו, אם כן אנן ספר תורה גבן וישראל בהדן</w:t>
      </w:r>
      <w:r w:rsidRPr="001B0A32">
        <w:rPr>
          <w:rStyle w:val="HebrewChar"/>
          <w:rFonts w:cs="FrankRuehl" w:hint="cs"/>
          <w:rtl/>
        </w:rPr>
        <w:t>...</w:t>
      </w:r>
      <w:r w:rsidR="00FE1BBD" w:rsidRPr="001B0A32">
        <w:rPr>
          <w:rStyle w:val="HebrewChar"/>
          <w:rFonts w:cs="FrankRuehl" w:hint="cs"/>
          <w:rtl/>
        </w:rPr>
        <w:t xml:space="preserve"> (שם ח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תנו רבנן כשחלה רבי יוסי בן קיסמא הלך רבי חנינא בן תרדיון לבקרו</w:t>
      </w:r>
      <w:r w:rsidR="001B0A32" w:rsidRPr="001B0A32">
        <w:rPr>
          <w:rStyle w:val="HebrewChar"/>
          <w:rFonts w:cs="FrankRuehl" w:hint="cs"/>
          <w:rtl/>
        </w:rPr>
        <w:t>...</w:t>
      </w:r>
      <w:r w:rsidRPr="001B0A32">
        <w:rPr>
          <w:rStyle w:val="HebrewChar"/>
          <w:rFonts w:cs="FrankRuehl" w:hint="cs"/>
          <w:rtl/>
        </w:rPr>
        <w:t xml:space="preserve"> ואני שמעתי עליך שאתה יושב ועוסק בתורה ומקהיל קהלות ברבים וספר מונח לך בחיקך, אמר לו מן השמים ירחמו, אמר לו אני אומר לך דברים של טעם, ואתה אומר לי מן השמים ירחמו, תמה אני אם לא ישרפו אותך ואת ספר תורה באש</w:t>
      </w:r>
      <w:r w:rsidR="001B0A32" w:rsidRPr="001B0A32">
        <w:rPr>
          <w:rStyle w:val="HebrewChar"/>
          <w:rFonts w:cs="FrankRuehl" w:hint="cs"/>
          <w:rtl/>
        </w:rPr>
        <w:t>...</w:t>
      </w:r>
      <w:r w:rsidRPr="001B0A32">
        <w:rPr>
          <w:rStyle w:val="HebrewChar"/>
          <w:rFonts w:cs="FrankRuehl" w:hint="cs"/>
          <w:rtl/>
        </w:rPr>
        <w:t xml:space="preserve"> ובחזרתן מצאו לרבי חנינא בן תרדיון שהיה יושב ועוסק בתורה ומקהיל קהלות ברבים, וספר תורה מונח לו בחיקו, הביאוהו וכרכוהו בספר תורה והקיפוהו בחבילי זמורות והציתו בהן את האור, והביאו ספוגין של צמר ושראום במים והניחום על לבו, כדי שלא תצא נשמתו מהרה, אמרה לו בתו, אבא אראך בכך, אמר לה אילמלי אני נשרפתי לבדי היה הדבר קשה לי, עכשיו שאני נשרף וספר תורה עמי, מי שמבקש עלבונה של ספר תורה הוא יבקש עלבוני. אמרו לו תלמידיו רבי, מה אתה רואה, אמר להן גליון נשרפין ואותיות פורחות</w:t>
      </w:r>
      <w:r w:rsidR="001B0A32" w:rsidRPr="001B0A32">
        <w:rPr>
          <w:rStyle w:val="HebrewChar"/>
          <w:rFonts w:cs="FrankRuehl" w:hint="cs"/>
          <w:rtl/>
        </w:rPr>
        <w:t>...</w:t>
      </w:r>
      <w:r w:rsidRPr="001B0A32">
        <w:rPr>
          <w:rStyle w:val="HebrewChar"/>
          <w:rFonts w:cs="FrankRuehl" w:hint="cs"/>
          <w:rtl/>
        </w:rPr>
        <w:t xml:space="preserve"> (שם יח 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ואמר רבי יהושע בר אבא אמר רב גידל אמר רב הלוקח ספר תורה מן השוק כחוטף מצוה מן השוק, כתבו מעלה עליו הכתוב כאילו קיבלו מהר סיני. אמר רב ששת אם הגיה אפילו אות אחת מעלה עליו כאילו כתבו</w:t>
      </w:r>
      <w:r w:rsidR="001B0A32" w:rsidRPr="001B0A32">
        <w:rPr>
          <w:rStyle w:val="HebrewChar"/>
          <w:rFonts w:cs="FrankRuehl" w:hint="cs"/>
          <w:rtl/>
        </w:rPr>
        <w:t>...</w:t>
      </w:r>
      <w:r w:rsidRPr="001B0A32">
        <w:rPr>
          <w:rStyle w:val="HebrewChar"/>
          <w:rFonts w:cs="FrankRuehl" w:hint="cs"/>
          <w:rtl/>
        </w:rPr>
        <w:t xml:space="preserve"> (מנחות ל א, וראה עוד: ספר תורה-כתיבה)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לא ישב אדם על גבי ספסל שספר תורה נתון עליו, מעשה ברבי אלעזר שהיה יושב על גבי ספסל שספר תורה נתון עליו והרתיע מלפניו כמרתיע מלפני הנחש, אם היה נתון על גבי דבר אחר מותר, עד היכן, רבי אבא בשם רבי חונא טפח, רבי ירמיה בשם רבי זעירא אפילו כל שהוא. (ברכות כח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תני המוכר ספר תורה של אביו אינו רואה סימן ברכה לעולם, וכל המקיים ספר תורה בתוך ביתו עליו הכתוב אומר הון ועושר בביתו וצדקתו עומדת לעד. (בכורים יג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בכל אתר את אומר הולכין אחר התורה, והכא את אמר מוליכין את התורה אצלן, אלא על ידי שהן בני אדם גדולים התורה מתעלה בהן, והא תמן (בבבל) מייבלין אורייתא גבי ריש גלותא</w:t>
      </w:r>
      <w:r w:rsidRPr="001B0A32">
        <w:rPr>
          <w:rStyle w:val="HebrewChar"/>
          <w:rFonts w:cs="FrankRuehl" w:hint="cs"/>
          <w:rtl/>
        </w:rPr>
        <w:t>...</w:t>
      </w:r>
      <w:r w:rsidR="00FE1BBD" w:rsidRPr="001B0A32">
        <w:rPr>
          <w:rStyle w:val="HebrewChar"/>
          <w:rFonts w:cs="FrankRuehl" w:hint="cs"/>
          <w:rtl/>
        </w:rPr>
        <w:t xml:space="preserve"> (יומא לו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לוי בן סיסי באו הגייסות לעירו, נטל ספר תורה ועלה לראש הגג, אמר, רבון העולמים, אין בטלית חדא מילה מן הדין ספר אורייתא ייעלין לון, ואין לא ייזלון לון, מיד איתבעון ולא אישתכחון. תלמידיה עבד כן ייבשת ידיה ואזלון לון, תלמיד תלמידיה עבד, לא יבשת ידיה ולא אזלון לון</w:t>
      </w:r>
      <w:r w:rsidR="001B0A32" w:rsidRPr="001B0A32">
        <w:rPr>
          <w:rStyle w:val="HebrewChar"/>
          <w:rFonts w:cs="FrankRuehl" w:hint="cs"/>
          <w:rtl/>
        </w:rPr>
        <w:t>...</w:t>
      </w:r>
      <w:r w:rsidRPr="001B0A32">
        <w:rPr>
          <w:rStyle w:val="HebrewChar"/>
          <w:rFonts w:cs="FrankRuehl" w:hint="cs"/>
          <w:rtl/>
        </w:rPr>
        <w:t xml:space="preserve"> (תענית טז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שלשה ספרים מצאו בעזרה, ספר מעוני, וספר זעטוטי, וספר היא, באחד מצאו כתוב מעון אלקי קדם, ובשנים כתיב מענה אלקי קדם, וקיימו שנים ובטלו אחד. באחד מצאו כתוב וישלח את זעטוטי בני ישראל,ובשנים כתוב וישלח את נערי בני ישראל, וקיימו שנים וביטלו אחד. (שם כ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ר"נ אומר ברעץ ניתנה תורה, ואתייא כרבי יוסה, רבי אומר אשורית ניתנה התורה וכשחטאו נהפך להן לרעץ, וכשזכו בימי עזרא נהפך להן אשורית</w:t>
      </w:r>
      <w:r w:rsidR="001B0A32" w:rsidRPr="001B0A32">
        <w:rPr>
          <w:rStyle w:val="HebrewChar"/>
          <w:rFonts w:cs="FrankRuehl" w:hint="cs"/>
          <w:rtl/>
        </w:rPr>
        <w:t>...</w:t>
      </w:r>
      <w:r w:rsidRPr="001B0A32">
        <w:rPr>
          <w:rStyle w:val="HebrewChar"/>
          <w:rFonts w:cs="FrankRuehl" w:hint="cs"/>
          <w:rtl/>
        </w:rPr>
        <w:t xml:space="preserve"> תני רבי אלעזר בן פרטא שאמר משום רבי לעזר המודעי כתב אשורי ניתנה תורה, ומה טעמא ווי העמודים, שיהו ווים של תורה דומים לעמודים</w:t>
      </w:r>
      <w:r w:rsidR="001B0A32" w:rsidRPr="001B0A32">
        <w:rPr>
          <w:rStyle w:val="HebrewChar"/>
          <w:rFonts w:cs="FrankRuehl" w:hint="cs"/>
          <w:rtl/>
        </w:rPr>
        <w:t>...</w:t>
      </w:r>
      <w:r w:rsidRPr="001B0A32">
        <w:rPr>
          <w:rStyle w:val="HebrewChar"/>
          <w:rFonts w:cs="FrankRuehl" w:hint="cs"/>
          <w:rtl/>
        </w:rPr>
        <w:t xml:space="preserve"> (מגילה י א, וראה עוד: ספר תורה-כתיבה)</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FE1BBD" w:rsidRPr="001B0A32">
        <w:rPr>
          <w:rStyle w:val="HebrewChar"/>
          <w:rFonts w:cs="FrankRuehl" w:hint="cs"/>
          <w:rtl/>
        </w:rPr>
        <w:t>אמר ליה רבי חונא בר חייה עוד מעט והיינו באין לידי שריפת תורה, אמר ליה ואדיין את לזו, כן אמר רב ירמיה בשם רב אין קורעין אלא על ספר תורה ששרפו מלך ישראל בזרוע, כגון יהויקים בן יאשיהו מלך יהודה וחביריו, עולא בירייא רבי לעזר בשם רבי חנינה הרואה ספר תורה שנשרף חייב לקרוע על הגויל בפני עצמו ועל הכתב בפני עצמו, מה טעמא, אחרי שרוף המלך את המגילה ואת הדברים, את המגילה זה הגויל, ואת הדברים זה הכתב. (מועד קטן יז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חד בר נש קידש בספר תורה, רבי שובתי ורבי חסידא אעלון עובדא קומיי רבי יוסה ואמר אינה מקודשת, אמר רבי חזקיה אנא קרת איגרתא וכתיב בגוה ולא עוד, אמר רבי מנא קשיתה קומי רבי חזקיה מהו ולא עוד, בספר תורה של יחיד קידש, אמר לון אינה מקודשת, אתא מימר לך, אפילו בספר תורה של רבים קידש, והיינו ולא עוד, אתא מימר לך אפילו בספר תורה של יחידי קידש, והיינו אינה מקודשת</w:t>
      </w:r>
      <w:r w:rsidR="001B0A32" w:rsidRPr="001B0A32">
        <w:rPr>
          <w:rStyle w:val="HebrewChar"/>
          <w:rFonts w:cs="FrankRuehl" w:hint="cs"/>
          <w:rtl/>
        </w:rPr>
        <w:t>...</w:t>
      </w:r>
      <w:r w:rsidRPr="001B0A32">
        <w:rPr>
          <w:rStyle w:val="HebrewChar"/>
          <w:rFonts w:cs="FrankRuehl" w:hint="cs"/>
          <w:rtl/>
        </w:rPr>
        <w:t xml:space="preserve"> (נדרים יט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תני רבי יודה אומר אף ספר תורה בהמה ומרגלית אין להן אונאה, ספר תורה אין קץ לדמיו</w:t>
      </w:r>
      <w:r w:rsidR="001B0A32" w:rsidRPr="001B0A32">
        <w:rPr>
          <w:rStyle w:val="HebrewChar"/>
          <w:rFonts w:cs="FrankRuehl" w:hint="cs"/>
          <w:rtl/>
        </w:rPr>
        <w:t>...</w:t>
      </w:r>
      <w:r w:rsidRPr="001B0A32">
        <w:rPr>
          <w:rStyle w:val="HebrewChar"/>
          <w:rFonts w:cs="FrankRuehl" w:hint="cs"/>
          <w:rtl/>
        </w:rPr>
        <w:t xml:space="preserve"> (בבא מציעא יח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וכותב ספר תורה לשמו, שלא יהא ניאות לא בשל אביו ולא בשל רבו, ומגיהין אותו מספר עזרה, על פי בית דין של שבעים ואחד</w:t>
      </w:r>
      <w:r w:rsidR="001B0A32" w:rsidRPr="001B0A32">
        <w:rPr>
          <w:rStyle w:val="HebrewChar"/>
          <w:rFonts w:cs="FrankRuehl" w:hint="cs"/>
          <w:rtl/>
        </w:rPr>
        <w:t>...</w:t>
      </w:r>
      <w:r w:rsidRPr="001B0A32">
        <w:rPr>
          <w:rStyle w:val="HebrewChar"/>
          <w:rFonts w:cs="FrankRuehl" w:hint="cs"/>
          <w:rtl/>
        </w:rPr>
        <w:t xml:space="preserve"> והלא דברים קל וחומר, ומה אם יהושע שעוסק בצורכי ישראל נאמר בו והגית בו יומם ולילה, הדיוט לא כל שכן. (סנהדרין יג 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ספר שנמחק ונשתייר בו פ"ה אותיות כפרשת ויהי בנסוע הארון מטמא את הידים</w:t>
      </w:r>
      <w:r w:rsidR="001B0A32" w:rsidRPr="001B0A32">
        <w:rPr>
          <w:rStyle w:val="HebrewChar"/>
          <w:rFonts w:cs="FrankRuehl" w:hint="cs"/>
          <w:rtl/>
        </w:rPr>
        <w:t>...</w:t>
      </w:r>
      <w:r w:rsidRPr="001B0A32">
        <w:rPr>
          <w:rStyle w:val="HebrewChar"/>
          <w:rFonts w:cs="FrankRuehl" w:hint="cs"/>
          <w:rtl/>
        </w:rPr>
        <w:t xml:space="preserve"> (ידים ג 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תוספתא: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המוכר ספר תורתו אינו רואה סימן ברכה לעולם, כותבי ספרים תפילין ומזוזות הן ותגריהן ותגרי תגריהן וכל העסוקין לגבוה אינן רואין סימן ברכה לעולם, אם היו עסוקין לשום שמים הרי הם בכלל הברכה. (בכורים פרק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וכותב לו ספר תורה לשמו, שלא יהא נאות בשל אבותיו אלא בשלו, שנאמר וכתב לו, שהיא כתיבה לשמו, ואין רשות להדיוט לקרות בה, שנאמר וקרא בו, הוא ולא אחר, ומגיהין אותו בבית דין של כהנים ובבית דין של לוים ובבית דין של ישראל המשיאין לכהונה</w:t>
      </w:r>
      <w:r w:rsidR="001B0A32" w:rsidRPr="001B0A32">
        <w:rPr>
          <w:rStyle w:val="HebrewChar"/>
          <w:rFonts w:cs="FrankRuehl" w:hint="cs"/>
          <w:rtl/>
        </w:rPr>
        <w:t>...</w:t>
      </w:r>
      <w:r w:rsidRPr="001B0A32">
        <w:rPr>
          <w:rStyle w:val="HebrewChar"/>
          <w:rFonts w:cs="FrankRuehl" w:hint="cs"/>
          <w:rtl/>
        </w:rPr>
        <w:t xml:space="preserve"> (סנהדרין פרק ד)</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ספר שבלה, אם יכול ללקט הימנו שמונים וחמש אותיות כפרשת ויהי בנסוע הארון אין מטמא את הידים, חבר לה יריעות אחרות היא מטמא את הידים, והשאר אין מטמא את הידים. רבי יהודה אומר הגליון שבתחלת הספר וכדי הקיף כולן מטמאין את הידים, הכותב הלל ושמע לתינוק להתלמד בו, אף על פי שאין רשאי לעשות מטמא את הידים. המשיחות והרצועות שתפרן לספר, אף על פי שאין רשאי לקיימן מטמאין את הידים, תיק הספרים ותיבה של ספרים ומטפחות של ספר בזמן שהן טהורין מטמאות את הידים</w:t>
      </w:r>
      <w:r w:rsidR="001B0A32" w:rsidRPr="001B0A32">
        <w:rPr>
          <w:rStyle w:val="HebrewChar"/>
          <w:rFonts w:cs="FrankRuehl" w:hint="cs"/>
          <w:rtl/>
        </w:rPr>
        <w:t>...</w:t>
      </w:r>
      <w:r w:rsidRPr="001B0A32">
        <w:rPr>
          <w:rStyle w:val="HebrewChar"/>
          <w:rFonts w:cs="FrankRuehl" w:hint="cs"/>
          <w:rtl/>
        </w:rPr>
        <w:t xml:space="preserve"> הגליונים וספרי המינין אינן מטמאות את הידים, ספרי בן סירא וכל הספרים שנכתבו מכאן ואילך אינן מטמאין את הידים</w:t>
      </w:r>
      <w:r w:rsidR="001B0A32" w:rsidRPr="001B0A32">
        <w:rPr>
          <w:rStyle w:val="HebrewChar"/>
          <w:rFonts w:cs="FrankRuehl" w:hint="cs"/>
          <w:rtl/>
        </w:rPr>
        <w:t>...</w:t>
      </w:r>
      <w:r w:rsidRPr="001B0A32">
        <w:rPr>
          <w:rStyle w:val="HebrewChar"/>
          <w:rFonts w:cs="FrankRuehl" w:hint="cs"/>
          <w:rtl/>
        </w:rPr>
        <w:t xml:space="preserve"> (ידים פרק 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מסכת סופרים:</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עושה תורה ונביאים כאחת, דברי רבי יהודה, וחכמים אומרים תורה בפני עצמו ונביאים בפני עצמן</w:t>
      </w:r>
      <w:r w:rsidR="001B0A32" w:rsidRPr="001B0A32">
        <w:rPr>
          <w:rStyle w:val="HebrewChar"/>
          <w:rFonts w:cs="FrankRuehl" w:hint="cs"/>
          <w:rtl/>
        </w:rPr>
        <w:t>...</w:t>
      </w:r>
      <w:r w:rsidRPr="001B0A32">
        <w:rPr>
          <w:rStyle w:val="HebrewChar"/>
          <w:rFonts w:cs="FrankRuehl" w:hint="cs"/>
          <w:rtl/>
        </w:rPr>
        <w:t xml:space="preserve"> ספר שפסקו ושנוקד ראשי פסוקים שבה אל יקרא בו, גורפו או שעירב בו את האות אל יקרא בו</w:t>
      </w:r>
      <w:r w:rsidR="001B0A32" w:rsidRPr="001B0A32">
        <w:rPr>
          <w:rStyle w:val="HebrewChar"/>
          <w:rFonts w:cs="FrankRuehl" w:hint="cs"/>
          <w:rtl/>
        </w:rPr>
        <w:t>...</w:t>
      </w:r>
      <w:r w:rsidRPr="001B0A32">
        <w:rPr>
          <w:rStyle w:val="HebrewChar"/>
          <w:rFonts w:cs="FrankRuehl" w:hint="cs"/>
          <w:rtl/>
        </w:rPr>
        <w:t xml:space="preserve"> ספר שנמחק בו שיטה אחת על פני כולו אסור, נמחק בו רובו ומיעוטו קיים מותר. ספר שיש בו טעות אל יקרא בו, וכמה יהא, אחד בדף דברי רבי יהודה, רבן שמעון בן גמליאל אומר אפילו שלשה בדף אל יקרא בו</w:t>
      </w:r>
      <w:r w:rsidR="001B0A32" w:rsidRPr="001B0A32">
        <w:rPr>
          <w:rStyle w:val="HebrewChar"/>
          <w:rFonts w:cs="FrankRuehl" w:hint="cs"/>
          <w:rtl/>
        </w:rPr>
        <w:t>...</w:t>
      </w:r>
      <w:r w:rsidRPr="001B0A32">
        <w:rPr>
          <w:rStyle w:val="HebrewChar"/>
          <w:rFonts w:cs="FrankRuehl" w:hint="cs"/>
          <w:rtl/>
        </w:rPr>
        <w:t xml:space="preserve"> ומצוה בגדול לגללו, הגולל ספר תורה גוללו כנגד התפר, אבל לא כנגד היריעה, ספר תורה לא יהדקנו מתוכו, אבל מהדקו מבחוץ, והנותן ספר תורה לחבירו לא יתנהו אלא בימין, והמקבל לא יקבלנו אלא בימין, שכן נתינתו מהר סיני, שנאמר (דברים ל"ב) מימינו אש דת למו</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לא יתננו על גבי הכסא ויהא תלוי וקורא כשם שקורין בשטרות, שאין נוהגין בזיון בספרים, אלא אוחז בידיו באימה וקורא בו. אין זורקין ספרים ממקום למקום, ואין נוהגין בהן דרך בזיון. לא יתננו על גבי מטה לא במרגלות המטה ולא תחת המטה, ולא ישב אדם על גבי המטה שספר תורה עליה</w:t>
      </w:r>
      <w:r w:rsidR="001B0A32" w:rsidRPr="001B0A32">
        <w:rPr>
          <w:rStyle w:val="HebrewChar"/>
          <w:rFonts w:cs="FrankRuehl" w:hint="cs"/>
          <w:rtl/>
        </w:rPr>
        <w:t>...</w:t>
      </w:r>
      <w:r w:rsidRPr="001B0A32">
        <w:rPr>
          <w:rStyle w:val="HebrewChar"/>
          <w:rFonts w:cs="FrankRuehl" w:hint="cs"/>
          <w:rtl/>
        </w:rPr>
        <w:t xml:space="preserve"> (פרק ג)</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מיד גולל ספר תורה עד שלשה דפין ומגביהו ומראה פני כתיבתו לעם העומדים לימינו ולשמאלו, ומחזירו לפניו ולאחריו, שמצוה לכל האנשים ולנשים לראות הכתב ולכרוע ולומר וזאת התורה וגו'</w:t>
      </w:r>
      <w:r w:rsidRPr="001B0A32">
        <w:rPr>
          <w:rStyle w:val="HebrewChar"/>
          <w:rFonts w:cs="FrankRuehl" w:hint="cs"/>
          <w:rtl/>
        </w:rPr>
        <w:t>...</w:t>
      </w:r>
      <w:r w:rsidR="00FE1BBD" w:rsidRPr="001B0A32">
        <w:rPr>
          <w:rStyle w:val="HebrewChar"/>
          <w:rFonts w:cs="FrankRuehl" w:hint="cs"/>
          <w:rtl/>
        </w:rPr>
        <w:t xml:space="preserve"> והמפטיר נותנו לחזן הכנסת, והוא חוזר התורה לכסות ראשי הקרואים, שאין כבוד להיות התורה יחידה</w:t>
      </w:r>
      <w:r w:rsidRPr="001B0A32">
        <w:rPr>
          <w:rStyle w:val="HebrewChar"/>
          <w:rFonts w:cs="FrankRuehl" w:hint="cs"/>
          <w:rtl/>
        </w:rPr>
        <w:t>...</w:t>
      </w:r>
      <w:r w:rsidR="00FE1BBD" w:rsidRPr="001B0A32">
        <w:rPr>
          <w:rStyle w:val="HebrewChar"/>
          <w:rFonts w:cs="FrankRuehl" w:hint="cs"/>
          <w:rtl/>
        </w:rPr>
        <w:t xml:space="preserve"> כך היו נקיי הדעת שבירושלים עושין, כשהיו מוציאין את התורה ומחזירין היו הולכין אחריה מפני כבודה. (פרק יד)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מסכת כלה: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לפיכך זכו כלבים שיעשו מצואתם ספרים ומזוזות, לפי שנאמר לא יחרץ כלב לשונו. (פרק ז)</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כותבי ספרים תפילין ומזוזות הם ותגריהן</w:t>
      </w:r>
      <w:r w:rsidR="001B0A32" w:rsidRPr="001B0A32">
        <w:rPr>
          <w:rStyle w:val="HebrewChar"/>
          <w:rFonts w:cs="FrankRuehl" w:hint="cs"/>
          <w:rtl/>
        </w:rPr>
        <w:t>...</w:t>
      </w:r>
      <w:r w:rsidRPr="001B0A32">
        <w:rPr>
          <w:rStyle w:val="HebrewChar"/>
          <w:rFonts w:cs="FrankRuehl" w:hint="cs"/>
          <w:rtl/>
        </w:rPr>
        <w:t xml:space="preserve"> אינם רואים סימן ברכה, תוספתא סוף בכורים, כותבי ספרים משום מחסרין ומשום מיתרין</w:t>
      </w:r>
      <w:r w:rsidR="001B0A32" w:rsidRPr="001B0A32">
        <w:rPr>
          <w:rStyle w:val="HebrewChar"/>
          <w:rFonts w:cs="FrankRuehl" w:hint="cs"/>
          <w:rtl/>
        </w:rPr>
        <w:t>...</w:t>
      </w:r>
      <w:r w:rsidRPr="001B0A32">
        <w:rPr>
          <w:rStyle w:val="HebrewChar"/>
          <w:rFonts w:cs="FrankRuehl" w:hint="cs"/>
          <w:rtl/>
        </w:rPr>
        <w:t xml:space="preserve"> (פרק י)</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אבות דרבי נתן:</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כיוצא בו (שופטים י"ח) ויהונתן בן גרשום בן מנשה, וכי בן מנשה היה, והלא בן משה היה, אלא לפי שלא נדמו מעשיו למשה אביו, לפיכך תולין במנשה</w:t>
      </w:r>
      <w:r w:rsidR="001B0A32" w:rsidRPr="001B0A32">
        <w:rPr>
          <w:rStyle w:val="HebrewChar"/>
          <w:rFonts w:cs="FrankRuehl" w:hint="cs"/>
          <w:rtl/>
        </w:rPr>
        <w:t>...</w:t>
      </w:r>
      <w:r w:rsidRPr="001B0A32">
        <w:rPr>
          <w:rStyle w:val="HebrewChar"/>
          <w:rFonts w:cs="FrankRuehl" w:hint="cs"/>
          <w:rtl/>
        </w:rPr>
        <w:t xml:space="preserve"> עשר נקודות בתורה, אלו הן, ישפט ה' ביני וביניך</w:t>
      </w:r>
      <w:r w:rsidR="001B0A32" w:rsidRPr="001B0A32">
        <w:rPr>
          <w:rStyle w:val="HebrewChar"/>
          <w:rFonts w:cs="FrankRuehl" w:hint="cs"/>
          <w:rtl/>
        </w:rPr>
        <w:t>...</w:t>
      </w:r>
      <w:r w:rsidRPr="001B0A32">
        <w:rPr>
          <w:rStyle w:val="HebrewChar"/>
          <w:rFonts w:cs="FrankRuehl" w:hint="cs"/>
          <w:rtl/>
        </w:rPr>
        <w:t xml:space="preserve"> (פרק לד, וראה עוד ספר תורה-כתיבה)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דאמר רבי שמעון בן יוחי ספר משנה תורה היה סיגנון ליהושע, בשעה שנגלה עליו הקב"ה מצאו יושב וספר משנה תורה בידו, אמר לו (יהושע א') חזק יהושע אמץ יהושע, לא ימוש ספר התורה הזה וגו', נטלו והראה אותו לגלגל חמה, אמר לו כשם שלא דוממתי מזה, אף אתה דום </w:t>
      </w:r>
      <w:r w:rsidRPr="001B0A32">
        <w:rPr>
          <w:rStyle w:val="HebrewChar"/>
          <w:rFonts w:cs="FrankRuehl" w:hint="cs"/>
          <w:rtl/>
        </w:rPr>
        <w:lastRenderedPageBreak/>
        <w:t>מלפני, מיד (יהושע י') וידום השמש וירח עמד. (בראשית ו יד)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ויקרא שם הבאר עסק, כנגד ספר בראשית, שבו נתעסק הקב"ה וברא את העולם, ויקרא שמה שטנה, כנגד ספר ואלה שמות על שם וימררו את חייהם, וימצאו שם באר מים חיים, כנגד ספר ויקרא שהוא מלא הלכות רבות, ויקרא אותה שבעה כנגד ספר וידבר, שהוא משלים שבעה ספרי תורה</w:t>
      </w:r>
      <w:r w:rsidRPr="001B0A32">
        <w:rPr>
          <w:rStyle w:val="HebrewChar"/>
          <w:rFonts w:cs="FrankRuehl" w:hint="cs"/>
          <w:rtl/>
        </w:rPr>
        <w:t>...</w:t>
      </w:r>
      <w:r w:rsidR="00FE1BBD" w:rsidRPr="001B0A32">
        <w:rPr>
          <w:rStyle w:val="HebrewChar"/>
          <w:rFonts w:cs="FrankRuehl" w:hint="cs"/>
          <w:rtl/>
        </w:rPr>
        <w:t xml:space="preserve"> ויקרא שמה רחובות כנגד משנה תורה, על שם כי ירחיב, כי עתה הרחיב ה' לנו ופרינו בארץ. (שם סד ז)</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תני קטן עושין אותו סניף, אמר רבי יודן כן הוא מתניתין, קטן לספר תורה עושין אותו סניף</w:t>
      </w:r>
      <w:r w:rsidR="001B0A32" w:rsidRPr="001B0A32">
        <w:rPr>
          <w:rStyle w:val="HebrewChar"/>
          <w:rFonts w:cs="FrankRuehl" w:hint="cs"/>
          <w:rtl/>
        </w:rPr>
        <w:t>...</w:t>
      </w:r>
      <w:r w:rsidRPr="001B0A32">
        <w:rPr>
          <w:rStyle w:val="HebrewChar"/>
          <w:rFonts w:cs="FrankRuehl" w:hint="cs"/>
          <w:rtl/>
        </w:rPr>
        <w:t>(שם צא ג)</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רבי יוחנן אמר חמשה פעמים אמר דוד ברכי נפשי את ה', כנגד חמשה ספרי תורה. (ויקרא ד ז)</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בר קפרא פתר קריא בתורה, חכמות בנתה ביתה, זו תורה, הדא הוא דכתיב כי ה' יתן חכמה ה' קנני ראשית דרכו. חצבה עמודיה שבעה, אלו ז' ספרי תורה, ולא חמשה הן, בר קפרא עביד מרישיה דוידבר עד ויהי בנסוע הארון חד, מן ויהי עד ובנחה חד, ועד סופיה חד, הרי ז'</w:t>
      </w:r>
      <w:r w:rsidR="001B0A32" w:rsidRPr="001B0A32">
        <w:rPr>
          <w:rStyle w:val="HebrewChar"/>
          <w:rFonts w:cs="FrankRuehl" w:hint="cs"/>
          <w:rtl/>
        </w:rPr>
        <w:t>...</w:t>
      </w:r>
      <w:r w:rsidRPr="001B0A32">
        <w:rPr>
          <w:rStyle w:val="HebrewChar"/>
          <w:rFonts w:cs="FrankRuehl" w:hint="cs"/>
          <w:rtl/>
        </w:rPr>
        <w:t xml:space="preserve"> (שם יא ג)</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אמר רבי תנחום ברבי אבא</w:t>
      </w:r>
      <w:r w:rsidR="001B0A32" w:rsidRPr="001B0A32">
        <w:rPr>
          <w:rStyle w:val="HebrewChar"/>
          <w:rFonts w:cs="FrankRuehl" w:hint="cs"/>
          <w:rtl/>
        </w:rPr>
        <w:t>...</w:t>
      </w:r>
      <w:r w:rsidRPr="001B0A32">
        <w:rPr>
          <w:rStyle w:val="HebrewChar"/>
          <w:rFonts w:cs="FrankRuehl" w:hint="cs"/>
          <w:rtl/>
        </w:rPr>
        <w:t xml:space="preserve"> מי שאין לו בנים ומוהל ועושה ספרים ומשאילן לאחרים, אמר הקב"ה זה הקדים וקיים מצותי עד שלא נתתי לו במה לקיימן, צריך אני לשלם ליתן לו ממון ובנים שיהיו קוראים בספרים, הוי מי הקדימני לעשות מצוה ואשלם לו. (במדבר יד ו)</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הלכה, אדם מישראל מהו שיהא מותר לו לכתוב ספר תורה בכל לשון, כך שנו חכמים אין בין ספרים תפילין ומזוזות, אלא שהספרים נכתבין בכל לשון, רבי גמליאל אומר אף הספרים לא התירו שיכתבו אלא יונית, ומה טעמו של רבן גמליאל שאומר מותר לכתוב ספר תורה יונית, כך לימדונו רבותינו, אמר בר קפרא דכתיב יפת אלקים ליפת וישכון באהלי שם, שיהיו דבריו של שם נאמרין </w:t>
      </w:r>
      <w:r w:rsidRPr="001B0A32">
        <w:rPr>
          <w:rStyle w:val="HebrewChar"/>
          <w:rFonts w:cs="FrankRuehl" w:hint="cs"/>
          <w:rtl/>
        </w:rPr>
        <w:lastRenderedPageBreak/>
        <w:t>בלשונותיו של יפת</w:t>
      </w:r>
      <w:r w:rsidR="001B0A32" w:rsidRPr="001B0A32">
        <w:rPr>
          <w:rStyle w:val="HebrewChar"/>
          <w:rFonts w:cs="FrankRuehl" w:hint="cs"/>
          <w:rtl/>
        </w:rPr>
        <w:t>...</w:t>
      </w:r>
      <w:r w:rsidRPr="001B0A32">
        <w:rPr>
          <w:rStyle w:val="HebrewChar"/>
          <w:rFonts w:cs="FrankRuehl" w:hint="cs"/>
          <w:rtl/>
        </w:rPr>
        <w:t xml:space="preserve"> (דברים א א, וראה עוד תורה)</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דבר אחר, רבנן אמרי, כיון שידע משה שהיה לו למות באותו היום, מה עשה, אמר רבי ינאי כתב י"ג תורות, י"ב לי"ב שבטים, ואחת הניח בארון, שאם יבקש אחד לזייף דבר שיהיו מוצאים אותה שבארון, אמר משה מתוך שאני עסוק בתורה שכולה חיים, היום שוקע והגזרה בטלה</w:t>
      </w:r>
      <w:r w:rsidR="001B0A32" w:rsidRPr="001B0A32">
        <w:rPr>
          <w:rStyle w:val="HebrewChar"/>
          <w:rFonts w:cs="FrankRuehl" w:hint="cs"/>
          <w:rtl/>
        </w:rPr>
        <w:t>...</w:t>
      </w:r>
      <w:r w:rsidRPr="001B0A32">
        <w:rPr>
          <w:rStyle w:val="HebrewChar"/>
          <w:rFonts w:cs="FrankRuehl" w:hint="cs"/>
          <w:rtl/>
        </w:rPr>
        <w:t xml:space="preserve"> (שם ט 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תנחומא: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ילמדנו רבינו, אם נפלה דליקה בשבת בבית שיש שם ספר תורה וספרים אחרים, מהו להצילן מפני הדליקה בשבת. כך שנו רבותינו, כל כתבי הקודש מצילין אותן מפני הדליקה בשבת, בין שקורין בהן בין שאין קורין בהן, ולמה אמרו להצילן, מפני כבוד התורה שכתובה בהן, שאם ישרפו נראין שאינן כלום. את מוצא כשנתן הקב"ה את התורה הכל היה של אש, שנאמר (דברים ל"ג) מימינו אש דת למו, אמר ריש לקיש התורה של אש, עורותיה של אש, כתבה של אש חייטה של אש, שנאמר מימינו אש דת למו, והסרסור נעשה פיו של אש</w:t>
      </w:r>
      <w:r w:rsidR="001B0A32" w:rsidRPr="001B0A32">
        <w:rPr>
          <w:rStyle w:val="HebrewChar"/>
          <w:rFonts w:cs="FrankRuehl" w:hint="cs"/>
          <w:rtl/>
        </w:rPr>
        <w:t>...</w:t>
      </w:r>
      <w:r w:rsidRPr="001B0A32">
        <w:rPr>
          <w:rStyle w:val="HebrewChar"/>
          <w:rFonts w:cs="FrankRuehl" w:hint="cs"/>
          <w:rtl/>
        </w:rPr>
        <w:t xml:space="preserve"> (יתרו טז)</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במה היתה כתובה קודם שניתנה, אם על כסף ועל זהב, והלא קודם שנברא העולם לא נברא כסף וזהב, אלא היתה כתובה על זרועו של הקב"ה</w:t>
      </w:r>
      <w:r w:rsidRPr="001B0A32">
        <w:rPr>
          <w:rStyle w:val="HebrewChar"/>
          <w:rFonts w:cs="FrankRuehl" w:hint="cs"/>
          <w:rtl/>
        </w:rPr>
        <w:t>...</w:t>
      </w:r>
      <w:r w:rsidR="00FE1BBD" w:rsidRPr="001B0A32">
        <w:rPr>
          <w:rStyle w:val="HebrewChar"/>
          <w:rFonts w:cs="FrankRuehl" w:hint="cs"/>
          <w:rtl/>
        </w:rPr>
        <w:t xml:space="preserve"> (וילך ב, וראה עוד: תורה)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שוחר טוב: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ויעל נחש העמוני וגו'</w:t>
      </w:r>
      <w:r w:rsidR="001B0A32" w:rsidRPr="001B0A32">
        <w:rPr>
          <w:rStyle w:val="HebrewChar"/>
          <w:rFonts w:cs="FrankRuehl" w:hint="cs"/>
          <w:rtl/>
        </w:rPr>
        <w:t>...</w:t>
      </w:r>
      <w:r w:rsidRPr="001B0A32">
        <w:rPr>
          <w:rStyle w:val="HebrewChar"/>
          <w:rFonts w:cs="FrankRuehl" w:hint="cs"/>
          <w:rtl/>
        </w:rPr>
        <w:t xml:space="preserve"> ורבנן אמרי זה ספר תורה, אמר להן נחש העמוני הביאו לי ספר תורה ואעקר מתוכו (דברים כ"ד) לא יבא עמוני וגו'. (שמואל פרשה יד)</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אמר רבי יודן חמשה פעמים כתיב ברזילי וברזילי, כנגד חמשה ספרי תורה, ללמדך, שכל מי שהוא נזקק לצדיק בשעת פרנסתו מעלין עליו כאלו קיים חמשה ספרי תורה. (שם פרשה כז)</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שמענו במשה שנכתבה תורה לשמו, שנאמר זכרו תורת משה עבדי, בשמואל </w:t>
      </w:r>
      <w:r w:rsidRPr="001B0A32">
        <w:rPr>
          <w:rStyle w:val="HebrewChar"/>
          <w:rFonts w:cs="FrankRuehl" w:hint="cs"/>
          <w:rtl/>
        </w:rPr>
        <w:lastRenderedPageBreak/>
        <w:t>נכתב לו שנאמר ויכתוב בספר וינח לפני ה', אבל באהרן לא שמענו, אלא מלמד שנתנה לו פרשה זאת שלא תזוז ממנו ולא מבניו ולא מבני בניו עד סוף כל הדורות, ואיזו, זו זאת חקת התורה. (במדבר יט, תשס)</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אמר רבי יהושע בן לוי אין הצבור רשאין לצאת עד שינטל ספר תורה ויניח במקומו, ושמואל אמר עד שיצא, ולא פליגי, הא דאיכא פיתחא אחרינא והא דליכא פיתחא אחרינא, אמר רבא בר אהינא אסברא לי אחרי ה' אלקיכם תלכו, כה אמר ה' מה מצאו אבותיכם בי עול כי רחקו מעלי וילכו אחרי ההבל ויהבלו, אמר רבי יצחק זה שמניח ספר תורה ויוצא. (דברים פרק יג, תתפו)</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לקח טוב:</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ויעש בצלאל את הארון, למעלה כתבנו כי ספר תורה היה מונח בארון לומר שני טפחים רוחב הספר, שיהא היקפו שלשה טפחים וגבהו ששה, שיהא ארכו כהקיפו, ואם תאמר הא כתיב לקוח את ספר התורה הזה ושמתם אותו מצד ארון (דברים ל"א), הא למדנו שמחוץ לארון היה, תשובתו כי שני ספרים היו, אחד מונח מחוץ לארון, ואחד בתוכו, ואותו שהיה מצד הארון כהן גדול והמלך קורין בו ביום הכפורים. וכן היה רבי יהודה אומר בארון, דתניא רבי יהודה בן לקיש אומר, שני ארונות היו, אחד שהיה עמהם במחנה, ואחד שהיה יוצא עמהם למלחמה, זה שהיה יוצא עמהם במלחמה היה בו שברי לוחות, וזה שהיה עמהם במחנה היה בו ספר תורה, שנאמר וארון ברית ה' ומשה לא משו מקרב המחנה</w:t>
      </w:r>
      <w:r w:rsidR="001B0A32" w:rsidRPr="001B0A32">
        <w:rPr>
          <w:rStyle w:val="HebrewChar"/>
          <w:rFonts w:cs="FrankRuehl" w:hint="cs"/>
          <w:rtl/>
        </w:rPr>
        <w:t>...</w:t>
      </w:r>
      <w:r w:rsidRPr="001B0A32">
        <w:rPr>
          <w:rStyle w:val="HebrewChar"/>
          <w:rFonts w:cs="FrankRuehl" w:hint="cs"/>
          <w:rtl/>
        </w:rPr>
        <w:t xml:space="preserve"> (ויקהל לז 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ועשית - ראיתי ספרים שבדקום חכמי טבריה, ונשבעו חמשה עשר מזקניהם ששלש פעמים הסתכלו כל מלה וכל נקודה וכל מלא וכל חסר, והנה כתוב יו"ד במלת תיעשה, ולא מצאתי ככה בספרי ספרד וצרפת ומעבר לים</w:t>
      </w:r>
      <w:r w:rsidR="001B0A32" w:rsidRPr="001B0A32">
        <w:rPr>
          <w:rStyle w:val="HebrewChar"/>
          <w:rFonts w:cs="FrankRuehl" w:hint="cs"/>
          <w:rtl/>
        </w:rPr>
        <w:t>...</w:t>
      </w:r>
      <w:r w:rsidRPr="001B0A32">
        <w:rPr>
          <w:rStyle w:val="HebrewChar"/>
          <w:rFonts w:cs="FrankRuehl" w:hint="cs"/>
          <w:rtl/>
        </w:rPr>
        <w:t xml:space="preserve"> (שמות כה לא)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רמב"ן:</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אשר לא יקים - </w:t>
      </w:r>
      <w:r w:rsidR="001B0A32" w:rsidRPr="001B0A32">
        <w:rPr>
          <w:rStyle w:val="HebrewChar"/>
          <w:rFonts w:cs="FrankRuehl" w:hint="cs"/>
          <w:rtl/>
        </w:rPr>
        <w:t>...</w:t>
      </w:r>
      <w:r w:rsidRPr="001B0A32">
        <w:rPr>
          <w:rStyle w:val="HebrewChar"/>
          <w:rFonts w:cs="FrankRuehl" w:hint="cs"/>
          <w:rtl/>
        </w:rPr>
        <w:t>ואמרו על דרך אגדה זה החזן שאינו מקים ספר התורה להעמידו כתקנן שלא יפלו, ולי נראה על החזן שאינו מקים ספר תורה על הצבור להראות פני כתיבתו לכל, כמו שמפורש במסכת סופרים, שמגביהין אותו ומראה פני כתיבתו לעם העומדים לימינו ולשמאלו ומחזירו לפניו ולאחריו, שמצוה לכל אנשים והנשים לראות הכתוב ולכרוע ולומר וזאת התורה אשר שם משה וגו', וכן נהגו. (דברים כז כו)</w:t>
      </w:r>
    </w:p>
    <w:p w:rsidR="001B0A32" w:rsidRDefault="00FE1BBD" w:rsidP="001B0A32">
      <w:pPr>
        <w:pStyle w:val="NormalPar"/>
        <w:widowControl w:val="0"/>
        <w:spacing w:before="240" w:line="254" w:lineRule="exact"/>
        <w:jc w:val="both"/>
        <w:rPr>
          <w:rStyle w:val="HebrewChar"/>
        </w:rPr>
      </w:pPr>
      <w:r w:rsidRPr="001B0A32">
        <w:rPr>
          <w:rStyle w:val="HebrewChar"/>
          <w:rFonts w:cs="FrankRuehl" w:hint="cs"/>
          <w:bCs/>
          <w:szCs w:val="28"/>
          <w:rtl/>
        </w:rPr>
        <w:t>משנה תורה: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ספר תורה שאינו מוגה, אסור לשהותו יתר על שלשים יום, אלא יתקן או יגנז, ספר תורה שיש בו שלש טעיות בכל דף ודף יתקן, ואם היו ארבע יגנז, ואם היה רוב הספר מוגה והשאר יש בו ארבע טעיות בכל דף ונשאר אפילו דף אחד מאותו השאר המשובש בלא ארבע טעיות הרי זה יתקן.</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במה דברים אמורים שכתב המלא חסר, שנמצא תולה האותיות ששכח ביני השיטות, אבל אם כתב החסר מלא, אפילו יש בכל דף ודף כמה טעיות הרי זה מתקן, מפני שהוא גורד ואינו תולה.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מותר לכתוב כל חומש וחומש בפני עצמו, ואין בהן קדושת ספר תורה, אבל לא יכתוב מגילה בפני עצמה שיהיה בה פרשיות, ואין כותבין מגילה לתינוק להתלמד בה, ואם דעתו להשלים עליה חומש מותר, כתב מגילה שלש שלש תיבות בשיטה אחת מותר.</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מותר לדבק תורה נביאים וכתובים בכרך אחד, ומניח בכל חומש וחומש ארבע שיטין, ובין כל נביא ונביא שלש שיטין,ובין כל נביא ונביא משנים עשר שלש שיטין, שאם בא לחתוך חותך, וסידורן של נביאים כך הוא, יהושע שופטים שמואל מלכים ירמיה יחזקאל ישעיה תרי עשר. וסדר הכתובים רות ותהלים ואיוב ומשלי וקהלת ושיר השירים, וקינות ודניאל ומגילה ודברי הימים.</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כל כתבי הקדש אין כותבין אותן אלא בשירטוט, אפילו כתבן על הנייר, ומותר לכתוב שלש תיבות בלא שירטוט, יותר על זה אסור, כרך זה שיש בו תורה נביאים וכתובים אין קדושתו כקדושת ספר תורה, אלא כחומש מן החומשים, דין היתר כדין החסר. (ספר תורה ז יב והלאה)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ולפי שראיתי שיבוש גדול בכל הספרים שראיתי בדברים אלו, וכן בעלי המסורת שכותבין ומחברין להודיע הפתוחות והסתומות נחלקים בדברים אלו במחלוקת הספרים שסומכין עליהם, ראיתי לכתוב הנה כל פרשיות התורה הסתומות והפתוחות, וצורת השירות, כדי לתקן עליהם כל הספרים ולהגיה מהם, וספר שסמכנו עליו בדברים אלו הוא הספר הידוע במצרים שהוא כולל ארבעה ועשרים ספרים, שהיה בירושלים מכמה שנים להגיה ממנו הספרים, ועליו היו הכל סומכין, לפי שהגיהו בן אשר ודקדק בו שנים הרבה, והגיהו פעמים רבות כמו שהעתיקו, ועליו סמכתי בספר התורה שכתבתי כהלכתו</w:t>
      </w:r>
      <w:r w:rsidR="001B0A32" w:rsidRPr="001B0A32">
        <w:rPr>
          <w:rStyle w:val="HebrewChar"/>
          <w:rFonts w:cs="FrankRuehl" w:hint="cs"/>
          <w:rtl/>
        </w:rPr>
        <w:t>...</w:t>
      </w:r>
      <w:r w:rsidRPr="001B0A32">
        <w:rPr>
          <w:rStyle w:val="HebrewChar"/>
          <w:rFonts w:cs="FrankRuehl" w:hint="cs"/>
          <w:rtl/>
        </w:rPr>
        <w:t xml:space="preserve"> (שם ח ד,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ספר תורה נוהגין בו קדושה יתרה וכבוד גדול, ואסור לאדם למכור ספר תורה אפילו אין לו מה יאכל, ואפילו היו לו ספרים רבים, ואפילו יש ליקח בו חדש, לעולם אין מוכרין ספר תורה אלא לשני דברים, שילמוד תורה בדמיו, או שישא אשה בדמיו, והוא שלא יהיה לו דבר אחר למכור.</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ספר תורה שבלה או שנפסל נותנין אותו בכלי חרש וקוברין אותו אצל תלמידי חכמים, וזו היא גניזתו. מטפחות ספרים שבלו עושין אותן תכריכין למת מצוה, וזו היא גניזתן</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ומותר להניח ספר תורה על גבי ספר תורה, ואין צריך לומר על גבי חומשים, ומניחין החומשין על גבי נביאים וכתובים, אבל אין מניחין נביאים וכתובים על גבי חומשים ולא חומשים על גבי ספר תורה. </w:t>
      </w:r>
      <w:r w:rsidRPr="001B0A32">
        <w:rPr>
          <w:rStyle w:val="HebrewChar"/>
          <w:rFonts w:cs="FrankRuehl" w:hint="cs"/>
          <w:rtl/>
        </w:rPr>
        <w:lastRenderedPageBreak/>
        <w:t>וכל כתבי הקדש אפילו הלכות ואגדות אסור לזרקן</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לא יאחז אדם ספר תורה בזרועו ויכנס בו לבית המרחץ או לבית הכסא או לבית הקברות, אף על פי שהוא כרוך במטפחות ונתון בתוך התיק שלו, ולא יקרא בו עד שירחיק ארבע אמות מן המת או מבית הכסא, ולא יאחז את ספר תורה כשהוא ערום, ואסור לישב על מטה שספר תורה עליה.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בית שיש בו ספר תורה אסור לשמש מטתו בו עד שיוציאנו או עד שיניחנו בכלי ויתן הכלי בכלי אחר, שאינו מזומן לו, אבל אם היה מזומן לו אפילו עשרה כלים זה בתוך זה ככלי אחד הם, או עד שיעשה לו מחיצה גבוהה עשרה טפחים, אם לא היה לו בית אחר, אבל אם יש לו בית אחר אסור לשמש עד שיוציאנו.</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כל הטמאין ואפילו נדות ואפילו כותי מותר לאחוז ספר תורה ולקרות בו, שאין דברי תורה מקבלין טומאה, והוא שלא יהיו ידיו מטונפות או מלוכלכות בטיט, אלא ירחצו ידיהם ואחר כך יגעו בו.</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הרואה ספר תורה כשהוא מהלך חייב לעמוד מפניו, ויהיו הכל עומדים עד שיעמוד זה שהוא מהלך בו כשיגיענו למקומו או עד שיתכסה מעיניהם, ואחר כך יהיו מותרין לישב.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מצוה ליחד לספר תורה מקום ולכבדו ולהדרו יותר מדאי, דברים שבלוחות הברית הן הן שבכל ספר וספר, לא ירוק אדם כנגד ספר תורה ולא יגלה ערותו כנגדו, ולא יפשיט רגליו כנגדו, ולא יניחנו על ראשו כמשאוי, ולא יחזיר אחוריו לספר תורה, אלא אם כן היה גבוה עשרה טפחים. היה מהלך ממקום למקום וספר תורה עמו, לא יניח ספר תורה בתוך השק ויניחנו על גבי החמור, וירכב עליו, ואם היה מתפחד מן הגנבים מותר, ואם אין שם פחד מניחו בחיקו כנגד לבו, והוא רוכב על הבהמה והולך. כל מי שיושב לפני ספר תורה ישב בכובד ראש באימה ופחד, שהוא העד הנאמן בכל באי עולם, שנאמר </w:t>
      </w:r>
      <w:r w:rsidRPr="001B0A32">
        <w:rPr>
          <w:rStyle w:val="HebrewChar"/>
          <w:rFonts w:cs="FrankRuehl" w:hint="cs"/>
          <w:rtl/>
        </w:rPr>
        <w:lastRenderedPageBreak/>
        <w:t>והיה שם בך לעד, ויכבדהו כפי כחו, אמרו חכמים הראשונים, כל המחלל את התורה גופו מחולל על הבריות, וכל המכבד את התורה גופו מכובד על הבריות. (שם י ב והלאה)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המוצא ספר תורה (בשבת) יושב ומשמרו ומחשיך עליו, ובסכנה מניחו והולך לו, ואם היו גשמים יורדין מתעטף בעור וחוזר ומכסה אותו ונכנס בו. (שבת יט כה)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שכיב מרע שאמר נכסי לפלוני, נוטל כל המטלטלין וכל הקרקעות והבגדים והעבדים והבהמה והעופות והתפילין עם שאר ספרים הכל בכלל הנכסים, אבל ספר תורה יש בו ספק אם הוא בכלל נכסים או אינו, לפיכך אם תפסו אין מוציאין מידו. (זכיה ומתנה יא טו)</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המפקיד ספר תורה אצל חבירו גוללו פעם אחת לי"ב חדש, ואם כשהוא גוללו פותחו וקרא בו מותר, אבל לא יפתח בגלל עצמו ויקרא, והוא הדין שאר ספרים, ואם פתח וקרא וגלל בגלל עצמו הרי שלח יד בפקדון ונתחייב באונסין</w:t>
      </w:r>
      <w:r w:rsidR="001B0A32" w:rsidRPr="001B0A32">
        <w:rPr>
          <w:rStyle w:val="HebrewChar"/>
          <w:rFonts w:cs="FrankRuehl" w:hint="cs"/>
          <w:rtl/>
        </w:rPr>
        <w:t>...</w:t>
      </w:r>
      <w:r w:rsidRPr="001B0A32">
        <w:rPr>
          <w:rStyle w:val="HebrewChar"/>
          <w:rFonts w:cs="FrankRuehl" w:hint="cs"/>
          <w:rtl/>
        </w:rPr>
        <w:t xml:space="preserve"> (שאלה ז ד)</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כדרך שקורע אדם על אביו ועל אמו, כך חייב לקרוע</w:t>
      </w:r>
      <w:r w:rsidR="001B0A32" w:rsidRPr="001B0A32">
        <w:rPr>
          <w:rStyle w:val="HebrewChar"/>
          <w:rFonts w:cs="FrankRuehl" w:hint="cs"/>
          <w:rtl/>
        </w:rPr>
        <w:t>...</w:t>
      </w:r>
      <w:r w:rsidRPr="001B0A32">
        <w:rPr>
          <w:rStyle w:val="HebrewChar"/>
          <w:rFonts w:cs="FrankRuehl" w:hint="cs"/>
          <w:rtl/>
        </w:rPr>
        <w:t xml:space="preserve"> ועל ספר תורה שנשרף</w:t>
      </w:r>
      <w:r w:rsidR="001B0A32" w:rsidRPr="001B0A32">
        <w:rPr>
          <w:rStyle w:val="HebrewChar"/>
          <w:rFonts w:cs="FrankRuehl" w:hint="cs"/>
          <w:rtl/>
        </w:rPr>
        <w:t>...</w:t>
      </w:r>
      <w:r w:rsidRPr="001B0A32">
        <w:rPr>
          <w:rStyle w:val="HebrewChar"/>
          <w:rFonts w:cs="FrankRuehl" w:hint="cs"/>
          <w:rtl/>
        </w:rPr>
        <w:t xml:space="preserve"> ואין חייבין לקרוע אלא על ספר תורה שנשרף בזרוע כמעשה שהיה, וחייב לקרוע שתי קריעות, אחת על הגויל, ואחת על הכתב, שנאמר אחרי שרוף המלך את המגילה ואת הדברים. (אבל ט ב וט)</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חסידים:</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כל המונע ספר תורה מלהכניס לתוך ארון הקודש, כגון הקובל בבית הכנסת לפני ההיכל, וכן הרוצה להכריח ולדחוק את הקהל שיעשו חפצו וטובים אומרים שלא כדין אתה עושה, עתידה תורה שתצעק ותכריז על נשמתו איש פלוני אל יבא למקום פלוני בשלום. (קז)</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אחד היה תופר ספר תורה, בא כומר ורצה לעזור לו, ולא רצה היהודי על שם שכתוב (נחמיה ב') ואנחנו עבדיו נקום ובנינו, ולכם אין חלק וצדקה וזכרון בירושלים. (רעט)</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w:t>
      </w:r>
      <w:r w:rsidR="00FE1BBD" w:rsidRPr="001B0A32">
        <w:rPr>
          <w:rStyle w:val="HebrewChar"/>
          <w:rFonts w:cs="FrankRuehl" w:hint="cs"/>
          <w:rtl/>
        </w:rPr>
        <w:t>נכרי אחד שר בקש ליהודים לפתוח הארון שיראה ספר תורה, אמר להם זקן אחד אל תפתחו, אל תראו לו, כי חזקיה חטא בזה, שהראה את הארון לשרי בבל, ומי שמראה ספר תורה לנכרי ראוי לחפש אחריו לאחר מותו. מי שרואה ספר תורה בארון בחלום מגיד לו על המת, לפי שכתוב (דברים י') ואשים את הלוחות בארון אשר עשיתי ויהיו שם</w:t>
      </w:r>
      <w:r w:rsidRPr="001B0A32">
        <w:rPr>
          <w:rStyle w:val="HebrewChar"/>
          <w:rFonts w:cs="FrankRuehl" w:hint="cs"/>
          <w:rtl/>
        </w:rPr>
        <w:t>...</w:t>
      </w:r>
      <w:r w:rsidR="00FE1BBD" w:rsidRPr="001B0A32">
        <w:rPr>
          <w:rStyle w:val="HebrewChar"/>
          <w:rFonts w:cs="FrankRuehl" w:hint="cs"/>
          <w:rtl/>
        </w:rPr>
        <w:t xml:space="preserve"> וכתיב בתריה שם מת אהרן ויקבר שם</w:t>
      </w:r>
      <w:r w:rsidRPr="001B0A32">
        <w:rPr>
          <w:rStyle w:val="HebrewChar"/>
          <w:rFonts w:cs="FrankRuehl" w:hint="cs"/>
          <w:rtl/>
        </w:rPr>
        <w:t>...</w:t>
      </w:r>
      <w:r w:rsidR="00FE1BBD" w:rsidRPr="001B0A32">
        <w:rPr>
          <w:rStyle w:val="HebrewChar"/>
          <w:rFonts w:cs="FrankRuehl" w:hint="cs"/>
          <w:rtl/>
        </w:rPr>
        <w:t xml:space="preserve"> (תקלג)</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ואם כבר קראו בתורה ומעכב המערער מלהכניס ספר תורה בארון, לא יתכן שיצא אדם לחוץ ואם יודע שום דבר יאמר בבית הכנסת, ואף על גב דאמרו בין גברא לגברא נפיק, דאמרו ועוזבי ה' יכלו, זה העוזב ספר תורה, כיון שמונע אחד מלהכניס ספר תורה נראה ההולך שאינו חושש. ועוד שצריך לעמוד כשמכניסין ספר תורה, וזהו ותנו כבוד לתורה, אבל אם צריך לנקביו, עליו נאמר גדול כבוד הבריות שדוחה את לא תעשה שבתורה. (תשעח)</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המתקנים בגד פשתן על ספר תורה, וכותבים פסוקים בבגדים, ואחר כך הנשים עושות רקמה על רושם התיבה במשי מעשה מחט, אם יש בפסוקים שם הקדש לא יניח לנשים לרקום במחט על הכתיבה מפני שנוקב את השם. (תתקלג)</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ראה גם ערך ספר.</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ספורנו:</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והיה שם בך לעד - אחר שידעתי שתעזבו התורה, שמתי ספר תורה במקום שאין אדם נכנס, ויעיד שמה שנמצא ביד צדיקי התורה היא התורה שנתנה למשה בלי תוספת וחסרון, אמנם שמצא חלקיה היה זה שנתן לכהנים ובו פרשת המלך, והוסיף בו יהושע הברית שכרת לעבוד ה' באמת ובתמים. (דברים לא כו)</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 xml:space="preserve">אבל שום דבר לא ישמש כסמל, אם לא נועד והותקן בכוונה תחילה למען המטרה הסמלית הזאת. נזכור גם, שאפילו ספר תורה, שהוא בעל משמעות סמלית </w:t>
      </w:r>
      <w:r w:rsidR="00FE1BBD" w:rsidRPr="001B0A32">
        <w:rPr>
          <w:rStyle w:val="HebrewChar"/>
          <w:rFonts w:cs="FrankRuehl" w:hint="cs"/>
          <w:rtl/>
        </w:rPr>
        <w:lastRenderedPageBreak/>
        <w:t>מובהקת עד כדי כך, שהיינו סבורים שאין לו כלל משמעות אחרת, ושקדושתו טמונה בו עצמו, אף על פי כן שימושו בקודש מותנה בכוונה שבלב הסופר בשעת כתיבת האותיות, והרי קדושת ספר תורה תופסת רק אם נכתב לשם קדושת ספר תורה, והסופר חייב לומר, ולפחות להתכוון, לשם קדושת השם, לפני שהוא כותב את השמות הקדושים</w:t>
      </w:r>
      <w:r w:rsidRPr="001B0A32">
        <w:rPr>
          <w:rStyle w:val="HebrewChar"/>
          <w:rFonts w:cs="FrankRuehl" w:hint="cs"/>
          <w:rtl/>
        </w:rPr>
        <w:t>...</w:t>
      </w:r>
      <w:r w:rsidR="00FE1BBD" w:rsidRPr="001B0A32">
        <w:rPr>
          <w:rStyle w:val="HebrewChar"/>
          <w:rFonts w:cs="FrankRuehl" w:hint="cs"/>
          <w:rtl/>
        </w:rPr>
        <w:t xml:space="preserve"> (שמות לו ח)</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ספר תורה - כתיבה</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(ראה גם: סופר, ספר תורה)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מיתיבי, וכתבתם, שתהא כתיבה תמה, שלא יכתוב אלפין עיינין עיינין אלפין, ביתין כפין כפין ביתין, גמין צדין צדין גמין</w:t>
      </w:r>
      <w:r w:rsidR="001B0A32" w:rsidRPr="001B0A32">
        <w:rPr>
          <w:rStyle w:val="HebrewChar"/>
          <w:rFonts w:cs="FrankRuehl" w:hint="cs"/>
          <w:rtl/>
        </w:rPr>
        <w:t>...</w:t>
      </w:r>
      <w:r w:rsidRPr="001B0A32">
        <w:rPr>
          <w:rStyle w:val="HebrewChar"/>
          <w:rFonts w:cs="FrankRuehl" w:hint="cs"/>
          <w:rtl/>
        </w:rPr>
        <w:t xml:space="preserve"> פרשה פתוחה לא יעשנה סתומה סתומה לא יעשנה פתוחה, כתבה כשירה או שכתב את השירה כיוצא בה, או שכתב שלא בדיו, או שכתב את האזכרות בזהב הרי אלו יגנזו</w:t>
      </w:r>
      <w:r w:rsidR="001B0A32" w:rsidRPr="001B0A32">
        <w:rPr>
          <w:rStyle w:val="HebrewChar"/>
          <w:rFonts w:cs="FrankRuehl" w:hint="cs"/>
          <w:rtl/>
        </w:rPr>
        <w:t>...</w:t>
      </w:r>
      <w:r w:rsidRPr="001B0A32">
        <w:rPr>
          <w:rStyle w:val="HebrewChar"/>
          <w:rFonts w:cs="FrankRuehl" w:hint="cs"/>
          <w:rtl/>
        </w:rPr>
        <w:t xml:space="preserve"> (שבת קג ב, וראה שם עוד, וערך: ספר תורה)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דתניא, הרי שהיה צריך לכתוב את השם ונתכוין לכתוב יהודה וטעה ולא הטיל בו דלת, מעביר עליו קולמוס ומקדשו, דברי רבי יהודה, וחכמים אומרים אין השם מן המובחר, אמר רב אחא בר יעקב דילמא לא היא, עד כאן לא קאמרי רבנן התם דבעינא זה א-לי ואנוהו וליכא, אבל הכא לא. (גיטין כ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 נחמן נקטינן, ספר תורה שכתבו מין ישרף, כתבו עובד כוכבים יגנז, נמצא ביד מין יגנז, נמצא ביד עובד כוכבים אמרי לה יגנז ואמרי לה קורין בו, ספר תורה שכתבו עובד כוכבים, תני חדא ישרף, ותניא אידך יגנז, ותניא אידך קורין בו, לא קשיא, הא דתניא ישרף רבי אליעזר היא, דאמר סתם מחשבת עובד כוכבים לעבודת כוכבים, והא דתניא יגנז האי תנא הוא, דתני רב המנונא בריה דרבא מפשרוניא, ספר תורה תפילין ומזוזות שכתבן מין ומסור עובד כוכבים ועבד אשה וקטן וכותי וישראל מומר פסולין, שנאמר וקשרתם וכתבתם, כל שישנו בקשירה </w:t>
      </w:r>
      <w:r w:rsidRPr="001B0A32">
        <w:rPr>
          <w:rStyle w:val="HebrewChar"/>
          <w:rFonts w:cs="FrankRuehl" w:hint="cs"/>
          <w:rtl/>
        </w:rPr>
        <w:lastRenderedPageBreak/>
        <w:t>ישנו בכתיבה, וכל שאינו בקשירה אינו בכתיבה, והא דתניא קורין בו, האי תנא הוא, דתניא לוקחין ספרים מן העובדי כוכבים בכל מקום, ובלבד שיהיו כתובין כהלכתן, ומעשה בעובד כוכבים אחד בצידון שהיה כותב ספרים, והתיר רבן שמעון בן גמליאל ליקח ממנו</w:t>
      </w:r>
      <w:r w:rsidR="001B0A32" w:rsidRPr="001B0A32">
        <w:rPr>
          <w:rStyle w:val="HebrewChar"/>
          <w:rFonts w:cs="FrankRuehl" w:hint="cs"/>
          <w:rtl/>
        </w:rPr>
        <w:t>...</w:t>
      </w:r>
      <w:r w:rsidRPr="001B0A32">
        <w:rPr>
          <w:rStyle w:val="HebrewChar"/>
          <w:rFonts w:cs="FrankRuehl" w:hint="cs"/>
          <w:rtl/>
        </w:rPr>
        <w:t xml:space="preserve"> (שם מה ב)</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כדתניא, כל הספרים נגללים מתחלתן לסופן, וספר תורה נגלל לאמצעיתו, ועושה לו עמוד אילך ואילך. אמר רבי אליעזר ברבי צדוק, כך היו כותבי ספרים שבירושלים עושין ספריהם. תנו רבנן אין עושין ספר תורה לא ארכו יותר על הקיפו, ולא הקיפו יותר על ארכו, שאלו את רבי שיעור ספר תורה בכמה, אמר להן בגויל ששה, בקלף בכמה איני יודע, רב הונא כתב שבעין ספרי דאורייתא ולא איתרמי ליה (ארכו כהקיפו) אלא חד, רב אחא בר יעקב כתב חד אמשכיה דעיגלי ואיתרמי ליה, יהבו ביה רבנן עייניהו ונח נפשיה. אמרו ליה רבנן לרב המנונא כתב רבי אמי ד' מאה ספרי תורה, אמר להו דילמא תורה צוה לנו משה כתב</w:t>
      </w:r>
      <w:r w:rsidRPr="001B0A32">
        <w:rPr>
          <w:rStyle w:val="HebrewChar"/>
          <w:rFonts w:cs="FrankRuehl" w:hint="cs"/>
          <w:rtl/>
        </w:rPr>
        <w:t>...</w:t>
      </w:r>
      <w:r w:rsidR="00FE1BBD" w:rsidRPr="001B0A32">
        <w:rPr>
          <w:rStyle w:val="HebrewChar"/>
          <w:rFonts w:cs="FrankRuehl" w:hint="cs"/>
          <w:rtl/>
        </w:rPr>
        <w:t xml:space="preserve"> מיתיבי, ארון שעשה משה אמתים וחצי ארכו ואמה וחצי קומתו באמה בת ששה טפחים, והלוחות ארכן ששה ורחבן ששה ועביין שלשה</w:t>
      </w:r>
      <w:r w:rsidRPr="001B0A32">
        <w:rPr>
          <w:rStyle w:val="HebrewChar"/>
          <w:rFonts w:cs="FrankRuehl" w:hint="cs"/>
          <w:rtl/>
        </w:rPr>
        <w:t>...</w:t>
      </w:r>
      <w:r w:rsidR="00FE1BBD" w:rsidRPr="001B0A32">
        <w:rPr>
          <w:rStyle w:val="HebrewChar"/>
          <w:rFonts w:cs="FrankRuehl" w:hint="cs"/>
          <w:rtl/>
        </w:rPr>
        <w:t xml:space="preserve"> נשתיירו שם שני טפחים שבהן ספר תורה מונח, שנאמר אין בארון רק שני לוחות האבנים אשר הניח שם משה וגו'</w:t>
      </w:r>
      <w:r w:rsidRPr="001B0A32">
        <w:rPr>
          <w:rStyle w:val="HebrewChar"/>
          <w:rFonts w:cs="FrankRuehl" w:hint="cs"/>
          <w:rtl/>
        </w:rPr>
        <w:t>...</w:t>
      </w:r>
      <w:r w:rsidR="00FE1BBD" w:rsidRPr="001B0A32">
        <w:rPr>
          <w:rStyle w:val="HebrewChar"/>
          <w:rFonts w:cs="FrankRuehl" w:hint="cs"/>
          <w:rtl/>
        </w:rPr>
        <w:t xml:space="preserve"> וארגז ששיגרו בו פלשתים דורון לאלקי ישראל מונח מצדו, שנאמר ואת כלי הזהב אשר השבותם לו אשם תשימו בארגז מצדו, ושלחתם אותו והלך, ועליו ספר תורה מונח, שנאמר לקוח את ספר התורה הזה ושמתם אותו מצד ארון ברית ה', מצד הוא מונח ולא בתוכו</w:t>
      </w:r>
      <w:r w:rsidRPr="001B0A32">
        <w:rPr>
          <w:rStyle w:val="HebrewChar"/>
          <w:rFonts w:cs="FrankRuehl" w:hint="cs"/>
          <w:rtl/>
        </w:rPr>
        <w:t>...</w:t>
      </w:r>
      <w:r w:rsidR="00FE1BBD" w:rsidRPr="001B0A32">
        <w:rPr>
          <w:rStyle w:val="HebrewChar"/>
          <w:rFonts w:cs="FrankRuehl" w:hint="cs"/>
          <w:rtl/>
        </w:rPr>
        <w:t xml:space="preserve"> ואי סלקא דעתך ספר תורה היקפו ו' טפחים, מכדי כל שיש בהקיפו שלשה טפחים יש בו רוחב טפח, וכיון דלאמצעיתו נגלל נפיש ליה מתרי טפחא רווחא דביני ביני בתרי פושכי היכי יתיב, אמר רב אחא בר יעקב ספר עזרה לתחלתו הוא נגלל</w:t>
      </w:r>
      <w:r w:rsidRPr="001B0A32">
        <w:rPr>
          <w:rStyle w:val="HebrewChar"/>
          <w:rFonts w:cs="FrankRuehl" w:hint="cs"/>
          <w:rtl/>
        </w:rPr>
        <w:t>...</w:t>
      </w:r>
      <w:r w:rsidR="00FE1BBD" w:rsidRPr="001B0A32">
        <w:rPr>
          <w:rStyle w:val="HebrewChar"/>
          <w:rFonts w:cs="FrankRuehl" w:hint="cs"/>
          <w:rtl/>
        </w:rPr>
        <w:t xml:space="preserve"> ורבי יהודה מקמי דליתי ארגז ספר תורה היכי הוה </w:t>
      </w:r>
      <w:r w:rsidR="00FE1BBD" w:rsidRPr="001B0A32">
        <w:rPr>
          <w:rStyle w:val="HebrewChar"/>
          <w:rFonts w:cs="FrankRuehl" w:hint="cs"/>
          <w:rtl/>
        </w:rPr>
        <w:lastRenderedPageBreak/>
        <w:t>יתיב, דפא הוה נפיק מיניה ויתיב עילוה ספר תורה</w:t>
      </w:r>
      <w:r w:rsidRPr="001B0A32">
        <w:rPr>
          <w:rStyle w:val="HebrewChar"/>
          <w:rFonts w:cs="FrankRuehl" w:hint="cs"/>
          <w:rtl/>
        </w:rPr>
        <w:t>...</w:t>
      </w:r>
      <w:r w:rsidR="00FE1BBD" w:rsidRPr="001B0A32">
        <w:rPr>
          <w:rStyle w:val="HebrewChar"/>
          <w:rFonts w:cs="FrankRuehl" w:hint="cs"/>
          <w:rtl/>
        </w:rPr>
        <w:t xml:space="preserve"> (בבא בתרא יד א,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עוד ערך ספר תורה, סנהדרין כא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ויכתוב יהושע את הדברים האלה בספר תורת אלקים, פליגי בה רבי יהודה ורבי נחמיה, חד אומר שמנה פסוקים, וחד אומר ערי מקלט</w:t>
      </w:r>
      <w:r w:rsidR="001B0A32" w:rsidRPr="001B0A32">
        <w:rPr>
          <w:rStyle w:val="HebrewChar"/>
          <w:rFonts w:cs="FrankRuehl" w:hint="cs"/>
          <w:rtl/>
        </w:rPr>
        <w:t>...</w:t>
      </w:r>
      <w:r w:rsidRPr="001B0A32">
        <w:rPr>
          <w:rStyle w:val="HebrewChar"/>
          <w:rFonts w:cs="FrankRuehl" w:hint="cs"/>
          <w:rtl/>
        </w:rPr>
        <w:t xml:space="preserve"> הכי קאמר, ויכתב יהושע בספרו את הדברים האלה הכתובים בספר תורת אלקים. ספר שתפרו בפשתן פליגי בה רבי יהודה ורבי מאיר, חד אומר כשר, וחד אומר פסול, למאן דאמר פסול, דכתיב למען תהיה תורת ה' בפיך, ואיתקש כל התורה כולה לתפילין, מה תפילין הלכה למשה מסיני לתופרן בגידין, אף כל לתופרן בגידין, ואידך כי איתקש למותר בפיך, להלכותיו לא איתקש</w:t>
      </w:r>
      <w:r w:rsidR="001B0A32" w:rsidRPr="001B0A32">
        <w:rPr>
          <w:rStyle w:val="HebrewChar"/>
          <w:rFonts w:cs="FrankRuehl" w:hint="cs"/>
          <w:rtl/>
        </w:rPr>
        <w:t>...</w:t>
      </w:r>
      <w:r w:rsidRPr="001B0A32">
        <w:rPr>
          <w:rStyle w:val="HebrewChar"/>
          <w:rFonts w:cs="FrankRuehl" w:hint="cs"/>
          <w:rtl/>
        </w:rPr>
        <w:t xml:space="preserve"> (מכות יא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שתי פרשיות שבמזוזה מעכבות זו את זו, ואפילו כתב אחד מעכבן, פשיטא, אמר רב יהודה אמר רב לא נצרכה אלא לקוצה של יוד, והא נמי פשיטא, אלא לכאידך דרב יהודה אמר רב, כל אות שאין מוקף לה מארבע רוחותיה פסולה, אמר אשיאן בר נדבך משמיה דרב יהודה, ניקב תוכו של ה"י כשר, יריכו, אם נשתייר בו כשיעור אות קטנה כשר, ואם לאו פסול</w:t>
      </w:r>
      <w:r w:rsidR="001B0A32" w:rsidRPr="001B0A32">
        <w:rPr>
          <w:rStyle w:val="HebrewChar"/>
          <w:rFonts w:cs="FrankRuehl" w:hint="cs"/>
          <w:rtl/>
        </w:rPr>
        <w:t>...</w:t>
      </w:r>
      <w:r w:rsidRPr="001B0A32">
        <w:rPr>
          <w:rStyle w:val="HebrewChar"/>
          <w:rFonts w:cs="FrankRuehl" w:hint="cs"/>
          <w:rtl/>
        </w:rPr>
        <w:t xml:space="preserve"> ראמי בר תמרי, דהוא חמוה דרמי בר דיקולי איפסיקא ליה כרעא דוי"ו דויהרג בניקבא, אתא לקמיה דרבי זירא, אמר ליה זיל אייתי ינוקא דלא חכים ולא טפש, אי קרי ליה ויהרג כשר, אי לא יהרג הוא ופסול</w:t>
      </w:r>
      <w:r w:rsidR="001B0A32" w:rsidRPr="001B0A32">
        <w:rPr>
          <w:rStyle w:val="HebrewChar"/>
          <w:rFonts w:cs="FrankRuehl" w:hint="cs"/>
          <w:rtl/>
        </w:rPr>
        <w:t>...</w:t>
      </w:r>
      <w:r w:rsidRPr="001B0A32">
        <w:rPr>
          <w:rStyle w:val="HebrewChar"/>
          <w:rFonts w:cs="FrankRuehl" w:hint="cs"/>
          <w:rtl/>
        </w:rPr>
        <w:t xml:space="preserve"> אמר רבא שבעה אותיות צריכות שלשה זיונין, ואלו הן, שעטנ"ז ג"ץ, אמר רב אשי חזינא להו לספרי דווקני דבי רב דחטרי להו לגגיה דחי"ת, ותלו ליה לכרעיה דה"י, חטרי להו לגגיה דחי"ת, כלומר חי הוא ברומו של עולם</w:t>
      </w:r>
      <w:r w:rsidR="001B0A32" w:rsidRPr="001B0A32">
        <w:rPr>
          <w:rStyle w:val="HebrewChar"/>
          <w:rFonts w:cs="FrankRuehl" w:hint="cs"/>
          <w:rtl/>
        </w:rPr>
        <w:t>...</w:t>
      </w:r>
      <w:r w:rsidRPr="001B0A32">
        <w:rPr>
          <w:rStyle w:val="HebrewChar"/>
          <w:rFonts w:cs="FrankRuehl" w:hint="cs"/>
          <w:rtl/>
        </w:rPr>
        <w:t xml:space="preserve"> אמר רב יוסף הני תרתי מילי אמר רב בספרים ותניא תיובתיה, חדא הוא דאמר רב ספר תורה שיש בו שתי טעיות בכל דף ודף יתקן, שלש יגנז, ותניא תיובתיה שלש יתקן ארבע יגנז, תנא אם יש בו דף אחת שלימה מצלת על כולו, </w:t>
      </w:r>
      <w:r w:rsidRPr="001B0A32">
        <w:rPr>
          <w:rStyle w:val="HebrewChar"/>
          <w:rFonts w:cs="FrankRuehl" w:hint="cs"/>
          <w:rtl/>
        </w:rPr>
        <w:lastRenderedPageBreak/>
        <w:t>אמר רבי יצחק בר שמואל בר מרתא משמיה דרב והוא דכתיב רוביה דספרא שפיר, אמר ליה אביי לרב יוסף אי אית בההוא דף שלש טעיות מאי, אמר ליה הואיל ואיתיהיב לאיתקוני מיתקן, והני מילי חסירות, אבל יתירות לית לן בה, חסירות מאי טעמא לא, אמר רב כהנא משום דמיחזי כמנומר</w:t>
      </w:r>
      <w:r w:rsidR="001B0A32" w:rsidRPr="001B0A32">
        <w:rPr>
          <w:rStyle w:val="HebrewChar"/>
          <w:rFonts w:cs="FrankRuehl" w:hint="cs"/>
          <w:rtl/>
        </w:rPr>
        <w:t>...</w:t>
      </w:r>
      <w:r w:rsidRPr="001B0A32">
        <w:rPr>
          <w:rStyle w:val="HebrewChar"/>
          <w:rFonts w:cs="FrankRuehl" w:hint="cs"/>
          <w:rtl/>
        </w:rPr>
        <w:t xml:space="preserve"> אידך דאמר רב הכותב ספר תורה ובא לגמור גומר ואפילו באמצע הדף, מיתיבי, הכותב ספר תורה, בא לו לגמור לא יגמור באמצע הדף כדרך שגומר בחומשין, אלא מקצר והולך עד סוף הדף, כי קא אמר רב בחומשין, והא ספר תורה קאמר, בחומשין של ספר תורה, איני, והאמר רבי יהושע בר אבא אמר רב גידל אמר רב לעיני כל ישראל באמצע הדף, ההיא באמצע שיטה איתמר</w:t>
      </w:r>
      <w:r w:rsidR="001B0A32" w:rsidRPr="001B0A32">
        <w:rPr>
          <w:rStyle w:val="HebrewChar"/>
          <w:rFonts w:cs="FrankRuehl" w:hint="cs"/>
          <w:rtl/>
        </w:rPr>
        <w:t>...</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תנו רבנן עושה אדם יריעה מבת שלש דפין ועד בת שמנה דפין, פחות מיכן ויתר על כן לא יעשה, ולא ירבה בדפין מפני שנראה אגרת, ולא ימעט בדפין מפני שעיניו משוטטות, אלא כגון למשפחותיכם ג' פעמים, נזדמנה לו יריעה בת תשע דפים לא יחלוק שלש לכאן ושש לכאן, אלא ארבע לכאן וחמש לכאן, במה דברים אמורים בתחלת הספר, אבל בסוף הספר אפילו פסוק אחד ואפילו דף אחד</w:t>
      </w:r>
      <w:r w:rsidR="001B0A32" w:rsidRPr="001B0A32">
        <w:rPr>
          <w:rStyle w:val="HebrewChar"/>
          <w:rFonts w:cs="FrankRuehl" w:hint="cs"/>
          <w:rtl/>
        </w:rPr>
        <w:t>...</w:t>
      </w:r>
      <w:r w:rsidRPr="001B0A32">
        <w:rPr>
          <w:rStyle w:val="HebrewChar"/>
          <w:rFonts w:cs="FrankRuehl" w:hint="cs"/>
          <w:rtl/>
        </w:rPr>
        <w:t xml:space="preserve"> אלא אימא פסוק אחד בדף אחד, שיעור גליון מלמטה טפח, מלמעלה ג' אצבעות, ובין דף לדף כמלא ריוח רוחב שתי אצבעות ובחומשין מלמטה שלש אצבעות מלמעלה שתי אצבעות, ובין דף לדף כמלא ריוח רוחב גודל, ובין שיטה לשיטה כמלא שיטה, ובין תיבה לתיבה כמלא אות קטנה, ובין אות לאות כמלא חוט השערה. אל ימעט אדם את הכתב לא מפני ריוח של מטה ולא מפני ריוח של מעלה, ולא מפני ריוח שבין שטה לשטה ולא מפני ריוח שבין פרשה לפרשה. נזדמנה לו תיבה בת חמש אותיות לא יכתוב שתים בתוך הדף ושלש חוץ לדף, אלא שלש בתוך הדף ושתים חוץ לדף, נזדמנה לו תיבה של שתי </w:t>
      </w:r>
      <w:r w:rsidRPr="001B0A32">
        <w:rPr>
          <w:rStyle w:val="HebrewChar"/>
          <w:rFonts w:cs="FrankRuehl" w:hint="cs"/>
          <w:rtl/>
        </w:rPr>
        <w:lastRenderedPageBreak/>
        <w:t>אותיות לא יזרקנה לבין הדפין, אלא חוזר וכותב בתחילת השיטה. הטועה בשם גורר את מה שכתב ותולה את מה שגרר, וכותב את השם על מקום הגרר, דברי רבי יהודה, רבי יוסי אומר אף תולין את השם</w:t>
      </w:r>
      <w:r w:rsidR="001B0A32" w:rsidRPr="001B0A32">
        <w:rPr>
          <w:rStyle w:val="HebrewChar"/>
          <w:rFonts w:cs="FrankRuehl" w:hint="cs"/>
          <w:rtl/>
        </w:rPr>
        <w:t>...</w:t>
      </w:r>
      <w:r w:rsidRPr="001B0A32">
        <w:rPr>
          <w:rStyle w:val="HebrewChar"/>
          <w:rFonts w:cs="FrankRuehl" w:hint="cs"/>
          <w:rtl/>
        </w:rPr>
        <w:t xml:space="preserve"> (מנחות כט א, וראה שם עוד)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ירושלמי: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רבי יודה בר פזי אמר רבי יהושע בן לוי שאל ולמה לי נן אמרין יש בספרים מה שאין בתפילין ומזוזות, שהספרים נכתבין בשני דפין ותפילין ומזוזות אינן נכתבים אלא בדף אחד, התיב רבי יצחק בריה דרבי חייה כתובה דרבה שהספרים נכתבין בשתי עורות ותפילין ומזוזות אינן נכתבות אלא בעור אחד, אמרון חברייא קומי רבי מנא נאמר דף אחד בשני עורות לית היא דרבה, אמר לון שכן אפילו ספרים אינן נכתבים כן, תולין בספרים אין תולין לא בתפילין ולא במזוזות</w:t>
      </w:r>
      <w:r w:rsidR="001B0A32" w:rsidRPr="001B0A32">
        <w:rPr>
          <w:rStyle w:val="HebrewChar"/>
          <w:rFonts w:cs="FrankRuehl" w:hint="cs"/>
          <w:rtl/>
        </w:rPr>
        <w:t>...</w:t>
      </w:r>
      <w:r w:rsidRPr="001B0A32">
        <w:rPr>
          <w:rStyle w:val="HebrewChar"/>
          <w:rFonts w:cs="FrankRuehl" w:hint="cs"/>
          <w:rtl/>
        </w:rPr>
        <w:t xml:space="preserve"> (מגילה י ב, וראה שם עוד)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אבות דרבי נתן:</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עשר נקודות בתורה, אלו הן, ישפוט ה' ביני וביניך על י' שביניך נקוד, מלמד שלא אמרה לו אלא על הגר, ויש אומרים על המטילין מריבה ביני ובינך, ויאמרו אליו איה שרה נקוד על איו</w:t>
      </w:r>
      <w:r w:rsidR="001B0A32" w:rsidRPr="001B0A32">
        <w:rPr>
          <w:rStyle w:val="HebrewChar"/>
          <w:rFonts w:cs="FrankRuehl" w:hint="cs"/>
          <w:rtl/>
        </w:rPr>
        <w:t>...</w:t>
      </w:r>
      <w:r w:rsidRPr="001B0A32">
        <w:rPr>
          <w:rStyle w:val="HebrewChar"/>
          <w:rFonts w:cs="FrankRuehl" w:hint="cs"/>
          <w:rtl/>
        </w:rPr>
        <w:t xml:space="preserve"> (לד ד, וראה שם עוד, וראה עוד: נקודה)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מסכת סופרים:</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אין כותבין ספרים לא על עורות בהמה טמאה ולא על עורות חיה טמאה, ולא נתפרין בגידן ולא נכרכין בשערן, והלכה למשה מסיני שכותבין על עורות בהמה טהורה ועל עורות חיה טהורה ותופרן בגידין וכורכן בשערן, הלכה למשה מסיני שמסרגלין בקנה וכותבין בדיו על העור שהוא סמוך לו מן המקרא, (ירמיה ל"ו) ואני כותב על הספר בדיו</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לוקחין עורות מכל מקום לספרים לתפילין ומזוזות ואין חוששין שמא עורות לבובין הן. כותבין על הקלף במקום בשר ועל הגויל במקום שיער ואינו רשאי לשנות</w:t>
      </w:r>
      <w:r w:rsidR="001B0A32" w:rsidRPr="001B0A32">
        <w:rPr>
          <w:rStyle w:val="HebrewChar"/>
          <w:rFonts w:cs="FrankRuehl" w:hint="cs"/>
          <w:rtl/>
        </w:rPr>
        <w:t>...</w:t>
      </w:r>
      <w:r w:rsidRPr="001B0A32">
        <w:rPr>
          <w:rStyle w:val="HebrewChar"/>
          <w:rFonts w:cs="FrankRuehl" w:hint="cs"/>
          <w:rtl/>
        </w:rPr>
        <w:t xml:space="preserve"> אין כותבין לא על דיפתרא ולא על גבי נייר מחוק לא בשחור ולא בשיחור ולא בקומוס </w:t>
      </w:r>
      <w:r w:rsidRPr="001B0A32">
        <w:rPr>
          <w:rStyle w:val="HebrewChar"/>
          <w:rFonts w:cs="FrankRuehl" w:hint="cs"/>
          <w:rtl/>
        </w:rPr>
        <w:lastRenderedPageBreak/>
        <w:t>ולא בקנקנתום ולא במי טריא, ואין נותנין קנקנתום בדיו. אין כותבין לא עברית ולא ארמית ולא מדית ולא יונית, כתב בכל לשון בכל כתבים לא יקרא בו, עד שתהא כתובה אשורית</w:t>
      </w:r>
      <w:r w:rsidR="001B0A32" w:rsidRPr="001B0A32">
        <w:rPr>
          <w:rStyle w:val="HebrewChar"/>
          <w:rFonts w:cs="FrankRuehl" w:hint="cs"/>
          <w:rtl/>
        </w:rPr>
        <w:t>...</w:t>
      </w:r>
      <w:r w:rsidRPr="001B0A32">
        <w:rPr>
          <w:rStyle w:val="HebrewChar"/>
          <w:rFonts w:cs="FrankRuehl" w:hint="cs"/>
          <w:rtl/>
        </w:rPr>
        <w:t xml:space="preserve"> (פרק א,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מניחין בין שם לשם כדי שיהיו ניכרין, ובאותיות כדי שלא יהא מעורבבין, אם עירב את האותיות או שהפסיק באמצע השם אל יקרא בו. מניחין בין שטה לשטה כמלא שיטה, ובין תיבה לתיבה כמלא אות, ובין אות ולאות כמלא שער, ובין דף לדף כמלא אגודל, עשה סוף הדף לתחלתו פסול, עירב את האותיות או שהפסיק באמצע השם אל יקרא בו. מניחין בין דף לדף שם בן ארבע אותיות, לא יכתוב שנים בסוף הדף ושתים בין דף לדף, אבל לא משם קטן, ואם היה שם קטן בפני עצמו של שלש אותיות אסור</w:t>
      </w:r>
      <w:r w:rsidR="001B0A32" w:rsidRPr="001B0A32">
        <w:rPr>
          <w:rStyle w:val="HebrewChar"/>
          <w:rFonts w:cs="FrankRuehl" w:hint="cs"/>
          <w:rtl/>
        </w:rPr>
        <w:t>...</w:t>
      </w:r>
      <w:r w:rsidRPr="001B0A32">
        <w:rPr>
          <w:rStyle w:val="HebrewChar"/>
          <w:rFonts w:cs="FrankRuehl" w:hint="cs"/>
          <w:rtl/>
        </w:rPr>
        <w:t xml:space="preserve"> (פרק ב,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לא יעשה חציו גויל וחציו קלפים, אבל עושה חציו גויל וחציו צבאים קלפים מפני שאינו מן המובחר. אין דובקין בדבק ואין כותבין על גבי מטלית, ואין תופרין במקום הכתב, אמר רבי שמעון בן אלעזר משום רבי מאיר דובקין בדבק וכותבין על גבי מטלית, אבל אין כותבין במקום הכתב מבפנים אלא מבחוץ, צריך שיהא משייר מלמעלן ומלמטן שלא יקרע, ומחו לה אמוחא, מלמטה למעלה ומלמעלה למטה. הלכה למשה מסיני ספר תורה שנקרע מטלה עליו מטלית מבחוץ, כל האותיות הכפולים באל"ף בי"ת כותב את הראשונים בתחילת התיבה ובאמצע התיבה והאחרונים בסוף, ואם שינה פסול. (שם)</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עושה תורה ונביאים כאחת, דברי רבי יהודה, וחכמים אומרים תורה בפני עצמו ונביאים בפני עצמן. לא יניח בין נביא לנביא כשם שמניח בין ספר לספר בתורה, אבל נותן לזה ריוח בפני עצמו ולזה ריוח בפני עצמו, ומתחיל מלמעלה.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אין עושין תורה חומשין כשהן מפוזרין, תורה חומשין מקובצין, שאין מורידין </w:t>
      </w:r>
      <w:r w:rsidRPr="001B0A32">
        <w:rPr>
          <w:rStyle w:val="HebrewChar"/>
          <w:rFonts w:cs="FrankRuehl" w:hint="cs"/>
          <w:rtl/>
        </w:rPr>
        <w:lastRenderedPageBreak/>
        <w:t>מקדושה חמורה לקדושה קלה, אבל עושה חומשין תורה, אימתי בזמן שמדתן ושיטתן שוין. אין עושין שני חומשין כאחת, ולא חומש ומחצה כאחת, אבל אם עתיד הוא להוסיף עליהן מותר. (פרק ג)</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ספר שפסקו ושנוקד ראשי פסוקים שבו אל יקרא בו, גורפו או שעירב בו את האות אל יקרא בו. ספר שנמחק אל יכתוב בו, רבי שמעון בן אלעזר אומר אם היה בבואה שלו נכרת הרי זה מותר. ספר שנמחק בו שיטה אחת על פני כולו אסור, נמחק בו רובו ומיעוטו קיים מותר, ספר שיש בו טעות אל יקרא בו, וכמה יהא, אחד בדף דברי רבי יהודה, רבן שמעון בן גמליאל אומר אפילו שלשה בדף אל יקרא בו</w:t>
      </w:r>
      <w:r w:rsidR="001B0A32" w:rsidRPr="001B0A32">
        <w:rPr>
          <w:rStyle w:val="HebrewChar"/>
          <w:rFonts w:cs="FrankRuehl" w:hint="cs"/>
          <w:rtl/>
        </w:rPr>
        <w:t>...</w:t>
      </w:r>
      <w:r w:rsidRPr="001B0A32">
        <w:rPr>
          <w:rStyle w:val="HebrewChar"/>
          <w:rFonts w:cs="FrankRuehl" w:hint="cs"/>
          <w:rtl/>
        </w:rPr>
        <w:t xml:space="preserve"> (שם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אלו שמות שאין נמחקין, הכותב אל"ף למ"ד, אל"ף דל"ת, יו"ד ה"י</w:t>
      </w:r>
      <w:r w:rsidR="001B0A32" w:rsidRPr="001B0A32">
        <w:rPr>
          <w:rStyle w:val="HebrewChar"/>
          <w:rFonts w:cs="FrankRuehl" w:hint="cs"/>
          <w:rtl/>
        </w:rPr>
        <w:t>...</w:t>
      </w:r>
      <w:r w:rsidRPr="001B0A32">
        <w:rPr>
          <w:rStyle w:val="HebrewChar"/>
          <w:rFonts w:cs="FrankRuehl" w:hint="cs"/>
          <w:rtl/>
        </w:rPr>
        <w:t xml:space="preserve"> (פרק ד,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ב' דבראשית צריך ד' תגין ופשוטין אותיותיו של תיבה מן כל האותיות, שהיא תקום לעולם. וי"ו דגחון צריך להיות זקוף שהיא חצי אותיות של תורה, דרש דרש חצי תיבות של תורה דרש בסוף שיטה, דרש בראש שיטה. וישחט צריך להיות פשוט, שהוא חצי הפסוקים של תורה. שמע ישראל צריך לכתבו בראש השיטה וכל אותיותיו פשוטין, ואחד צריך שיהא בסוף השיטה. למד וישליכם צריך שיהא ארוך, ה' דהלה' צריך להיות פשוט מכל ה"י, שהיא תיבה בפני עצמה, יו"ד של תשי צריך להיות קטן מכל יו"ד שבמקרא, יו"ד של יגדל צריך להיות גדול, שהוא אותיות שבמקרא, ישראל שבסוף התורה צריך להיות פשוט ולמ"ד שלו צריך להיוף זקוף מכל הלמ"ד.</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אלו דברים כתובים ולא נקראים, כתיב בעפולים וקרינן בטחורים</w:t>
      </w:r>
      <w:r w:rsidR="001B0A32" w:rsidRPr="001B0A32">
        <w:rPr>
          <w:rStyle w:val="HebrewChar"/>
          <w:rFonts w:cs="FrankRuehl" w:hint="cs"/>
          <w:rtl/>
        </w:rPr>
        <w:t>...</w:t>
      </w:r>
      <w:r w:rsidRPr="001B0A32">
        <w:rPr>
          <w:rStyle w:val="HebrewChar"/>
          <w:rFonts w:cs="FrankRuehl" w:hint="cs"/>
          <w:rtl/>
        </w:rPr>
        <w:t xml:space="preserve"> (פרק ט, וראה שם עוד, וראה גם מסכת ספר תורה)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שמעוני:</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 xml:space="preserve">רבי יודן אומר מכאן לתרגום מן התורה, וכן הוא אומר ויקרא בספר תורת האלקים זה מקרא, מפורש זה תרגום, </w:t>
      </w:r>
      <w:r w:rsidR="00FE1BBD" w:rsidRPr="001B0A32">
        <w:rPr>
          <w:rStyle w:val="HebrewChar"/>
          <w:rFonts w:cs="FrankRuehl" w:hint="cs"/>
          <w:rtl/>
        </w:rPr>
        <w:lastRenderedPageBreak/>
        <w:t>ושום שכל אלו הטעמים, ויבינו במקרא אלו ראשי הפסוקים, רבי הונא בן לוליינו אומר, אלו ההכרעות והראיות, רבנן דקסרי אמרי מכאן למסורת, רבי זעירא ורבי חננאל בשם רבי, אפילו אדם רגיל בתורה כעזרא לא יהא קורא מפיו וכותב, והא תני מעשה שהיה רבי מאיר באסייא ולא היה שם מגלת אסתר וקרא לו מפיו וכתבה, תמן אמרין שתי מגלות כתב, גנז את הראשונה וקיים את השניה</w:t>
      </w:r>
      <w:r w:rsidRPr="001B0A32">
        <w:rPr>
          <w:rStyle w:val="HebrewChar"/>
          <w:rFonts w:cs="FrankRuehl" w:hint="cs"/>
          <w:rtl/>
        </w:rPr>
        <w:t>...</w:t>
      </w:r>
      <w:r w:rsidR="00FE1BBD" w:rsidRPr="001B0A32">
        <w:rPr>
          <w:rStyle w:val="HebrewChar"/>
          <w:rFonts w:cs="FrankRuehl" w:hint="cs"/>
          <w:rtl/>
        </w:rPr>
        <w:t xml:space="preserve"> (בראשית פרק ט סא)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ויכתב משה - מצוה שיכתוב אותה משה, גם כל מבין לכתוב. (דברים לא יט)</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משנה תורה: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מצות עשה על כל איש ואיש מישראל לכתוב ספר תורה לעצמו, שנאמר ועתה כתבו לכם את השירה, כלומר כתבו לכם תורה שיש בה שירה זו, לפי שאין כותבין את התורה פרשיות פרשיות, ואף על פי שהניחו לו אבותיו ספר תורה, מצוה לכתוב משלו, ואם כתבו בידו הרי הוא כאילו קבלה מהר סיני, ואם אינו יודע לכתוב, אחרים כותבין לו, וכל המגיה ספר תורה ואפילו אות אחת הרי הוא כאילו כתבו כולו.</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והמלך מצוה עליו לכתוב ספר תורה אחד לעצמו, לשם המלך, יתר על ספר שיהיה לו כשהוא הדיוט, שנאמר והיה כשבתו על כסא ממלכתו וכתב לו וגו', ומגיהין אותו מספר העזרה על פי בית דין הגדול. זה שהיה לו כשהוא הדיוט מניחו בבית גנזיו, וזה שכתב או שנכתב לו אחר שמלך יהיה עמו תמיד, ואם יצא למלחמה ספר תורה עמו, נכנס והוא עמו, יושב בדין והוא עמו, מיסב והוא כנגדו, שנאמר והיתה עמו וקרא בו כל ימי חייו</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ספר תורה שכתבו בלא שרטוט, או שכתבו מקצתו על הגויל ומקצתו על הקלף, פסול, אלא או כולו על הגויל או כולו על הקלף. וכיצד כותבין ספר תורה, כותב כתיבה מתוקנת נאה ביותר, יניח בין כל תיבה ותיבה כמלא אות קטנה, ובין אות לאות </w:t>
      </w:r>
      <w:r w:rsidRPr="001B0A32">
        <w:rPr>
          <w:rStyle w:val="HebrewChar"/>
          <w:rFonts w:cs="FrankRuehl" w:hint="cs"/>
          <w:rtl/>
        </w:rPr>
        <w:lastRenderedPageBreak/>
        <w:t>כמלוא חוט השערה, ובין כל שיטה ושיטה כמלוא שיטה, ואורך כל שיטה ושיטה שלשים אותיות, כדי לכתוב למשפחותיכם למשפחותיכם למשפחותיכם תלתא זימני, וזה הוא רוחב כל דף ודף, ולא תהא שיטה קצרה מזה כדי שלא יהא הדף כאיגרת, ולא אורכה יותר על זה, כדי שלא יהו עיניו משוטטות בכתב.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לא ימעט את הכתב מפני הריוח שבין פרשה לפרשה, נזדמנה לו תיבה בת חמש אותיות לא יכתוב שתים בתוך הדף ושלש חוץ לדף, אלא כותב שלש בתוך הדף ושתים חוץ לדף, לא נשאר מן שיטה כדי לכתוב שלש אותיות, מניח המקום פנוי, ומתחיל מתחילת השיטה. נזדמנה לו תיבה בת שתי אותיות לא יזרקנה בין הדפין, אלא יחזיר לתחלת השיטה, נזדמנה לו בתוך השיטה תיבה בת עשר אותיות או פחות או יתר, ולא נשאר מן השיטה כדי לכתוב את כולה בתוך הדף, אם יכול לכתוב חציה בתוך הדף וחציה חוץ לדף כותב, ואם לאו מניח המקום פנוי, ומתחיל מתחלת השיטה.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ומניח בין כל חומש וחומש ארבע שיטין פנויות בלא כתיבה, ולא פחות ולא יתר, ויתחיל החומש מתחלת שיטה חמישית, וכשיגמור את התורה צריך שיגמור באמצע שיטה שבסוף הדף, ואם נשאר מן הדף שיטין הרבה מקצר ועולה, ומתחיל מתחלת השיטה שבסוף הדף, ולא יגמור את השיטה, ומתכוין עד שיהיה לעיני כל ישראל באמצע שיטה שבסוף הדף.</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ויזהר באותיות הגדולות ובאותיות הקטנות ובאותיות הנקודות ואותיות המשונות כגון הפאי"ן הלפופות והאותיות העקומות, כמו שהעתיקו הסופרים איש מפי איש, ויזהר בתגין ובמניינן, יש אות שיש עליה תג אחד, ויש אות שיש עליה שבעה, וכל התגין כצורת זייני"ן הן, דקין כחוט השערה.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כל הדברים האלו לא נאמרו אלא למצוה מן המובחר, ואם שינה בתיקון זה או שלא דקדק בתגין וכתב כל האותיות כתיקונן, </w:t>
      </w:r>
      <w:r w:rsidRPr="001B0A32">
        <w:rPr>
          <w:rStyle w:val="HebrewChar"/>
          <w:rFonts w:cs="FrankRuehl" w:hint="cs"/>
          <w:rtl/>
        </w:rPr>
        <w:lastRenderedPageBreak/>
        <w:t>או שקרב את השיטין או הרחיקן או האריכן או קצרן, הואיל ולא הדביקן אות באות ולא חיסר ולא הותיר ולא הפסיד צורת אות אחת ולא שינה בפתוחות וסתומות, הרי זה ספר כשר.</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יש דברים אחרים שלא נאמרו בגמרא, ונהגו בהם הסופרים, וקבלה הוא בידם איש מפי איש, והן שיהיו מנין השיטין שבכל דף ודף לא פחות משמנה וארבעים ולא יתר על ששים, ושיהיה הריוח שבין פרשה לפרשה כמו תשע אותיות אשר אשר אשר, ושיהיה בראש השיטין למעלה משירת הים הבאים, ביבשה, השם, מת, במצרים, חמש שיטין, ולמטה מן השירה חמש שיטין, תחלת כל שיטה מהן כך, ותקח, אחריה, סוס ויצאו, ויבאו, ויהיה בראשי השיטין למעלה משירת האזינו ואעידה, אחרי, הדרך, באחרית, להכעיסו, קהל, שש שיטין, ולמטה ממנה חמש שיטין ויבא, לדבר, אשר, הזאת, אשר.</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וכל הדברים האלה למצוה מן המובחר, ואם שינה לא פסל, אבל אם כתב המלא חסר או החסר מלא, או שכתב מלה שהיא קרי וכתב כקריאתה, כגון שכתב ישכבנה במקום ישגלנה, ובטחורים במקום ובעפולים וכיוצא בהן, או שכתב פרשה פתוחה סתומה או סתומה פתוחה, או שכתב השירה כשאר הכתב או שכתב פרשה אחת כשירה, הרי זה פסול, ואין בו קדושת ספר תורה כלל, אלא כחומש מן החומשין שמלמדין בה התינוקות. (ספר תורה ח א והלאה, וראה עוד בערך ספר תורה לכאן)</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פרשה פתוחה יש לה שתי צורות אם גמר באמצע השיטה מניח שאר השיטה פנוי, ומתחיל הפרשה שהיא פתוחה מתחלת השיטה השנייה, במה דברים אמורים שנשאר מן השיטה ריוח כשעור תשע אותיות, אבל אם לא נשאר אלא מעט, או אם גמר בסוף השיטה מניח שנייה בלא כתב, ומתחיל הפרשה הפתוחה מתחלת שיטה השלישית.</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פרשה סתומה יש לה שלש צורות, אם גמר באמצע השיטה מניח ריוח כשיעור, ומתחיל לכתוב בסוף השיטה תיבה אחת מתחלת הפרשה שהיא סתומה עד שימצא הריוח באמצע, ואם לא נשאר מן השיטה כדי להניח הריוח כשיעור ולכתוב בסוף השיטה תיבה אחת, יניח הכל פנוי, ויניח מעט ריוח מראש שיטה שניה, ויתחיל לכתוב הפרשה הסתומה מאמצע שיטה שניה, ואם גמר בסוף השיטה מניח מתחלת שיטה שניה כשיעור הריוח ומתחיל לכתוב הסתומה מאמצע השיטה, נמצאת אומר שפרשה פתוחה תחלתה בתחלת השיטה לעולם, ופרשה סתומה תחלתה מאמצע השיטה לעולם.</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ספר שאינו מוגה במלא וחסר אפשר לתקנו ולהגיהו, כמו שבארנו, אבל אם טעה בריוח הפרשיות וכתב פתוחה סתומה או סתומה פתוחה, או שהפסיק והניח פנוי במקום שאין בו פרשה או שכתב כדרכו ולא הפסיק בריוח במקום הפרשה או ששינה צורת השירות הרי זה פסול ואין לו תקנה, אלא לסלק את כל הדף שטעה בו</w:t>
      </w:r>
      <w:r w:rsidR="001B0A32" w:rsidRPr="001B0A32">
        <w:rPr>
          <w:rStyle w:val="HebrewChar"/>
          <w:rFonts w:cs="FrankRuehl" w:hint="cs"/>
          <w:rtl/>
        </w:rPr>
        <w:t>...</w:t>
      </w:r>
      <w:r w:rsidRPr="001B0A32">
        <w:rPr>
          <w:rStyle w:val="HebrewChar"/>
          <w:rFonts w:cs="FrankRuehl" w:hint="cs"/>
          <w:rtl/>
        </w:rPr>
        <w:t xml:space="preserve"> (שם ח א, וראה עוד בערך ספר תורה לכאן)</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אין עושין ספר תורה לא ארכו יתר על היקפו ולא היקפו יתר על ארכו, וכמה הוא אורכו, בגויל ששה טפחים שהם ארבע ועשרים אצבעות ברוחב הגודל של יד, ובקלף או פחות או יותר, והוא שיהא ארכו כהיקפו, וכן אם עשה בגויל פחות מששה טפחים ומיעט את הכתב או יתר על ששה והרחיב בכתב עד שיהיה ארכו כהיקפו הרי זה כמצוה.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שיעור הגליון מלמטה ארבע אצבעות, ולמעלה שלש אצבעות, ובין דף לדף שתי אצבעות, לפיכך צריך שיניח בתחלת כל יריעה ובסופה רוחב אצבע אחת וכדי תפירה, שנמצא כשיתפור היריעה יהיה בין כל דף ודף בכל הספר כולו שתי אצבעות ויניח מן העור בתחלת הספר ובסופו כדי לגלול על העמוד. וכל השיעורין האלו למצוה, ואם חסר או הותיר לא פסל</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אין עושין ביריעה פחות משלשה דפין ולא יתר על שמנה דפין, נזדמנה לו יריעה בת תשעה דפין חולק אותה ארבעה לכאן וחמשה לכאן, במה דברים אמורים בתחלת הספר או באמצע אבל בסוף הספר אפילו פסוק אחד בדף אחד עושים אותו דף לבדו, ותופרין אותה עם שאר היריעות.</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וכשתופרין היריעות אין תופרין אותן אלא בגידים של בהמה או חיה טהורה, ואפילו מנבילות וטריפות שלהם, כדרך שתופרין את התפילין, ודבר זה הלכה למשה מסיני, לפיכך אם תפרן שלא בגידין או בגידי בהמה טמאה פסול, עד שיתירה ויחזור ויתפור כהלכה. כשתופרין כל היריעות אין תופרין כל היריעה כולה מתחלתה ועד סופה אלא מניח מעט מלמעלה ומעט מלמטה בלא תפירה כדי שלא תקרע היריעה באמצעה כשיגלול אותה, ועושה לו שני עמודים של עץ אחד בתחלתו ואחד בסופו, ותופר העור ששייר בתחלתו ובסוף על העמודים בגידים, כדי שיהא נגלל עליהם, וירחיק בין העמודים והכתב שבדף</w:t>
      </w:r>
      <w:r w:rsidR="001B0A32" w:rsidRPr="001B0A32">
        <w:rPr>
          <w:rStyle w:val="HebrewChar"/>
          <w:rFonts w:cs="FrankRuehl" w:hint="cs"/>
          <w:rtl/>
        </w:rPr>
        <w:t>...</w:t>
      </w:r>
      <w:r w:rsidRPr="001B0A32">
        <w:rPr>
          <w:rStyle w:val="HebrewChar"/>
          <w:rFonts w:cs="FrankRuehl" w:hint="cs"/>
          <w:rtl/>
        </w:rPr>
        <w:t xml:space="preserve"> (שם ט א והלאה,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נמצאת למד שעשרים דברים הן, שבכל אחד מהן פוסל ספר תורה, ואם נעשה בו אחד מהן הרי הוא כחומש מן החומשין שמלמדין בהן התינוקות, ואין בו קדושת ספר תורה, ואין קורין בו ברבים, ואלו הן:</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אם נכתב על עור בהמה טמאה, שנכתב על עור בהמה טהורה שאינו מעובד, שהיה מעובד שלא לשם ספר תורה, שנכתב שלא במקום כתיבה על הגויל במקום בשר ועל הקלף במקום שיער, שנכתב מקצתו על הגויל ומקצתו על הקלף. שנכתב על דוכסוסטוס. שנכתב בלא שירטוט. שנכתב בלא שחור העומד, שנכתב בשאר לשונות, שכתבו אפיקורוס או כיוצא בו משאר פסולין, שכתב האזכרות בלא כוונה, שחסר אפילו אות אחת, שהוסיף אפילו אות אחת, שנגעה אות באות, שנפסדה צורת אות אחת עד שלא תקרא כל עיקר או תדמה לאות אחרת, בין בעיקר הכתיבה בין בנקב בין בקרע בין בטשטוש, </w:t>
      </w:r>
      <w:r w:rsidRPr="001B0A32">
        <w:rPr>
          <w:rStyle w:val="HebrewChar"/>
          <w:rFonts w:cs="FrankRuehl" w:hint="cs"/>
          <w:rtl/>
        </w:rPr>
        <w:lastRenderedPageBreak/>
        <w:t>שהרחיק או שהקריב בין אות לאות עד שתראה התיבה כשתי תיבות או שתי תיבות כתיבה אחת, ששינה צורת הפרשיות, ששינה צורת השירות. שכתב בשאר הכתב כשירה. שתפר היריעות בלא גידי טהורה. ושאר הדברים למצוה לא לעכב. (שם י 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 החינוך:</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שנצטוינו להיות לכל איש מישראל ספר תורה, אם כתבו בידו הרי זה משבח ונאהב מאד, וכמו שאמרו ז"ל (מנחות ל') כתבו מעלה עליו הכתוב כאילו קבלו מהר סיני, ומי שאי אפשר לו לכתבו בידו, ישכר מי שיכתבנו לו</w:t>
      </w:r>
      <w:r w:rsidR="001B0A32" w:rsidRPr="001B0A32">
        <w:rPr>
          <w:rStyle w:val="HebrewChar"/>
          <w:rFonts w:cs="FrankRuehl" w:hint="cs"/>
          <w:rtl/>
        </w:rPr>
        <w:t>...</w:t>
      </w:r>
      <w:r w:rsidRPr="001B0A32">
        <w:rPr>
          <w:rStyle w:val="HebrewChar"/>
          <w:rFonts w:cs="FrankRuehl" w:hint="cs"/>
          <w:rtl/>
        </w:rPr>
        <w:t xml:space="preserve"> משרשי המצוה, לפי שידוע בבני אדם, שהם עושין כל דבריהם לפי ההכנה הנמצאת להם, ועל כן צונו ב"ה להיות לכל אחד ואחד מבני ישראל ספר תורה מוכן אצלו, שיוכל לקרות בו תמיד ולא יצטרך ללכת אחריו לבית חברו, למען ילמד ליראה את השם, וידע וישכיל במצותיו היקרות והחמודות מזהב ומפז רב. ונצטוינו להשתדל בזה כל אחד ואחד מבני ישראל, ואף על פי שהניחו לו אבותיו, למען ירבו הספרים בינינו, ונוכל להשאיל מהם לאשר לא תשיג ידו לקנות, וגם למען יקראו בספרים חדשים כל אחד ואחד מישראל, פן תקוץ נפשם בקראם בספרים הישנים שיניחו להם אבותיהם. ודע בני, שאף על פי שעיקר החיוב דאורייתא אינו רק בספר התורה, אין ספק שגם בשאר הספרים שנתחברו על פי התורה יש לכל אחד לעשות מהם כפי היכולת מן הטעמים שאמרנו</w:t>
      </w:r>
      <w:r w:rsidR="001B0A32" w:rsidRPr="001B0A32">
        <w:rPr>
          <w:rStyle w:val="HebrewChar"/>
          <w:rFonts w:cs="FrankRuehl" w:hint="cs"/>
          <w:rtl/>
        </w:rPr>
        <w:t>...</w:t>
      </w:r>
      <w:r w:rsidRPr="001B0A32">
        <w:rPr>
          <w:rStyle w:val="HebrewChar"/>
          <w:rFonts w:cs="FrankRuehl" w:hint="cs"/>
          <w:rtl/>
        </w:rPr>
        <w:t xml:space="preserve"> (וילך מצוה תריג)</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מהר"ל:</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ראה תפארת ישראל פרק סז, בענין כתיבת ספר תורה, ואם חסרות אותיות לענין קריאת התורה.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העמק דבר:</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ועתה כתבו לכם - בלשון רבים, לצוות על כל אחד ואחד</w:t>
      </w:r>
      <w:r w:rsidR="001B0A32" w:rsidRPr="001B0A32">
        <w:rPr>
          <w:rStyle w:val="HebrewChar"/>
          <w:rFonts w:cs="FrankRuehl" w:hint="cs"/>
          <w:rtl/>
        </w:rPr>
        <w:t>...</w:t>
      </w:r>
      <w:r w:rsidRPr="001B0A32">
        <w:rPr>
          <w:rStyle w:val="HebrewChar"/>
          <w:rFonts w:cs="FrankRuehl" w:hint="cs"/>
          <w:rtl/>
        </w:rPr>
        <w:t xml:space="preserve"> (דברים לא יט, וראה שם עוד)</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ספרד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lastRenderedPageBreak/>
        <w:t>תרגום יונתן:</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אשר בספרד - באספמיא. (עובדיה א כ)</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וספרד תרגם יותנן אספמיא, וזה מגלות טיטוס. (שם)</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אברבנאל:</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וראוי שתדע, כי אירקוליש הגדול שהיה ביון ויצא לכבוש העולם מלך בספרד, ונכסף שוב למולדתו והיה מהשרים שהחריבו את טרויא בפעם הג', ונתן מלכותו לבן אחותו שנקרא אישפאן, ובתו נשאה לאחד משרי יון, שהיו בחורבן ירושלים, והביא גולים למחוז אנדאלוזיה ובנו את לוזינה על שם לוז, ואת טוליטולא על טלטולם, ולא חזרו לבית ב' שלא היתה גאולה שלמה, ומשם התפשטו לצרפת ואנגליה, ועליהם אמר וגלות החיל הזה וגו' עד צרפת וגלות ירושלים אשר בספרד בעובדיה א', ועוד. ומצאתי בספרי מלכי ספרד הקדומים שבחורבן ב' הגלה הקיסר נ' אלף בתי יהודים לספרד. (מלכים ב כה כט)</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אומר לצפון תני - לדעתי רומז בפרשה זו גם מה שקרה לגלות ירושלים בספרד, שנשתמדו מהם כפלים כיוצאי מצרים מתוקף הצרות, ולבם נכון עם ה' ונבא הנביא שישובו לה', ועל זה אמר כי תעבר במים וגו', אלו המים הזדונים שנטבלו בהם, וכי תלך במו אש ששרפו מהם לאלפים, והבטיחם הנביא שהחסידים בהם ימלטו לארץ ישמעאל והתוגר וישובו שם</w:t>
      </w:r>
      <w:r w:rsidR="001B0A32" w:rsidRPr="001B0A32">
        <w:rPr>
          <w:rStyle w:val="HebrewChar"/>
          <w:rFonts w:cs="FrankRuehl" w:hint="cs"/>
          <w:rtl/>
        </w:rPr>
        <w:t>...</w:t>
      </w:r>
      <w:r w:rsidRPr="001B0A32">
        <w:rPr>
          <w:rStyle w:val="HebrewChar"/>
          <w:rFonts w:cs="FrankRuehl" w:hint="cs"/>
          <w:rtl/>
        </w:rPr>
        <w:t xml:space="preserve"> וראינו שה' העיר רוח כל מלכי המערב לגרש היהודים מארצותיהם, התחיל באנגליה, ואחר כך בצרפת כמה פעמים, ורלב"ג העיד שנתגרשו כפלים כיוצאי מצרים, ומקרוב גורשו מדוכסוס סבוי לונברדיה וטושקנא, וכולם עוברים נגד ארץ ישראל, ובאופן זה מתקבצים על ארצנו הקדושה, זהו שאמר אומר לצפון תני. (ישעיה מג ו)</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בספרד - שהלכו לשם מחורבן בית ראשון, שהוליכם פירו מלך ספרד והושיבם במחוזות בלוזינא, באנדלוסיא ובמחוז </w:t>
      </w:r>
      <w:r w:rsidRPr="001B0A32">
        <w:rPr>
          <w:rStyle w:val="HebrewChar"/>
          <w:rFonts w:cs="FrankRuehl" w:hint="cs"/>
          <w:rtl/>
        </w:rPr>
        <w:lastRenderedPageBreak/>
        <w:t>טוליטולא, ולא זכר אנגליטירא שהלכו אז גם לשם, כי נחשבת לחלק מצרפת אז</w:t>
      </w:r>
      <w:r w:rsidR="001B0A32" w:rsidRPr="001B0A32">
        <w:rPr>
          <w:rStyle w:val="HebrewChar"/>
          <w:rFonts w:cs="FrankRuehl" w:hint="cs"/>
          <w:rtl/>
        </w:rPr>
        <w:t>...</w:t>
      </w:r>
      <w:r w:rsidRPr="001B0A32">
        <w:rPr>
          <w:rStyle w:val="HebrewChar"/>
          <w:rFonts w:cs="FrankRuehl" w:hint="cs"/>
          <w:rtl/>
        </w:rPr>
        <w:t xml:space="preserve"> (עובדיה א כ)</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סקילה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(ראה גם: מיתת בית דין, עונש)</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לא תגע בו יד כי סקל יסקל או ירה יירה אם בהמה אם איש לא יחיה, במשך היבל המה יעלו בהר. (שמות יט יג)</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וידבר משה אל בני ישראל ויוציאו את המקלל אל מחוץ למחנה וירגמו אותו אבן, ובני ישראל עשו כאשר צוה ה' את משה. (ויקרא כד כג)</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ויאמר ה' אל משה מות יומת האיש, רגום אותו באבנים כל העדה מחוץ למחנה. (במדבר טו לה)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מכילתא: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כי סקול יסקל, מניין שידחה תלמוד לומר ירה, ומנין שאם מת בדחיה יצא וכו'</w:t>
      </w:r>
      <w:r w:rsidR="001B0A32" w:rsidRPr="001B0A32">
        <w:rPr>
          <w:rStyle w:val="HebrewChar"/>
          <w:rFonts w:cs="FrankRuehl" w:hint="cs"/>
          <w:rtl/>
        </w:rPr>
        <w:t>...</w:t>
      </w:r>
      <w:r w:rsidRPr="001B0A32">
        <w:rPr>
          <w:rStyle w:val="HebrewChar"/>
          <w:rFonts w:cs="FrankRuehl" w:hint="cs"/>
          <w:rtl/>
        </w:rPr>
        <w:t xml:space="preserve"> (יתרו בחדש פרשה ג)</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מות יומת בסקילה, אתה אומר בסקילה או אינו אלא באחת מכל מיתות האמורות בתורה, הרי אתה דן, נאמר כאן דמיו בו, ונאמר להלן דמיהם בם, מה להלן בסקילה, אף כאן בסקילה</w:t>
      </w:r>
      <w:r w:rsidR="001B0A32" w:rsidRPr="001B0A32">
        <w:rPr>
          <w:rStyle w:val="HebrewChar"/>
          <w:rFonts w:cs="FrankRuehl" w:hint="cs"/>
          <w:rtl/>
        </w:rPr>
        <w:t>...</w:t>
      </w:r>
      <w:r w:rsidRPr="001B0A32">
        <w:rPr>
          <w:rStyle w:val="HebrewChar"/>
          <w:rFonts w:cs="FrankRuehl" w:hint="cs"/>
          <w:rtl/>
        </w:rPr>
        <w:t xml:space="preserve"> (משפטים פרשה 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ירגמוהו, ולא כסותו, באבן, מלמד שאם מת באבן אחת יצא. (קדושים פרק ח)</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הוצא את המקלל אל מחוץ למחנה, מלמד שבית דין מבפנים ובית הסקילה מבחוץ</w:t>
      </w:r>
      <w:r w:rsidR="001B0A32" w:rsidRPr="001B0A32">
        <w:rPr>
          <w:rStyle w:val="HebrewChar"/>
          <w:rFonts w:cs="FrankRuehl" w:hint="cs"/>
          <w:rtl/>
        </w:rPr>
        <w:t>...</w:t>
      </w:r>
      <w:r w:rsidRPr="001B0A32">
        <w:rPr>
          <w:rStyle w:val="HebrewChar"/>
          <w:rFonts w:cs="FrankRuehl" w:hint="cs"/>
          <w:rtl/>
        </w:rPr>
        <w:t xml:space="preserve"> ורגמו אותו, ולא כסותו, כל העדה, וכי כל העדה רוגמתו, אם כן למה נאמר העד, אילו עדים במעמד כל העדה, יכול הוריית שעה היתה, תלמוד לומר ואל בני ישראל תדבר לאמר, יהי מנהג לדורות</w:t>
      </w:r>
      <w:r w:rsidR="001B0A32" w:rsidRPr="001B0A32">
        <w:rPr>
          <w:rStyle w:val="HebrewChar"/>
          <w:rFonts w:cs="FrankRuehl" w:hint="cs"/>
          <w:rtl/>
        </w:rPr>
        <w:t>...</w:t>
      </w:r>
      <w:r w:rsidRPr="001B0A32">
        <w:rPr>
          <w:rStyle w:val="HebrewChar"/>
          <w:rFonts w:cs="FrankRuehl" w:hint="cs"/>
          <w:rtl/>
        </w:rPr>
        <w:t xml:space="preserve"> (אמור פרק יט)</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ובני ישראל עשו כאשר צוה ה' את משה, אף לסמיכה, אף לדחייה, אף לתלייה, אף ללא תלין נבלתו על העץ. (שם פרק כ)</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ספרי: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ויוציאו אותו, מלמד שכל חייבי מיתות נהרגים חוץ לבית דין, וירגמו אותו באבנים, כתוב אחד אומר באבנים וכתוב </w:t>
      </w:r>
      <w:r w:rsidRPr="001B0A32">
        <w:rPr>
          <w:rStyle w:val="HebrewChar"/>
          <w:rFonts w:cs="FrankRuehl" w:hint="cs"/>
          <w:rtl/>
        </w:rPr>
        <w:lastRenderedPageBreak/>
        <w:t>אחד אומר אבן, כיצד יתקיימו שני כתובים, בית הסקילה היה גבוה שתי קומות, אחד מן העדים דוחפו על מתניו נהפך על לבו הופכו על מתניו, ואם מת יצא, העד נוטל את האבן ונותנה על לבו, ואם מת בה יצא, ואם לאו העד השני נוטל את האבן ונותנה על לבו, ואם מת יצא, ואם לאו רוגמים אותו כל ישראל, שנאמר יד העדים תהיה בו בראשונה להמיתו ויד כל העם באחרונה, נמצאת מקיים רגום אותו באבנים, ונמצאת מקיים וירגמו אותו אבן כאשר צוה ה' את משה. אמר להם סיקלוהו וסקלו, תלו ותלו, אבל לא שמענו שיתלו, שנאמר כי יהיה באיש חטא משפט מות והומת ותלית אותו על עץ, דברי רבי אליעזר</w:t>
      </w:r>
      <w:r w:rsidR="001B0A32" w:rsidRPr="001B0A32">
        <w:rPr>
          <w:rStyle w:val="HebrewChar"/>
          <w:rFonts w:cs="FrankRuehl" w:hint="cs"/>
          <w:rtl/>
        </w:rPr>
        <w:t>...</w:t>
      </w:r>
      <w:r w:rsidRPr="001B0A32">
        <w:rPr>
          <w:rStyle w:val="HebrewChar"/>
          <w:rFonts w:cs="FrankRuehl" w:hint="cs"/>
          <w:rtl/>
        </w:rPr>
        <w:t xml:space="preserve"> (שלח קיד)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נגמר הדין מוציאין אותו לסקלו, בית הסקילה היה חוץ לבית דין, שנאמר הוצא את המקלל</w:t>
      </w:r>
      <w:r w:rsidR="001B0A32" w:rsidRPr="001B0A32">
        <w:rPr>
          <w:rStyle w:val="HebrewChar"/>
          <w:rFonts w:cs="FrankRuehl" w:hint="cs"/>
          <w:rtl/>
        </w:rPr>
        <w:t>...</w:t>
      </w:r>
      <w:r w:rsidRPr="001B0A32">
        <w:rPr>
          <w:rStyle w:val="HebrewChar"/>
          <w:rFonts w:cs="FrankRuehl" w:hint="cs"/>
          <w:rtl/>
        </w:rPr>
        <w:t xml:space="preserve"> והא תניא בית הסקילה היה חוץ לשלש מחנות, אין כדקאמרת, והא דקתני הכי נפקא מינה, דאי נפיק בי דינא ויתיב חוץ לשלש מחנות, עבדינן בית הסקילה חוץ לבית דין, כי היכי דלא מיתחזי בית דין רוצחין, אי נמי כי היכי דתיהוי ליה הצלה. מנהני מילי, דתנו רבנן הוצא את המקלל אל מחוץ למחנה, חוץ לג' מחנות, אתה אומר חוץ לג' מחנות או אינו אלא חוץ למחנה אחת, נאמר כאן מחוץ למחנה, ונאמר בפרים הנשרפין חוץ למחנה, מה להלן חוץ לשלש מחנות אף כאן חוץ לשלש מחנות</w:t>
      </w:r>
      <w:r w:rsidR="001B0A32" w:rsidRPr="001B0A32">
        <w:rPr>
          <w:rStyle w:val="HebrewChar"/>
          <w:rFonts w:cs="FrankRuehl" w:hint="cs"/>
          <w:rtl/>
        </w:rPr>
        <w:t>...</w:t>
      </w:r>
      <w:r w:rsidRPr="001B0A32">
        <w:rPr>
          <w:rStyle w:val="HebrewChar"/>
          <w:rFonts w:cs="FrankRuehl" w:hint="cs"/>
          <w:rtl/>
        </w:rPr>
        <w:t xml:space="preserve"> ההוא מיבעי ליה לכדתניא, וירגמו אותו אבן, אותו ולא בכסותו, אבן, שאם מת באבן אחת יצא, ואצטריך למיכתב אבן, ואיצטריך למיכתב אבנים, דאי כתב רחמנא אבן, הוה אמינא, היכא דלא מת בחדא לא ניתי אחריתי ומיקטליה, כתב רחמנא אבנים ואי כתב רחמנא אבנים הוה אמינא מעיקרא נייתי תרתי כתב רחמנא אבן</w:t>
      </w:r>
      <w:r w:rsidR="001B0A32" w:rsidRPr="001B0A32">
        <w:rPr>
          <w:rStyle w:val="HebrewChar"/>
          <w:rFonts w:cs="FrankRuehl" w:hint="cs"/>
          <w:rtl/>
        </w:rPr>
        <w:t>...</w:t>
      </w:r>
      <w:r w:rsidRPr="001B0A32">
        <w:rPr>
          <w:rStyle w:val="HebrewChar"/>
          <w:rFonts w:cs="FrankRuehl" w:hint="cs"/>
          <w:rtl/>
        </w:rPr>
        <w:t xml:space="preserve"> אמר רב הונא, פשיטא לי, אחד אבן שנסקל בה ואחד עץ שנתלה בו ואחד סייף שנהרג בו ואחד סודר שנחנק בו כולן משל צבור, מאי </w:t>
      </w:r>
      <w:r w:rsidRPr="001B0A32">
        <w:rPr>
          <w:rStyle w:val="HebrewChar"/>
          <w:rFonts w:cs="FrankRuehl" w:hint="cs"/>
          <w:rtl/>
        </w:rPr>
        <w:lastRenderedPageBreak/>
        <w:t>טעמא, דמדידיה לא אמרינן ליה זיל וליתיה וליקטול נפשיה, בעי רב הונא סודר שמניפין בו וסוס שרץ ומעמידן משל מי הוא</w:t>
      </w:r>
      <w:r w:rsidR="001B0A32" w:rsidRPr="001B0A32">
        <w:rPr>
          <w:rStyle w:val="HebrewChar"/>
          <w:rFonts w:cs="FrankRuehl" w:hint="cs"/>
          <w:rtl/>
        </w:rPr>
        <w:t>...</w:t>
      </w:r>
      <w:r w:rsidRPr="001B0A32">
        <w:rPr>
          <w:rStyle w:val="HebrewChar"/>
          <w:rFonts w:cs="FrankRuehl" w:hint="cs"/>
          <w:rtl/>
        </w:rPr>
        <w:t xml:space="preserve"> ותו הוא דאמר רבי חייא בר רב אשי אמר רב חסדא היוצא ליהרג משקין אותו קורט של לבונה בכוס של יין כדי שתטרף דעתו, שנאמר תנו שכר לאובד ויין למרי נפש, ותניא נשים יקרות שבירושלים היו מתנדבות ומביאות אותן, לא התנדבו נשים יקרות משל מי, הא ודאי מסתברא משל צבור, כיון דכתיב תנו, מדידהו. (סנהדרין מב ב,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היה רחוק מבית הסקילה ד' אמות מפשיטין אותו את בגדיו, האיש מכסין אותו מלפניו, והאשה מלפניה ומאחריה, דברי רבי יהודה, וחכמים אומרים, האיש נסקל ערום, ואין האשה נסקלת ערומה</w:t>
      </w:r>
      <w:r w:rsidR="001B0A32" w:rsidRPr="001B0A32">
        <w:rPr>
          <w:rStyle w:val="HebrewChar"/>
          <w:rFonts w:cs="FrankRuehl" w:hint="cs"/>
          <w:rtl/>
        </w:rPr>
        <w:t>...</w:t>
      </w:r>
      <w:r w:rsidRPr="001B0A32">
        <w:rPr>
          <w:rStyle w:val="HebrewChar"/>
          <w:rFonts w:cs="FrankRuehl" w:hint="cs"/>
          <w:rtl/>
        </w:rPr>
        <w:t xml:space="preserve"> מאי טעמייהו דרבנן, אמר קרא ורגמו אותו, מאי אותו, אילימא אותו ולא אותה, והכתיב והוצאת את האיש ההוא או את האשה ההיא, אלא מאי אותו, אותו בלא כסותו, הא אותה בכסותה</w:t>
      </w:r>
      <w:r w:rsidR="001B0A32" w:rsidRPr="001B0A32">
        <w:rPr>
          <w:rStyle w:val="HebrewChar"/>
          <w:rFonts w:cs="FrankRuehl" w:hint="cs"/>
          <w:rtl/>
        </w:rPr>
        <w:t>...</w:t>
      </w:r>
      <w:r w:rsidRPr="001B0A32">
        <w:rPr>
          <w:rStyle w:val="HebrewChar"/>
          <w:rFonts w:cs="FrankRuehl" w:hint="cs"/>
          <w:rtl/>
        </w:rPr>
        <w:t xml:space="preserve"> בית הסקילה היה גובה ב' קומות, אחד מן העדים דוחפו על מתניו, נהפך על לבו הופכו על מתניו, ואם מת בה יצא, ואם לאו השני נוטל את האבן ונותנו על לבו, אם מת בה יצא, ואם לאו רגימתו בכל ישראל, שנאמר יד העדים תהיה בו בראשונה להמיתו ויד כל העם באחרונה. תנא וקומה שלו הרי כאן שלש</w:t>
      </w:r>
      <w:r w:rsidR="001B0A32" w:rsidRPr="001B0A32">
        <w:rPr>
          <w:rStyle w:val="HebrewChar"/>
          <w:rFonts w:cs="FrankRuehl" w:hint="cs"/>
          <w:rtl/>
        </w:rPr>
        <w:t>...</w:t>
      </w:r>
      <w:r w:rsidRPr="001B0A32">
        <w:rPr>
          <w:rStyle w:val="HebrewChar"/>
          <w:rFonts w:cs="FrankRuehl" w:hint="cs"/>
          <w:rtl/>
        </w:rPr>
        <w:t xml:space="preserve"> אמר רב נחמן אמר רבה בר אבוה אמר קרא ואהבת לרעך כמוך ברור לו מיתה יפה, אי הכי ליגבהיה טפי, משום דמינוול. תנו רבנן, מנין שבדחייה, תלמוד לומר ירה, ומנין שבסקילה תלמוד לומר סקל, ומניין שבסקילה ובדחייה, תלמוד לומר סקל יסקל או ירה יירה, ומניין שאם מת בדחייה יצא, תלמוד לומר או ירה יירה, מניין שאף לדורות כן, תלמוד לומר סקל יסקל. השני נוטל את האבן, נוטל, והתניא רבי שמעון בן אלעזר אומר אבן היתה שם משוי שני בני אדם, נוטלה ונותנה על לבו, אם מת בה יצא</w:t>
      </w:r>
      <w:r w:rsidR="001B0A32" w:rsidRPr="001B0A32">
        <w:rPr>
          <w:rStyle w:val="HebrewChar"/>
          <w:rFonts w:cs="FrankRuehl" w:hint="cs"/>
          <w:rtl/>
        </w:rPr>
        <w:t>...</w:t>
      </w:r>
      <w:r w:rsidRPr="001B0A32">
        <w:rPr>
          <w:rStyle w:val="HebrewChar"/>
          <w:rFonts w:cs="FrankRuehl" w:hint="cs"/>
          <w:rtl/>
        </w:rPr>
        <w:t xml:space="preserve"> אלא </w:t>
      </w:r>
      <w:r w:rsidRPr="001B0A32">
        <w:rPr>
          <w:rStyle w:val="HebrewChar"/>
          <w:rFonts w:cs="FrankRuehl" w:hint="cs"/>
          <w:rtl/>
        </w:rPr>
        <w:lastRenderedPageBreak/>
        <w:t>דמדלי לה בהדי חבריה ושדי לה איהו כי היכי דתיתי מרזיא, (רש"י: מכח גדול).</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ואם לאו רגימתו וכו', והתניא מעולם לא שנה בה אדם, מי קאמינא דעביד, דאי מיצריך קאמינא. אמר מר אבן היתה וכו', והתניא אחת אבן שנסקל בה</w:t>
      </w:r>
      <w:r w:rsidR="001B0A32" w:rsidRPr="001B0A32">
        <w:rPr>
          <w:rStyle w:val="HebrewChar"/>
          <w:rFonts w:cs="FrankRuehl" w:hint="cs"/>
          <w:rtl/>
        </w:rPr>
        <w:t>...</w:t>
      </w:r>
      <w:r w:rsidRPr="001B0A32">
        <w:rPr>
          <w:rStyle w:val="HebrewChar"/>
          <w:rFonts w:cs="FrankRuehl" w:hint="cs"/>
          <w:rtl/>
        </w:rPr>
        <w:t xml:space="preserve"> נקברין עמו, לא צריכא דמתקני ומייתי אחריני חלופייהו</w:t>
      </w:r>
      <w:r w:rsidR="001B0A32" w:rsidRPr="001B0A32">
        <w:rPr>
          <w:rStyle w:val="HebrewChar"/>
          <w:rFonts w:cs="FrankRuehl" w:hint="cs"/>
          <w:rtl/>
        </w:rPr>
        <w:t>...</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כל הנסקלין ניתלין, דברי רבי אליעזר, וחכמים אומרים אינו נתלה אלא המגדף והעובד עבודה זרה, האיש תולין אותו פניו כלפי העם, והאשה פניה כלפי העץ, דברי רבי אליעזר, וחכמים אומרים האיש נתלה ואין האשה נתלית</w:t>
      </w:r>
      <w:r w:rsidR="001B0A32" w:rsidRPr="001B0A32">
        <w:rPr>
          <w:rStyle w:val="HebrewChar"/>
          <w:rFonts w:cs="FrankRuehl" w:hint="cs"/>
          <w:rtl/>
        </w:rPr>
        <w:t>...</w:t>
      </w:r>
      <w:r w:rsidRPr="001B0A32">
        <w:rPr>
          <w:rStyle w:val="HebrewChar"/>
          <w:rFonts w:cs="FrankRuehl" w:hint="cs"/>
          <w:rtl/>
        </w:rPr>
        <w:t xml:space="preserve"> (שם מד ב, וראה שם עוד)</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סקילה חמורה משריפה, שכן ניתנה למגדף ולעובד גלולים מאי חומרא, שכן פושט ידו בעיקר</w:t>
      </w:r>
      <w:r w:rsidRPr="001B0A32">
        <w:rPr>
          <w:rStyle w:val="HebrewChar"/>
          <w:rFonts w:cs="FrankRuehl" w:hint="cs"/>
          <w:rtl/>
        </w:rPr>
        <w:t>...</w:t>
      </w:r>
      <w:r w:rsidR="00FE1BBD" w:rsidRPr="001B0A32">
        <w:rPr>
          <w:rStyle w:val="HebrewChar"/>
          <w:rFonts w:cs="FrankRuehl" w:hint="cs"/>
          <w:rtl/>
        </w:rPr>
        <w:t>(שם מט ב, וראה שם עוד)</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אלו הן הנסקלין, הבא על האם ועל אשת האב, ועל הכלה, ועל הזכור, ועל הבהמה, והאשה המביאה את הבהמה, והמגדף והעובד עבודת כוכבים, והנותן מזרעו למולך, ובעל אוב וידעוני, והמחלל את השבת, והמקלל אביו ואמו, והבא על נערה המאורסה, והמסית והמדיח, והמכשף, ובן סורר ומורה</w:t>
      </w:r>
      <w:r w:rsidR="001B0A32" w:rsidRPr="001B0A32">
        <w:rPr>
          <w:rStyle w:val="HebrewChar"/>
          <w:rFonts w:cs="FrankRuehl" w:hint="cs"/>
          <w:rtl/>
        </w:rPr>
        <w:t>...</w:t>
      </w:r>
      <w:r w:rsidRPr="001B0A32">
        <w:rPr>
          <w:rStyle w:val="HebrewChar"/>
          <w:rFonts w:cs="FrankRuehl" w:hint="cs"/>
          <w:rtl/>
        </w:rPr>
        <w:t xml:space="preserve"> (שם נג א, וראה שם עוד)</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אין ממיתין אותו (זקן ממרא) לא בבית דין בעירו ולא בבית דין שביבנה, אלא מעלין אותו לבית הגדול שבירושלים, ומשמרין אותו עד הרגל וממיתין אותו ברגל, שנאמר וכל העם ישמעו ויראו ולא יזידון עוד, דברי רבי עקיבא, רבי יהודה אומר אין מענין את דינו של זה, אלא ממיתין אותו מיד, וכותבין ושולחין שלוחין בכל המקומות איש פלוני מתחייב מיתה בבית דין</w:t>
      </w:r>
      <w:r w:rsidR="001B0A32" w:rsidRPr="001B0A32">
        <w:rPr>
          <w:rStyle w:val="HebrewChar"/>
          <w:rFonts w:cs="FrankRuehl" w:hint="cs"/>
          <w:rtl/>
        </w:rPr>
        <w:t>...</w:t>
      </w:r>
      <w:r w:rsidRPr="001B0A32">
        <w:rPr>
          <w:rStyle w:val="HebrewChar"/>
          <w:rFonts w:cs="FrankRuehl" w:hint="cs"/>
          <w:rtl/>
        </w:rPr>
        <w:t xml:space="preserve"> (שם פט א, וראה שם עוד)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אבן עזרא: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ויסקלהו - בפיעל להסיר אבנים, ובקל לחבר אבנים. (ישעיה ה 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רשב"ם:</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ולא יסקלונו - דרך בזיון הוא, כדכתיב בשמעי, (שמואל ב' ט"ז) ושמעי הולך בצלע ההר לעומתו הלוך ויקלל ויסקל באבנים לעומתו ועפר בעפר. (שמות ח כב)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דמיו בו - </w:t>
      </w:r>
      <w:r w:rsidR="001B0A32" w:rsidRPr="001B0A32">
        <w:rPr>
          <w:rStyle w:val="HebrewChar"/>
          <w:rFonts w:cs="FrankRuehl" w:hint="cs"/>
          <w:rtl/>
        </w:rPr>
        <w:t>...</w:t>
      </w:r>
      <w:r w:rsidRPr="001B0A32">
        <w:rPr>
          <w:rStyle w:val="HebrewChar"/>
          <w:rFonts w:cs="FrankRuehl" w:hint="cs"/>
          <w:rtl/>
        </w:rPr>
        <w:t>שם דם הוא שנים בהוראתו, הליחי האדומי שבגוף, והב' העדר ושלילת תנועת ההליכה. והנה עיקר הסקילה היא לדחפו ממקום גבוה עד שיפול על לבו לארץ, או להשליך אבן כבד שיש בו משא שני בני אדם על לבו, הנה היתה כל ההשתדלות להביא עליו מיתתו מצד לבו דוקא, להמית את לבו בקרבו, והוא האבר הראשי באדם אשר ממנו תוצאות החיים</w:t>
      </w:r>
      <w:r w:rsidR="001B0A32" w:rsidRPr="001B0A32">
        <w:rPr>
          <w:rStyle w:val="HebrewChar"/>
          <w:rFonts w:cs="FrankRuehl" w:hint="cs"/>
          <w:rtl/>
        </w:rPr>
        <w:t>...</w:t>
      </w:r>
      <w:r w:rsidRPr="001B0A32">
        <w:rPr>
          <w:rStyle w:val="HebrewChar"/>
          <w:rFonts w:cs="FrankRuehl" w:hint="cs"/>
          <w:rtl/>
        </w:rPr>
        <w:t xml:space="preserve"> והנה על ביטול כח התנועה מן הלב והפסק מהלך הדם בסבובו אמרה התורה דמיו בו, ירצה, הדמים שבו יהיו דוממים מנועי התנועה</w:t>
      </w:r>
      <w:r w:rsidR="001B0A32" w:rsidRPr="001B0A32">
        <w:rPr>
          <w:rStyle w:val="HebrewChar"/>
          <w:rFonts w:cs="FrankRuehl" w:hint="cs"/>
          <w:rtl/>
        </w:rPr>
        <w:t>...</w:t>
      </w:r>
      <w:r w:rsidRPr="001B0A32">
        <w:rPr>
          <w:rStyle w:val="HebrewChar"/>
          <w:rFonts w:cs="FrankRuehl" w:hint="cs"/>
          <w:rtl/>
        </w:rPr>
        <w:t xml:space="preserve"> (ויקרא כ ט)</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רגום - הבדל בין פעל סקל לפעל רגם,</w:t>
      </w:r>
      <w:r>
        <w:rPr>
          <w:rStyle w:val="HebrewChar"/>
          <w:rtl/>
        </w:rPr>
        <w:t> </w:t>
      </w:r>
      <w:r w:rsidRPr="001B0A32">
        <w:rPr>
          <w:rStyle w:val="HebrewChar"/>
          <w:rFonts w:cs="FrankRuehl" w:hint="cs"/>
          <w:bCs/>
          <w:rtl/>
        </w:rPr>
        <w:t xml:space="preserve"> שרש סקל הונח על זריקת אבנים גרידא,</w:t>
      </w:r>
      <w:r>
        <w:rPr>
          <w:rStyle w:val="HebrewChar"/>
          <w:rtl/>
        </w:rPr>
        <w:t> </w:t>
      </w:r>
      <w:r w:rsidRPr="001B0A32">
        <w:rPr>
          <w:rStyle w:val="HebrewChar"/>
          <w:rFonts w:cs="FrankRuehl" w:hint="cs"/>
          <w:rtl/>
        </w:rPr>
        <w:t xml:space="preserve"> מבלי הבחנת התולדה היוצאת מן הפעולה ההיא, ולפעמים לא תמשך המיתה מכח הזריקה ההיא, כי כן כתוב ויסקל באבנים את דוד (שמואל ב' ט"ז), והמלך לא מת, ולכן כשצותה התורה להמית על ידי הסקילה הוסיפה על הרוב פועל המיתה, כגון וסקלתו באבנים ומת</w:t>
      </w:r>
      <w:r w:rsidR="001B0A32" w:rsidRPr="001B0A32">
        <w:rPr>
          <w:rStyle w:val="HebrewChar"/>
          <w:rFonts w:cs="FrankRuehl" w:hint="cs"/>
          <w:rtl/>
        </w:rPr>
        <w:t>...</w:t>
      </w:r>
      <w:r w:rsidRPr="001B0A32">
        <w:rPr>
          <w:rStyle w:val="HebrewChar"/>
          <w:rFonts w:cs="FrankRuehl" w:hint="cs"/>
          <w:rtl/>
        </w:rPr>
        <w:t xml:space="preserve"> אמנם השורש רגום יורה על התכלית הנמשך מזריקת האבנים, שהיא המיתה על ידי הפצעים וההכאות בם, לכן אין צורך להזכיר אצלו פועל המיתה</w:t>
      </w:r>
      <w:r w:rsidR="001B0A32" w:rsidRPr="001B0A32">
        <w:rPr>
          <w:rStyle w:val="HebrewChar"/>
          <w:rFonts w:cs="FrankRuehl" w:hint="cs"/>
          <w:rtl/>
        </w:rPr>
        <w:t>##</w:t>
      </w:r>
      <w:r w:rsidRPr="001B0A32">
        <w:rPr>
          <w:rStyle w:val="HebrewChar"/>
          <w:rFonts w:cs="FrankRuehl" w:hint="cs"/>
          <w:rtl/>
        </w:rPr>
        <w:t xml:space="preserve"> ולכן יבוא הפועל גם ביחס שבו, רגום ירגמו בו, מה שלא יתכן בפועל סקל, כי מעולם לא תאמר ויסקלו בו</w:t>
      </w:r>
      <w:r w:rsidR="001B0A32" w:rsidRPr="001B0A32">
        <w:rPr>
          <w:rStyle w:val="HebrewChar"/>
          <w:rFonts w:cs="FrankRuehl" w:hint="cs"/>
          <w:rtl/>
        </w:rPr>
        <w:t>...</w:t>
      </w:r>
      <w:r w:rsidRPr="001B0A32">
        <w:rPr>
          <w:rStyle w:val="HebrewChar"/>
          <w:rFonts w:cs="FrankRuehl" w:hint="cs"/>
          <w:rtl/>
        </w:rPr>
        <w:t xml:space="preserve"> ואפשר עוד לומר כי בבחינת הפציעה ושבירת הגוף הבאה מכח הרגימה ידמה שרש רגם לשרש גרם, בהפך האותיות, כי גם הוא יורה על שבירת העצמות, כמו ועצמותיהם יגרם. (שם כד טז)</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דמיו בו - </w:t>
      </w:r>
      <w:r w:rsidR="001B0A32" w:rsidRPr="001B0A32">
        <w:rPr>
          <w:rStyle w:val="HebrewChar"/>
          <w:rFonts w:cs="FrankRuehl" w:hint="cs"/>
          <w:rtl/>
        </w:rPr>
        <w:t>...</w:t>
      </w:r>
      <w:r w:rsidRPr="001B0A32">
        <w:rPr>
          <w:rStyle w:val="HebrewChar"/>
          <w:rFonts w:cs="FrankRuehl" w:hint="cs"/>
          <w:rtl/>
        </w:rPr>
        <w:t xml:space="preserve">מציין מיתת הנסקלים, שנוטלים ממנו הדמים ממקומות רבים </w:t>
      </w:r>
      <w:r w:rsidRPr="001B0A32">
        <w:rPr>
          <w:rStyle w:val="HebrewChar"/>
          <w:rFonts w:cs="FrankRuehl" w:hint="cs"/>
          <w:rtl/>
        </w:rPr>
        <w:lastRenderedPageBreak/>
        <w:t>מגופו, שיפוצע מאבני הרגימה, ומשונה מכל מיתות שהדם יוצא ממקום אחד</w:t>
      </w:r>
      <w:r w:rsidR="001B0A32" w:rsidRPr="001B0A32">
        <w:rPr>
          <w:rStyle w:val="HebrewChar"/>
          <w:rFonts w:cs="FrankRuehl" w:hint="cs"/>
          <w:rtl/>
        </w:rPr>
        <w:t>...</w:t>
      </w:r>
      <w:r w:rsidRPr="001B0A32">
        <w:rPr>
          <w:rStyle w:val="HebrewChar"/>
          <w:rFonts w:cs="FrankRuehl" w:hint="cs"/>
          <w:rtl/>
        </w:rPr>
        <w:t xml:space="preserve"> באופן שימות במיתה קשה מאד. (ויקרא כ ט)</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ירגמו בו - בכל מקום כתבו ירגמו אותו, וכאן שינה לכתב בו, שזה מורה על הרגימה באיבה ובמשטמה, לנקום בו, שזה ענין נפשי</w:t>
      </w:r>
      <w:r w:rsidR="001B0A32" w:rsidRPr="001B0A32">
        <w:rPr>
          <w:rStyle w:val="HebrewChar"/>
          <w:rFonts w:cs="FrankRuehl" w:hint="cs"/>
          <w:rtl/>
        </w:rPr>
        <w:t>...</w:t>
      </w:r>
      <w:r w:rsidRPr="001B0A32">
        <w:rPr>
          <w:rStyle w:val="HebrewChar"/>
          <w:rFonts w:cs="FrankRuehl" w:hint="cs"/>
          <w:rtl/>
        </w:rPr>
        <w:t xml:space="preserve"> (שם כד טז)</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פעל סקל בקל מורה הנחת אבנים, ובכבד מורה הרמתם, כמו ויסקלהו, פנה אבני מכשול מתוכו</w:t>
      </w:r>
      <w:r w:rsidR="001B0A32" w:rsidRPr="001B0A32">
        <w:rPr>
          <w:rStyle w:val="HebrewChar"/>
          <w:rFonts w:cs="FrankRuehl" w:hint="cs"/>
          <w:rtl/>
        </w:rPr>
        <w:t>...</w:t>
      </w:r>
      <w:r w:rsidRPr="001B0A32">
        <w:rPr>
          <w:rStyle w:val="HebrewChar"/>
          <w:rFonts w:cs="FrankRuehl" w:hint="cs"/>
          <w:rtl/>
        </w:rPr>
        <w:t xml:space="preserve"> (הכרמל)</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רש"ר הירש:</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עיקר מעשה הסקילה אינו רגימה באבנים, אלא דחייה, ורק אם לא מת על ידי כך, משלימים את ההריגה על ידי רגימת אבנים, נמצאת זו הריגה על ידי הארץ, על ידי אדמת הארץ הנושאת את האדם, והאבן שהיא חלק מאדמת הארץ משלימה את ההריגה בשעת הצורך</w:t>
      </w:r>
      <w:r w:rsidRPr="001B0A32">
        <w:rPr>
          <w:rStyle w:val="HebrewChar"/>
          <w:rFonts w:cs="FrankRuehl" w:hint="cs"/>
          <w:rtl/>
        </w:rPr>
        <w:t>...</w:t>
      </w:r>
      <w:r w:rsidR="00FE1BBD" w:rsidRPr="001B0A32">
        <w:rPr>
          <w:rStyle w:val="HebrewChar"/>
          <w:rFonts w:cs="FrankRuehl" w:hint="cs"/>
          <w:rtl/>
        </w:rPr>
        <w:t xml:space="preserve"> אם נעיין בחטאים המתכפרים בסקילה, הרי נראה שכולם הם שיאים של עריות ועבודה זרה והקרובים להן</w:t>
      </w:r>
      <w:r w:rsidRPr="001B0A32">
        <w:rPr>
          <w:rStyle w:val="HebrewChar"/>
          <w:rFonts w:cs="FrankRuehl" w:hint="cs"/>
          <w:rtl/>
        </w:rPr>
        <w:t>...</w:t>
      </w:r>
      <w:r w:rsidR="00FE1BBD" w:rsidRPr="001B0A32">
        <w:rPr>
          <w:rStyle w:val="HebrewChar"/>
          <w:rFonts w:cs="FrankRuehl" w:hint="cs"/>
          <w:rtl/>
        </w:rPr>
        <w:t xml:space="preserve"> הרי אלו חטאים שתבל הארץ ואדמת הקודש מתקוממות כנגדם, ואינן סובלות את עושיהם. הלשון האופינית לסקילה היא הביטוי דמיו בו, דמיהם בם, כביכול, דמו חוזר לעצמו, הוא מבודד, האדמה דוחה ומחזירה אותו. רעיון זה של הבידוד מקבל ביטוי נוסף על ידי מצות תליה, הנוהגת לאחר סקילה</w:t>
      </w:r>
      <w:r w:rsidRPr="001B0A32">
        <w:rPr>
          <w:rStyle w:val="HebrewChar"/>
          <w:rFonts w:cs="FrankRuehl" w:hint="cs"/>
          <w:rtl/>
        </w:rPr>
        <w:t>...</w:t>
      </w:r>
      <w:r w:rsidR="00FE1BBD" w:rsidRPr="001B0A32">
        <w:rPr>
          <w:rStyle w:val="HebrewChar"/>
          <w:rFonts w:cs="FrankRuehl" w:hint="cs"/>
          <w:rtl/>
        </w:rPr>
        <w:t xml:space="preserve"> (ויקרא כ ב)</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והוקע אותם - כבר פירשנו שסקילה רוצה לומר אין הארץ סובלתו, אם הוא חוטא ביותר הוא נתלה, לומר ששמים וארץ מנדים אותו. (במדבר כה 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משך חכמה:</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באבנים - ובמגדף נאמר אבן, שרגמוהו באחת, כי צריך אחר כך לתלותו, וכאן מקום סקילתו קבורתו, כי לא היו להם בתי קברות מתוקנים לחייבי מיתות, לכן אבנים הרבה. (במדבר טו לו)</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סקרנות</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(ראה גם: אדם-חברו-מדות)</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lastRenderedPageBreak/>
        <w:t>אמרו עליו על רבי שמעון בן חלפתא שעסקן בדברים היה, והיה עושה דבר להוציא מלבו של רבי יהודה, שהיה רבי יהודה אומר אם ניטלה הנוצה פסולה, ותרנגולת היתה לו לרבי שמעון בן חלפתא, שניטלה נוצה שלה, והניחה בתנור וטלה עליה במטלית של טרסיים וגידלה כנפיים האחרונים יותר מן הראשונים</w:t>
      </w:r>
      <w:r w:rsidR="001B0A32" w:rsidRPr="001B0A32">
        <w:rPr>
          <w:rStyle w:val="HebrewChar"/>
          <w:rFonts w:cs="FrankRuehl" w:hint="cs"/>
          <w:rtl/>
        </w:rPr>
        <w:t>...</w:t>
      </w:r>
      <w:r w:rsidRPr="001B0A32">
        <w:rPr>
          <w:rStyle w:val="HebrewChar"/>
          <w:rFonts w:cs="FrankRuehl" w:hint="cs"/>
          <w:rtl/>
        </w:rPr>
        <w:t xml:space="preserve"> מאי עסקן בדברים, אמר רבי משרשיא דכתיב לך אל נמלה עצל ראה דרכיה וחכם, אשר אין לה קצין שוטר ומושל, אמר איזיל איחזי אי ודאי הוא דלית להו מלכא, אזל בתקופת תמוז פרסיה לגלימיה אקינא דשומשמני (נמלים), נפק אתא חד מינייהו, אתנח ביה סימנא, על אמר להו נפל טולא, נפקו ואתו, דלייה לגלימיה (הסיר מעילו) נפל שמשא, נפלו עליה וקטליה, אמר שמע מינה לית להו מלכא, דאי אית להו, הרמנא דמלכא לא ליבעו, (אינם צריכים רשות ממנו)</w:t>
      </w:r>
      <w:r w:rsidR="001B0A32" w:rsidRPr="001B0A32">
        <w:rPr>
          <w:rStyle w:val="HebrewChar"/>
          <w:rFonts w:cs="FrankRuehl" w:hint="cs"/>
          <w:rtl/>
        </w:rPr>
        <w:t>...</w:t>
      </w:r>
      <w:r w:rsidRPr="001B0A32">
        <w:rPr>
          <w:rStyle w:val="HebrewChar"/>
          <w:rFonts w:cs="FrankRuehl" w:hint="cs"/>
          <w:rtl/>
        </w:rPr>
        <w:t xml:space="preserve"> (חולין נז ב)</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וחכמים מטהרין, מפני שהנשים גרגרניות הן, שהיא חשודה לגלות את הקדרה של חברתה, לידע מה היא מבשלת. (טהרות ז ט)</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חכמה ומוסר:</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אנחנו רואים שהאדם בטבעו אוהב חדשות, כמה תשוקת האדם למהר ולקרא את מכתב העתים בעת בואו לידו, וכמה קשה לו הכבישה לאחר לקרותו לשעה, וכל שכן ליום או יומים, ומה גם בעת שיש חדשות רבות בעולם</w:t>
      </w:r>
      <w:r w:rsidR="001B0A32" w:rsidRPr="001B0A32">
        <w:rPr>
          <w:rStyle w:val="HebrewChar"/>
          <w:rFonts w:cs="FrankRuehl" w:hint="cs"/>
          <w:rtl/>
        </w:rPr>
        <w:t>...</w:t>
      </w:r>
      <w:r w:rsidRPr="001B0A32">
        <w:rPr>
          <w:rStyle w:val="HebrewChar"/>
          <w:rFonts w:cs="FrankRuehl" w:hint="cs"/>
          <w:rtl/>
        </w:rPr>
        <w:t xml:space="preserve"> וכל שכן בעת שמצפה מאד להשיג ידיעות נחוצות לו הרבה, כמה תקשה לו הכבישה שלא לקרות בהם. והנה ידיעת החדשות המוטבעת באדם הוא להשתוקק להשיג ידיעות חדשות בידיעת אלוקים ותורתו הקדושה, גל עיני ואביטה נפלאות מתורתך (תהלים קי"ט), ולכן האיש אשר אין לו תשוקה לדעת חדשות, באמת חסרון הוא, כי זה מורה שהוא אינו מרגיש, כי המרגיש ירצה לדעת מהמעשה שנעשה בעולם, כי על זה חננו השי"ת דעה בינה והשכל, למצא כמה שיוכל מה שנעשה תחת </w:t>
      </w:r>
      <w:r w:rsidRPr="001B0A32">
        <w:rPr>
          <w:rStyle w:val="HebrewChar"/>
          <w:rFonts w:cs="FrankRuehl" w:hint="cs"/>
          <w:rtl/>
        </w:rPr>
        <w:lastRenderedPageBreak/>
        <w:t>השמש, ואמרו ז"ל חולין נ"ז על רבי שמעון ב"ח שעסקן בדברים היה</w:t>
      </w:r>
      <w:r w:rsidR="001B0A32" w:rsidRPr="001B0A32">
        <w:rPr>
          <w:rStyle w:val="HebrewChar"/>
          <w:rFonts w:cs="FrankRuehl" w:hint="cs"/>
          <w:rtl/>
        </w:rPr>
        <w:t>...</w:t>
      </w:r>
      <w:r w:rsidRPr="001B0A32">
        <w:rPr>
          <w:rStyle w:val="HebrewChar"/>
          <w:rFonts w:cs="FrankRuehl" w:hint="cs"/>
          <w:rtl/>
        </w:rPr>
        <w:t xml:space="preserve"> (חלק ב קצו, וראה שם עוד)</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מכתב מאליהו:</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יש בלב האדם כח הסקרנות, נברא הכח למען לשאוף לדעת דברי תורה, והוא כח המעורר את העיון. אבל כשמשתמש יצר הרע בכח הסקרנות, שממות וחורבנות הוא עושה באדם, כמה פעמים נשמע בני אדם אומרים נטעום לכל הפחות פעם אחת בחיינו את טעמו של</w:t>
      </w:r>
      <w:r w:rsidR="001B0A32" w:rsidRPr="001B0A32">
        <w:rPr>
          <w:rStyle w:val="HebrewChar"/>
          <w:rFonts w:cs="FrankRuehl" w:hint="cs"/>
          <w:rtl/>
        </w:rPr>
        <w:t>...</w:t>
      </w:r>
      <w:r w:rsidRPr="001B0A32">
        <w:rPr>
          <w:rStyle w:val="HebrewChar"/>
          <w:rFonts w:cs="FrankRuehl" w:hint="cs"/>
          <w:rtl/>
        </w:rPr>
        <w:t xml:space="preserve"> ועל כן יש לחוש מאד, פן יתור אחר עבודה זרה ועריות, שהסקרנות בהם רבה מאד, (מי שנופל ברשת יצר הרע בספרי מינות כמה תגדל הסקרנות בהם, וכל שכן הנופל ברשת התאוות), ואם חס ושלום סקרנות זו רבה, אי אפשר לנצחה, אלא אחר וראיתם אותו וזכרתם וגם ועשיתם, ודוקא את כל מצוות</w:t>
      </w:r>
      <w:r w:rsidR="001B0A32" w:rsidRPr="001B0A32">
        <w:rPr>
          <w:rStyle w:val="HebrewChar"/>
          <w:rFonts w:cs="FrankRuehl" w:hint="cs"/>
          <w:rtl/>
        </w:rPr>
        <w:t>...</w:t>
      </w:r>
      <w:r w:rsidRPr="001B0A32">
        <w:rPr>
          <w:rStyle w:val="HebrewChar"/>
          <w:rFonts w:cs="FrankRuehl" w:hint="cs"/>
          <w:rtl/>
        </w:rPr>
        <w:t xml:space="preserve"> (חלק א זכרונות, עמוד קלב)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יש והאדם גדור מפני עבירה, אבל מכל מקום מעונין הוא לדעת אודות מהותו של החטא, והדברים הנוגעים לו מסביב, לא על מנת לעשות חס ושלום, אלא לשם ידיעה בעלמא. כח זה סקרנות שמו, והוא פתח לחטא עצמו. לו היה מתעלה למדרגה קרובה יותר לאמת, היתה סקרנותו מתבטלת ממילא, והיה מכיר, שחוץ מהאמת אין מה לדעת ואין מה לראות, כי כל השאר בטל הוא ודמיון כוזב, ולמה יתענין בהבל ודמיון.</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כעין זה באופן דק מן הדק גילו לנו חז"ל בתהליך נסיונו של אדם הראשון, בידעו שישנה מציאות של ידיעת טוב ורע שנאסרה עליו, נכנס במחשבתו צל רעיון ושמץ רצון לדעת אודותיה, לא לשם עבירה חס ושלום, אלא לשם ידיעה בעלמא, ובזה נתרחב הפתח ונתעמק הנסיון עוד יותר</w:t>
      </w:r>
      <w:r w:rsidR="001B0A32" w:rsidRPr="001B0A32">
        <w:rPr>
          <w:rStyle w:val="HebrewChar"/>
          <w:rFonts w:cs="FrankRuehl" w:hint="cs"/>
          <w:rtl/>
        </w:rPr>
        <w:t>...</w:t>
      </w:r>
      <w:r w:rsidRPr="001B0A32">
        <w:rPr>
          <w:rStyle w:val="HebrewChar"/>
          <w:rFonts w:cs="FrankRuehl" w:hint="cs"/>
          <w:rtl/>
        </w:rPr>
        <w:t xml:space="preserve"> וכאשר החל הנסיון הזה להעיק לו, ראה צורך לעשות סייג שלא לנגוע בעץ, ובמובן פנימי, שלא יבא אפילו בקצה המחשבה לידי מגע בענין </w:t>
      </w:r>
      <w:r w:rsidRPr="001B0A32">
        <w:rPr>
          <w:rStyle w:val="HebrewChar"/>
          <w:rFonts w:cs="FrankRuehl" w:hint="cs"/>
          <w:rtl/>
        </w:rPr>
        <w:lastRenderedPageBreak/>
        <w:t>החטא</w:t>
      </w:r>
      <w:r w:rsidR="001B0A32" w:rsidRPr="001B0A32">
        <w:rPr>
          <w:rStyle w:val="HebrewChar"/>
          <w:rFonts w:cs="FrankRuehl" w:hint="cs"/>
          <w:rtl/>
        </w:rPr>
        <w:t>...</w:t>
      </w:r>
      <w:r w:rsidRPr="001B0A32">
        <w:rPr>
          <w:rStyle w:val="HebrewChar"/>
          <w:rFonts w:cs="FrankRuehl" w:hint="cs"/>
          <w:rtl/>
        </w:rPr>
        <w:t xml:space="preserve"> (חלק ב נסיון עץ הדעת, עמוד קמב)</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סרה</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(ראה גם: כזב, שקר)</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דבר סרה - דבר המוסר מן העולם שלא היה ולא נברא, ולא צויתיו לדבר כן. (דברים יג ו)</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חזקוני: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סרה - דברים להסירכם מיראתו. (שם)</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מלבי"ם:</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שם סרה הוא נרדף עם שם שקר, וההבדל ביניהם הוא, ששם סרה מציין שאומר דבר שקר הסר מדרך הרגיל לגמרי, ואין לו אפשרות כלל, כמו כי דבר סרה על ה', דבר שאי אפשר להיות כלל</w:t>
      </w:r>
      <w:r w:rsidR="001B0A32" w:rsidRPr="001B0A32">
        <w:rPr>
          <w:rStyle w:val="HebrewChar"/>
          <w:rFonts w:cs="FrankRuehl" w:hint="cs"/>
          <w:rtl/>
        </w:rPr>
        <w:t>...</w:t>
      </w:r>
      <w:r w:rsidRPr="001B0A32">
        <w:rPr>
          <w:rStyle w:val="HebrewChar"/>
          <w:rFonts w:cs="FrankRuehl" w:hint="cs"/>
          <w:rtl/>
        </w:rPr>
        <w:t xml:space="preserve"> (הכרמל)</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סרוב</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(ראה גם: מאן)</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ולא יהא סרבן באותה שעה</w:t>
      </w:r>
      <w:r w:rsidRPr="001B0A32">
        <w:rPr>
          <w:rStyle w:val="HebrewChar"/>
          <w:rFonts w:cs="FrankRuehl" w:hint="cs"/>
          <w:rtl/>
        </w:rPr>
        <w:t>...</w:t>
      </w:r>
      <w:r w:rsidR="00FE1BBD" w:rsidRPr="001B0A32">
        <w:rPr>
          <w:rStyle w:val="HebrewChar"/>
          <w:rFonts w:cs="FrankRuehl" w:hint="cs"/>
          <w:rtl/>
        </w:rPr>
        <w:t xml:space="preserve"> תנו רבנן, העובר לפני התיבה צריך לסרב, ואם אינו מסרב דומה לתבשיל שאין בו מלח, ואם מסרב יותר מדאי דומה לתבשיל שהקדיחתו מלח, כיצד הוא עושה, פעם ראשונה יסרב, שניה מהבהב, שלישית פושט את רגליו ויורד. תנו רבנן שלשה רובן קשה ומיעוטן יפה, ואלו הן, שאור ומלח וסרבנות. (ברכות לד א)</w:t>
      </w:r>
    </w:p>
    <w:p w:rsidR="001B0A32" w:rsidRPr="001B0A32" w:rsidRDefault="001B0A32" w:rsidP="001B0A32">
      <w:pPr>
        <w:pStyle w:val="NormalPar"/>
        <w:widowControl w:val="0"/>
        <w:spacing w:line="254" w:lineRule="exact"/>
        <w:jc w:val="both"/>
        <w:rPr>
          <w:rStyle w:val="HebrewChar"/>
          <w:rFonts w:cs="FrankRuehl" w:hint="cs"/>
          <w:rtl/>
        </w:rPr>
      </w:pPr>
      <w:r w:rsidRPr="001B0A32">
        <w:rPr>
          <w:rStyle w:val="HebrewChar"/>
          <w:rFonts w:cs="FrankRuehl" w:hint="cs"/>
          <w:rtl/>
        </w:rPr>
        <w:t>...</w:t>
      </w:r>
      <w:r w:rsidR="00FE1BBD" w:rsidRPr="001B0A32">
        <w:rPr>
          <w:rStyle w:val="HebrewChar"/>
          <w:rFonts w:cs="FrankRuehl" w:hint="cs"/>
          <w:rtl/>
        </w:rPr>
        <w:t>אמר להו מסרבין לקטן ואין מסרבין לגדול</w:t>
      </w:r>
      <w:r w:rsidRPr="001B0A32">
        <w:rPr>
          <w:rStyle w:val="HebrewChar"/>
          <w:rFonts w:cs="FrankRuehl" w:hint="cs"/>
          <w:rtl/>
        </w:rPr>
        <w:t>...</w:t>
      </w:r>
      <w:r w:rsidR="00FE1BBD" w:rsidRPr="001B0A32">
        <w:rPr>
          <w:rStyle w:val="HebrewChar"/>
          <w:rFonts w:cs="FrankRuehl" w:hint="cs"/>
          <w:rtl/>
        </w:rPr>
        <w:t xml:space="preserve"> (פסחים פו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היה מסרב בחבירו שיאכל אצלו, ואמר לו קונם ביתך שאני נכנס טיפת צונן שאני טועם מותר ליכנס לביתו ולשתות הימנו צונן, שלא נתכוון זה אלא לשום אכילה ושתיה</w:t>
      </w:r>
      <w:r w:rsidR="001B0A32" w:rsidRPr="001B0A32">
        <w:rPr>
          <w:rStyle w:val="HebrewChar"/>
          <w:rFonts w:cs="FrankRuehl" w:hint="cs"/>
          <w:rtl/>
        </w:rPr>
        <w:t>...</w:t>
      </w:r>
      <w:r w:rsidRPr="001B0A32">
        <w:rPr>
          <w:rStyle w:val="HebrewChar"/>
          <w:rFonts w:cs="FrankRuehl" w:hint="cs"/>
          <w:rtl/>
        </w:rPr>
        <w:t xml:space="preserve"> הכא נמי משתעי איניש הכי. (נדרים כא א)</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דבר אחר רב לך, שלא יאמרו הרב כמה קשה ותלמיד כמה סרבן</w:t>
      </w:r>
      <w:r w:rsidR="001B0A32" w:rsidRPr="001B0A32">
        <w:rPr>
          <w:rStyle w:val="HebrewChar"/>
          <w:rFonts w:cs="FrankRuehl" w:hint="cs"/>
          <w:rtl/>
        </w:rPr>
        <w:t>...</w:t>
      </w:r>
      <w:r w:rsidRPr="001B0A32">
        <w:rPr>
          <w:rStyle w:val="HebrewChar"/>
          <w:rFonts w:cs="FrankRuehl" w:hint="cs"/>
          <w:rtl/>
        </w:rPr>
        <w:t xml:space="preserve"> (סוטה יג ב)</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אמר רבא האי מאן דכתיב עליה פתיחא על דלא אתי לדינא, עד דאתי לדינא לא מקרעינן ליה, על דלא ציית לדינא עד דציית לא מקרעינן ליה, ולא היא, כיון </w:t>
      </w:r>
      <w:r w:rsidRPr="001B0A32">
        <w:rPr>
          <w:rStyle w:val="HebrewChar"/>
          <w:rFonts w:cs="FrankRuehl" w:hint="cs"/>
          <w:rtl/>
        </w:rPr>
        <w:lastRenderedPageBreak/>
        <w:t>דאמר צייתנא קרעינן ליה</w:t>
      </w:r>
      <w:r w:rsidR="001B0A32" w:rsidRPr="001B0A32">
        <w:rPr>
          <w:rStyle w:val="HebrewChar"/>
          <w:rFonts w:cs="FrankRuehl" w:hint="cs"/>
          <w:rtl/>
        </w:rPr>
        <w:t>...</w:t>
      </w:r>
      <w:r w:rsidRPr="001B0A32">
        <w:rPr>
          <w:rStyle w:val="HebrewChar"/>
          <w:rFonts w:cs="FrankRuehl" w:hint="cs"/>
          <w:rtl/>
        </w:rPr>
        <w:t xml:space="preserve"> (בבא קמא קיג 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תניא היה רבי מאיר אומר, אל יסרהב אדם לחבירו לסעוד אצלו ויודע בו שאינו סועד, ולא ירבה לו בתקרובת ויודע בו שאינו מקבל, ולא יפתח לו חביות המכורות לחנוני אלא אם כן הודיעו, ולא יאמר לו סוך שמן מפך ריקן, ואם בשביל כבודו מותר. (חולין צד 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ויצום אל בני ישראל, אמר להם הקב"ה בני סרבנים הן, רגזנים הן, טרחנין הן, על מנת כן תהיו מקבלין עליכם, שיהיו מקללין אתכם שיהיו מסקלין אתכם באבנים. (שמות ז ב)</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אמר לו הקב"ה, ישעיה, בני טרחנין סרבנין הם, אם אתה מקבל עליך להתבזה וללקות מבני את הולך בשליחותי, ואם לאו אין אתה הולך בשליחותי, אמר לו על מנת כן</w:t>
      </w:r>
      <w:r w:rsidRPr="001B0A32">
        <w:rPr>
          <w:rStyle w:val="HebrewChar"/>
          <w:rFonts w:cs="FrankRuehl" w:hint="cs"/>
          <w:rtl/>
        </w:rPr>
        <w:t>...</w:t>
      </w:r>
      <w:r w:rsidR="00FE1BBD" w:rsidRPr="001B0A32">
        <w:rPr>
          <w:rStyle w:val="HebrewChar"/>
          <w:rFonts w:cs="FrankRuehl" w:hint="cs"/>
          <w:rtl/>
        </w:rPr>
        <w:t xml:space="preserve"> (ויקרא י ב)</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סרוס</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ראה: סריס.</w:t>
      </w:r>
    </w:p>
    <w:p w:rsidR="001B0A32" w:rsidRDefault="00FE1BBD" w:rsidP="001B0A32">
      <w:pPr>
        <w:pStyle w:val="NormalPar"/>
        <w:widowControl w:val="0"/>
        <w:spacing w:before="200" w:line="254" w:lineRule="exact"/>
        <w:jc w:val="both"/>
        <w:rPr>
          <w:rStyle w:val="HebrewChar"/>
          <w:rFonts w:hint="cs"/>
          <w:rtl/>
        </w:rPr>
      </w:pPr>
      <w:r w:rsidRPr="001B0A32">
        <w:rPr>
          <w:rStyle w:val="Code01"/>
          <w:rFonts w:hint="cs"/>
          <w:rtl/>
        </w:rPr>
        <w:t>סרח</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זהר:</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בהיכל אחר יש סרח בת אשר, וכמה נשים רבבות ואלפים עמה, ג' פעמים ביום מכריזים לפניה, הנה צורת יוסף הצדיק באה, והיא שמחה ויוצאת למחיצה אחת שיש לה, ורואית אור צורת יוסף, ושמחה ומשתחוית אליו, ואומרת אשרי אותו יום שהערתי הבשורה שלך אל זקני, ואחר כך חוזרת אל שאר הנשים ועוסקות בתשבחות לרבון העולם, ולהודות לשמו</w:t>
      </w:r>
      <w:r w:rsidR="001B0A32" w:rsidRPr="001B0A32">
        <w:rPr>
          <w:rStyle w:val="HebrewChar"/>
          <w:rFonts w:cs="FrankRuehl" w:hint="cs"/>
          <w:rtl/>
        </w:rPr>
        <w:t>...</w:t>
      </w:r>
      <w:r w:rsidRPr="001B0A32">
        <w:rPr>
          <w:rStyle w:val="HebrewChar"/>
          <w:rFonts w:cs="FrankRuehl" w:hint="cs"/>
          <w:rtl/>
        </w:rPr>
        <w:t xml:space="preserve"> (שלח קצח)</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מכילתא:</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ומשה מהיכן היה יודע היכן היה קבור יוסף, אמרו סרח בת אשר נשתיירה מאותו הדור, והיא הראתה למשה קבר יוסף, אמרה לו במקום הזה שמוהו, עשו לו מצרים ארון של מתכת ושקעוהו בתוך נילוס, בא ועמד על נילוס נטל צרור וזרק לתוכו</w:t>
      </w:r>
      <w:r w:rsidR="001B0A32" w:rsidRPr="001B0A32">
        <w:rPr>
          <w:rStyle w:val="HebrewChar"/>
          <w:rFonts w:cs="FrankRuehl" w:hint="cs"/>
          <w:rtl/>
        </w:rPr>
        <w:t>...</w:t>
      </w:r>
      <w:r w:rsidRPr="001B0A32">
        <w:rPr>
          <w:rStyle w:val="HebrewChar"/>
          <w:rFonts w:cs="FrankRuehl" w:hint="cs"/>
          <w:rtl/>
        </w:rPr>
        <w:t>(בשלח הקדמה)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תלמוד בבלי: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lastRenderedPageBreak/>
        <w:t>ומניין היה יודע משה רבינו היכן יוסף קבור, אמרו סרח בת אשר נשתיירה מאותו הדור, הלך משה אצלה, אמר לה כלום את יודעת היכן יוסף קבור, אמרה לו ארון של מתכת עשו לו מצרים וקבעוהו בנילוס הנהר כדי שיתברכו מימיו, הלך משה ועמד על שפת נילוס</w:t>
      </w:r>
      <w:r w:rsidR="001B0A32" w:rsidRPr="001B0A32">
        <w:rPr>
          <w:rStyle w:val="HebrewChar"/>
          <w:rFonts w:cs="FrankRuehl" w:hint="cs"/>
          <w:rtl/>
        </w:rPr>
        <w:t>...</w:t>
      </w:r>
      <w:r w:rsidRPr="001B0A32">
        <w:rPr>
          <w:rStyle w:val="HebrewChar"/>
          <w:rFonts w:cs="FrankRuehl" w:hint="cs"/>
          <w:rtl/>
        </w:rPr>
        <w:t xml:space="preserve"> (סוטה יג א)</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רבה: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ויש אומרים סרח בת אשר השלימה עמהן את המנין, הדא הוא דכתיב (שמואל ב' כ') ותקרא אשה חכמה מן העיר ויקרב אליה ותאמר האשה האתה יואב, אמרה שמך יואב, לומר שאתה אב לישראל, ואין אתה אלא קוצר, ולית את לפום שמך, ולית את ודוד בני תורה, עד כאן תמו דברי תורה, לא כתיב (דברים כ') כי תקרב אל עיר להלחם עליה וקראת אליה לשלום, ואמר לה מאן את, אמרה ליה, (שמואל ב' כ') אנכי שלומי אמוני ישראל, אני היא שהשלמתי מניין של ישראל במצרים, אני היא שהשלמתי נאמן לנאמן, יוסף למשה, מה אתה מבקש להמית עיר, ולי שאני אם בישראל, מיד ויען יואב ויאמר חלילה חלילה לי וגו'</w:t>
      </w:r>
      <w:r w:rsidR="001B0A32" w:rsidRPr="001B0A32">
        <w:rPr>
          <w:rStyle w:val="HebrewChar"/>
          <w:rFonts w:cs="FrankRuehl" w:hint="cs"/>
          <w:rtl/>
        </w:rPr>
        <w:t>...</w:t>
      </w:r>
      <w:r w:rsidRPr="001B0A32">
        <w:rPr>
          <w:rStyle w:val="HebrewChar"/>
          <w:rFonts w:cs="FrankRuehl" w:hint="cs"/>
          <w:rtl/>
        </w:rPr>
        <w:t xml:space="preserve"> ותאמר הנה ראשו מושלך אליך, מנא ידעה, אלא אמרה, כל דמחציף אפיה במלכות בית דוד מרים הוא ראשיה מלעיל, מיד (שם) ותבא האשה אל כל העם בחכמתה, אמרה להון לית אתון ידעין מילין דדוד, הידא אומה קמת בהון, הידא מלכותא קמת בהון, אמרון לה ומה הוא בעי, אמרה להון אלף גוברין, ולא טב אלף גוברין מלמחרבה מדינתכון, אמרון לה כל חד וחד ליהב לפום מה דאית ליה, אמרה להון דלמא אגב פיוסא שביק ציבחר, עבדא נפשה כמה דאזלא מפייסא, והדרא מאלף לחמש מאין, למאה, לעשרה, לחד והוא אכסנאי, ומנו שבע בן בכרי, מיד ויכרתו את ראשו. (בראשית צד ח)</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ומשה היה מסבב את העיר ויגע ג' ימים וג' לילות למצוא ארונו של יוסף, שלא היו יכולים לצאת ממצרים חוץ מיוסף, למה שכך נשבע להן</w:t>
      </w:r>
      <w:r w:rsidRPr="001B0A32">
        <w:rPr>
          <w:rStyle w:val="HebrewChar"/>
          <w:rFonts w:cs="FrankRuehl" w:hint="cs"/>
          <w:rtl/>
        </w:rPr>
        <w:t>...</w:t>
      </w:r>
      <w:r w:rsidR="00FE1BBD" w:rsidRPr="001B0A32">
        <w:rPr>
          <w:rStyle w:val="HebrewChar"/>
          <w:rFonts w:cs="FrankRuehl" w:hint="cs"/>
          <w:rtl/>
        </w:rPr>
        <w:t xml:space="preserve"> משנתיגע הרבה פגעה בו סגולה, וראתה משה שהיה עיף מן היגיעה, </w:t>
      </w:r>
      <w:r w:rsidR="00FE1BBD" w:rsidRPr="001B0A32">
        <w:rPr>
          <w:rStyle w:val="HebrewChar"/>
          <w:rFonts w:cs="FrankRuehl" w:hint="cs"/>
          <w:rtl/>
        </w:rPr>
        <w:lastRenderedPageBreak/>
        <w:t>אמרה לו, אדני משה, למה אתה עיף, אמר לה ג' ימים וג' לילות סבבתי את העיר למצא ארונו של יוסף ואין אני מוצא אותו, אמרה לו בא עמי ואראך היכן הוא, הוליכה אותו לנחל, אמרה לו במקום הזה עשו ארון של ת"ק ככרים והשליכוהו בתוך הנחל החרטומים והאשפים</w:t>
      </w:r>
      <w:r w:rsidRPr="001B0A32">
        <w:rPr>
          <w:rStyle w:val="HebrewChar"/>
          <w:rFonts w:cs="FrankRuehl" w:hint="cs"/>
          <w:rtl/>
        </w:rPr>
        <w:t>...</w:t>
      </w:r>
      <w:r w:rsidR="00FE1BBD" w:rsidRPr="001B0A32">
        <w:rPr>
          <w:rStyle w:val="HebrewChar"/>
          <w:rFonts w:cs="FrankRuehl" w:hint="cs"/>
          <w:rtl/>
        </w:rPr>
        <w:t xml:space="preserve"> (דברים יא 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מסכת כלה:</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שבעה נכנסו בחייהם לגן עדן, אלו הם, שרח, דכתיב אנכי שלומי אמוני ישראל, אני שהשלמתי מנין הנכנסים לגן עדן</w:t>
      </w:r>
      <w:r w:rsidR="001B0A32" w:rsidRPr="001B0A32">
        <w:rPr>
          <w:rStyle w:val="HebrewChar"/>
          <w:rFonts w:cs="FrankRuehl" w:hint="cs"/>
          <w:rtl/>
        </w:rPr>
        <w:t>...</w:t>
      </w:r>
      <w:r w:rsidRPr="001B0A32">
        <w:rPr>
          <w:rStyle w:val="HebrewChar"/>
          <w:rFonts w:cs="FrankRuehl" w:hint="cs"/>
          <w:rtl/>
        </w:rPr>
        <w:t xml:space="preserve"> (פרק ג)</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מדרשים:</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ואיזה אשה זו שהצילה את העיר, זו סרח בת אשר, בשעה שמרד שבע בן בכרי וברח מן דוד באבלה, שנאמר (ש"ב כ') וכל העם אשר את יואב משחיתים להפיל החומה, כיון שהרגישה סרח בת אשר התחילה צועקת, קראו ליואב, כיון שבא יואב אמרה לו אתה הוא שהכתוב מקלסך (שם כ"ג) יושב בשבת תחכמוני וגו', לא קרית בתורה (דברים כ') כי תקרב אל עיר להלחם וגו'- ולא היה לך לעשות כן, שנאמר (ש"ב כ') דבר ידברו בראשונה וגו', וכן התמו חכמים בעיר של ישראל, התמו דברי תורה, למה תבלע נחלת ה'. כיון ששמע יואב כך נתירא, אמר ויש כאן צדיקים אוי לי, שנאמר (שם) ויען יואב ויאמר חלילה חלילה וגו', אמר לה יואב (שם) לא כן הדבר, כי אם איש וגו'. אמר לה מי את, אמרה לו אנכי שלומי אמוני ישראל, אני היא ששילמתי מנין של שבעים נפש, שנאמר (דברים י') בשבעים נפש ירדו אבותיך וגו'</w:t>
      </w:r>
      <w:r w:rsidRPr="001B0A32">
        <w:rPr>
          <w:rStyle w:val="HebrewChar"/>
          <w:rFonts w:cs="FrankRuehl" w:hint="cs"/>
          <w:rtl/>
        </w:rPr>
        <w:t>...</w:t>
      </w:r>
      <w:r w:rsidR="00FE1BBD" w:rsidRPr="001B0A32">
        <w:rPr>
          <w:rStyle w:val="HebrewChar"/>
          <w:rFonts w:cs="FrankRuehl" w:hint="cs"/>
          <w:rtl/>
        </w:rPr>
        <w:t xml:space="preserve"> אלא עמוד במקומך ואני עושה שלום, שנאמר (ש"ב כ') הנה ראשו מושלך אליך בעד החומה. וכך היתה סבורה בעצמה שהיא נותנת ראשו ליואב, אלא ראה מה עשתה, (שם) ותבא האשה אל כל העם בחכמתה, מהו בחכמתה, אמרה להן תהיו יודעין שיואב וכל ישראל בחוץ מבקשים להרגנו ולבנינו ולבנותינו, אמרו לה למה, אמרה להן מאה </w:t>
      </w:r>
      <w:r w:rsidR="00FE1BBD" w:rsidRPr="001B0A32">
        <w:rPr>
          <w:rStyle w:val="HebrewChar"/>
          <w:rFonts w:cs="FrankRuehl" w:hint="cs"/>
          <w:rtl/>
        </w:rPr>
        <w:lastRenderedPageBreak/>
        <w:t>בני אדם מן העיר מבקש, אמרו לה יטול</w:t>
      </w:r>
      <w:r w:rsidRPr="001B0A32">
        <w:rPr>
          <w:rStyle w:val="HebrewChar"/>
          <w:rFonts w:cs="FrankRuehl" w:hint="cs"/>
          <w:rtl/>
        </w:rPr>
        <w:t>...</w:t>
      </w:r>
      <w:r w:rsidR="00FE1BBD" w:rsidRPr="001B0A32">
        <w:rPr>
          <w:rStyle w:val="HebrewChar"/>
          <w:rFonts w:cs="FrankRuehl" w:hint="cs"/>
          <w:rtl/>
        </w:rPr>
        <w:t xml:space="preserve"> בסוף אמרה להן לא מאה ולא חמשים ולא עשרים אף לא חמשה אלא אם נותנין אתם את שבע בן בכרי, מיד (ש"ב כ') ויכרתו את ראש שבע בן בכרי וגו'. ראה חכמה של אשה זו</w:t>
      </w:r>
      <w:r w:rsidRPr="001B0A32">
        <w:rPr>
          <w:rStyle w:val="HebrewChar"/>
          <w:rFonts w:cs="FrankRuehl" w:hint="cs"/>
          <w:rtl/>
        </w:rPr>
        <w:t>...</w:t>
      </w:r>
      <w:r w:rsidR="00FE1BBD" w:rsidRPr="001B0A32">
        <w:rPr>
          <w:rStyle w:val="HebrewChar"/>
          <w:rFonts w:cs="FrankRuehl" w:hint="cs"/>
          <w:rtl/>
        </w:rPr>
        <w:t xml:space="preserve"> (אגדת בראשית פרק כב, וראה עוד ערך משה)</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מדרש הגדול:</w:t>
      </w:r>
    </w:p>
    <w:p w:rsidR="001B0A32" w:rsidRDefault="001B0A32" w:rsidP="001B0A32">
      <w:pPr>
        <w:pStyle w:val="NormalPar"/>
        <w:widowControl w:val="0"/>
        <w:spacing w:line="254" w:lineRule="exact"/>
        <w:jc w:val="both"/>
        <w:rPr>
          <w:rStyle w:val="HebrewChar"/>
          <w:rFonts w:hint="cs"/>
          <w:rtl/>
        </w:rPr>
      </w:pPr>
      <w:r w:rsidRPr="001B0A32">
        <w:rPr>
          <w:rStyle w:val="HebrewChar"/>
          <w:rFonts w:cs="FrankRuehl" w:hint="cs"/>
          <w:rtl/>
        </w:rPr>
        <w:t>...</w:t>
      </w:r>
      <w:r w:rsidR="00FE1BBD" w:rsidRPr="001B0A32">
        <w:rPr>
          <w:rStyle w:val="HebrewChar"/>
          <w:rFonts w:cs="FrankRuehl" w:hint="cs"/>
          <w:rtl/>
        </w:rPr>
        <w:t>מה עשו, אמרו לשרח בת אשר לכי אמרי לאבינו יעקב שיוסף קיים והוא במצרים. מה עשת, המתינה לו עד שהוא עומד בתפלה, ואמרה בלשון תימה, יוסף במצרים יולדו לו על ברכים, מנשה ואפרים, פג לבו כשהוא עומד בתפלה, כיון שהשלים ראה העגלות, מיד ותחי רוח יעקב אביהם. (בראשית מח כו)</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תרגום יונתן:</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ושרח אחתהון דאידברית כד היא קיימא לגינוניתא, על דבשרת ליעקב דיוסף קיים, היא שזיבת ליתבי אבל מדין קטול ביומי יואב</w:t>
      </w:r>
      <w:r w:rsidR="001B0A32" w:rsidRPr="001B0A32">
        <w:rPr>
          <w:rStyle w:val="HebrewChar"/>
          <w:rFonts w:cs="FrankRuehl" w:hint="cs"/>
          <w:rtl/>
        </w:rPr>
        <w:t>...</w:t>
      </w:r>
      <w:r w:rsidRPr="001B0A32">
        <w:rPr>
          <w:rStyle w:val="HebrewChar"/>
          <w:rFonts w:cs="FrankRuehl" w:hint="cs"/>
          <w:rtl/>
        </w:rPr>
        <w:t xml:space="preserve"> (בראשית מו יז)</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ושום בת אשר סרח, דאדברת בשתין רבון מלאכין ואיתעלת לגנתא דעדן בחייהא, מן בגלל דבשרת ית יעקב דעד כדון יוסף קיים. (במדבר כו מו)</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רש"י:</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 xml:space="preserve">שלמי אמוני - </w:t>
      </w:r>
      <w:r w:rsidR="001B0A32" w:rsidRPr="001B0A32">
        <w:rPr>
          <w:rStyle w:val="HebrewChar"/>
          <w:rFonts w:cs="FrankRuehl" w:hint="cs"/>
          <w:rtl/>
        </w:rPr>
        <w:t>...</w:t>
      </w:r>
      <w:r w:rsidRPr="001B0A32">
        <w:rPr>
          <w:rStyle w:val="HebrewChar"/>
          <w:rFonts w:cs="FrankRuehl" w:hint="cs"/>
          <w:rtl/>
        </w:rPr>
        <w:t>ומדרש אגדה סרח בת אשר, שהשלימה נאמן לנאמן, על ידה נגלה ארונו של יוסף למשה, והגדתי ליעקב שיוסף חי. (שמואל ב כ יט)</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בחכמתה - אמרה הרי הוא והם נהרגים, שאינו יכול להמלט, שנאמר אין דוחין נפש מפני נפש, שהחומות נהרסו, ואי אפשר להמלט, רבי שמעון אמר, אמרה להם, המורד במלכות בית דוד חייב מיתה. (שם שם כב)</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רמב"ן:</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 xml:space="preserve">ושם בת אשר סרח - רש"י, ואונקלוס תרגם ושום בת אתת אשר סרח, נתכוון בזה לומר, כי היתה בת יורשת, כי בנים זכרים היו לו, אבל היתה בת אשתו יורשת </w:t>
      </w:r>
      <w:r w:rsidRPr="001B0A32">
        <w:rPr>
          <w:rStyle w:val="HebrewChar"/>
          <w:rFonts w:cs="FrankRuehl" w:hint="cs"/>
          <w:rtl/>
        </w:rPr>
        <w:lastRenderedPageBreak/>
        <w:t>נחלה, ולכך הזכירה הכתוב בכאן, כאשר הזכיר בנות צלפחד, ותכנס בכלל לאלה תחלק הארץ, ואלו היתה בת אשר עצמו לא היתה יורשת כי בנים זכרים היו לו</w:t>
      </w:r>
      <w:r w:rsidR="001B0A32" w:rsidRPr="001B0A32">
        <w:rPr>
          <w:rStyle w:val="HebrewChar"/>
          <w:rFonts w:cs="FrankRuehl" w:hint="cs"/>
          <w:rtl/>
        </w:rPr>
        <w:t>...</w:t>
      </w:r>
      <w:r w:rsidRPr="001B0A32">
        <w:rPr>
          <w:rStyle w:val="HebrewChar"/>
          <w:rFonts w:cs="FrankRuehl" w:hint="cs"/>
          <w:rtl/>
        </w:rPr>
        <w:t xml:space="preserve"> ועל דרך הפשט היתה לה משפחה גדולה, תקרא על שמה, ותכנס בכלל אלה משפחות בני אשר לפקודיהם, אבל לא רצה הכתוב ליחסם אל האשה, שאמר לסרח משפחת סרח, וקצר הענין. (במדבר כו מו)</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חזקוני: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ושם בת אשר - שהיתה ידועה ביותר במעשים טובים ובחסידות, כתוב בה ושם. (במדבר כו מו)</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ילקוט ראובני:</w:t>
      </w:r>
    </w:p>
    <w:p w:rsidR="001B0A32" w:rsidRDefault="00FE1BBD" w:rsidP="001B0A32">
      <w:pPr>
        <w:pStyle w:val="NormalPar"/>
        <w:widowControl w:val="0"/>
        <w:spacing w:line="254" w:lineRule="exact"/>
        <w:jc w:val="both"/>
        <w:rPr>
          <w:rStyle w:val="HebrewChar"/>
          <w:rFonts w:hint="cs"/>
          <w:rtl/>
        </w:rPr>
      </w:pPr>
      <w:r w:rsidRPr="001B0A32">
        <w:rPr>
          <w:rStyle w:val="HebrewChar"/>
          <w:rFonts w:cs="FrankRuehl" w:hint="cs"/>
          <w:rtl/>
        </w:rPr>
        <w:t>סרח בת אשר נשתיירה מאותו דור, תימה והלא מכיר ויאיר בן מנשה נולדו בימי יעקב והיו מבאי הארץ, ולמה לא שאלו אותם, והם היו מבניו של יוסף, ויש לומר שסוד הגאולה נמסר לסרח, כדאיתא בפרקי רבי אליעזר, וכיון שבא משה הלכו זקני ישראל אצלה, לפי שכבר נכשלו על ידי בני אפרים שיצאו שלשים שנה לפני הקץ, ונמלכו עתה בה, ואמרה להם מה לשון אמר לכם, אמרו לה פקוד פקדתי, אמרה להם אם כן הוא, והלך גם משה אצלה</w:t>
      </w:r>
      <w:r w:rsidR="001B0A32" w:rsidRPr="001B0A32">
        <w:rPr>
          <w:rStyle w:val="HebrewChar"/>
          <w:rFonts w:cs="FrankRuehl" w:hint="cs"/>
          <w:rtl/>
        </w:rPr>
        <w:t>...</w:t>
      </w:r>
      <w:r w:rsidRPr="001B0A32">
        <w:rPr>
          <w:rStyle w:val="HebrewChar"/>
          <w:rFonts w:cs="FrankRuehl" w:hint="cs"/>
          <w:rtl/>
        </w:rPr>
        <w:t xml:space="preserve"> (שמות)</w:t>
      </w:r>
    </w:p>
    <w:p w:rsidR="001B0A32" w:rsidRDefault="00FE1BBD" w:rsidP="001B0A32">
      <w:pPr>
        <w:pStyle w:val="NormalPar"/>
        <w:widowControl w:val="0"/>
        <w:spacing w:before="240" w:line="254" w:lineRule="exact"/>
        <w:jc w:val="both"/>
        <w:rPr>
          <w:rStyle w:val="HebrewChar"/>
          <w:rFonts w:hint="cs"/>
          <w:rtl/>
        </w:rPr>
      </w:pPr>
      <w:r w:rsidRPr="001B0A32">
        <w:rPr>
          <w:rStyle w:val="HebrewChar"/>
          <w:rFonts w:cs="FrankRuehl" w:hint="cs"/>
          <w:bCs/>
          <w:szCs w:val="28"/>
          <w:rtl/>
        </w:rPr>
        <w:t>הכתב והקבלה:</w:t>
      </w:r>
    </w:p>
    <w:p w:rsidR="001B0A32" w:rsidRPr="001B0A32" w:rsidRDefault="00FE1BBD" w:rsidP="001B0A32">
      <w:pPr>
        <w:pStyle w:val="NormalPar"/>
        <w:widowControl w:val="0"/>
        <w:spacing w:line="254" w:lineRule="exact"/>
        <w:jc w:val="both"/>
        <w:rPr>
          <w:rStyle w:val="HebrewChar"/>
          <w:rFonts w:cs="FrankRuehl" w:hint="cs"/>
          <w:rtl/>
        </w:rPr>
      </w:pPr>
      <w:r w:rsidRPr="001B0A32">
        <w:rPr>
          <w:rStyle w:val="HebrewChar"/>
          <w:rFonts w:cs="FrankRuehl" w:hint="cs"/>
          <w:rtl/>
        </w:rPr>
        <w:t>ושרח אחותם - רמב"ן כתב שלא היתה בתו, כי אם בת אשתו</w:t>
      </w:r>
      <w:r w:rsidR="001B0A32" w:rsidRPr="001B0A32">
        <w:rPr>
          <w:rStyle w:val="HebrewChar"/>
          <w:rFonts w:cs="FrankRuehl" w:hint="cs"/>
          <w:rtl/>
        </w:rPr>
        <w:t>...</w:t>
      </w:r>
      <w:r w:rsidRPr="001B0A32">
        <w:rPr>
          <w:rStyle w:val="HebrewChar"/>
          <w:rFonts w:cs="FrankRuehl" w:hint="cs"/>
          <w:rtl/>
        </w:rPr>
        <w:t xml:space="preserve"> וכדבריו אמר בספר הישר, אשת אשר היתה הדורם בת אבימאל בן עבר בן שרו, והיא הביאה עמה מעבר הנהר את שרח בתה, והיתה בת ג' שנים, ותגדל הנערה בבית יעקב, והדברים תמוהים, אם כן איך נחשבה בכלל שש עשרה נפש שילדה זלפה ליעקב, ואף אם נדחוק לפרש ותלד שגדלה אותה זלפה, עדיין יקשה איך נחשבה בכלל שבעים נפש, כיוון שאינה מיוצאי ירך יעקב, וקרא אמר הבאים ליעקב יוצאי ירכו. (בראשית מו יז)</w:t>
      </w:r>
    </w:p>
    <w:p w:rsidR="001B0A32" w:rsidRPr="001B0A32" w:rsidRDefault="001B0A32" w:rsidP="001B0A32">
      <w:pPr>
        <w:widowControl w:val="0"/>
        <w:bidi/>
        <w:spacing w:line="254" w:lineRule="exact"/>
        <w:jc w:val="both"/>
        <w:rPr>
          <w:rFonts w:cs="FrankRuehl"/>
          <w:rtl/>
        </w:rPr>
        <w:sectPr w:rsidR="001B0A32" w:rsidRPr="001B0A32" w:rsidSect="001B0A32">
          <w:type w:val="continuous"/>
          <w:pgSz w:w="11911" w:h="16838"/>
          <w:pgMar w:top="1701" w:right="3231" w:bottom="4031" w:left="1191" w:header="1134" w:footer="720" w:gutter="0"/>
          <w:cols w:num="2" w:sep="1" w:space="288"/>
          <w:bidi/>
          <w:docGrid w:linePitch="326"/>
        </w:sectPr>
      </w:pPr>
    </w:p>
    <w:p w:rsidR="001B0A32" w:rsidRPr="001B0A32" w:rsidRDefault="001B0A32" w:rsidP="001B0A32">
      <w:pPr>
        <w:widowControl w:val="0"/>
        <w:bidi/>
        <w:spacing w:line="254" w:lineRule="exact"/>
        <w:jc w:val="both"/>
        <w:rPr>
          <w:rFonts w:cs="FrankRuehl"/>
          <w:rtl/>
        </w:rPr>
      </w:pPr>
    </w:p>
    <w:p w:rsidR="0018190E" w:rsidRPr="001B0A32" w:rsidRDefault="0018190E" w:rsidP="001B0A32">
      <w:pPr>
        <w:widowControl w:val="0"/>
        <w:bidi/>
        <w:spacing w:line="254" w:lineRule="exact"/>
        <w:jc w:val="both"/>
        <w:rPr>
          <w:rFonts w:cs="FrankRuehl"/>
          <w:rtl/>
        </w:rPr>
      </w:pPr>
    </w:p>
    <w:sectPr w:rsidR="0018190E" w:rsidRPr="001B0A32" w:rsidSect="001B0A32">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4F79" w:rsidRDefault="00B94F79" w:rsidP="00B94F79">
      <w:r>
        <w:separator/>
      </w:r>
    </w:p>
  </w:endnote>
  <w:endnote w:type="continuationSeparator" w:id="0">
    <w:p w:rsidR="00B94F79" w:rsidRDefault="00B94F79" w:rsidP="00B94F7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onotype Hadassah">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857" w:rsidRDefault="001B0A32">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857" w:rsidRDefault="001B0A32">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857" w:rsidRDefault="001B0A32">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4F79" w:rsidRDefault="00B94F79" w:rsidP="00B94F79">
      <w:r>
        <w:separator/>
      </w:r>
    </w:p>
  </w:footnote>
  <w:footnote w:type="continuationSeparator" w:id="0">
    <w:p w:rsidR="00B94F79" w:rsidRDefault="00B94F79" w:rsidP="00B94F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A32" w:rsidRDefault="001B0A32"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9D5857" w:rsidRDefault="001B0A32" w:rsidP="001B0A32">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A32" w:rsidRPr="001B0A32" w:rsidRDefault="001B0A32" w:rsidP="001B0A32">
    <w:pPr>
      <w:pStyle w:val="a3"/>
      <w:framePr w:wrap="around" w:vAnchor="text" w:hAnchor="margin" w:xAlign="inside" w:y="1"/>
      <w:spacing w:line="254" w:lineRule="exact"/>
      <w:jc w:val="center"/>
      <w:rPr>
        <w:rStyle w:val="a5"/>
        <w:rFonts w:cs="FrankRuehl"/>
        <w:bCs/>
        <w:szCs w:val="28"/>
      </w:rPr>
    </w:pPr>
    <w:r w:rsidRPr="001B0A32">
      <w:rPr>
        <w:rStyle w:val="a5"/>
        <w:rFonts w:cs="FrankRuehl"/>
        <w:bCs/>
        <w:szCs w:val="28"/>
      </w:rPr>
      <w:fldChar w:fldCharType="begin"/>
    </w:r>
    <w:r w:rsidRPr="001B0A32">
      <w:rPr>
        <w:rStyle w:val="a5"/>
        <w:rFonts w:cs="FrankRuehl"/>
        <w:bCs/>
        <w:szCs w:val="28"/>
      </w:rPr>
      <w:instrText xml:space="preserve">PAGE  </w:instrText>
    </w:r>
    <w:r w:rsidRPr="001B0A32">
      <w:rPr>
        <w:rStyle w:val="a5"/>
        <w:rFonts w:cs="FrankRuehl"/>
        <w:bCs/>
        <w:szCs w:val="28"/>
      </w:rPr>
      <w:fldChar w:fldCharType="separate"/>
    </w:r>
    <w:r>
      <w:rPr>
        <w:rStyle w:val="a5"/>
        <w:rFonts w:cs="FrankRuehl"/>
        <w:bCs/>
        <w:noProof/>
        <w:szCs w:val="28"/>
      </w:rPr>
      <w:t>364</w:t>
    </w:r>
    <w:r w:rsidRPr="001B0A32">
      <w:rPr>
        <w:rStyle w:val="a5"/>
        <w:rFonts w:cs="FrankRuehl"/>
        <w:bCs/>
        <w:szCs w:val="28"/>
      </w:rPr>
      <w:fldChar w:fldCharType="end"/>
    </w:r>
  </w:p>
  <w:p w:rsidR="009D5857" w:rsidRPr="001B0A32" w:rsidRDefault="001B0A32" w:rsidP="001B0A32">
    <w:pPr>
      <w:autoSpaceDE w:val="0"/>
      <w:autoSpaceDN w:val="0"/>
      <w:bidi/>
      <w:adjustRightInd w:val="0"/>
      <w:spacing w:line="254" w:lineRule="exact"/>
      <w:ind w:right="360" w:firstLine="360"/>
      <w:jc w:val="center"/>
      <w:rPr>
        <w:rFonts w:cs="FrankRuehl"/>
        <w:bCs/>
        <w:noProof/>
        <w:sz w:val="20"/>
        <w:szCs w:val="28"/>
      </w:rPr>
    </w:pPr>
    <w:r w:rsidRPr="001B0A32">
      <w:rPr>
        <w:rFonts w:cs="FrankRuehl"/>
        <w:bCs/>
        <w:noProof/>
        <w:sz w:val="20"/>
        <w:szCs w:val="28"/>
      </w:rPr>
      <w:fldChar w:fldCharType="begin"/>
    </w:r>
    <w:r w:rsidRPr="001B0A32">
      <w:rPr>
        <w:rFonts w:cs="FrankRuehl"/>
        <w:bCs/>
        <w:noProof/>
        <w:sz w:val="20"/>
        <w:szCs w:val="28"/>
      </w:rPr>
      <w:instrText xml:space="preserve"> STYLEREF  Code01  </w:instrText>
    </w:r>
    <w:r w:rsidRPr="001B0A32">
      <w:rPr>
        <w:rFonts w:cs="FrankRuehl"/>
        <w:bCs/>
        <w:noProof/>
        <w:sz w:val="20"/>
        <w:szCs w:val="28"/>
      </w:rPr>
      <w:fldChar w:fldCharType="separate"/>
    </w:r>
    <w:r>
      <w:rPr>
        <w:rFonts w:cs="FrankRuehl"/>
        <w:bCs/>
        <w:noProof/>
        <w:sz w:val="20"/>
        <w:szCs w:val="28"/>
        <w:rtl/>
      </w:rPr>
      <w:t>נתץ</w:t>
    </w:r>
    <w:r w:rsidRPr="001B0A32">
      <w:rPr>
        <w:rFonts w:cs="FrankRuehl"/>
        <w:bCs/>
        <w:noProof/>
        <w:sz w:val="20"/>
        <w:szCs w:val="28"/>
      </w:rPr>
      <w:fldChar w:fldCharType="end"/>
    </w:r>
    <w:r w:rsidRPr="001B0A32">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857" w:rsidRDefault="001B0A32">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18190E"/>
    <w:rsid w:val="0018190E"/>
    <w:rsid w:val="001B0A32"/>
    <w:rsid w:val="00282D21"/>
    <w:rsid w:val="00297177"/>
    <w:rsid w:val="002B4D8F"/>
    <w:rsid w:val="003C1B15"/>
    <w:rsid w:val="00511581"/>
    <w:rsid w:val="00632524"/>
    <w:rsid w:val="006D779D"/>
    <w:rsid w:val="00A935A0"/>
    <w:rsid w:val="00B94F79"/>
    <w:rsid w:val="00FE1BBD"/>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779D"/>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6D779D"/>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6D779D"/>
    <w:rPr>
      <w:rFonts w:cs="David"/>
      <w:noProof w:val="0"/>
      <w:lang w:bidi="he-IL"/>
    </w:rPr>
  </w:style>
  <w:style w:type="character" w:customStyle="1" w:styleId="Code01">
    <w:name w:val="Code01"/>
    <w:basedOn w:val="HebrewChar"/>
    <w:rsid w:val="001B0A32"/>
    <w:rPr>
      <w:rFonts w:cs="FrankRuehl"/>
      <w:bCs/>
      <w:szCs w:val="34"/>
    </w:rPr>
  </w:style>
  <w:style w:type="paragraph" w:styleId="a3">
    <w:name w:val="header"/>
    <w:basedOn w:val="a"/>
    <w:link w:val="a4"/>
    <w:uiPriority w:val="99"/>
    <w:semiHidden/>
    <w:unhideWhenUsed/>
    <w:rsid w:val="001B0A32"/>
    <w:pPr>
      <w:tabs>
        <w:tab w:val="center" w:pos="4680"/>
        <w:tab w:val="right" w:pos="9360"/>
      </w:tabs>
    </w:pPr>
  </w:style>
  <w:style w:type="character" w:customStyle="1" w:styleId="a4">
    <w:name w:val="כותרת עליונה תו"/>
    <w:basedOn w:val="a0"/>
    <w:link w:val="a3"/>
    <w:uiPriority w:val="99"/>
    <w:semiHidden/>
    <w:rsid w:val="001B0A32"/>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1B0A3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754</Pages>
  <Words>310376</Words>
  <Characters>1769149</Characters>
  <Application>Microsoft Office Word</Application>
  <DocSecurity>0</DocSecurity>
  <Lines>14742</Lines>
  <Paragraphs>4150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2017-08-13T21:06:00Z</dcterms:created>
  <dcterms:modified xsi:type="dcterms:W3CDTF">2017-08-13T21:06:00Z</dcterms:modified>
</cp:coreProperties>
</file>